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CE91" w14:textId="77777777" w:rsidR="0097161D" w:rsidRDefault="00794A47" w:rsidP="007A2A29">
      <w:pPr>
        <w:keepNext/>
        <w:jc w:val="both"/>
        <w:rPr>
          <w:rFonts w:ascii="Times New Roman" w:hAnsi="Times New Roman" w:cs="Times New Roman"/>
          <w:lang w:val="en-IE"/>
        </w:rPr>
      </w:pPr>
      <w:r w:rsidRPr="00AA7901">
        <w:rPr>
          <w:rFonts w:ascii="Times New Roman" w:hAnsi="Times New Roman" w:cs="Times New Roman"/>
          <w:lang w:val="en-IE"/>
        </w:rPr>
        <w:t xml:space="preserve">Appendix 1 </w:t>
      </w:r>
    </w:p>
    <w:p w14:paraId="604C251D" w14:textId="42C4BDCA" w:rsidR="00794A47" w:rsidRPr="0097161D" w:rsidRDefault="0097161D" w:rsidP="007A2A29">
      <w:pPr>
        <w:keepNext/>
        <w:jc w:val="both"/>
        <w:rPr>
          <w:rFonts w:ascii="Times New Roman" w:hAnsi="Times New Roman" w:cs="Times New Roman"/>
          <w:sz w:val="18"/>
          <w:szCs w:val="18"/>
          <w:lang w:val="en-IE"/>
        </w:rPr>
      </w:pPr>
      <w:r w:rsidRPr="0097161D">
        <w:rPr>
          <w:rFonts w:ascii="Times New Roman" w:hAnsi="Times New Roman" w:cs="Times New Roman"/>
          <w:sz w:val="18"/>
          <w:szCs w:val="18"/>
          <w:lang w:val="en-IE"/>
        </w:rPr>
        <w:t xml:space="preserve">Table A1 </w:t>
      </w:r>
      <w:r w:rsidR="00794A47" w:rsidRPr="0097161D">
        <w:rPr>
          <w:rFonts w:ascii="Times New Roman" w:hAnsi="Times New Roman" w:cs="Times New Roman"/>
          <w:sz w:val="18"/>
          <w:szCs w:val="18"/>
          <w:lang w:val="en-IE"/>
        </w:rPr>
        <w:t xml:space="preserve">Summary of main statistics of the variables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1"/>
        <w:gridCol w:w="1485"/>
        <w:gridCol w:w="900"/>
        <w:gridCol w:w="5091"/>
        <w:gridCol w:w="1560"/>
        <w:gridCol w:w="900"/>
      </w:tblGrid>
      <w:tr w:rsidR="00794A47" w:rsidRPr="00794A47" w14:paraId="20186C64" w14:textId="77777777" w:rsidTr="00794A47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94911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4E41F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Answer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0560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Frequency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0F913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200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Answer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9630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Frequency</w:t>
            </w:r>
          </w:p>
        </w:tc>
      </w:tr>
      <w:tr w:rsidR="00794A47" w:rsidRPr="00794A47" w14:paraId="62F4F467" w14:textId="77777777" w:rsidTr="00794A47">
        <w:trPr>
          <w:trHeight w:val="57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0D4C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Are environmental Regulations an obstacle to the current operations of this establishment?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1F5B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ACBF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36%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ED142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monitor its emissions of pollutants other than CO2?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C1D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E5DE6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79%</w:t>
            </w:r>
          </w:p>
        </w:tc>
      </w:tr>
      <w:tr w:rsidR="00794A47" w:rsidRPr="00794A47" w14:paraId="52A50AAD" w14:textId="77777777" w:rsidTr="00794A4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5107EE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209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D0C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64%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2F613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0EF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51DC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21%</w:t>
            </w:r>
          </w:p>
        </w:tc>
      </w:tr>
      <w:tr w:rsidR="00794A47" w:rsidRPr="00794A47" w14:paraId="73B23665" w14:textId="77777777" w:rsidTr="00794A47">
        <w:trPr>
          <w:trHeight w:val="86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7A8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 xml:space="preserve">Payments, gifts or exchange of favors with national government officials to affect content government decrees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1AD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210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73%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575F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 xml:space="preserve">From the perspective of this establishment, for the next three years, which one of the following areas of public spending should be the highest priority? </w:t>
            </w: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Environment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B01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1BD91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86%</w:t>
            </w:r>
          </w:p>
        </w:tc>
      </w:tr>
      <w:tr w:rsidR="00794A47" w:rsidRPr="00794A47" w14:paraId="2F9284BE" w14:textId="77777777" w:rsidTr="00794A4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DDAEEA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C01F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ABC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27%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F214D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544D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7E9D6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14%</w:t>
            </w:r>
          </w:p>
        </w:tc>
      </w:tr>
      <w:tr w:rsidR="00794A47" w:rsidRPr="00794A47" w14:paraId="4F674ADA" w14:textId="77777777" w:rsidTr="00794A47">
        <w:trPr>
          <w:trHeight w:val="86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B4A3D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 xml:space="preserve">Has the owner, CEO, top manager, or any of the board members of this firm ever been elected or appointed to a political position in this country?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BB82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F679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95%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35F0B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 xml:space="preserve">From the perspective of this establishment, for the next three years, which one of the following areas of public spending should be the highest priority? </w:t>
            </w: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Energy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EFB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69E6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79%</w:t>
            </w:r>
          </w:p>
        </w:tc>
      </w:tr>
      <w:tr w:rsidR="00794A47" w:rsidRPr="00794A47" w14:paraId="2979C6F0" w14:textId="77777777" w:rsidTr="00794A4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AF75F2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9C3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682F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5%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69F21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7679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4F6B9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21%</w:t>
            </w:r>
          </w:p>
        </w:tc>
      </w:tr>
      <w:tr w:rsidR="00794A47" w:rsidRPr="00794A47" w14:paraId="1282A904" w14:textId="77777777" w:rsidTr="00692072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4EE3" w14:textId="77777777" w:rsid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 xml:space="preserve">What is the main reason no measures (on energy efficiency) were adopted? </w:t>
            </w:r>
          </w:p>
          <w:p w14:paraId="3FD1B3B6" w14:textId="77777777" w:rsidR="006A361F" w:rsidRPr="00794A47" w:rsidRDefault="006A361F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34BE" w14:textId="77777777" w:rsidR="00794A47" w:rsidRPr="00794A47" w:rsidRDefault="00794A47" w:rsidP="00692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Lack of financial resources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3EE1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52045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 xml:space="preserve">Over the last three years, did this establishment adopt any of the following measures? </w:t>
            </w: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Water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CB70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04F6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81%</w:t>
            </w:r>
          </w:p>
        </w:tc>
      </w:tr>
      <w:tr w:rsidR="00794A47" w:rsidRPr="00794A47" w14:paraId="3FCC1775" w14:textId="77777777" w:rsidTr="0069207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9AB155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1CA2A" w14:textId="77777777" w:rsidR="00794A47" w:rsidRPr="00794A47" w:rsidRDefault="00794A47" w:rsidP="00692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 Obstacle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A79E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42%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C23B5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78E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C8F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19%</w:t>
            </w:r>
          </w:p>
        </w:tc>
      </w:tr>
      <w:tr w:rsidR="00794A47" w:rsidRPr="00794A47" w14:paraId="6F1259A9" w14:textId="77777777" w:rsidTr="0069207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ACA7EB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8FA0" w14:textId="77777777" w:rsidR="00794A47" w:rsidRPr="00794A47" w:rsidRDefault="00794A47" w:rsidP="00692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Not a priority relative to other investments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E23E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35%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1454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 xml:space="preserve">Over the last three years, did this establishment adopt any of the following measures? </w:t>
            </w: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Waste minimization, recycling and waste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B00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5203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51%</w:t>
            </w:r>
          </w:p>
        </w:tc>
      </w:tr>
      <w:tr w:rsidR="00794A47" w:rsidRPr="00794A47" w14:paraId="5E2D9F59" w14:textId="77777777" w:rsidTr="0069207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06AD9E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5EBD" w14:textId="77777777" w:rsidR="00794A47" w:rsidRPr="00794A47" w:rsidRDefault="00794A47" w:rsidP="00692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Not profitable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586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6DFF4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80B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9981E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49%</w:t>
            </w:r>
          </w:p>
        </w:tc>
      </w:tr>
      <w:tr w:rsidR="00794A47" w:rsidRPr="00794A47" w14:paraId="5054EBB2" w14:textId="77777777" w:rsidTr="00692072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46FB1E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C62F3" w14:textId="77777777" w:rsidR="00794A47" w:rsidRPr="00794A47" w:rsidRDefault="00794A47" w:rsidP="00692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Operational and/or technical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CED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790F5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In fiscal year [Insert last complete fiscal year], did any of the establishment’s customers require environmental certifications or adherence to certain environmental standards as a condition to do business with this establishment?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B6E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4D88F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85%</w:t>
            </w:r>
          </w:p>
        </w:tc>
      </w:tr>
      <w:tr w:rsidR="00794A47" w:rsidRPr="00794A47" w14:paraId="27562446" w14:textId="77777777" w:rsidTr="0069207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E2EE58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E8846" w14:textId="77777777" w:rsidR="00794A47" w:rsidRPr="00794A47" w:rsidRDefault="00794A47" w:rsidP="00692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Uncertainty about future prices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CB4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8771F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B96D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C6A47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15%</w:t>
            </w:r>
          </w:p>
        </w:tc>
      </w:tr>
      <w:tr w:rsidR="00794A47" w:rsidRPr="00794A47" w14:paraId="41D552F7" w14:textId="77777777" w:rsidTr="0069207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BA5C49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3219B" w14:textId="77777777" w:rsidR="00794A47" w:rsidRPr="00794A47" w:rsidRDefault="00794A47" w:rsidP="00692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Uncertainty about regulation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FCE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9364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experience monetary losses due to extreme weather events (such as storms, floods, droughts, or landslides)?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633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AAA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91%</w:t>
            </w:r>
          </w:p>
        </w:tc>
      </w:tr>
      <w:tr w:rsidR="00794A47" w:rsidRPr="00794A47" w14:paraId="72BB61FA" w14:textId="77777777" w:rsidTr="00794A47">
        <w:trPr>
          <w:trHeight w:val="57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C965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have targets for energy consumption?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03B7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C5A8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70%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C82D1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5C0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E32B0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9%</w:t>
            </w:r>
          </w:p>
        </w:tc>
      </w:tr>
      <w:tr w:rsidR="00794A47" w:rsidRPr="00794A47" w14:paraId="60EE1563" w14:textId="77777777" w:rsidTr="00794A4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AA9E12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E1E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E15D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30%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781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Sector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D2E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421B7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56%</w:t>
            </w:r>
          </w:p>
        </w:tc>
      </w:tr>
      <w:tr w:rsidR="00794A47" w:rsidRPr="00794A47" w14:paraId="62B8EF45" w14:textId="77777777" w:rsidTr="00794A47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761BD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In fiscal year (last complete fiscal year), did this firm have strategic objectives that mention environmental or climate change issues?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6348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8FE8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78%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B8D74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4A4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Non-manufacturing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41C9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44%</w:t>
            </w:r>
          </w:p>
        </w:tc>
      </w:tr>
      <w:tr w:rsidR="00794A47" w:rsidRPr="00794A47" w14:paraId="5B0ED7D5" w14:textId="77777777" w:rsidTr="00794A4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C008EC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3444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9CC9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22%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6C9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9EB8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Large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DD130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24%</w:t>
            </w:r>
          </w:p>
        </w:tc>
      </w:tr>
      <w:tr w:rsidR="00794A47" w:rsidRPr="00794A47" w14:paraId="011148CF" w14:textId="77777777" w:rsidTr="00794A47">
        <w:trPr>
          <w:trHeight w:val="57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AE57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have targets for CO2 emissions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1CCF6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E531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92%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54AF7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A81D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5E3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31%</w:t>
            </w:r>
          </w:p>
        </w:tc>
      </w:tr>
      <w:tr w:rsidR="00794A47" w:rsidRPr="00794A47" w14:paraId="0A1341AB" w14:textId="77777777" w:rsidTr="00794A4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22D9DC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8A4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1528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280A4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D6A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Small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01AD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44%</w:t>
            </w:r>
          </w:p>
        </w:tc>
      </w:tr>
      <w:tr w:rsidR="00794A47" w:rsidRPr="00794A47" w14:paraId="06371690" w14:textId="77777777" w:rsidTr="00794A47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AE523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In fiscal year (last complete fiscal year), did this establishment have a manager responsible for environmental and climate change issues?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5230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20B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85%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8792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Does this establishment have an internationally-recognized quality certification?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9326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D11F7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62%</w:t>
            </w:r>
          </w:p>
        </w:tc>
      </w:tr>
      <w:tr w:rsidR="00794A47" w:rsidRPr="00794A47" w14:paraId="2023F913" w14:textId="77777777" w:rsidTr="00794A47">
        <w:trPr>
          <w:trHeight w:val="7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694019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B1E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0AC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15%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79923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B59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4566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38%</w:t>
            </w:r>
          </w:p>
        </w:tc>
      </w:tr>
      <w:tr w:rsidR="00794A47" w:rsidRPr="00794A47" w14:paraId="089AB204" w14:textId="77777777" w:rsidTr="00794A47">
        <w:trPr>
          <w:trHeight w:val="14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1C34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Is the manager responsible for environmental and climate change issues evaluated against how well the establishment performs on energy consumption, CO2 emissions or other pollution or environmental targets?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1C99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53E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95%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F331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Does this firm have formalized, written business strategy with clear key performance indicators?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A3F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B084F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57%</w:t>
            </w:r>
          </w:p>
        </w:tc>
      </w:tr>
      <w:tr w:rsidR="00794A47" w:rsidRPr="00794A47" w14:paraId="5388B052" w14:textId="77777777" w:rsidTr="00794A4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AC0BD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ED60D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8B3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5%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866D1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60F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D426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43%</w:t>
            </w:r>
          </w:p>
        </w:tc>
      </w:tr>
      <w:tr w:rsidR="00794A47" w:rsidRPr="00794A47" w14:paraId="7497E366" w14:textId="77777777" w:rsidTr="00794A47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12A42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monitor its energy consumption?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EF21C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BE4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47%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202FD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During the last three years, has this establishment introduced new or improved products or services?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44A7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BA2F9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73%</w:t>
            </w:r>
          </w:p>
        </w:tc>
      </w:tr>
      <w:tr w:rsidR="00794A47" w:rsidRPr="00794A47" w14:paraId="2AC4E38E" w14:textId="77777777" w:rsidTr="00794A47">
        <w:trPr>
          <w:trHeight w:val="4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1FBC20F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0729F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07F1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53%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F92A6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CBF1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183A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27%</w:t>
            </w:r>
          </w:p>
        </w:tc>
      </w:tr>
      <w:tr w:rsidR="00794A47" w:rsidRPr="00794A47" w14:paraId="5E3B242F" w14:textId="77777777" w:rsidTr="00794A47">
        <w:trPr>
          <w:trHeight w:val="57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A8D69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In fiscal year (last complete fiscal year), was this establishment subject to an energy tax or levy?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FD248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E587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80%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4FEC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spend on the acquisition of external knowledge? This includes the purchase or licensing of patents and non-patented inventions, know-how, and other types of knowledge from other businesses or organizations.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EF7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8B2A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88%</w:t>
            </w:r>
          </w:p>
        </w:tc>
      </w:tr>
      <w:tr w:rsidR="00794A47" w:rsidRPr="00794A47" w14:paraId="0D3E718A" w14:textId="77777777" w:rsidTr="00794A47">
        <w:trPr>
          <w:trHeight w:val="7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DE805CE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646F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E3C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20%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FCB0B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5F3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A319F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12%</w:t>
            </w:r>
          </w:p>
        </w:tc>
      </w:tr>
      <w:tr w:rsidR="00794A47" w:rsidRPr="00794A47" w14:paraId="347D1D59" w14:textId="77777777" w:rsidTr="00794A47">
        <w:trPr>
          <w:trHeight w:val="86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6744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In fiscal year [Insert last complete fiscal year], was this establishment subject to an energy performance standard in its operations?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4750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081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93%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90C8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spend on research and development activities within the establishment?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EDE5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D4E98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83%</w:t>
            </w:r>
          </w:p>
        </w:tc>
      </w:tr>
      <w:tr w:rsidR="00794A47" w:rsidRPr="00794A47" w14:paraId="7161BEA6" w14:textId="77777777" w:rsidTr="00794A4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DBAA30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B886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B24A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790E8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EDD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6D7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17%</w:t>
            </w:r>
          </w:p>
        </w:tc>
      </w:tr>
      <w:tr w:rsidR="00794A47" w:rsidRPr="00794A47" w14:paraId="163A19AD" w14:textId="77777777" w:rsidTr="00794A47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DBD965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the last three years, did this establishment monitor its CO2 emissions?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D189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201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90%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8978A7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E" w:eastAsia="zh-CN"/>
              </w:rPr>
              <w:t>Over fiscal year [Insert last complete fiscal year], please estimate the proportion of this establishment’s working capital, that is the funds available for day-to-day operations, that was financed from each of the following sources?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9354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Internal Funds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EF6AD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55%</w:t>
            </w:r>
          </w:p>
        </w:tc>
      </w:tr>
      <w:tr w:rsidR="00794A47" w:rsidRPr="00794A47" w14:paraId="0C073427" w14:textId="77777777" w:rsidTr="00794A4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F7B89F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727D23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7653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10%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36725" w14:textId="77777777" w:rsidR="00794A47" w:rsidRPr="00794A47" w:rsidRDefault="00794A47" w:rsidP="00794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8C0B2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External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546BB" w14:textId="77777777" w:rsidR="00794A47" w:rsidRPr="00794A47" w:rsidRDefault="00794A47" w:rsidP="00794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94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45%</w:t>
            </w:r>
          </w:p>
        </w:tc>
      </w:tr>
    </w:tbl>
    <w:p w14:paraId="753B87D5" w14:textId="77777777" w:rsidR="00AA7901" w:rsidRDefault="00AA7901" w:rsidP="007A2A29">
      <w:pPr>
        <w:keepNext/>
        <w:jc w:val="both"/>
        <w:rPr>
          <w:lang w:val="en-I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555"/>
        <w:gridCol w:w="1050"/>
        <w:gridCol w:w="1160"/>
        <w:gridCol w:w="739"/>
        <w:gridCol w:w="1175"/>
      </w:tblGrid>
      <w:tr w:rsidR="00AA7901" w:rsidRPr="00AA7901" w14:paraId="3E1DB409" w14:textId="77777777" w:rsidTr="00EB57A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081238E7" w14:textId="77777777" w:rsidR="00AA7901" w:rsidRPr="00AA7901" w:rsidRDefault="00AA7901" w:rsidP="00EB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901" w:rsidRPr="00AA7901" w14:paraId="1BD728C6" w14:textId="77777777" w:rsidTr="00EB57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08700" w14:textId="77777777" w:rsidR="00AA7901" w:rsidRPr="00AA7901" w:rsidRDefault="00AA7901" w:rsidP="00AA7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lastRenderedPageBreak/>
              <w:t>Statistic</w:t>
            </w:r>
          </w:p>
        </w:tc>
        <w:tc>
          <w:tcPr>
            <w:tcW w:w="0" w:type="auto"/>
            <w:vAlign w:val="center"/>
            <w:hideMark/>
          </w:tcPr>
          <w:p w14:paraId="0797DAA7" w14:textId="77777777" w:rsidR="00AA7901" w:rsidRPr="00AA7901" w:rsidRDefault="00AA7901" w:rsidP="00AA79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67ABEF5D" w14:textId="77777777" w:rsidR="00AA7901" w:rsidRPr="00AA7901" w:rsidRDefault="00AA7901" w:rsidP="00AA79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0" w:type="auto"/>
            <w:vAlign w:val="center"/>
            <w:hideMark/>
          </w:tcPr>
          <w:p w14:paraId="4A0AB38D" w14:textId="77777777" w:rsidR="00AA7901" w:rsidRPr="00AA7901" w:rsidRDefault="00AA7901" w:rsidP="00AA79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St. Dev.</w:t>
            </w:r>
          </w:p>
        </w:tc>
        <w:tc>
          <w:tcPr>
            <w:tcW w:w="0" w:type="auto"/>
            <w:vAlign w:val="center"/>
            <w:hideMark/>
          </w:tcPr>
          <w:p w14:paraId="1797103A" w14:textId="77777777" w:rsidR="00AA7901" w:rsidRPr="00AA7901" w:rsidRDefault="00AA7901" w:rsidP="00AA79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Min</w:t>
            </w:r>
          </w:p>
        </w:tc>
        <w:tc>
          <w:tcPr>
            <w:tcW w:w="0" w:type="auto"/>
            <w:vAlign w:val="center"/>
            <w:hideMark/>
          </w:tcPr>
          <w:p w14:paraId="1956390B" w14:textId="77777777" w:rsidR="00AA7901" w:rsidRPr="00AA7901" w:rsidRDefault="00AA7901" w:rsidP="00AA79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Max</w:t>
            </w:r>
          </w:p>
        </w:tc>
      </w:tr>
      <w:tr w:rsidR="00AA7901" w:rsidRPr="00AA7901" w14:paraId="53306E80" w14:textId="77777777" w:rsidTr="00EB57A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2843FC3D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A7901" w:rsidRPr="00AA7901" w14:paraId="0C0898A1" w14:textId="77777777" w:rsidTr="00EB57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C0323" w14:textId="77777777" w:rsidR="00AA7901" w:rsidRPr="00AA7901" w:rsidRDefault="00AA7901" w:rsidP="00EB57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EQI</w:t>
            </w:r>
          </w:p>
        </w:tc>
        <w:tc>
          <w:tcPr>
            <w:tcW w:w="0" w:type="auto"/>
            <w:vAlign w:val="center"/>
            <w:hideMark/>
          </w:tcPr>
          <w:p w14:paraId="5BE11900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4,413</w:t>
            </w:r>
          </w:p>
        </w:tc>
        <w:tc>
          <w:tcPr>
            <w:tcW w:w="0" w:type="auto"/>
            <w:vAlign w:val="center"/>
            <w:hideMark/>
          </w:tcPr>
          <w:p w14:paraId="6588F32F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-3.545</w:t>
            </w:r>
          </w:p>
        </w:tc>
        <w:tc>
          <w:tcPr>
            <w:tcW w:w="0" w:type="auto"/>
            <w:vAlign w:val="center"/>
            <w:hideMark/>
          </w:tcPr>
          <w:p w14:paraId="51E63847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5.264</w:t>
            </w:r>
          </w:p>
        </w:tc>
        <w:tc>
          <w:tcPr>
            <w:tcW w:w="0" w:type="auto"/>
            <w:vAlign w:val="center"/>
            <w:hideMark/>
          </w:tcPr>
          <w:p w14:paraId="0809CC58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-14.660</w:t>
            </w:r>
          </w:p>
        </w:tc>
        <w:tc>
          <w:tcPr>
            <w:tcW w:w="0" w:type="auto"/>
            <w:vAlign w:val="center"/>
            <w:hideMark/>
          </w:tcPr>
          <w:p w14:paraId="7AF1098E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0.395</w:t>
            </w:r>
          </w:p>
        </w:tc>
      </w:tr>
      <w:tr w:rsidR="00AA7901" w:rsidRPr="00AA7901" w14:paraId="07DA69EE" w14:textId="77777777" w:rsidTr="00EB57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41EB2" w14:textId="77777777" w:rsidR="00AA7901" w:rsidRPr="00AA7901" w:rsidRDefault="00AA7901" w:rsidP="00EB57A8">
            <w:pPr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EPI</w:t>
            </w:r>
          </w:p>
        </w:tc>
        <w:tc>
          <w:tcPr>
            <w:tcW w:w="0" w:type="auto"/>
            <w:vAlign w:val="center"/>
            <w:hideMark/>
          </w:tcPr>
          <w:p w14:paraId="24AA7413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4,413</w:t>
            </w:r>
          </w:p>
        </w:tc>
        <w:tc>
          <w:tcPr>
            <w:tcW w:w="0" w:type="auto"/>
            <w:vAlign w:val="center"/>
            <w:hideMark/>
          </w:tcPr>
          <w:p w14:paraId="3A33B579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68.013</w:t>
            </w:r>
          </w:p>
        </w:tc>
        <w:tc>
          <w:tcPr>
            <w:tcW w:w="0" w:type="auto"/>
            <w:vAlign w:val="center"/>
            <w:hideMark/>
          </w:tcPr>
          <w:p w14:paraId="6CC5C21D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4.161</w:t>
            </w:r>
          </w:p>
        </w:tc>
        <w:tc>
          <w:tcPr>
            <w:tcW w:w="0" w:type="auto"/>
            <w:vAlign w:val="center"/>
            <w:hideMark/>
          </w:tcPr>
          <w:p w14:paraId="79B4C699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64.110</w:t>
            </w:r>
          </w:p>
        </w:tc>
        <w:tc>
          <w:tcPr>
            <w:tcW w:w="0" w:type="auto"/>
            <w:vAlign w:val="center"/>
            <w:hideMark/>
          </w:tcPr>
          <w:p w14:paraId="2733C35C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76.960</w:t>
            </w:r>
          </w:p>
        </w:tc>
      </w:tr>
      <w:tr w:rsidR="00AA7901" w:rsidRPr="00AA7901" w14:paraId="625C00CF" w14:textId="77777777" w:rsidTr="00EB57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E8A34" w14:textId="2C3B16A6" w:rsidR="00AA7901" w:rsidRPr="00AA7901" w:rsidRDefault="00AA7901" w:rsidP="00EB57A8">
            <w:pPr>
              <w:rPr>
                <w:rFonts w:ascii="Times New Roman" w:eastAsia="Times New Roman" w:hAnsi="Times New Roman" w:cs="Times New Roman"/>
                <w:lang w:val="en-IE"/>
              </w:rPr>
            </w:pPr>
            <w:r w:rsidRPr="00AA7901">
              <w:rPr>
                <w:rFonts w:ascii="Times New Roman" w:eastAsia="Times New Roman" w:hAnsi="Times New Roman" w:cs="Times New Roman"/>
                <w:lang w:val="en-IE"/>
              </w:rPr>
              <w:t xml:space="preserve">Average amount </w:t>
            </w:r>
            <w:r>
              <w:rPr>
                <w:rFonts w:ascii="Times New Roman" w:eastAsia="Times New Roman" w:hAnsi="Times New Roman" w:cs="Times New Roman"/>
                <w:lang w:val="en-IE"/>
              </w:rPr>
              <w:br/>
            </w:r>
            <w:r w:rsidRPr="00AA7901">
              <w:rPr>
                <w:rFonts w:ascii="Times New Roman" w:eastAsia="Times New Roman" w:hAnsi="Times New Roman" w:cs="Times New Roman"/>
                <w:lang w:val="en-IE"/>
              </w:rPr>
              <w:t xml:space="preserve">paid per country </w:t>
            </w:r>
          </w:p>
        </w:tc>
        <w:tc>
          <w:tcPr>
            <w:tcW w:w="0" w:type="auto"/>
            <w:vAlign w:val="center"/>
            <w:hideMark/>
          </w:tcPr>
          <w:p w14:paraId="6BA8D650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4,413</w:t>
            </w:r>
          </w:p>
        </w:tc>
        <w:tc>
          <w:tcPr>
            <w:tcW w:w="0" w:type="auto"/>
            <w:vAlign w:val="center"/>
            <w:hideMark/>
          </w:tcPr>
          <w:p w14:paraId="4732AAB5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64,285.840</w:t>
            </w:r>
          </w:p>
        </w:tc>
        <w:tc>
          <w:tcPr>
            <w:tcW w:w="0" w:type="auto"/>
            <w:vAlign w:val="center"/>
            <w:hideMark/>
          </w:tcPr>
          <w:p w14:paraId="7DCBAE1A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140,800.900</w:t>
            </w:r>
          </w:p>
        </w:tc>
        <w:tc>
          <w:tcPr>
            <w:tcW w:w="0" w:type="auto"/>
            <w:vAlign w:val="center"/>
            <w:hideMark/>
          </w:tcPr>
          <w:p w14:paraId="09E31F2C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692F9B0C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7901">
              <w:rPr>
                <w:rFonts w:ascii="Times New Roman" w:eastAsia="Times New Roman" w:hAnsi="Times New Roman" w:cs="Times New Roman"/>
              </w:rPr>
              <w:t>399,427.900</w:t>
            </w:r>
          </w:p>
        </w:tc>
      </w:tr>
      <w:tr w:rsidR="00AA7901" w:rsidRPr="00AA7901" w14:paraId="28BDD5F9" w14:textId="77777777" w:rsidTr="00EB57A8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14:paraId="7E980326" w14:textId="77777777" w:rsidR="00AA7901" w:rsidRPr="00AA7901" w:rsidRDefault="00AA7901" w:rsidP="00EB57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53C40B" w14:textId="77777777" w:rsidR="00794A47" w:rsidRPr="00794A47" w:rsidRDefault="00794A47" w:rsidP="007A2A29">
      <w:pPr>
        <w:keepNext/>
        <w:jc w:val="both"/>
        <w:rPr>
          <w:lang w:val="en-IE"/>
        </w:rPr>
      </w:pPr>
    </w:p>
    <w:p w14:paraId="2CBE80A9" w14:textId="77777777" w:rsidR="00794A47" w:rsidRDefault="00474339">
      <w:pPr>
        <w:rPr>
          <w:rFonts w:ascii="Times New Roman" w:hAnsi="Times New Roman" w:cs="Times New Roman"/>
          <w:lang w:val="en-US"/>
        </w:rPr>
        <w:sectPr w:rsidR="00794A47" w:rsidSect="00A20FC8">
          <w:footerReference w:type="default" r:id="rId8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lang w:val="en-US"/>
        </w:rPr>
        <w:br w:type="page"/>
      </w:r>
    </w:p>
    <w:p w14:paraId="0DA49586" w14:textId="2A5FEA88" w:rsidR="00474339" w:rsidRDefault="00474339">
      <w:pPr>
        <w:rPr>
          <w:rFonts w:ascii="Times New Roman" w:hAnsi="Times New Roman" w:cs="Times New Roman"/>
          <w:lang w:val="en-US"/>
        </w:rPr>
      </w:pPr>
    </w:p>
    <w:p w14:paraId="3A8BF1D4" w14:textId="32DC8D25" w:rsidR="00F04227" w:rsidRDefault="00F04227" w:rsidP="00F113F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 2</w:t>
      </w:r>
    </w:p>
    <w:p w14:paraId="4250EC5A" w14:textId="02E72C6A" w:rsidR="007A2A29" w:rsidRPr="00454ABC" w:rsidRDefault="007A2A29" w:rsidP="00454ABC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auto"/>
          <w:lang w:val="en-IE"/>
        </w:rPr>
      </w:pPr>
      <w:r w:rsidRPr="00454ABC">
        <w:rPr>
          <w:rFonts w:ascii="Times New Roman" w:hAnsi="Times New Roman" w:cs="Times New Roman"/>
          <w:i w:val="0"/>
          <w:iCs w:val="0"/>
          <w:color w:val="auto"/>
          <w:lang w:val="en-IE"/>
        </w:rPr>
        <w:t xml:space="preserve">Table A </w:t>
      </w:r>
      <w:r w:rsidRPr="00454ABC">
        <w:rPr>
          <w:rFonts w:ascii="Times New Roman" w:hAnsi="Times New Roman" w:cs="Times New Roman"/>
          <w:i w:val="0"/>
          <w:iCs w:val="0"/>
          <w:color w:val="auto"/>
          <w:lang w:val="en-IE"/>
        </w:rPr>
        <w:fldChar w:fldCharType="begin"/>
      </w:r>
      <w:r w:rsidRPr="00454ABC">
        <w:rPr>
          <w:rFonts w:ascii="Times New Roman" w:hAnsi="Times New Roman" w:cs="Times New Roman"/>
          <w:i w:val="0"/>
          <w:iCs w:val="0"/>
          <w:color w:val="auto"/>
          <w:lang w:val="en-IE"/>
        </w:rPr>
        <w:instrText xml:space="preserve"> SEQ Table_A \* ARABIC </w:instrText>
      </w:r>
      <w:r w:rsidRPr="00454ABC">
        <w:rPr>
          <w:rFonts w:ascii="Times New Roman" w:hAnsi="Times New Roman" w:cs="Times New Roman"/>
          <w:i w:val="0"/>
          <w:iCs w:val="0"/>
          <w:color w:val="auto"/>
          <w:lang w:val="en-IE"/>
        </w:rPr>
        <w:fldChar w:fldCharType="separate"/>
      </w:r>
      <w:r w:rsidR="00234812">
        <w:rPr>
          <w:rFonts w:ascii="Times New Roman" w:hAnsi="Times New Roman" w:cs="Times New Roman"/>
          <w:i w:val="0"/>
          <w:iCs w:val="0"/>
          <w:noProof/>
          <w:color w:val="auto"/>
          <w:lang w:val="en-IE"/>
        </w:rPr>
        <w:t>2</w:t>
      </w:r>
      <w:r w:rsidRPr="00454ABC">
        <w:rPr>
          <w:rFonts w:ascii="Times New Roman" w:hAnsi="Times New Roman" w:cs="Times New Roman"/>
          <w:i w:val="0"/>
          <w:iCs w:val="0"/>
          <w:color w:val="auto"/>
          <w:lang w:val="en-IE"/>
        </w:rPr>
        <w:fldChar w:fldCharType="end"/>
      </w:r>
      <w:r w:rsidRPr="00454ABC">
        <w:rPr>
          <w:rFonts w:ascii="Times New Roman" w:hAnsi="Times New Roman" w:cs="Times New Roman"/>
          <w:i w:val="0"/>
          <w:iCs w:val="0"/>
          <w:color w:val="auto"/>
          <w:lang w:val="en-IE"/>
        </w:rPr>
        <w:t xml:space="preserve"> IV Diagnostic Test</w:t>
      </w:r>
    </w:p>
    <w:tbl>
      <w:tblPr>
        <w:tblW w:w="5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960"/>
        <w:gridCol w:w="960"/>
        <w:gridCol w:w="960"/>
        <w:gridCol w:w="1075"/>
      </w:tblGrid>
      <w:tr w:rsidR="007F6C31" w:rsidRPr="00740A22" w14:paraId="74B00DAE" w14:textId="77777777" w:rsidTr="007F6C31">
        <w:trPr>
          <w:trHeight w:val="288"/>
        </w:trPr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15A5AD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Diagnostic test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81B896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32B0E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7ACBF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DB148C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7F6C31" w:rsidRPr="00740A22" w14:paraId="77CC6263" w14:textId="77777777" w:rsidTr="007F6C31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9CFB6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24A91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3612A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df2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33C7C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Statistics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2BAC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P-value</w:t>
            </w:r>
          </w:p>
        </w:tc>
      </w:tr>
      <w:tr w:rsidR="007F6C31" w:rsidRPr="00740A22" w14:paraId="6ED4EEA6" w14:textId="77777777" w:rsidTr="007F6C31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7684C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Weak Instruments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92106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4AEEE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7D2CC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4.486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E35B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0,02776*</w:t>
            </w:r>
          </w:p>
        </w:tc>
      </w:tr>
      <w:tr w:rsidR="007F6C31" w:rsidRPr="00740A22" w14:paraId="5EE77F2C" w14:textId="77777777" w:rsidTr="007F6C31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45947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Wu-Hausman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1E61D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5C0F9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8F382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10.775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2C760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0,00104**</w:t>
            </w:r>
          </w:p>
        </w:tc>
      </w:tr>
      <w:tr w:rsidR="007F6C31" w:rsidRPr="00740A22" w14:paraId="1C47D400" w14:textId="77777777" w:rsidTr="007F6C31">
        <w:trPr>
          <w:trHeight w:val="28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697E5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Sargan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E0F07" w14:textId="77777777" w:rsidR="007F6C31" w:rsidRPr="00740A22" w:rsidRDefault="007F6C31" w:rsidP="007F6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32323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7B3E8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DB2F9" w14:textId="77777777" w:rsidR="007F6C31" w:rsidRPr="00740A22" w:rsidRDefault="007F6C31" w:rsidP="007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NA</w:t>
            </w:r>
          </w:p>
        </w:tc>
      </w:tr>
      <w:tr w:rsidR="007F6C31" w:rsidRPr="00740A22" w14:paraId="3A8062EC" w14:textId="77777777" w:rsidTr="007F6C31">
        <w:trPr>
          <w:trHeight w:val="288"/>
        </w:trPr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9CB9CD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0B0FC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E28045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5FD745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243D0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7F6C31" w:rsidRPr="00740A22" w14:paraId="315660F7" w14:textId="77777777" w:rsidTr="007F6C31">
        <w:trPr>
          <w:trHeight w:val="288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FC1D6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Note: *p&lt;0.1; **p&lt;0.05; ***p&lt;0.01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C213B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3C340" w14:textId="77777777" w:rsidR="007F6C31" w:rsidRPr="00740A22" w:rsidRDefault="007F6C31" w:rsidP="007F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40A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</w:tbl>
    <w:p w14:paraId="2AC067E8" w14:textId="7162B5A4" w:rsidR="00417FC4" w:rsidRPr="00580988" w:rsidRDefault="00417FC4" w:rsidP="00580988">
      <w:pPr>
        <w:rPr>
          <w:rFonts w:ascii="Times New Roman" w:hAnsi="Times New Roman" w:cs="Times New Roman"/>
          <w:lang w:val="en-IE"/>
        </w:rPr>
      </w:pPr>
    </w:p>
    <w:p w14:paraId="045304D0" w14:textId="77777777" w:rsidR="0066710D" w:rsidRPr="00F04227" w:rsidRDefault="0066710D" w:rsidP="00DF063E">
      <w:pPr>
        <w:spacing w:line="240" w:lineRule="auto"/>
        <w:ind w:left="567" w:hanging="425"/>
        <w:jc w:val="both"/>
        <w:rPr>
          <w:rFonts w:ascii="Times New Roman" w:hAnsi="Times New Roman" w:cs="Times New Roman"/>
          <w:lang w:val="en-IE"/>
        </w:rPr>
      </w:pPr>
    </w:p>
    <w:sectPr w:rsidR="0066710D" w:rsidRPr="00F04227" w:rsidSect="00A20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EDE2" w14:textId="77777777" w:rsidR="00A20FC8" w:rsidRDefault="00A20FC8" w:rsidP="00390DB6">
      <w:pPr>
        <w:spacing w:after="0" w:line="240" w:lineRule="auto"/>
      </w:pPr>
      <w:r>
        <w:separator/>
      </w:r>
    </w:p>
  </w:endnote>
  <w:endnote w:type="continuationSeparator" w:id="0">
    <w:p w14:paraId="391D71B8" w14:textId="77777777" w:rsidR="00A20FC8" w:rsidRDefault="00A20FC8" w:rsidP="0039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5124940"/>
      <w:docPartObj>
        <w:docPartGallery w:val="Page Numbers (Bottom of Page)"/>
        <w:docPartUnique/>
      </w:docPartObj>
    </w:sdtPr>
    <w:sdtContent>
      <w:p w14:paraId="0955F58F" w14:textId="2BCEE7BD" w:rsidR="00390DB6" w:rsidRDefault="00390DB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C30A4B" w14:textId="77777777" w:rsidR="00390DB6" w:rsidRDefault="00390DB6">
    <w:pPr>
      <w:pStyle w:val="Footer"/>
    </w:pPr>
  </w:p>
  <w:p w14:paraId="5463DD68" w14:textId="77777777" w:rsidR="00F46C04" w:rsidRDefault="00F46C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C9CA9" w14:textId="77777777" w:rsidR="00A20FC8" w:rsidRDefault="00A20FC8" w:rsidP="00390DB6">
      <w:pPr>
        <w:spacing w:after="0" w:line="240" w:lineRule="auto"/>
      </w:pPr>
      <w:r>
        <w:separator/>
      </w:r>
    </w:p>
  </w:footnote>
  <w:footnote w:type="continuationSeparator" w:id="0">
    <w:p w14:paraId="1658537D" w14:textId="77777777" w:rsidR="00A20FC8" w:rsidRDefault="00A20FC8" w:rsidP="00390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15F8D"/>
    <w:multiLevelType w:val="multilevel"/>
    <w:tmpl w:val="FC2825BA"/>
    <w:lvl w:ilvl="0">
      <w:start w:val="1"/>
      <w:numFmt w:val="decimal"/>
      <w:pStyle w:val="Introduction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3F28196A"/>
    <w:multiLevelType w:val="hybridMultilevel"/>
    <w:tmpl w:val="5BEAB0EA"/>
    <w:lvl w:ilvl="0" w:tplc="7F24013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B7461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BA340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96462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EE7F2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30A8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C021A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00634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77630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A326D9A"/>
    <w:multiLevelType w:val="hybridMultilevel"/>
    <w:tmpl w:val="08CE0CEC"/>
    <w:lvl w:ilvl="0" w:tplc="09AA26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B42FC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70A0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510AF5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E2ED1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CC28FE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2EE583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FA3FB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628452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1080955"/>
    <w:multiLevelType w:val="multilevel"/>
    <w:tmpl w:val="5AC256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8E36BBE"/>
    <w:multiLevelType w:val="hybridMultilevel"/>
    <w:tmpl w:val="6A5E2136"/>
    <w:lvl w:ilvl="0" w:tplc="713CAC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3B280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0E119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3C8DD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CA00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163FE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5217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3E85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D6C7AC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D74287E"/>
    <w:multiLevelType w:val="hybridMultilevel"/>
    <w:tmpl w:val="4F76CF84"/>
    <w:lvl w:ilvl="0" w:tplc="9A149E2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1A19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F0EE5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9A4A8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F10B4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E0852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4EE657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E56D34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5EBD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819109766">
    <w:abstractNumId w:val="5"/>
  </w:num>
  <w:num w:numId="2" w16cid:durableId="1032192394">
    <w:abstractNumId w:val="1"/>
  </w:num>
  <w:num w:numId="3" w16cid:durableId="4942852">
    <w:abstractNumId w:val="4"/>
  </w:num>
  <w:num w:numId="4" w16cid:durableId="1899129253">
    <w:abstractNumId w:val="2"/>
  </w:num>
  <w:num w:numId="5" w16cid:durableId="1419012427">
    <w:abstractNumId w:val="0"/>
  </w:num>
  <w:num w:numId="6" w16cid:durableId="1943997771">
    <w:abstractNumId w:val="3"/>
  </w:num>
  <w:num w:numId="7" w16cid:durableId="1994093242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ED"/>
    <w:rsid w:val="00010210"/>
    <w:rsid w:val="00013B7D"/>
    <w:rsid w:val="00015081"/>
    <w:rsid w:val="000173B8"/>
    <w:rsid w:val="000176D9"/>
    <w:rsid w:val="00024E14"/>
    <w:rsid w:val="00027E96"/>
    <w:rsid w:val="000436F8"/>
    <w:rsid w:val="0005474E"/>
    <w:rsid w:val="000635F8"/>
    <w:rsid w:val="00064A66"/>
    <w:rsid w:val="00077642"/>
    <w:rsid w:val="00091A08"/>
    <w:rsid w:val="00097E44"/>
    <w:rsid w:val="000A01AA"/>
    <w:rsid w:val="000A1876"/>
    <w:rsid w:val="000A514C"/>
    <w:rsid w:val="000A6702"/>
    <w:rsid w:val="000A685E"/>
    <w:rsid w:val="000A6B75"/>
    <w:rsid w:val="000A744E"/>
    <w:rsid w:val="000B19A5"/>
    <w:rsid w:val="000C4116"/>
    <w:rsid w:val="000C645A"/>
    <w:rsid w:val="000C7249"/>
    <w:rsid w:val="000D79F0"/>
    <w:rsid w:val="000E09D4"/>
    <w:rsid w:val="000E0EB4"/>
    <w:rsid w:val="000E11B7"/>
    <w:rsid w:val="000E5100"/>
    <w:rsid w:val="000E53A7"/>
    <w:rsid w:val="000F173A"/>
    <w:rsid w:val="00106027"/>
    <w:rsid w:val="00122617"/>
    <w:rsid w:val="001243CB"/>
    <w:rsid w:val="001349D6"/>
    <w:rsid w:val="001458A5"/>
    <w:rsid w:val="00150037"/>
    <w:rsid w:val="001563DD"/>
    <w:rsid w:val="00156E44"/>
    <w:rsid w:val="00157362"/>
    <w:rsid w:val="00160D8E"/>
    <w:rsid w:val="001706CD"/>
    <w:rsid w:val="001714A4"/>
    <w:rsid w:val="00186313"/>
    <w:rsid w:val="00192306"/>
    <w:rsid w:val="00192AC7"/>
    <w:rsid w:val="0019520E"/>
    <w:rsid w:val="00197FB4"/>
    <w:rsid w:val="001A6FE7"/>
    <w:rsid w:val="001C0C2D"/>
    <w:rsid w:val="001E17C6"/>
    <w:rsid w:val="001E58E8"/>
    <w:rsid w:val="001E64FC"/>
    <w:rsid w:val="001F6F4A"/>
    <w:rsid w:val="002029B4"/>
    <w:rsid w:val="002242D8"/>
    <w:rsid w:val="002324ED"/>
    <w:rsid w:val="00234812"/>
    <w:rsid w:val="00235180"/>
    <w:rsid w:val="0023548D"/>
    <w:rsid w:val="00240A4A"/>
    <w:rsid w:val="002455B6"/>
    <w:rsid w:val="002457A1"/>
    <w:rsid w:val="002569C4"/>
    <w:rsid w:val="0025755C"/>
    <w:rsid w:val="002575FC"/>
    <w:rsid w:val="00267569"/>
    <w:rsid w:val="00270E7E"/>
    <w:rsid w:val="00275623"/>
    <w:rsid w:val="00281617"/>
    <w:rsid w:val="0028579C"/>
    <w:rsid w:val="00290459"/>
    <w:rsid w:val="00292526"/>
    <w:rsid w:val="00292FD0"/>
    <w:rsid w:val="002932E8"/>
    <w:rsid w:val="002A380F"/>
    <w:rsid w:val="002B3D82"/>
    <w:rsid w:val="002B473A"/>
    <w:rsid w:val="002C3C72"/>
    <w:rsid w:val="002C7315"/>
    <w:rsid w:val="002E1AF6"/>
    <w:rsid w:val="002E379B"/>
    <w:rsid w:val="002F2FED"/>
    <w:rsid w:val="002F4FE6"/>
    <w:rsid w:val="0030162E"/>
    <w:rsid w:val="003069F4"/>
    <w:rsid w:val="003129FD"/>
    <w:rsid w:val="0031504F"/>
    <w:rsid w:val="00315C7B"/>
    <w:rsid w:val="00321384"/>
    <w:rsid w:val="00322916"/>
    <w:rsid w:val="003244A7"/>
    <w:rsid w:val="00351FDA"/>
    <w:rsid w:val="00355F21"/>
    <w:rsid w:val="00357C70"/>
    <w:rsid w:val="003607C3"/>
    <w:rsid w:val="0036597C"/>
    <w:rsid w:val="00373CFA"/>
    <w:rsid w:val="00380C31"/>
    <w:rsid w:val="00384029"/>
    <w:rsid w:val="00390DB6"/>
    <w:rsid w:val="003938EB"/>
    <w:rsid w:val="003B4354"/>
    <w:rsid w:val="003B7E84"/>
    <w:rsid w:val="003C1150"/>
    <w:rsid w:val="003C73FB"/>
    <w:rsid w:val="003C799A"/>
    <w:rsid w:val="003D3BA2"/>
    <w:rsid w:val="003D6318"/>
    <w:rsid w:val="003E0048"/>
    <w:rsid w:val="003E22D2"/>
    <w:rsid w:val="003E3C68"/>
    <w:rsid w:val="003F2C03"/>
    <w:rsid w:val="003F38AD"/>
    <w:rsid w:val="003F6423"/>
    <w:rsid w:val="003F6773"/>
    <w:rsid w:val="00401139"/>
    <w:rsid w:val="00406B33"/>
    <w:rsid w:val="00414366"/>
    <w:rsid w:val="00415438"/>
    <w:rsid w:val="00417FC4"/>
    <w:rsid w:val="00431ECB"/>
    <w:rsid w:val="00435C05"/>
    <w:rsid w:val="004379BB"/>
    <w:rsid w:val="0044178F"/>
    <w:rsid w:val="00443A87"/>
    <w:rsid w:val="00443C19"/>
    <w:rsid w:val="004543E6"/>
    <w:rsid w:val="00454ABC"/>
    <w:rsid w:val="00454DFA"/>
    <w:rsid w:val="004608E7"/>
    <w:rsid w:val="004642C3"/>
    <w:rsid w:val="0046436C"/>
    <w:rsid w:val="004647CD"/>
    <w:rsid w:val="00474339"/>
    <w:rsid w:val="00475B99"/>
    <w:rsid w:val="004863F9"/>
    <w:rsid w:val="00493C6D"/>
    <w:rsid w:val="00493E1F"/>
    <w:rsid w:val="004A3A1D"/>
    <w:rsid w:val="004B602A"/>
    <w:rsid w:val="004C3F9E"/>
    <w:rsid w:val="004C69A2"/>
    <w:rsid w:val="004D3CEA"/>
    <w:rsid w:val="004E6E35"/>
    <w:rsid w:val="00501546"/>
    <w:rsid w:val="005027AE"/>
    <w:rsid w:val="005049E9"/>
    <w:rsid w:val="00507B2E"/>
    <w:rsid w:val="00526803"/>
    <w:rsid w:val="00535B9D"/>
    <w:rsid w:val="00537F58"/>
    <w:rsid w:val="0054400A"/>
    <w:rsid w:val="0054503E"/>
    <w:rsid w:val="00550980"/>
    <w:rsid w:val="00556C90"/>
    <w:rsid w:val="005713A4"/>
    <w:rsid w:val="00580988"/>
    <w:rsid w:val="005963F9"/>
    <w:rsid w:val="005A04D2"/>
    <w:rsid w:val="005A3574"/>
    <w:rsid w:val="005A48F0"/>
    <w:rsid w:val="005A6398"/>
    <w:rsid w:val="005A6F54"/>
    <w:rsid w:val="005B2BDF"/>
    <w:rsid w:val="005B4366"/>
    <w:rsid w:val="005C7E02"/>
    <w:rsid w:val="005D0A97"/>
    <w:rsid w:val="005D377F"/>
    <w:rsid w:val="005D7B65"/>
    <w:rsid w:val="005D7C1F"/>
    <w:rsid w:val="005E59A6"/>
    <w:rsid w:val="006028B4"/>
    <w:rsid w:val="00622DF0"/>
    <w:rsid w:val="0062669E"/>
    <w:rsid w:val="006341DC"/>
    <w:rsid w:val="00640BF5"/>
    <w:rsid w:val="00643E94"/>
    <w:rsid w:val="00646A49"/>
    <w:rsid w:val="0066710D"/>
    <w:rsid w:val="00667C1F"/>
    <w:rsid w:val="0067159C"/>
    <w:rsid w:val="006746BD"/>
    <w:rsid w:val="0067537A"/>
    <w:rsid w:val="006831BE"/>
    <w:rsid w:val="00685003"/>
    <w:rsid w:val="00692072"/>
    <w:rsid w:val="006927FD"/>
    <w:rsid w:val="00696699"/>
    <w:rsid w:val="00697C65"/>
    <w:rsid w:val="006A361F"/>
    <w:rsid w:val="006C5008"/>
    <w:rsid w:val="006C7CD0"/>
    <w:rsid w:val="006D329F"/>
    <w:rsid w:val="006D7DC2"/>
    <w:rsid w:val="006F1019"/>
    <w:rsid w:val="00700318"/>
    <w:rsid w:val="00705720"/>
    <w:rsid w:val="0071334B"/>
    <w:rsid w:val="007138EE"/>
    <w:rsid w:val="00723C32"/>
    <w:rsid w:val="00732FDE"/>
    <w:rsid w:val="00740A22"/>
    <w:rsid w:val="00743A43"/>
    <w:rsid w:val="007517F3"/>
    <w:rsid w:val="00777040"/>
    <w:rsid w:val="007939CA"/>
    <w:rsid w:val="00794A47"/>
    <w:rsid w:val="00795BE1"/>
    <w:rsid w:val="007A2A29"/>
    <w:rsid w:val="007A78CC"/>
    <w:rsid w:val="007B0AE9"/>
    <w:rsid w:val="007B5C73"/>
    <w:rsid w:val="007B74BC"/>
    <w:rsid w:val="007C565C"/>
    <w:rsid w:val="007C757F"/>
    <w:rsid w:val="007E09A8"/>
    <w:rsid w:val="007E14C5"/>
    <w:rsid w:val="007F598F"/>
    <w:rsid w:val="007F6C31"/>
    <w:rsid w:val="007F7400"/>
    <w:rsid w:val="0080227E"/>
    <w:rsid w:val="00804F36"/>
    <w:rsid w:val="00814307"/>
    <w:rsid w:val="0081553D"/>
    <w:rsid w:val="00816935"/>
    <w:rsid w:val="0082126C"/>
    <w:rsid w:val="00830AE4"/>
    <w:rsid w:val="00830B93"/>
    <w:rsid w:val="0083196A"/>
    <w:rsid w:val="00832FC6"/>
    <w:rsid w:val="00835D54"/>
    <w:rsid w:val="00836EC8"/>
    <w:rsid w:val="008427AE"/>
    <w:rsid w:val="008475D5"/>
    <w:rsid w:val="00862EB3"/>
    <w:rsid w:val="008632CA"/>
    <w:rsid w:val="00865D48"/>
    <w:rsid w:val="008745A8"/>
    <w:rsid w:val="008769B2"/>
    <w:rsid w:val="0088125D"/>
    <w:rsid w:val="008979F7"/>
    <w:rsid w:val="008A12DE"/>
    <w:rsid w:val="008B60F8"/>
    <w:rsid w:val="008C1EC9"/>
    <w:rsid w:val="008C337A"/>
    <w:rsid w:val="008C3674"/>
    <w:rsid w:val="008C43A6"/>
    <w:rsid w:val="008C696A"/>
    <w:rsid w:val="008D0316"/>
    <w:rsid w:val="008D1580"/>
    <w:rsid w:val="008D2E0F"/>
    <w:rsid w:val="008D45F2"/>
    <w:rsid w:val="008E23BC"/>
    <w:rsid w:val="008E4594"/>
    <w:rsid w:val="008F7074"/>
    <w:rsid w:val="00900206"/>
    <w:rsid w:val="009043AE"/>
    <w:rsid w:val="00906BA6"/>
    <w:rsid w:val="00944615"/>
    <w:rsid w:val="00966AD6"/>
    <w:rsid w:val="0097161D"/>
    <w:rsid w:val="009728D2"/>
    <w:rsid w:val="00973085"/>
    <w:rsid w:val="0097427D"/>
    <w:rsid w:val="00984E8D"/>
    <w:rsid w:val="009854BD"/>
    <w:rsid w:val="0099151E"/>
    <w:rsid w:val="00994C22"/>
    <w:rsid w:val="009979BB"/>
    <w:rsid w:val="009D12D2"/>
    <w:rsid w:val="009D18B2"/>
    <w:rsid w:val="009D3141"/>
    <w:rsid w:val="009D5695"/>
    <w:rsid w:val="009D713D"/>
    <w:rsid w:val="009E0C69"/>
    <w:rsid w:val="009E34CF"/>
    <w:rsid w:val="009F6618"/>
    <w:rsid w:val="00A16C75"/>
    <w:rsid w:val="00A20FC8"/>
    <w:rsid w:val="00A25160"/>
    <w:rsid w:val="00A33AA8"/>
    <w:rsid w:val="00A34A52"/>
    <w:rsid w:val="00A37DE0"/>
    <w:rsid w:val="00A40E19"/>
    <w:rsid w:val="00A41F23"/>
    <w:rsid w:val="00A42866"/>
    <w:rsid w:val="00A4661D"/>
    <w:rsid w:val="00A51440"/>
    <w:rsid w:val="00A5412D"/>
    <w:rsid w:val="00A5779A"/>
    <w:rsid w:val="00A60181"/>
    <w:rsid w:val="00A64BA0"/>
    <w:rsid w:val="00A65970"/>
    <w:rsid w:val="00A664C6"/>
    <w:rsid w:val="00A714FB"/>
    <w:rsid w:val="00A74A82"/>
    <w:rsid w:val="00A76D39"/>
    <w:rsid w:val="00A864D7"/>
    <w:rsid w:val="00A933DA"/>
    <w:rsid w:val="00A97E2D"/>
    <w:rsid w:val="00AA7901"/>
    <w:rsid w:val="00AB142E"/>
    <w:rsid w:val="00AD1DC4"/>
    <w:rsid w:val="00AD1EC3"/>
    <w:rsid w:val="00AD26E6"/>
    <w:rsid w:val="00AD6833"/>
    <w:rsid w:val="00AD7F88"/>
    <w:rsid w:val="00AE030B"/>
    <w:rsid w:val="00AE0B24"/>
    <w:rsid w:val="00AE7DF2"/>
    <w:rsid w:val="00AF52C2"/>
    <w:rsid w:val="00AF6848"/>
    <w:rsid w:val="00B0335F"/>
    <w:rsid w:val="00B03BBB"/>
    <w:rsid w:val="00B149ED"/>
    <w:rsid w:val="00B21E8C"/>
    <w:rsid w:val="00B260E1"/>
    <w:rsid w:val="00B41469"/>
    <w:rsid w:val="00B466A2"/>
    <w:rsid w:val="00B50478"/>
    <w:rsid w:val="00B614AA"/>
    <w:rsid w:val="00B629CB"/>
    <w:rsid w:val="00B67DD5"/>
    <w:rsid w:val="00B72C78"/>
    <w:rsid w:val="00B83785"/>
    <w:rsid w:val="00B84DF0"/>
    <w:rsid w:val="00BA1EB5"/>
    <w:rsid w:val="00BA2688"/>
    <w:rsid w:val="00BC5A46"/>
    <w:rsid w:val="00BC69B2"/>
    <w:rsid w:val="00BD13A5"/>
    <w:rsid w:val="00BD1470"/>
    <w:rsid w:val="00BD4B81"/>
    <w:rsid w:val="00C3195C"/>
    <w:rsid w:val="00C33586"/>
    <w:rsid w:val="00C53A02"/>
    <w:rsid w:val="00C549CE"/>
    <w:rsid w:val="00C57EE9"/>
    <w:rsid w:val="00C65317"/>
    <w:rsid w:val="00C832AD"/>
    <w:rsid w:val="00C939F8"/>
    <w:rsid w:val="00C97535"/>
    <w:rsid w:val="00CB1BF3"/>
    <w:rsid w:val="00CC0DA4"/>
    <w:rsid w:val="00CC509C"/>
    <w:rsid w:val="00CD48BD"/>
    <w:rsid w:val="00CF15D5"/>
    <w:rsid w:val="00CF5E3F"/>
    <w:rsid w:val="00D01060"/>
    <w:rsid w:val="00D072BE"/>
    <w:rsid w:val="00D102C3"/>
    <w:rsid w:val="00D305E1"/>
    <w:rsid w:val="00D57524"/>
    <w:rsid w:val="00D6095C"/>
    <w:rsid w:val="00D66751"/>
    <w:rsid w:val="00D73AB8"/>
    <w:rsid w:val="00DA6610"/>
    <w:rsid w:val="00DA7738"/>
    <w:rsid w:val="00DB52D5"/>
    <w:rsid w:val="00DB5E82"/>
    <w:rsid w:val="00DC22EE"/>
    <w:rsid w:val="00DC6EA8"/>
    <w:rsid w:val="00DC79AE"/>
    <w:rsid w:val="00DD55E0"/>
    <w:rsid w:val="00DD5E25"/>
    <w:rsid w:val="00DD5FC5"/>
    <w:rsid w:val="00DE3C1F"/>
    <w:rsid w:val="00DE6FFD"/>
    <w:rsid w:val="00DF063E"/>
    <w:rsid w:val="00E052F0"/>
    <w:rsid w:val="00E14AEF"/>
    <w:rsid w:val="00E30975"/>
    <w:rsid w:val="00E45F11"/>
    <w:rsid w:val="00E60176"/>
    <w:rsid w:val="00E82AFE"/>
    <w:rsid w:val="00E869DF"/>
    <w:rsid w:val="00E9219F"/>
    <w:rsid w:val="00EA686A"/>
    <w:rsid w:val="00EB56E3"/>
    <w:rsid w:val="00EC0C64"/>
    <w:rsid w:val="00EC1F47"/>
    <w:rsid w:val="00EC312A"/>
    <w:rsid w:val="00EC4E59"/>
    <w:rsid w:val="00EC730C"/>
    <w:rsid w:val="00ED6B06"/>
    <w:rsid w:val="00EE00F0"/>
    <w:rsid w:val="00EE7868"/>
    <w:rsid w:val="00F011B8"/>
    <w:rsid w:val="00F0155B"/>
    <w:rsid w:val="00F035D0"/>
    <w:rsid w:val="00F04227"/>
    <w:rsid w:val="00F113FA"/>
    <w:rsid w:val="00F368EC"/>
    <w:rsid w:val="00F37FD4"/>
    <w:rsid w:val="00F46B2D"/>
    <w:rsid w:val="00F46C04"/>
    <w:rsid w:val="00F54AA7"/>
    <w:rsid w:val="00F64C39"/>
    <w:rsid w:val="00F77AE0"/>
    <w:rsid w:val="00F8107D"/>
    <w:rsid w:val="00F9451D"/>
    <w:rsid w:val="00FA2A63"/>
    <w:rsid w:val="00FA3719"/>
    <w:rsid w:val="00FA4779"/>
    <w:rsid w:val="00FB0634"/>
    <w:rsid w:val="00FB0882"/>
    <w:rsid w:val="00FC0226"/>
    <w:rsid w:val="00FC13F9"/>
    <w:rsid w:val="00FC23CB"/>
    <w:rsid w:val="00FD2B58"/>
    <w:rsid w:val="00FD42C6"/>
    <w:rsid w:val="00FD50AE"/>
    <w:rsid w:val="00FD6B29"/>
    <w:rsid w:val="00FE27F6"/>
    <w:rsid w:val="00FE444C"/>
    <w:rsid w:val="00F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7323A"/>
  <w15:chartTrackingRefBased/>
  <w15:docId w15:val="{3C537FCF-FC39-46BB-9B37-2730EAD4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2F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72B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B33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4543E6"/>
  </w:style>
  <w:style w:type="paragraph" w:styleId="ListParagraph">
    <w:name w:val="List Paragraph"/>
    <w:basedOn w:val="Normal"/>
    <w:link w:val="ListParagraphChar"/>
    <w:uiPriority w:val="34"/>
    <w:qFormat/>
    <w:rsid w:val="00292F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292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2F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292F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92FD0"/>
  </w:style>
  <w:style w:type="character" w:styleId="PlaceholderText">
    <w:name w:val="Placeholder Text"/>
    <w:basedOn w:val="DefaultParagraphFont"/>
    <w:uiPriority w:val="99"/>
    <w:semiHidden/>
    <w:rsid w:val="00E30975"/>
    <w:rPr>
      <w:color w:val="808080"/>
    </w:rPr>
  </w:style>
  <w:style w:type="paragraph" w:customStyle="1" w:styleId="Introduction">
    <w:name w:val="Introduction"/>
    <w:basedOn w:val="ListParagraph"/>
    <w:link w:val="IntroductionCarattere"/>
    <w:qFormat/>
    <w:rsid w:val="005D7B65"/>
    <w:pPr>
      <w:numPr>
        <w:numId w:val="5"/>
      </w:numPr>
    </w:pPr>
    <w:rPr>
      <w:b/>
      <w:lang w:val="en-IE"/>
    </w:rPr>
  </w:style>
  <w:style w:type="paragraph" w:styleId="Caption">
    <w:name w:val="caption"/>
    <w:basedOn w:val="Normal"/>
    <w:next w:val="Normal"/>
    <w:uiPriority w:val="35"/>
    <w:unhideWhenUsed/>
    <w:qFormat/>
    <w:rsid w:val="00F042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0422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roductionCarattere">
    <w:name w:val="Introduction Carattere"/>
    <w:basedOn w:val="ListParagraphChar"/>
    <w:link w:val="Introduction"/>
    <w:rsid w:val="005D7B65"/>
    <w:rPr>
      <w:rFonts w:ascii="Times New Roman" w:eastAsia="Times New Roman" w:hAnsi="Times New Roman" w:cs="Times New Roman"/>
      <w:b/>
      <w:sz w:val="24"/>
      <w:szCs w:val="24"/>
      <w:lang w:val="en-IE" w:eastAsia="zh-CN"/>
    </w:rPr>
  </w:style>
  <w:style w:type="character" w:styleId="Strong">
    <w:name w:val="Strong"/>
    <w:basedOn w:val="DefaultParagraphFont"/>
    <w:uiPriority w:val="22"/>
    <w:qFormat/>
    <w:rsid w:val="008E23B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90D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DB6"/>
  </w:style>
  <w:style w:type="paragraph" w:styleId="Footer">
    <w:name w:val="footer"/>
    <w:basedOn w:val="Normal"/>
    <w:link w:val="FooterChar"/>
    <w:uiPriority w:val="99"/>
    <w:unhideWhenUsed/>
    <w:rsid w:val="00390D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DB6"/>
  </w:style>
  <w:style w:type="character" w:styleId="Emphasis">
    <w:name w:val="Emphasis"/>
    <w:basedOn w:val="DefaultParagraphFont"/>
    <w:uiPriority w:val="20"/>
    <w:qFormat/>
    <w:rsid w:val="002932E8"/>
    <w:rPr>
      <w:i/>
      <w:iCs/>
    </w:rPr>
  </w:style>
  <w:style w:type="paragraph" w:styleId="Revision">
    <w:name w:val="Revision"/>
    <w:hidden/>
    <w:uiPriority w:val="99"/>
    <w:semiHidden/>
    <w:rsid w:val="000173B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EB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03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0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6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1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8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0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81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9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A468-6BA6-431D-AFEF-43CB5CF1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Quatrosi</dc:creator>
  <cp:keywords/>
  <dc:description/>
  <cp:lastModifiedBy>Poonam Mutha</cp:lastModifiedBy>
  <cp:revision>50</cp:revision>
  <cp:lastPrinted>2024-02-22T10:32:00Z</cp:lastPrinted>
  <dcterms:created xsi:type="dcterms:W3CDTF">2024-02-28T14:02:00Z</dcterms:created>
  <dcterms:modified xsi:type="dcterms:W3CDTF">2024-05-06T13:51:00Z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id="8OzCbiMH"/&gt;&lt;style id="http://www.zotero.org/styles/apa" locale="en-GB" hasBibliography="1" bibliographyStyleHasBeenSet="1"/&gt;&lt;prefs&gt;&lt;pref name="fieldType" value="Field"/&gt;&lt;/prefs&gt;&lt;/data&gt;</vt:lpwstr>
  </property>
  <property fmtid="{D5CDD505-2E9C-101B-9397-08002B2CF9AE}" pid="3" name="GrammarlyDocumentId">
    <vt:lpwstr>36fbabc0d1128f5d20ab1a120a630aaacf59fb12e04721248db6513c2e65c88d</vt:lpwstr>
  </property>
</Properties>
</file>