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D45A8" w14:textId="77777777" w:rsidR="00571DDF" w:rsidRPr="00127FD0" w:rsidRDefault="00571DDF">
      <w:pPr>
        <w:rPr>
          <w:rFonts w:ascii="Times New Roman" w:hAnsi="Times New Roman" w:cs="Times New Roman"/>
        </w:rPr>
      </w:pPr>
    </w:p>
    <w:p w14:paraId="0D560870" w14:textId="77777777" w:rsidR="00127FD0" w:rsidRPr="00DA18B1" w:rsidRDefault="00E30968" w:rsidP="00127FD0">
      <w:pPr>
        <w:jc w:val="center"/>
        <w:rPr>
          <w:rFonts w:ascii="Times New Roman" w:hAnsi="Times New Roman" w:cs="Times New Roman"/>
          <w:sz w:val="30"/>
          <w:szCs w:val="30"/>
        </w:rPr>
      </w:pPr>
      <w:r w:rsidRPr="00DA18B1">
        <w:rPr>
          <w:rFonts w:ascii="Times New Roman" w:hAnsi="Times New Roman" w:cs="Times New Roman"/>
          <w:sz w:val="30"/>
          <w:szCs w:val="30"/>
        </w:rPr>
        <w:t xml:space="preserve">Supplementary Table </w:t>
      </w:r>
      <w:r w:rsidR="00F31563">
        <w:rPr>
          <w:rFonts w:ascii="Times New Roman" w:hAnsi="Times New Roman" w:cs="Times New Roman"/>
          <w:sz w:val="30"/>
          <w:szCs w:val="30"/>
        </w:rPr>
        <w:t>9</w:t>
      </w:r>
      <w:r w:rsidR="00DA18B1" w:rsidRPr="00DA18B1">
        <w:rPr>
          <w:rFonts w:ascii="Times New Roman" w:hAnsi="Times New Roman" w:cs="Times New Roman" w:hint="eastAsia"/>
          <w:sz w:val="30"/>
          <w:szCs w:val="30"/>
        </w:rPr>
        <w:t xml:space="preserve"> MYT1-Ab injection could rescue the developme</w:t>
      </w:r>
      <w:r w:rsidR="00216C31">
        <w:rPr>
          <w:rFonts w:ascii="Times New Roman" w:hAnsi="Times New Roman" w:cs="Times New Roman"/>
          <w:sz w:val="30"/>
          <w:szCs w:val="30"/>
        </w:rPr>
        <w:t>n</w:t>
      </w:r>
      <w:r w:rsidR="00DA18B1" w:rsidRPr="00DA18B1">
        <w:rPr>
          <w:rFonts w:ascii="Times New Roman" w:hAnsi="Times New Roman" w:cs="Times New Roman" w:hint="eastAsia"/>
          <w:sz w:val="30"/>
          <w:szCs w:val="30"/>
        </w:rPr>
        <w:t xml:space="preserve">tal arrest induced by </w:t>
      </w:r>
      <w:r w:rsidR="00DA18B1" w:rsidRPr="00631010">
        <w:rPr>
          <w:rFonts w:ascii="Times New Roman" w:hAnsi="Times New Roman" w:cs="Times New Roman" w:hint="eastAsia"/>
          <w:i/>
          <w:iCs/>
          <w:sz w:val="30"/>
          <w:szCs w:val="30"/>
        </w:rPr>
        <w:t>linc-321</w:t>
      </w:r>
      <w:r w:rsidR="00DA18B1" w:rsidRPr="00DA18B1">
        <w:rPr>
          <w:rFonts w:ascii="Times New Roman" w:hAnsi="Times New Roman" w:cs="Times New Roman" w:hint="eastAsia"/>
          <w:sz w:val="30"/>
          <w:szCs w:val="30"/>
        </w:rPr>
        <w:t xml:space="preserve"> knockdown</w:t>
      </w:r>
    </w:p>
    <w:p w14:paraId="388E7253" w14:textId="77777777" w:rsidR="00127FD0" w:rsidRPr="00127FD0" w:rsidRDefault="00127FD0">
      <w:pPr>
        <w:rPr>
          <w:rFonts w:ascii="Times New Roman" w:hAnsi="Times New Roman" w:cs="Times New Roman"/>
        </w:rPr>
      </w:pPr>
    </w:p>
    <w:tbl>
      <w:tblPr>
        <w:tblStyle w:val="21"/>
        <w:tblpPr w:leftFromText="180" w:rightFromText="180" w:vertAnchor="text" w:tblpY="1"/>
        <w:tblOverlap w:val="never"/>
        <w:tblW w:w="13750" w:type="dxa"/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1134"/>
        <w:gridCol w:w="1843"/>
        <w:gridCol w:w="2126"/>
        <w:gridCol w:w="1843"/>
        <w:gridCol w:w="1984"/>
        <w:gridCol w:w="1843"/>
      </w:tblGrid>
      <w:tr w:rsidR="00264308" w:rsidRPr="00127FD0" w14:paraId="1F8BA04C" w14:textId="77777777" w:rsidTr="009634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4BC4B87D" w14:textId="77777777" w:rsidR="00127FD0" w:rsidRPr="00127FD0" w:rsidRDefault="00127FD0" w:rsidP="00963450">
            <w:pPr>
              <w:jc w:val="center"/>
              <w:rPr>
                <w:rFonts w:ascii="Times New Roman" w:hAnsi="Times New Roman" w:cs="Times New Roman"/>
              </w:rPr>
            </w:pPr>
            <w:r w:rsidRPr="00E10DB1">
              <w:rPr>
                <w:rFonts w:ascii="Times New Roman" w:hAnsi="Times New Roman" w:cs="Times New Roman"/>
              </w:rPr>
              <w:t>Injected content</w:t>
            </w:r>
            <w:r w:rsidR="00780301">
              <w:rPr>
                <w:rFonts w:ascii="Times New Roman" w:hAnsi="Times New Roman" w:cs="Times New Roman" w:hint="eastAsia"/>
              </w:rPr>
              <w:t>s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</w:tcBorders>
            <w:vAlign w:val="center"/>
          </w:tcPr>
          <w:p w14:paraId="54E6612F" w14:textId="77777777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10DB1">
              <w:rPr>
                <w:rFonts w:ascii="Times New Roman" w:hAnsi="Times New Roman" w:cs="Times New Roman"/>
              </w:rPr>
              <w:t>No. trials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252B36BF" w14:textId="77777777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>Total No. embryos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05DFFBBB" w14:textId="77777777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>No.2-cell</w:t>
            </w:r>
          </w:p>
          <w:p w14:paraId="7CC8ED34" w14:textId="77777777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2-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127FD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4340CD8A" w14:textId="77777777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>No.4-cell</w:t>
            </w:r>
          </w:p>
          <w:p w14:paraId="281A0578" w14:textId="14AC9992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4-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127FD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09509A5F" w14:textId="77777777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>No.8-cell</w:t>
            </w:r>
          </w:p>
          <w:p w14:paraId="743EF6D1" w14:textId="5534D42B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8-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127FD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4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2E8F94A1" w14:textId="77777777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>No. Morula</w:t>
            </w:r>
          </w:p>
          <w:p w14:paraId="5545C31F" w14:textId="332262C5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Morula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127FD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705B65E8" w14:textId="77777777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>No.</w:t>
            </w:r>
            <w:r w:rsidR="00EE490B">
              <w:rPr>
                <w:rFonts w:ascii="Times New Roman" w:hAnsi="Times New Roman" w:cs="Times New Roman"/>
              </w:rPr>
              <w:t xml:space="preserve"> </w:t>
            </w:r>
            <w:r w:rsidRPr="00127FD0">
              <w:rPr>
                <w:rFonts w:ascii="Times New Roman" w:hAnsi="Times New Roman" w:cs="Times New Roman"/>
              </w:rPr>
              <w:t>Blastocyst</w:t>
            </w:r>
          </w:p>
          <w:p w14:paraId="7D6179D3" w14:textId="4F48743B" w:rsidR="00127FD0" w:rsidRPr="00127FD0" w:rsidRDefault="00127FD0" w:rsidP="009634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7FD0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Blastocysts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127FD0">
              <w:rPr>
                <w:rFonts w:ascii="Times New Roman" w:hAnsi="Times New Roman" w:cs="Times New Roman"/>
              </w:rPr>
              <w:t>)</w:t>
            </w:r>
          </w:p>
        </w:tc>
      </w:tr>
      <w:tr w:rsidR="00963450" w:rsidRPr="00127FD0" w14:paraId="4F9C0B53" w14:textId="77777777" w:rsidTr="009634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bottom w:val="none" w:sz="0" w:space="0" w:color="auto"/>
            </w:tcBorders>
            <w:vAlign w:val="center"/>
          </w:tcPr>
          <w:p w14:paraId="4A9134D6" w14:textId="24A2DAFE" w:rsidR="00963450" w:rsidRPr="00963450" w:rsidRDefault="00CD277E" w:rsidP="00963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Ctrl.</w:t>
            </w:r>
          </w:p>
        </w:tc>
        <w:tc>
          <w:tcPr>
            <w:tcW w:w="992" w:type="dxa"/>
            <w:tcBorders>
              <w:bottom w:val="none" w:sz="0" w:space="0" w:color="auto"/>
            </w:tcBorders>
            <w:vAlign w:val="center"/>
          </w:tcPr>
          <w:p w14:paraId="3FA4DC8B" w14:textId="77777777" w:rsidR="00963450" w:rsidRPr="00E10DB1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10DB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bottom w:val="none" w:sz="0" w:space="0" w:color="auto"/>
            </w:tcBorders>
            <w:vAlign w:val="center"/>
          </w:tcPr>
          <w:p w14:paraId="32ADA26E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210</w:t>
            </w:r>
          </w:p>
        </w:tc>
        <w:tc>
          <w:tcPr>
            <w:tcW w:w="1843" w:type="dxa"/>
            <w:tcBorders>
              <w:bottom w:val="none" w:sz="0" w:space="0" w:color="auto"/>
            </w:tcBorders>
            <w:vAlign w:val="center"/>
          </w:tcPr>
          <w:p w14:paraId="4A3D18F2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156(74.53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5.69)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  <w:tc>
          <w:tcPr>
            <w:tcW w:w="2126" w:type="dxa"/>
            <w:tcBorders>
              <w:bottom w:val="none" w:sz="0" w:space="0" w:color="auto"/>
            </w:tcBorders>
            <w:vAlign w:val="center"/>
          </w:tcPr>
          <w:p w14:paraId="24F2E497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125(60.38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4.63)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  <w:tc>
          <w:tcPr>
            <w:tcW w:w="1843" w:type="dxa"/>
            <w:tcBorders>
              <w:bottom w:val="none" w:sz="0" w:space="0" w:color="auto"/>
            </w:tcBorders>
            <w:vAlign w:val="center"/>
          </w:tcPr>
          <w:p w14:paraId="1538452E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95(47.31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10.86)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  <w:tc>
          <w:tcPr>
            <w:tcW w:w="1984" w:type="dxa"/>
            <w:tcBorders>
              <w:bottom w:val="none" w:sz="0" w:space="0" w:color="auto"/>
            </w:tcBorders>
            <w:vAlign w:val="center"/>
          </w:tcPr>
          <w:p w14:paraId="2AC2C4C3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65(31.55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7.93)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  <w:tc>
          <w:tcPr>
            <w:tcW w:w="1843" w:type="dxa"/>
            <w:tcBorders>
              <w:bottom w:val="none" w:sz="0" w:space="0" w:color="auto"/>
            </w:tcBorders>
            <w:vAlign w:val="center"/>
          </w:tcPr>
          <w:p w14:paraId="0D033885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40(18.61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3.07)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</w:tr>
      <w:tr w:rsidR="00963450" w:rsidRPr="00127FD0" w14:paraId="3779BC0B" w14:textId="77777777" w:rsidTr="00963450">
        <w:trPr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  <w:hideMark/>
          </w:tcPr>
          <w:p w14:paraId="306B5428" w14:textId="77777777" w:rsidR="00963450" w:rsidRPr="00963450" w:rsidRDefault="00963450" w:rsidP="00963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321si-2</w:t>
            </w:r>
          </w:p>
        </w:tc>
        <w:tc>
          <w:tcPr>
            <w:tcW w:w="992" w:type="dxa"/>
            <w:vAlign w:val="center"/>
          </w:tcPr>
          <w:p w14:paraId="208856AE" w14:textId="77777777" w:rsidR="00963450" w:rsidRPr="00E10DB1" w:rsidRDefault="00963450" w:rsidP="009634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10DB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vAlign w:val="center"/>
          </w:tcPr>
          <w:p w14:paraId="29720404" w14:textId="77777777" w:rsidR="00963450" w:rsidRPr="00963450" w:rsidRDefault="00963450" w:rsidP="009634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180</w:t>
            </w:r>
          </w:p>
        </w:tc>
        <w:tc>
          <w:tcPr>
            <w:tcW w:w="1843" w:type="dxa"/>
            <w:vAlign w:val="center"/>
          </w:tcPr>
          <w:p w14:paraId="1610C6C7" w14:textId="77777777" w:rsidR="00963450" w:rsidRPr="00963450" w:rsidRDefault="00963450" w:rsidP="009634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71(37.30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16.02)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b</w:t>
            </w:r>
          </w:p>
        </w:tc>
        <w:tc>
          <w:tcPr>
            <w:tcW w:w="2126" w:type="dxa"/>
            <w:vAlign w:val="center"/>
          </w:tcPr>
          <w:p w14:paraId="1CA6720C" w14:textId="77777777" w:rsidR="00963450" w:rsidRPr="00963450" w:rsidRDefault="00963450" w:rsidP="009634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60(31.49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12.88)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b</w:t>
            </w:r>
          </w:p>
        </w:tc>
        <w:tc>
          <w:tcPr>
            <w:tcW w:w="1843" w:type="dxa"/>
            <w:vAlign w:val="center"/>
          </w:tcPr>
          <w:p w14:paraId="38720137" w14:textId="77777777" w:rsidR="00963450" w:rsidRPr="00963450" w:rsidRDefault="00963450" w:rsidP="009634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39(20.53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7.81)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b</w:t>
            </w:r>
          </w:p>
        </w:tc>
        <w:tc>
          <w:tcPr>
            <w:tcW w:w="1984" w:type="dxa"/>
            <w:vAlign w:val="center"/>
          </w:tcPr>
          <w:p w14:paraId="08A56011" w14:textId="77777777" w:rsidR="00963450" w:rsidRPr="00963450" w:rsidRDefault="00963450" w:rsidP="009634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19(9.62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7.34)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b</w:t>
            </w:r>
          </w:p>
        </w:tc>
        <w:tc>
          <w:tcPr>
            <w:tcW w:w="1843" w:type="dxa"/>
            <w:vAlign w:val="center"/>
          </w:tcPr>
          <w:p w14:paraId="4B6331C9" w14:textId="77777777" w:rsidR="00963450" w:rsidRPr="00963450" w:rsidRDefault="00963450" w:rsidP="009634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5(2.36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2.87)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b</w:t>
            </w:r>
          </w:p>
        </w:tc>
      </w:tr>
      <w:tr w:rsidR="00963450" w:rsidRPr="00127FD0" w14:paraId="7695C299" w14:textId="77777777" w:rsidTr="009634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42FCB89" w14:textId="77777777" w:rsidR="00963450" w:rsidRPr="00963450" w:rsidRDefault="00963450" w:rsidP="00963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321si-2 </w:t>
            </w:r>
            <w:r w:rsidRPr="00963450"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63450">
              <w:rPr>
                <w:rFonts w:ascii="Times New Roman" w:hAnsi="Times New Roman" w:cs="Times New Roman" w:hint="eastAsia"/>
              </w:rPr>
              <w:t>Myt1-</w:t>
            </w:r>
            <w:r w:rsidR="00DA18B1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A022EE" w14:textId="77777777" w:rsidR="00963450" w:rsidRPr="00E10DB1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10DB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68EE56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171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8C25F8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121(70.92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8.08)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>a</w:t>
            </w:r>
          </w:p>
        </w:tc>
        <w:tc>
          <w:tcPr>
            <w:tcW w:w="21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9974EE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90(53.09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5.00)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27C67F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69(41.14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8.97)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  <w:tc>
          <w:tcPr>
            <w:tcW w:w="19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BF6CFAD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50(29.51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8.77)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89FC03" w14:textId="77777777" w:rsidR="00963450" w:rsidRPr="00963450" w:rsidRDefault="00963450" w:rsidP="0096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3450">
              <w:rPr>
                <w:rFonts w:ascii="Times New Roman" w:hAnsi="Times New Roman" w:cs="Times New Roman" w:hint="eastAsia"/>
              </w:rPr>
              <w:t>28(16.48</w:t>
            </w:r>
            <w:r w:rsidRPr="00963450">
              <w:rPr>
                <w:rFonts w:ascii="Times New Roman" w:hAnsi="Times New Roman" w:cs="Times New Roman" w:hint="eastAsia"/>
              </w:rPr>
              <w:t>±</w:t>
            </w:r>
            <w:r w:rsidRPr="00963450">
              <w:rPr>
                <w:rFonts w:ascii="Times New Roman" w:hAnsi="Times New Roman" w:cs="Times New Roman" w:hint="eastAsia"/>
              </w:rPr>
              <w:t>3.18)</w:t>
            </w:r>
            <w:r w:rsidRPr="00963450">
              <w:rPr>
                <w:rFonts w:ascii="Times New Roman" w:hAnsi="Times New Roman" w:cs="Times New Roman" w:hint="eastAsia"/>
                <w:vertAlign w:val="superscript"/>
              </w:rPr>
              <w:t xml:space="preserve"> a</w:t>
            </w:r>
          </w:p>
        </w:tc>
      </w:tr>
    </w:tbl>
    <w:p w14:paraId="6A575AAB" w14:textId="77777777" w:rsidR="00963450" w:rsidRDefault="00286A1A">
      <w:pPr>
        <w:rPr>
          <w:rFonts w:ascii="Times New Roman" w:hAnsi="Times New Roman" w:cs="Times New Roman"/>
        </w:rPr>
      </w:pPr>
      <w:r w:rsidRPr="00286A1A">
        <w:rPr>
          <w:rFonts w:ascii="Times New Roman" w:hAnsi="Times New Roman" w:cs="Times New Roman"/>
        </w:rPr>
        <w:t xml:space="preserve">Note: Different letters (between a and b) </w:t>
      </w:r>
      <w:r w:rsidR="00780301" w:rsidRPr="00462B40">
        <w:rPr>
          <w:rFonts w:ascii="Times New Roman" w:hAnsi="Times New Roman" w:cs="Times New Roman"/>
        </w:rPr>
        <w:t>within columns</w:t>
      </w:r>
      <w:r w:rsidR="00780301" w:rsidRPr="00286A1A">
        <w:rPr>
          <w:rFonts w:ascii="Times New Roman" w:hAnsi="Times New Roman" w:cs="Times New Roman"/>
        </w:rPr>
        <w:t xml:space="preserve"> </w:t>
      </w:r>
      <w:r w:rsidRPr="00286A1A">
        <w:rPr>
          <w:rFonts w:ascii="Times New Roman" w:hAnsi="Times New Roman" w:cs="Times New Roman"/>
        </w:rPr>
        <w:t>indicate significant differences (p &lt; 0.05)</w:t>
      </w:r>
    </w:p>
    <w:p w14:paraId="343E5253" w14:textId="77777777" w:rsidR="00963450" w:rsidRDefault="00963450">
      <w:pPr>
        <w:rPr>
          <w:rFonts w:ascii="Times New Roman" w:hAnsi="Times New Roman" w:cs="Times New Roman"/>
        </w:rPr>
      </w:pPr>
    </w:p>
    <w:p w14:paraId="55E90BD3" w14:textId="77777777" w:rsidR="00963450" w:rsidRPr="00127FD0" w:rsidRDefault="00963450">
      <w:pPr>
        <w:rPr>
          <w:rFonts w:ascii="Times New Roman" w:hAnsi="Times New Roman" w:cs="Times New Roman"/>
        </w:rPr>
      </w:pPr>
    </w:p>
    <w:sectPr w:rsidR="00963450" w:rsidRPr="00127FD0" w:rsidSect="00127F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49DE7" w14:textId="77777777" w:rsidR="007A3A7B" w:rsidRDefault="007A3A7B" w:rsidP="00127FD0">
      <w:r>
        <w:separator/>
      </w:r>
    </w:p>
  </w:endnote>
  <w:endnote w:type="continuationSeparator" w:id="0">
    <w:p w14:paraId="068A9A11" w14:textId="77777777" w:rsidR="007A3A7B" w:rsidRDefault="007A3A7B" w:rsidP="00127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C43B2" w14:textId="77777777" w:rsidR="007A3A7B" w:rsidRDefault="007A3A7B" w:rsidP="00127FD0">
      <w:r>
        <w:separator/>
      </w:r>
    </w:p>
  </w:footnote>
  <w:footnote w:type="continuationSeparator" w:id="0">
    <w:p w14:paraId="21CC40EC" w14:textId="77777777" w:rsidR="007A3A7B" w:rsidRDefault="007A3A7B" w:rsidP="00127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899"/>
    <w:rsid w:val="00127FD0"/>
    <w:rsid w:val="001A1E7A"/>
    <w:rsid w:val="001F05AF"/>
    <w:rsid w:val="00216C31"/>
    <w:rsid w:val="00264308"/>
    <w:rsid w:val="00286A1A"/>
    <w:rsid w:val="0038686E"/>
    <w:rsid w:val="004E7232"/>
    <w:rsid w:val="00571DDF"/>
    <w:rsid w:val="00623899"/>
    <w:rsid w:val="00631010"/>
    <w:rsid w:val="00780301"/>
    <w:rsid w:val="007A3A7B"/>
    <w:rsid w:val="007E155B"/>
    <w:rsid w:val="0085742F"/>
    <w:rsid w:val="008912CA"/>
    <w:rsid w:val="00927F81"/>
    <w:rsid w:val="00963450"/>
    <w:rsid w:val="00A43F72"/>
    <w:rsid w:val="00AD7A85"/>
    <w:rsid w:val="00C77D03"/>
    <w:rsid w:val="00CD277E"/>
    <w:rsid w:val="00DA18B1"/>
    <w:rsid w:val="00DD1B49"/>
    <w:rsid w:val="00DD5F8B"/>
    <w:rsid w:val="00E30968"/>
    <w:rsid w:val="00EE490B"/>
    <w:rsid w:val="00F3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AEB15A"/>
  <w15:docId w15:val="{EC934451-92BB-42D9-AF1B-66B8BFCC5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899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6238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127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FD0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F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FD0"/>
    <w:rPr>
      <w:rFonts w:ascii="Calibri" w:eastAsia="宋体" w:hAnsi="Calibri" w:cs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A18B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A18B1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7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70E89-4545-49B8-9BCB-B7F33ECCC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yangxu</cp:lastModifiedBy>
  <cp:revision>12</cp:revision>
  <dcterms:created xsi:type="dcterms:W3CDTF">2019-09-26T15:09:00Z</dcterms:created>
  <dcterms:modified xsi:type="dcterms:W3CDTF">2021-11-18T11:37:00Z</dcterms:modified>
</cp:coreProperties>
</file>