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073C1" w14:textId="77777777" w:rsidR="00571DDF" w:rsidRPr="0086796F" w:rsidRDefault="00571DDF">
      <w:pPr>
        <w:rPr>
          <w:rFonts w:ascii="Times New Roman" w:hAnsi="Times New Roman" w:cs="Times New Roman"/>
        </w:rPr>
      </w:pPr>
    </w:p>
    <w:p w14:paraId="1A9595A6" w14:textId="77777777" w:rsidR="00127FD0" w:rsidRPr="006A5D8E" w:rsidRDefault="00F437E8" w:rsidP="006A5D8E">
      <w:pPr>
        <w:jc w:val="center"/>
        <w:rPr>
          <w:rFonts w:ascii="Times New Roman" w:hAnsi="Times New Roman" w:cs="Times New Roman"/>
          <w:sz w:val="28"/>
          <w:szCs w:val="28"/>
        </w:rPr>
      </w:pPr>
      <w:r w:rsidRPr="006A5D8E">
        <w:rPr>
          <w:rFonts w:ascii="Times New Roman" w:hAnsi="Times New Roman" w:cs="Times New Roman"/>
          <w:sz w:val="28"/>
          <w:szCs w:val="28"/>
        </w:rPr>
        <w:t xml:space="preserve">Supplementary Table </w:t>
      </w:r>
      <w:r w:rsidR="004B45E7" w:rsidRPr="006A5D8E">
        <w:rPr>
          <w:rFonts w:ascii="Times New Roman" w:hAnsi="Times New Roman" w:cs="Times New Roman"/>
          <w:sz w:val="28"/>
          <w:szCs w:val="28"/>
        </w:rPr>
        <w:t>8</w:t>
      </w:r>
      <w:r w:rsidR="008A2610" w:rsidRPr="006A5D8E">
        <w:rPr>
          <w:rFonts w:ascii="Times New Roman" w:hAnsi="Times New Roman" w:cs="Times New Roman"/>
          <w:sz w:val="28"/>
          <w:szCs w:val="28"/>
        </w:rPr>
        <w:t xml:space="preserve"> </w:t>
      </w:r>
      <w:r w:rsidR="008A2610" w:rsidRPr="006A5D8E">
        <w:rPr>
          <w:rFonts w:ascii="Times New Roman" w:hAnsi="Times New Roman" w:cs="Times New Roman" w:hint="eastAsia"/>
          <w:sz w:val="28"/>
          <w:szCs w:val="28"/>
        </w:rPr>
        <w:t>E</w:t>
      </w:r>
      <w:r w:rsidR="00880DB6" w:rsidRPr="006A5D8E">
        <w:rPr>
          <w:rFonts w:ascii="Times New Roman" w:hAnsi="Times New Roman" w:cs="Times New Roman"/>
          <w:sz w:val="28"/>
          <w:szCs w:val="28"/>
        </w:rPr>
        <w:t xml:space="preserve">ffect of </w:t>
      </w:r>
      <w:r w:rsidR="006A5D8E" w:rsidRPr="006A5D8E">
        <w:rPr>
          <w:rFonts w:ascii="Times New Roman" w:hAnsi="Times New Roman" w:cs="Times New Roman"/>
          <w:sz w:val="28"/>
          <w:szCs w:val="28"/>
        </w:rPr>
        <w:t xml:space="preserve">mutant </w:t>
      </w:r>
      <w:r w:rsidR="006A5D8E" w:rsidRPr="00A43CFE">
        <w:rPr>
          <w:rFonts w:ascii="Times New Roman" w:hAnsi="Times New Roman" w:cs="Times New Roman"/>
          <w:i/>
          <w:iCs/>
          <w:sz w:val="28"/>
          <w:szCs w:val="28"/>
        </w:rPr>
        <w:t>linc-321</w:t>
      </w:r>
      <w:r w:rsidR="005A4557" w:rsidRPr="006A5D8E">
        <w:rPr>
          <w:rFonts w:ascii="Times New Roman" w:hAnsi="Times New Roman" w:cs="Times New Roman"/>
          <w:sz w:val="28"/>
          <w:szCs w:val="28"/>
        </w:rPr>
        <w:t>add</w:t>
      </w:r>
      <w:r w:rsidR="006A5D8E" w:rsidRPr="006A5D8E">
        <w:rPr>
          <w:rFonts w:ascii="Times New Roman" w:hAnsi="Times New Roman" w:cs="Times New Roman" w:hint="eastAsia"/>
          <w:sz w:val="28"/>
          <w:szCs w:val="28"/>
        </w:rPr>
        <w:t>back on</w:t>
      </w:r>
      <w:r w:rsidR="005A4557" w:rsidRPr="006A5D8E">
        <w:rPr>
          <w:rFonts w:ascii="Times New Roman" w:hAnsi="Times New Roman" w:cs="Times New Roman"/>
          <w:sz w:val="28"/>
          <w:szCs w:val="28"/>
        </w:rPr>
        <w:t xml:space="preserve"> </w:t>
      </w:r>
      <w:r w:rsidR="006A5D8E" w:rsidRPr="009D279B">
        <w:rPr>
          <w:rFonts w:ascii="Times New Roman" w:hAnsi="Times New Roman" w:cs="Times New Roman"/>
          <w:sz w:val="28"/>
          <w:szCs w:val="28"/>
        </w:rPr>
        <w:t>early embryonic development of pig</w:t>
      </w:r>
    </w:p>
    <w:p w14:paraId="779AAF4F" w14:textId="77777777" w:rsidR="00F437E8" w:rsidRPr="0086796F" w:rsidRDefault="00F437E8" w:rsidP="00F437E8">
      <w:pPr>
        <w:jc w:val="center"/>
        <w:rPr>
          <w:rFonts w:ascii="Times New Roman" w:hAnsi="Times New Roman" w:cs="Times New Roman"/>
        </w:rPr>
      </w:pPr>
    </w:p>
    <w:tbl>
      <w:tblPr>
        <w:tblW w:w="13851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843"/>
        <w:gridCol w:w="2126"/>
        <w:gridCol w:w="1843"/>
        <w:gridCol w:w="2018"/>
        <w:gridCol w:w="2052"/>
      </w:tblGrid>
      <w:tr w:rsidR="00FC4AC9" w:rsidRPr="00A759CC" w14:paraId="7D3F3C73" w14:textId="77777777" w:rsidTr="00346DF9">
        <w:trPr>
          <w:trHeight w:val="276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457C6" w14:textId="77777777" w:rsidR="00FC4AC9" w:rsidRPr="00A759CC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Injected content</w:t>
            </w:r>
            <w:r w:rsidR="006A5D8E">
              <w:rPr>
                <w:rFonts w:ascii="Times New Roman" w:hAnsi="Times New Roman" w:cs="Times New Roman" w:hint="eastAsia"/>
                <w:b/>
              </w:rPr>
              <w:t>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CE7F3F6" w14:textId="77777777" w:rsidR="00FC4AC9" w:rsidRPr="00FC4AC9" w:rsidRDefault="00FC4AC9" w:rsidP="00FC4A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No. trials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0492" w14:textId="77777777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Total No. embryos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75DEF" w14:textId="77777777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No.2-cell</w:t>
            </w:r>
          </w:p>
          <w:p w14:paraId="3A6B6E45" w14:textId="77777777" w:rsidR="00FC4AC9" w:rsidRPr="00A759CC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2-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FC4AC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1BBE" w14:textId="77777777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No.4-cell</w:t>
            </w:r>
          </w:p>
          <w:p w14:paraId="229F173A" w14:textId="3AB7CDA9" w:rsidR="00FC4AC9" w:rsidRPr="00A759CC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4-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FC4AC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BF52" w14:textId="77777777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No.8-cell</w:t>
            </w:r>
          </w:p>
          <w:p w14:paraId="6A9A8FEB" w14:textId="770B3641" w:rsidR="00FC4AC9" w:rsidRPr="00A759CC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8-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cell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FC4AC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01020" w14:textId="77777777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No. Morula</w:t>
            </w:r>
          </w:p>
          <w:p w14:paraId="1FC768BA" w14:textId="6CBB613E" w:rsidR="00FC4AC9" w:rsidRPr="00A759CC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Morula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FC4AC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7DE3" w14:textId="77777777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>No. Blastocysts</w:t>
            </w:r>
          </w:p>
          <w:p w14:paraId="472F50E5" w14:textId="3AF368B9" w:rsidR="00FC4AC9" w:rsidRPr="00FC4AC9" w:rsidRDefault="00FC4AC9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4AC9">
              <w:rPr>
                <w:rFonts w:ascii="Times New Roman" w:hAnsi="Times New Roman" w:cs="Times New Roman"/>
                <w:b/>
              </w:rPr>
              <w:t xml:space="preserve">(% of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iCs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Blastocysts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Total</m:t>
                  </m:r>
                </m:den>
              </m:f>
            </m:oMath>
            <w:r w:rsidRPr="00FC4AC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C4AC9" w:rsidRPr="00A759CC" w14:paraId="67DA6190" w14:textId="77777777" w:rsidTr="00346DF9">
        <w:trPr>
          <w:trHeight w:val="276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FF111E" w14:textId="70EB80D8" w:rsidR="00A759CC" w:rsidRPr="00A759CC" w:rsidRDefault="0058793B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Ctrl.</w:t>
            </w:r>
          </w:p>
        </w:tc>
        <w:tc>
          <w:tcPr>
            <w:tcW w:w="1134" w:type="dxa"/>
            <w:tcBorders>
              <w:bottom w:val="nil"/>
            </w:tcBorders>
          </w:tcPr>
          <w:p w14:paraId="3D40AA27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CC768D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286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ECFE00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269(93.6</w:t>
            </w:r>
            <w:r w:rsidR="00E01498">
              <w:rPr>
                <w:rFonts w:ascii="Times New Roman" w:hAnsi="Times New Roman" w:cs="Times New Roman"/>
              </w:rPr>
              <w:t>0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3.13)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D92CBA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237(83.26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2.2)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95B688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207(72.9</w:t>
            </w:r>
            <w:r w:rsidR="00E01498">
              <w:rPr>
                <w:rFonts w:ascii="Times New Roman" w:hAnsi="Times New Roman" w:cs="Times New Roman"/>
              </w:rPr>
              <w:t>0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2.78)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01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0886CE0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145(51.79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8.57)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05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C5B5C1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110(37.92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10.27)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FC4AC9" w:rsidRPr="00A759CC" w14:paraId="15FF9417" w14:textId="77777777" w:rsidTr="00346DF9">
        <w:trPr>
          <w:trHeight w:val="276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DDB0D9" w14:textId="77777777" w:rsidR="00A759CC" w:rsidRPr="00A759CC" w:rsidRDefault="00C14CEF" w:rsidP="00FC4A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21si-2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D63F03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C292F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323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04DAC6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189(58.55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1.5</w:t>
            </w:r>
            <w:r w:rsidR="0065589F">
              <w:rPr>
                <w:rFonts w:ascii="Times New Roman" w:hAnsi="Times New Roman" w:cs="Times New Roman"/>
              </w:rPr>
              <w:t>0</w:t>
            </w:r>
            <w:r w:rsidRPr="00A759CC">
              <w:rPr>
                <w:rFonts w:ascii="Times New Roman" w:hAnsi="Times New Roman" w:cs="Times New Roman" w:hint="eastAsia"/>
              </w:rPr>
              <w:t>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9AA96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170(52.69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2.34)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21E901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120(37.23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3.2</w:t>
            </w:r>
            <w:r w:rsidR="0065589F">
              <w:rPr>
                <w:rFonts w:ascii="Times New Roman" w:hAnsi="Times New Roman" w:cs="Times New Roman"/>
              </w:rPr>
              <w:t>0</w:t>
            </w:r>
            <w:r w:rsidRPr="00A759CC">
              <w:rPr>
                <w:rFonts w:ascii="Times New Roman" w:hAnsi="Times New Roman" w:cs="Times New Roman" w:hint="eastAsia"/>
              </w:rPr>
              <w:t>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0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F47ACC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66(20.45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2.84)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0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1796C4" w14:textId="77777777" w:rsidR="00A759CC" w:rsidRPr="00A759CC" w:rsidRDefault="00A759CC" w:rsidP="00FC4A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40(12.33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2.44)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5D3249" w:rsidRPr="00A759CC" w14:paraId="6A7727CB" w14:textId="77777777" w:rsidTr="00D16576">
        <w:trPr>
          <w:trHeight w:val="276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E0FF01" w14:textId="77777777" w:rsidR="005D3249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321si-2 &amp;</w:t>
            </w:r>
          </w:p>
          <w:p w14:paraId="3AA36D84" w14:textId="08B939A9" w:rsidR="005D3249" w:rsidRPr="00A759CC" w:rsidRDefault="00A43CFE" w:rsidP="005D32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sd </w:t>
            </w:r>
            <w:r w:rsidR="00D16576" w:rsidRPr="00A43CFE">
              <w:rPr>
                <w:rFonts w:ascii="Times New Roman" w:hAnsi="Times New Roman" w:cs="Times New Roman"/>
                <w:b/>
                <w:i/>
                <w:iCs/>
              </w:rPr>
              <w:t>linc-321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AAD403A" w14:textId="77777777" w:rsidR="005D3249" w:rsidRPr="005D3249" w:rsidRDefault="005D3249" w:rsidP="005D3249">
            <w:pPr>
              <w:jc w:val="center"/>
              <w:rPr>
                <w:rFonts w:ascii="Times New Roman" w:hAnsi="Times New Roman" w:cs="Times New Roman"/>
              </w:rPr>
            </w:pPr>
            <w:r w:rsidRPr="005D324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85B601" w14:textId="77777777" w:rsidR="005D3249" w:rsidRPr="00A759CC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293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A42266" w14:textId="77777777" w:rsidR="005D3249" w:rsidRPr="00A759CC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272(93.16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3.91)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C87B51" w14:textId="77777777" w:rsidR="005D3249" w:rsidRPr="00A759CC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233(80.27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8.03)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2FD195" w14:textId="77777777" w:rsidR="005D3249" w:rsidRPr="00A759CC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190(65.18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6.27)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0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7FE0C" w14:textId="77777777" w:rsidR="005D3249" w:rsidRPr="00A759CC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129(43.37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10.78)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0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29DFB0" w14:textId="77777777" w:rsidR="005D3249" w:rsidRPr="00A759CC" w:rsidRDefault="005D3249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59CC">
              <w:rPr>
                <w:rFonts w:ascii="Times New Roman" w:hAnsi="Times New Roman" w:cs="Times New Roman" w:hint="eastAsia"/>
              </w:rPr>
              <w:t>100(33.77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 w:rsidRPr="00A759CC">
              <w:rPr>
                <w:rFonts w:ascii="Times New Roman" w:hAnsi="Times New Roman" w:cs="Times New Roman" w:hint="eastAsia"/>
              </w:rPr>
              <w:t>8.73)</w:t>
            </w:r>
            <w:r w:rsidR="00346DF9" w:rsidRPr="00346DF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16576" w:rsidRPr="00A759CC" w14:paraId="09A67F3F" w14:textId="77777777" w:rsidTr="00346DF9">
        <w:trPr>
          <w:trHeight w:val="276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BF09C0E" w14:textId="77777777" w:rsidR="00D16576" w:rsidRDefault="00D16576" w:rsidP="00D165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321si-2 &amp;</w:t>
            </w:r>
          </w:p>
          <w:p w14:paraId="70DDE9AA" w14:textId="71DDA077" w:rsidR="00D16576" w:rsidRDefault="00A43CFE" w:rsidP="00D1657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dd</w:t>
            </w:r>
            <w:r w:rsidRPr="00A43CFE">
              <w:rPr>
                <w:rFonts w:ascii="Times New Roman" w:hAnsi="Times New Roman" w:cs="Times New Roman"/>
                <w:b/>
                <w:i/>
                <w:iCs/>
              </w:rPr>
              <w:t xml:space="preserve"> </w:t>
            </w:r>
            <w:r w:rsidR="00D16576" w:rsidRPr="00A43CFE">
              <w:rPr>
                <w:rFonts w:ascii="Times New Roman" w:hAnsi="Times New Roman" w:cs="Times New Roman"/>
                <w:b/>
                <w:i/>
                <w:iCs/>
              </w:rPr>
              <w:t>linc-321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0C5A1479" w14:textId="0378809C" w:rsidR="00D16576" w:rsidRPr="005D3249" w:rsidRDefault="00D16576" w:rsidP="005D3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6D02737" w14:textId="0A45EDD4" w:rsidR="00D16576" w:rsidRPr="00A759CC" w:rsidRDefault="00D16576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A7D7134" w14:textId="3C8F8922" w:rsidR="00D16576" w:rsidRPr="00A759CC" w:rsidRDefault="00D16576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42(50.90</w:t>
            </w:r>
            <w:r w:rsidRPr="00A759CC"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/>
              </w:rPr>
              <w:t>7.27)</w:t>
            </w:r>
            <w:r w:rsidR="0055025B" w:rsidRPr="005502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96C940F" w14:textId="698CADF9" w:rsidR="00D16576" w:rsidRPr="00A759CC" w:rsidRDefault="00D16576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27(</w:t>
            </w:r>
            <w:r w:rsidR="0055025B">
              <w:rPr>
                <w:rFonts w:ascii="Times New Roman" w:hAnsi="Times New Roman" w:cs="Times New Roman"/>
              </w:rPr>
              <w:t>45.52</w:t>
            </w:r>
            <w:r w:rsidR="0055025B" w:rsidRPr="00A759CC">
              <w:rPr>
                <w:rFonts w:ascii="Times New Roman" w:hAnsi="Times New Roman" w:cs="Times New Roman" w:hint="eastAsia"/>
              </w:rPr>
              <w:t>±</w:t>
            </w:r>
            <w:r w:rsidR="0055025B">
              <w:rPr>
                <w:rFonts w:ascii="Times New Roman" w:hAnsi="Times New Roman" w:cs="Times New Roman" w:hint="eastAsia"/>
              </w:rPr>
              <w:t>5</w:t>
            </w:r>
            <w:r w:rsidR="0055025B">
              <w:rPr>
                <w:rFonts w:ascii="Times New Roman" w:hAnsi="Times New Roman" w:cs="Times New Roman"/>
              </w:rPr>
              <w:t>.32</w:t>
            </w:r>
            <w:r>
              <w:rPr>
                <w:rFonts w:ascii="Times New Roman" w:hAnsi="Times New Roman" w:cs="Times New Roman"/>
              </w:rPr>
              <w:t>)</w:t>
            </w:r>
            <w:r w:rsidR="0055025B" w:rsidRPr="005502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578D7D2" w14:textId="54FB1461" w:rsidR="00D16576" w:rsidRPr="00A759CC" w:rsidRDefault="00D16576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4</w:t>
            </w:r>
            <w:r w:rsidR="0055025B">
              <w:rPr>
                <w:rFonts w:ascii="Times New Roman" w:hAnsi="Times New Roman" w:cs="Times New Roman"/>
              </w:rPr>
              <w:t>(33.69</w:t>
            </w:r>
            <w:r w:rsidR="0055025B" w:rsidRPr="00A759CC">
              <w:rPr>
                <w:rFonts w:ascii="Times New Roman" w:hAnsi="Times New Roman" w:cs="Times New Roman" w:hint="eastAsia"/>
              </w:rPr>
              <w:t>±</w:t>
            </w:r>
            <w:r w:rsidR="0055025B">
              <w:rPr>
                <w:rFonts w:ascii="Times New Roman" w:hAnsi="Times New Roman" w:cs="Times New Roman" w:hint="eastAsia"/>
              </w:rPr>
              <w:t>8</w:t>
            </w:r>
            <w:r w:rsidR="0055025B">
              <w:rPr>
                <w:rFonts w:ascii="Times New Roman" w:hAnsi="Times New Roman" w:cs="Times New Roman"/>
              </w:rPr>
              <w:t>.23)</w:t>
            </w:r>
            <w:r w:rsidR="0055025B" w:rsidRPr="005502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01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7FC5AFF" w14:textId="3F49AECC" w:rsidR="00D16576" w:rsidRPr="00A759CC" w:rsidRDefault="00D16576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  <w:r w:rsidR="0055025B">
              <w:rPr>
                <w:rFonts w:ascii="Times New Roman" w:hAnsi="Times New Roman" w:cs="Times New Roman"/>
              </w:rPr>
              <w:t>(18.64</w:t>
            </w:r>
            <w:r w:rsidR="0055025B" w:rsidRPr="00A759CC">
              <w:rPr>
                <w:rFonts w:ascii="Times New Roman" w:hAnsi="Times New Roman" w:cs="Times New Roman" w:hint="eastAsia"/>
              </w:rPr>
              <w:t>±</w:t>
            </w:r>
            <w:r w:rsidR="0055025B">
              <w:rPr>
                <w:rFonts w:ascii="Times New Roman" w:hAnsi="Times New Roman" w:cs="Times New Roman" w:hint="eastAsia"/>
              </w:rPr>
              <w:t>4</w:t>
            </w:r>
            <w:r w:rsidR="0055025B">
              <w:rPr>
                <w:rFonts w:ascii="Times New Roman" w:hAnsi="Times New Roman" w:cs="Times New Roman"/>
              </w:rPr>
              <w:t>.38)</w:t>
            </w:r>
            <w:r w:rsidR="0055025B" w:rsidRPr="005502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73BBBF5" w14:textId="08C38E9F" w:rsidR="00D16576" w:rsidRPr="00A759CC" w:rsidRDefault="00D16576" w:rsidP="005D324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  <w:r w:rsidR="0055025B">
              <w:rPr>
                <w:rFonts w:ascii="Times New Roman" w:hAnsi="Times New Roman" w:cs="Times New Roman"/>
              </w:rPr>
              <w:t>(15.77</w:t>
            </w:r>
            <w:r w:rsidR="0055025B" w:rsidRPr="00A759CC">
              <w:rPr>
                <w:rFonts w:ascii="Times New Roman" w:hAnsi="Times New Roman" w:cs="Times New Roman" w:hint="eastAsia"/>
              </w:rPr>
              <w:t>±</w:t>
            </w:r>
            <w:r w:rsidR="0055025B">
              <w:rPr>
                <w:rFonts w:ascii="Times New Roman" w:hAnsi="Times New Roman" w:cs="Times New Roman" w:hint="eastAsia"/>
              </w:rPr>
              <w:t>2</w:t>
            </w:r>
            <w:r w:rsidR="0055025B">
              <w:rPr>
                <w:rFonts w:ascii="Times New Roman" w:hAnsi="Times New Roman" w:cs="Times New Roman"/>
              </w:rPr>
              <w:t>.97)</w:t>
            </w:r>
            <w:r w:rsidR="0055025B" w:rsidRPr="0055025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</w:tbl>
    <w:p w14:paraId="783E942C" w14:textId="6020CA86" w:rsidR="00FC4AC9" w:rsidRDefault="00FC4AC9" w:rsidP="00FC4AC9">
      <w:pPr>
        <w:rPr>
          <w:rFonts w:ascii="Times New Roman" w:hAnsi="Times New Roman" w:cs="Times New Roman"/>
        </w:rPr>
      </w:pPr>
      <w:r w:rsidRPr="008D1B2E">
        <w:rPr>
          <w:rFonts w:ascii="Times New Roman" w:hAnsi="Times New Roman" w:cs="Times New Roman"/>
        </w:rPr>
        <w:t xml:space="preserve">Note: Different letters (between a and b) </w:t>
      </w:r>
      <w:r w:rsidR="006A5D8E" w:rsidRPr="00C132DD">
        <w:rPr>
          <w:rFonts w:ascii="Times New Roman" w:hAnsi="Times New Roman" w:cs="Times New Roman"/>
        </w:rPr>
        <w:t>within columns</w:t>
      </w:r>
      <w:r w:rsidR="006A5D8E" w:rsidRPr="00CE0C13">
        <w:rPr>
          <w:rFonts w:ascii="Times New Roman" w:hAnsi="Times New Roman" w:cs="Times New Roman"/>
        </w:rPr>
        <w:t xml:space="preserve"> </w:t>
      </w:r>
      <w:r w:rsidRPr="008D1B2E">
        <w:rPr>
          <w:rFonts w:ascii="Times New Roman" w:hAnsi="Times New Roman" w:cs="Times New Roman"/>
        </w:rPr>
        <w:t>indicate significant differences (p &lt; 0.05)</w:t>
      </w:r>
      <w:r w:rsidR="00D47038">
        <w:rPr>
          <w:rFonts w:ascii="Times New Roman" w:hAnsi="Times New Roman" w:cs="Times New Roman"/>
        </w:rPr>
        <w:t>.</w:t>
      </w:r>
    </w:p>
    <w:p w14:paraId="354FD14F" w14:textId="716A82E1" w:rsidR="00DE6A4B" w:rsidRDefault="00A43CFE" w:rsidP="00DE6A4B">
      <w:pPr>
        <w:ind w:firstLineChars="250" w:firstLine="525"/>
        <w:rPr>
          <w:rFonts w:ascii="Times New Roman" w:hAnsi="Times New Roman" w:cs="Times New Roman"/>
        </w:rPr>
      </w:pPr>
      <w:r w:rsidRPr="00DE6A4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d</w:t>
      </w:r>
      <w:r w:rsidRPr="00A43CFE">
        <w:rPr>
          <w:rFonts w:ascii="Times New Roman" w:hAnsi="Times New Roman" w:cs="Times New Roman"/>
          <w:i/>
          <w:iCs/>
        </w:rPr>
        <w:t xml:space="preserve"> </w:t>
      </w:r>
      <w:r w:rsidR="00DE6A4B" w:rsidRPr="00A43CFE">
        <w:rPr>
          <w:rFonts w:ascii="Times New Roman" w:hAnsi="Times New Roman" w:cs="Times New Roman"/>
          <w:i/>
          <w:iCs/>
        </w:rPr>
        <w:t>linc-321</w:t>
      </w:r>
      <w:r w:rsidR="00DE6A4B" w:rsidRPr="00DE6A4B">
        <w:rPr>
          <w:rFonts w:ascii="Times New Roman" w:hAnsi="Times New Roman" w:cs="Times New Roman"/>
        </w:rPr>
        <w:t xml:space="preserve">: </w:t>
      </w:r>
      <w:r w:rsidR="00DE6A4B" w:rsidRPr="00A43CFE">
        <w:rPr>
          <w:rFonts w:ascii="Times New Roman" w:hAnsi="Times New Roman" w:cs="Times New Roman"/>
          <w:i/>
          <w:iCs/>
        </w:rPr>
        <w:t>Linc-321</w:t>
      </w:r>
      <w:r w:rsidR="00DE6A4B" w:rsidRPr="00DE6A4B">
        <w:rPr>
          <w:rFonts w:ascii="Times New Roman" w:hAnsi="Times New Roman" w:cs="Times New Roman"/>
        </w:rPr>
        <w:t xml:space="preserve"> with LNA-siRNA targeting site </w:t>
      </w:r>
      <w:r w:rsidR="00D47038" w:rsidRPr="00DE6A4B">
        <w:rPr>
          <w:rFonts w:ascii="Times New Roman" w:hAnsi="Times New Roman" w:cs="Times New Roman"/>
        </w:rPr>
        <w:t>mutation.</w:t>
      </w:r>
      <w:r w:rsidR="00DE6A4B" w:rsidRPr="00DE6A4B">
        <w:rPr>
          <w:rFonts w:ascii="Times New Roman" w:hAnsi="Times New Roman" w:cs="Times New Roman"/>
        </w:rPr>
        <w:t xml:space="preserve"> </w:t>
      </w:r>
    </w:p>
    <w:p w14:paraId="13C75EBD" w14:textId="77883CC1" w:rsidR="00A759CC" w:rsidRPr="00FC4AC9" w:rsidRDefault="00A43CFE" w:rsidP="00DE6A4B">
      <w:pPr>
        <w:ind w:firstLineChars="250" w:firstLine="525"/>
        <w:rPr>
          <w:rFonts w:ascii="Times New Roman" w:hAnsi="Times New Roman" w:cs="Times New Roman"/>
        </w:rPr>
      </w:pPr>
      <w:r w:rsidRPr="00DE6A4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d</w:t>
      </w:r>
      <w:r w:rsidRPr="00DE6A4B">
        <w:rPr>
          <w:rFonts w:ascii="Times New Roman" w:hAnsi="Times New Roman" w:cs="Times New Roman"/>
        </w:rPr>
        <w:t xml:space="preserve"> </w:t>
      </w:r>
      <w:r w:rsidR="00DE6A4B" w:rsidRPr="00A43CFE">
        <w:rPr>
          <w:rFonts w:ascii="Times New Roman" w:hAnsi="Times New Roman" w:cs="Times New Roman"/>
          <w:i/>
          <w:iCs/>
        </w:rPr>
        <w:t>linc-321</w:t>
      </w:r>
      <w:r w:rsidR="00DE6A4B" w:rsidRPr="00DE6A4B">
        <w:rPr>
          <w:rFonts w:ascii="Times New Roman" w:hAnsi="Times New Roman" w:cs="Times New Roman"/>
        </w:rPr>
        <w:t>:</w:t>
      </w:r>
      <w:r w:rsidR="00DE6A4B" w:rsidRPr="00A43CFE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 w:hint="eastAsia"/>
          <w:i/>
          <w:iCs/>
        </w:rPr>
        <w:t>L</w:t>
      </w:r>
      <w:r w:rsidR="00DE6A4B" w:rsidRPr="00A43CFE">
        <w:rPr>
          <w:rFonts w:ascii="Times New Roman" w:hAnsi="Times New Roman" w:cs="Times New Roman"/>
          <w:i/>
          <w:iCs/>
        </w:rPr>
        <w:t>inc-321</w:t>
      </w:r>
      <w:r w:rsidR="00DE6A4B" w:rsidRPr="00DE6A4B">
        <w:rPr>
          <w:rFonts w:ascii="Times New Roman" w:hAnsi="Times New Roman" w:cs="Times New Roman"/>
        </w:rPr>
        <w:t xml:space="preserve"> with LNA-siRNA targeting site and functional targeting site double mutation</w:t>
      </w:r>
      <w:r w:rsidR="00D47038">
        <w:rPr>
          <w:rFonts w:ascii="Times New Roman" w:hAnsi="Times New Roman" w:cs="Times New Roman"/>
        </w:rPr>
        <w:t>.</w:t>
      </w:r>
    </w:p>
    <w:sectPr w:rsidR="00A759CC" w:rsidRPr="00FC4AC9" w:rsidSect="00127F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CEBF0" w14:textId="77777777" w:rsidR="00DB7AFF" w:rsidRDefault="00DB7AFF" w:rsidP="00127FD0">
      <w:r>
        <w:separator/>
      </w:r>
    </w:p>
  </w:endnote>
  <w:endnote w:type="continuationSeparator" w:id="0">
    <w:p w14:paraId="4F5063F1" w14:textId="77777777" w:rsidR="00DB7AFF" w:rsidRDefault="00DB7AFF" w:rsidP="00127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601DF" w14:textId="77777777" w:rsidR="00DB7AFF" w:rsidRDefault="00DB7AFF" w:rsidP="00127FD0">
      <w:r>
        <w:separator/>
      </w:r>
    </w:p>
  </w:footnote>
  <w:footnote w:type="continuationSeparator" w:id="0">
    <w:p w14:paraId="48997F8F" w14:textId="77777777" w:rsidR="00DB7AFF" w:rsidRDefault="00DB7AFF" w:rsidP="00127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899"/>
    <w:rsid w:val="000A3594"/>
    <w:rsid w:val="000B139A"/>
    <w:rsid w:val="00127FD0"/>
    <w:rsid w:val="0016734D"/>
    <w:rsid w:val="00191AE0"/>
    <w:rsid w:val="00264308"/>
    <w:rsid w:val="00346DF9"/>
    <w:rsid w:val="00385DE1"/>
    <w:rsid w:val="004B45E7"/>
    <w:rsid w:val="00521C03"/>
    <w:rsid w:val="0055025B"/>
    <w:rsid w:val="00571DDF"/>
    <w:rsid w:val="00582E78"/>
    <w:rsid w:val="0058793B"/>
    <w:rsid w:val="005A4557"/>
    <w:rsid w:val="005D3249"/>
    <w:rsid w:val="00623899"/>
    <w:rsid w:val="0062693E"/>
    <w:rsid w:val="0065589F"/>
    <w:rsid w:val="00666155"/>
    <w:rsid w:val="006A5D8E"/>
    <w:rsid w:val="00760F16"/>
    <w:rsid w:val="007D5C46"/>
    <w:rsid w:val="007F3AA2"/>
    <w:rsid w:val="008060C1"/>
    <w:rsid w:val="0086796F"/>
    <w:rsid w:val="00880DB6"/>
    <w:rsid w:val="008A2610"/>
    <w:rsid w:val="008D1B2E"/>
    <w:rsid w:val="008E0F14"/>
    <w:rsid w:val="00927F81"/>
    <w:rsid w:val="009C1338"/>
    <w:rsid w:val="00A43CFE"/>
    <w:rsid w:val="00A43F72"/>
    <w:rsid w:val="00A45DD5"/>
    <w:rsid w:val="00A759CC"/>
    <w:rsid w:val="00B411D6"/>
    <w:rsid w:val="00B84243"/>
    <w:rsid w:val="00C14CEF"/>
    <w:rsid w:val="00D16576"/>
    <w:rsid w:val="00D21329"/>
    <w:rsid w:val="00D47038"/>
    <w:rsid w:val="00D719B0"/>
    <w:rsid w:val="00DB7AFF"/>
    <w:rsid w:val="00DE6A4B"/>
    <w:rsid w:val="00E01498"/>
    <w:rsid w:val="00E24E81"/>
    <w:rsid w:val="00E5306F"/>
    <w:rsid w:val="00F037F8"/>
    <w:rsid w:val="00F15BDF"/>
    <w:rsid w:val="00F437E8"/>
    <w:rsid w:val="00FC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69EFD"/>
  <w15:docId w15:val="{9643D992-8F93-4988-9068-65EC0D9C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899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6238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27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FD0"/>
    <w:rPr>
      <w:rFonts w:ascii="Calibri" w:eastAsia="宋体" w:hAnsi="Calibri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80DB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0DB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8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C543B-2A15-4DBC-BE52-724867CA4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yangxu</cp:lastModifiedBy>
  <cp:revision>36</cp:revision>
  <dcterms:created xsi:type="dcterms:W3CDTF">2020-12-09T14:40:00Z</dcterms:created>
  <dcterms:modified xsi:type="dcterms:W3CDTF">2021-11-18T11:36:00Z</dcterms:modified>
</cp:coreProperties>
</file>