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16F61" w14:textId="77777777" w:rsidR="000A6227" w:rsidRDefault="000A6227" w:rsidP="000A6227">
      <w:pPr>
        <w:jc w:val="center"/>
      </w:pPr>
      <w:r w:rsidRPr="007D6DFD">
        <w:rPr>
          <w:noProof/>
        </w:rPr>
        <w:drawing>
          <wp:inline distT="0" distB="0" distL="0" distR="0" wp14:anchorId="6A9A43C6" wp14:editId="3B27053B">
            <wp:extent cx="5943600" cy="5699760"/>
            <wp:effectExtent l="0" t="0" r="0" b="2540"/>
            <wp:docPr id="746956896" name="Picture 1" descr="A collage of maps with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956896" name="Picture 1" descr="A collage of maps with different colors&#10;&#10;Description automatically generated"/>
                    <pic:cNvPicPr/>
                  </pic:nvPicPr>
                  <pic:blipFill>
                    <a:blip r:embed="rId6"/>
                    <a:stretch>
                      <a:fillRect/>
                    </a:stretch>
                  </pic:blipFill>
                  <pic:spPr>
                    <a:xfrm>
                      <a:off x="0" y="0"/>
                      <a:ext cx="5943600" cy="5699760"/>
                    </a:xfrm>
                    <a:prstGeom prst="rect">
                      <a:avLst/>
                    </a:prstGeom>
                  </pic:spPr>
                </pic:pic>
              </a:graphicData>
            </a:graphic>
          </wp:inline>
        </w:drawing>
      </w:r>
    </w:p>
    <w:p w14:paraId="6C0A84EC" w14:textId="4D23EFB8" w:rsidR="000A6227" w:rsidRDefault="000A6227" w:rsidP="000A6227">
      <w:r>
        <w:rPr>
          <w:b/>
          <w:bCs/>
        </w:rPr>
        <w:t>Figure S</w:t>
      </w:r>
      <w:r w:rsidR="00B22ACB">
        <w:rPr>
          <w:b/>
          <w:bCs/>
        </w:rPr>
        <w:t>1</w:t>
      </w:r>
      <w:r>
        <w:t>. Seasonal average NO</w:t>
      </w:r>
      <w:r>
        <w:rPr>
          <w:vertAlign w:val="subscript"/>
        </w:rPr>
        <w:t>2</w:t>
      </w:r>
      <w:r>
        <w:t xml:space="preserve"> columns for the Salton Sea Air Basin during our sampling campaign (June 2022 – May 2023), obtained from the TROPOMI Sentinel-5P satellite</w:t>
      </w:r>
      <w:r w:rsidR="00ED7E34">
        <w:t xml:space="preserve"> (NRTI Level 3). Data was processed using Google Earth Engine</w:t>
      </w:r>
      <w:r>
        <w:t>. Yellow points indicate the two sampling sites Calipatria (SE) and Thermal (NW).</w:t>
      </w:r>
    </w:p>
    <w:p w14:paraId="1ACF1CDA" w14:textId="77777777" w:rsidR="00BD277A" w:rsidRDefault="00BD277A" w:rsidP="00BD277A">
      <w:r>
        <w:rPr>
          <w:noProof/>
        </w:rPr>
        <w:lastRenderedPageBreak/>
        <w:drawing>
          <wp:inline distT="0" distB="0" distL="0" distR="0" wp14:anchorId="10EFA25D" wp14:editId="543485CD">
            <wp:extent cx="5943600" cy="2670810"/>
            <wp:effectExtent l="0" t="0" r="0" b="0"/>
            <wp:docPr id="2113686498" name="Picture 6" descr="A diagram of different weather condi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86498" name="Picture 6" descr="A diagram of different weather condition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670810"/>
                    </a:xfrm>
                    <a:prstGeom prst="rect">
                      <a:avLst/>
                    </a:prstGeom>
                  </pic:spPr>
                </pic:pic>
              </a:graphicData>
            </a:graphic>
          </wp:inline>
        </w:drawing>
      </w:r>
    </w:p>
    <w:p w14:paraId="42859C6F" w14:textId="304B5542" w:rsidR="00BD277A" w:rsidRDefault="00BD277A" w:rsidP="000A6227">
      <w:r>
        <w:rPr>
          <w:b/>
          <w:bCs/>
        </w:rPr>
        <w:t xml:space="preserve">Figure S2. </w:t>
      </w:r>
      <w:r>
        <w:t>Seasonal and diurnal wind patterns are shown for Thermal. Although Thermal is further northwest from Calipatria, influence from the North American Monsoon can be observed in the summer months shown by the southeasterly flow. (Daytime: [06:00 – 18:00]; nighttime: [19:00 – 05:00]).</w:t>
      </w:r>
    </w:p>
    <w:p w14:paraId="1D23A499" w14:textId="77777777" w:rsidR="00CC590D" w:rsidRDefault="00CC590D" w:rsidP="00CC590D">
      <w:r>
        <w:rPr>
          <w:noProof/>
        </w:rPr>
        <w:drawing>
          <wp:inline distT="0" distB="0" distL="0" distR="0" wp14:anchorId="23B531DF" wp14:editId="7947075C">
            <wp:extent cx="5943600" cy="2646045"/>
            <wp:effectExtent l="0" t="0" r="0" b="0"/>
            <wp:docPr id="881055363" name="Picture 5" descr="A group of different weather char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055363" name="Picture 5" descr="A group of different weather chart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646045"/>
                    </a:xfrm>
                    <a:prstGeom prst="rect">
                      <a:avLst/>
                    </a:prstGeom>
                  </pic:spPr>
                </pic:pic>
              </a:graphicData>
            </a:graphic>
          </wp:inline>
        </w:drawing>
      </w:r>
    </w:p>
    <w:p w14:paraId="7B6E42C4" w14:textId="45021082" w:rsidR="00CC590D" w:rsidRDefault="00CC590D" w:rsidP="00CC590D">
      <w:r>
        <w:rPr>
          <w:b/>
          <w:bCs/>
        </w:rPr>
        <w:t>Figure S</w:t>
      </w:r>
      <w:r w:rsidR="00BD277A">
        <w:rPr>
          <w:b/>
          <w:bCs/>
        </w:rPr>
        <w:t>3</w:t>
      </w:r>
      <w:r>
        <w:rPr>
          <w:b/>
          <w:bCs/>
        </w:rPr>
        <w:t xml:space="preserve">. </w:t>
      </w:r>
      <w:r>
        <w:t>Seasonal and diurnal wind patterns are shown for Calipatria. Southerly</w:t>
      </w:r>
      <w:r w:rsidR="005547AB">
        <w:t xml:space="preserve"> and southeasterly</w:t>
      </w:r>
      <w:r>
        <w:t xml:space="preserve"> winds dominate in the summer months due to influence from the North American Monsoon originating from the Gulf of California. (Daytime: [06:00 – 18:00]; nighttime: [19:00 – 05:00]).</w:t>
      </w:r>
    </w:p>
    <w:p w14:paraId="593CB80A" w14:textId="77777777" w:rsidR="0099425A" w:rsidRDefault="0099425A" w:rsidP="00CC590D"/>
    <w:p w14:paraId="3C52092A" w14:textId="77777777" w:rsidR="0099425A" w:rsidRDefault="0099425A" w:rsidP="00CC590D"/>
    <w:p w14:paraId="6D040D94" w14:textId="77777777" w:rsidR="0099425A" w:rsidRDefault="0099425A" w:rsidP="00CC590D"/>
    <w:p w14:paraId="1A03AE01" w14:textId="77777777" w:rsidR="00730AF7" w:rsidRDefault="00730AF7" w:rsidP="00730AF7">
      <w:r>
        <w:rPr>
          <w:b/>
          <w:bCs/>
        </w:rPr>
        <w:lastRenderedPageBreak/>
        <w:t>Text S1:</w:t>
      </w:r>
      <w:r w:rsidRPr="00CF3990">
        <w:t xml:space="preserve"> Satellite</w:t>
      </w:r>
      <w:r>
        <w:t xml:space="preserve"> NO</w:t>
      </w:r>
      <w:r w:rsidRPr="00CF3990">
        <w:rPr>
          <w:vertAlign w:val="subscript"/>
        </w:rPr>
        <w:t>2</w:t>
      </w:r>
      <w:r>
        <w:t xml:space="preserve"> patterns and regional winds</w:t>
      </w:r>
    </w:p>
    <w:p w14:paraId="1A371610" w14:textId="21A78185" w:rsidR="00730AF7" w:rsidRDefault="00730AF7" w:rsidP="00730AF7">
      <w:r>
        <w:t xml:space="preserve">The general flow throughout the Salton Sea Air Basin (SSAB) is the superposition of three different scales (Figures S2 &amp; S3). At the basin scale there is a consistent lake-breeze circulation coming off the Salton Sea during the day (southeasterlies at Thermal, </w:t>
      </w:r>
      <w:proofErr w:type="spellStart"/>
      <w:r>
        <w:t>northwesterlies</w:t>
      </w:r>
      <w:proofErr w:type="spellEnd"/>
      <w:r>
        <w:t xml:space="preserve"> at Calipatria) and reverse at night. At the continental scale there is a North American monsoon characterized by inflow from the Gulf of California (</w:t>
      </w:r>
      <w:proofErr w:type="gramStart"/>
      <w:r>
        <w:t>south-southeasterly</w:t>
      </w:r>
      <w:proofErr w:type="gramEnd"/>
      <w:r>
        <w:t>) which tends to prevail in the warmest months of July/August and mostly influences the Imperial Valley (south of the Salton Sea).  On the synoptic scale the overlying westerlies produce flow through the gaps in the surrounding mountains: particularly pronounced westerlies channeled through the Banning pass upwind of Palm Springs, and westerlies to the south where gaps in the valley's western rim (formed by the Peninsular Mountain Range) allow the synoptic flow to sweep over the Imperial Valley</w:t>
      </w:r>
      <w:r w:rsidR="00754CB3">
        <w:t>.</w:t>
      </w:r>
      <w:r w:rsidR="002B6F38">
        <w:fldChar w:fldCharType="begin"/>
      </w:r>
      <w:r w:rsidR="0018454E">
        <w:instrText xml:space="preserve"> ADDIN ZOTERO_ITEM CSL_CITATION {"citationID":"e5RlRHL9","properties":{"formattedCitation":"\\super 1\\nosupersub{}","plainCitation":"1","noteIndex":0},"citationItems":[{"id":406,"uris":["http://zotero.org/users/local/cX47Lb8y/items/9TL4RYAZ"],"itemData":{"id":406,"type":"article-journal","abstract":"The Salton basin is a closed, subsea level basin located in extreme southeastern California. At the center of the basin lies the Salton Sea, the state’s largest inland lake, which is surrounded by a desert landscape characterized by paleo lakebed surfaces, dry washes, alluvial fans, and interdunes. Dust storms are common occurrence in this region. However, despite the regularity of dust outbreaks here, little is known about the meteorological processes responsible for these storms. Here I use observations and output from reanalysis to elucidate the meteorological controls on dust emission events in the Salton basin during 2015–18. Analysis of surface and upper-air observations, satellite data, and reanalysis, suggest that the largest dust storms in the region are associated with an upper-level low centered near the coastline of western Canada, which directs a zonal low-level jet over the region. Flow blocking by a coastal mountain range results in isentropic drawdown of air in the lee of these mountains. Once surface warming at the ﬂoor of the Salton basin is sufﬁcient such that the density of the descending air is greater than that of the ambient air at the surface, the downslope windstorm reaches the desert ﬂoor and initiates dust emission. This process may also be accompanied by a downwind propagating hydraulic jump. These processes appear to be similar to those responsible for the strongest dust events in the Owens Valley, and may represent the main mechanisms for emission from other closed basins.","container-title":"Monthly Weather Review","DOI":"10.1175/MWR-D-18-0357.1","ISSN":"0027-0644, 1520-0493","issue":"7","language":"en","page":"2387-2402","source":"DOI.org (Crossref)","title":"Downslope Winds and Dust Storms in the Salton Basin","volume":"147","author":[{"family":"Evan","given":"Amato T."}],"issued":{"date-parts":[["2019",7,1]]}}}],"schema":"https://github.com/citation-style-language/schema/raw/master/csl-citation.json"} </w:instrText>
      </w:r>
      <w:r w:rsidR="002B6F38">
        <w:fldChar w:fldCharType="separate"/>
      </w:r>
      <w:r w:rsidR="0018454E" w:rsidRPr="0018454E">
        <w:rPr>
          <w:rFonts w:cs="Calibri"/>
          <w:vertAlign w:val="superscript"/>
        </w:rPr>
        <w:t>1</w:t>
      </w:r>
      <w:r w:rsidR="002B6F38">
        <w:fldChar w:fldCharType="end"/>
      </w:r>
      <w:r>
        <w:t xml:space="preserve"> </w:t>
      </w:r>
    </w:p>
    <w:p w14:paraId="4E56120B" w14:textId="39516531" w:rsidR="00730AF7" w:rsidRDefault="00730AF7" w:rsidP="00730AF7">
      <w:r>
        <w:t>Winds in the Coachella Valley are approximately 4 ms</w:t>
      </w:r>
      <w:r w:rsidRPr="00953F71">
        <w:rPr>
          <w:vertAlign w:val="superscript"/>
        </w:rPr>
        <w:t>-</w:t>
      </w:r>
      <w:proofErr w:type="gramStart"/>
      <w:r w:rsidRPr="00953F71">
        <w:rPr>
          <w:vertAlign w:val="superscript"/>
        </w:rPr>
        <w:t>1</w:t>
      </w:r>
      <w:proofErr w:type="gramEnd"/>
      <w:r>
        <w:t xml:space="preserve"> and the Thermal site lies about 75 km downwind from Banning, which </w:t>
      </w:r>
      <w:r w:rsidR="0093547E">
        <w:t>lies at</w:t>
      </w:r>
      <w:r>
        <w:t xml:space="preserve"> the </w:t>
      </w:r>
      <w:r w:rsidR="0093547E">
        <w:t xml:space="preserve">eastern </w:t>
      </w:r>
      <w:r>
        <w:t xml:space="preserve">outflow of urban emissions channeled in from the Los </w:t>
      </w:r>
      <w:r w:rsidR="00BB7D5D">
        <w:t>Angeles</w:t>
      </w:r>
      <w:r>
        <w:t xml:space="preserve"> basin. This represents an advection time scale of about 4.5 hours, similar to a warm season photochemical lifetime of NO</w:t>
      </w:r>
      <w:r w:rsidRPr="00953F71">
        <w:rPr>
          <w:vertAlign w:val="subscript"/>
        </w:rPr>
        <w:t>x</w:t>
      </w:r>
      <w:r w:rsidR="00754CB3">
        <w:t>.</w:t>
      </w:r>
      <w:r w:rsidR="006B0E2F">
        <w:fldChar w:fldCharType="begin"/>
      </w:r>
      <w:r w:rsidR="0018454E">
        <w:instrText xml:space="preserve"> ADDIN ZOTERO_ITEM CSL_CITATION {"citationID":"U6fbzC0S","properties":{"formattedCitation":"\\super 2\\nosupersub{}","plainCitation":"2","noteIndex":0},"citationItems":[{"id":409,"uris":["http://zotero.org/users/local/cX47Lb8y/items/ZRCT4LTH"],"itemData":{"id":409,"type":"article-journal","abstract":"Megacities are immense sources of air pollutants, with large impacts on air quality and climate. However, emission inventories in many of them still are highly uncertain, particularly in developing countries. Satellite observations allow top-down estimates of emissions to be made for nitrogen oxides (NOx = NO + NO2), but require poorly quantified a priori information on the NOx lifetime. We present a method for the simultaneous determination of megacity NOx emissions and lifetimes from satellite measurements by analyzing the downwind patterns of NO2 separately for different wind conditions. Daytime lifetimes are ~4 hours at low and mid-latitudes, but ~8 hours in wintertime for Moscow. The derived NOx emissions are generally in good agreement with existing emission inventories, but are higher by a factor of 3 for the Saudi Arabian capital Riyadh.","container-title":"Science","DOI":"10.1126/science.1207824","issue":"6050","note":"publisher: American Association for the Advancement of Science","page":"1737-1739","source":"science.org (Atypon)","title":"Megacity Emissions and Lifetimes of Nitrogen Oxides Probed from Space","volume":"333","author":[{"family":"Beirle","given":"Steffen"},{"family":"Boersma","given":"K. Folkert"},{"family":"Platt","given":"Ulrich"},{"family":"Lawrence","given":"Mark G."},{"family":"Wagner","given":"Thomas"}],"issued":{"date-parts":[["2011",9,23]]}}}],"schema":"https://github.com/citation-style-language/schema/raw/master/csl-citation.json"} </w:instrText>
      </w:r>
      <w:r w:rsidR="006B0E2F">
        <w:fldChar w:fldCharType="separate"/>
      </w:r>
      <w:r w:rsidR="0018454E" w:rsidRPr="0018454E">
        <w:rPr>
          <w:rFonts w:cs="Calibri"/>
          <w:vertAlign w:val="superscript"/>
        </w:rPr>
        <w:t>2</w:t>
      </w:r>
      <w:r w:rsidR="006B0E2F">
        <w:fldChar w:fldCharType="end"/>
      </w:r>
      <w:r>
        <w:t xml:space="preserve"> Winds in the Imperial Valley tend to be weaker and in July/August during the monsoon when flow from Mexicali takes about 5.5 hours to arrive at Calipatria (~50 km, wind speed ~2.5 ms</w:t>
      </w:r>
      <w:r w:rsidRPr="00953F71">
        <w:rPr>
          <w:vertAlign w:val="superscript"/>
        </w:rPr>
        <w:t>-1</w:t>
      </w:r>
      <w:r>
        <w:t xml:space="preserve">).  Distances from the San Diego/Tijuana urban complex </w:t>
      </w:r>
      <w:r w:rsidR="0093547E">
        <w:t>are</w:t>
      </w:r>
      <w:r>
        <w:t xml:space="preserve"> about 150 km, taking over 10 hours to arrive in the Imperial Valley.  This is greater than the photochemical lifetime of NO</w:t>
      </w:r>
      <w:r w:rsidRPr="00953F71">
        <w:rPr>
          <w:vertAlign w:val="subscript"/>
        </w:rPr>
        <w:t>x</w:t>
      </w:r>
      <w:r>
        <w:t xml:space="preserve"> even during winter.  </w:t>
      </w:r>
    </w:p>
    <w:p w14:paraId="04A7DB13" w14:textId="2F3DE6D8" w:rsidR="00CC590D" w:rsidRDefault="00730AF7">
      <w:r>
        <w:t>The NO</w:t>
      </w:r>
      <w:r w:rsidRPr="00953F71">
        <w:rPr>
          <w:vertAlign w:val="subscript"/>
        </w:rPr>
        <w:t>2</w:t>
      </w:r>
      <w:r>
        <w:t xml:space="preserve"> satellite data shows how the NO</w:t>
      </w:r>
      <w:r w:rsidRPr="00953F71">
        <w:rPr>
          <w:vertAlign w:val="subscript"/>
        </w:rPr>
        <w:t>x</w:t>
      </w:r>
      <w:r>
        <w:t xml:space="preserve"> at our sampling sites are mostly isolated from large urban sources (Figure 1 &amp; S1). The lake breeze circulation surrounding the Salton Sea likely goes a long way to recirculating emissions within the basin. Moreover, any influence from exogenous urban sources dominated by automobile emissions would tend to bias our measurements to larger </w:t>
      </w:r>
      <w:r>
        <w:sym w:font="Symbol" w:char="F064"/>
      </w:r>
      <w:r w:rsidRPr="00953F71">
        <w:rPr>
          <w:vertAlign w:val="superscript"/>
        </w:rPr>
        <w:t>15</w:t>
      </w:r>
      <w:r>
        <w:t xml:space="preserve">N characteristic of those sources, making our estimates using only basin emissions a lower limit.  </w:t>
      </w:r>
    </w:p>
    <w:p w14:paraId="2AB56D6B" w14:textId="77777777" w:rsidR="001A1E20" w:rsidRDefault="001A1E20"/>
    <w:p w14:paraId="06581DC2" w14:textId="77777777" w:rsidR="001A1E20" w:rsidRDefault="001A1E20"/>
    <w:p w14:paraId="5625AFFA" w14:textId="77777777" w:rsidR="001A1E20" w:rsidRDefault="001A1E20"/>
    <w:p w14:paraId="7ED0F120" w14:textId="77777777" w:rsidR="001A1E20" w:rsidRDefault="001A1E20"/>
    <w:p w14:paraId="399CB94C" w14:textId="77777777" w:rsidR="001A1E20" w:rsidRDefault="001A1E20"/>
    <w:p w14:paraId="7FCE0349" w14:textId="77777777" w:rsidR="001A1E20" w:rsidRDefault="001A1E20"/>
    <w:p w14:paraId="30C51B1C" w14:textId="77777777" w:rsidR="001A1E20" w:rsidRDefault="001A1E20"/>
    <w:p w14:paraId="6B4AC42F" w14:textId="77777777" w:rsidR="001A1E20" w:rsidRDefault="001A1E20"/>
    <w:p w14:paraId="328A6A2F" w14:textId="4A2BDBD6" w:rsidR="00B02856" w:rsidRDefault="005647BF">
      <w:r w:rsidRPr="00D15369">
        <w:rPr>
          <w:b/>
          <w:bCs/>
        </w:rPr>
        <w:lastRenderedPageBreak/>
        <w:t>Table S1</w:t>
      </w:r>
      <w:r>
        <w:t>. List of materials needed for denuder preparation</w:t>
      </w:r>
      <w:r w:rsidR="001446CD">
        <w:t xml:space="preserve"> and CCSC setup</w:t>
      </w:r>
      <w:r w:rsidR="001475B9">
        <w:t xml:space="preserve"> and</w:t>
      </w:r>
      <w:r w:rsidR="001446CD">
        <w:t xml:space="preserve"> </w:t>
      </w:r>
      <w:r w:rsidR="001475B9">
        <w:t>extraction.</w:t>
      </w:r>
    </w:p>
    <w:tbl>
      <w:tblPr>
        <w:tblStyle w:val="TableGrid"/>
        <w:tblW w:w="0" w:type="auto"/>
        <w:tblLook w:val="04A0" w:firstRow="1" w:lastRow="0" w:firstColumn="1" w:lastColumn="0" w:noHBand="0" w:noVBand="1"/>
      </w:tblPr>
      <w:tblGrid>
        <w:gridCol w:w="3116"/>
        <w:gridCol w:w="3117"/>
        <w:gridCol w:w="3117"/>
      </w:tblGrid>
      <w:tr w:rsidR="00D00D60" w14:paraId="0EC6E60B" w14:textId="77777777" w:rsidTr="00D00D60">
        <w:tc>
          <w:tcPr>
            <w:tcW w:w="3116" w:type="dxa"/>
          </w:tcPr>
          <w:p w14:paraId="4CFE2C3D" w14:textId="26988363" w:rsidR="00D00D60" w:rsidRPr="00D00D60" w:rsidRDefault="00D00D60">
            <w:pPr>
              <w:rPr>
                <w:b/>
                <w:bCs/>
              </w:rPr>
            </w:pPr>
            <w:r w:rsidRPr="00D00D60">
              <w:rPr>
                <w:b/>
                <w:bCs/>
              </w:rPr>
              <w:t>Chemical</w:t>
            </w:r>
            <w:r w:rsidR="001475B9">
              <w:rPr>
                <w:b/>
                <w:bCs/>
              </w:rPr>
              <w:t>/material</w:t>
            </w:r>
          </w:p>
        </w:tc>
        <w:tc>
          <w:tcPr>
            <w:tcW w:w="3117" w:type="dxa"/>
          </w:tcPr>
          <w:p w14:paraId="4DF3EE3C" w14:textId="3F6ED2E5" w:rsidR="00D00D60" w:rsidRPr="00D00D60" w:rsidRDefault="00D00D60">
            <w:pPr>
              <w:rPr>
                <w:b/>
                <w:bCs/>
              </w:rPr>
            </w:pPr>
            <w:r w:rsidRPr="00D00D60">
              <w:rPr>
                <w:b/>
                <w:bCs/>
              </w:rPr>
              <w:t>Manufacturer</w:t>
            </w:r>
          </w:p>
        </w:tc>
        <w:tc>
          <w:tcPr>
            <w:tcW w:w="3117" w:type="dxa"/>
          </w:tcPr>
          <w:p w14:paraId="220757FA" w14:textId="220458CE" w:rsidR="00D00D60" w:rsidRPr="00D00D60" w:rsidRDefault="00D00D60">
            <w:pPr>
              <w:rPr>
                <w:b/>
                <w:bCs/>
              </w:rPr>
            </w:pPr>
            <w:r w:rsidRPr="00D00D60">
              <w:rPr>
                <w:b/>
                <w:bCs/>
              </w:rPr>
              <w:t>Grade</w:t>
            </w:r>
            <w:r w:rsidR="00992A5E">
              <w:rPr>
                <w:b/>
                <w:bCs/>
              </w:rPr>
              <w:t>/description</w:t>
            </w:r>
          </w:p>
        </w:tc>
      </w:tr>
      <w:tr w:rsidR="00D00D60" w14:paraId="6A1259BC" w14:textId="77777777" w:rsidTr="00D00D60">
        <w:tc>
          <w:tcPr>
            <w:tcW w:w="3116" w:type="dxa"/>
          </w:tcPr>
          <w:p w14:paraId="7F73EDC3" w14:textId="15CA3284" w:rsidR="00D00D60" w:rsidRDefault="00EE7667">
            <w:r>
              <w:t xml:space="preserve">Potassium </w:t>
            </w:r>
            <w:r w:rsidR="00D742C9">
              <w:t>h</w:t>
            </w:r>
            <w:r>
              <w:t>ydroxide</w:t>
            </w:r>
          </w:p>
        </w:tc>
        <w:tc>
          <w:tcPr>
            <w:tcW w:w="3117" w:type="dxa"/>
          </w:tcPr>
          <w:p w14:paraId="1D7553C5" w14:textId="6DE02108" w:rsidR="00D00D60" w:rsidRDefault="00CD02F7">
            <w:r>
              <w:t>Thermo-Fisher Scientific</w:t>
            </w:r>
          </w:p>
        </w:tc>
        <w:tc>
          <w:tcPr>
            <w:tcW w:w="3117" w:type="dxa"/>
          </w:tcPr>
          <w:p w14:paraId="391B5ED8" w14:textId="25DD9F0C" w:rsidR="00D00D60" w:rsidRDefault="00B20F9C">
            <w:r>
              <w:t>Flake, 85%</w:t>
            </w:r>
          </w:p>
        </w:tc>
      </w:tr>
      <w:tr w:rsidR="00D00D60" w14:paraId="6251C4AF" w14:textId="77777777" w:rsidTr="00D00D60">
        <w:tc>
          <w:tcPr>
            <w:tcW w:w="3116" w:type="dxa"/>
          </w:tcPr>
          <w:p w14:paraId="5D097642" w14:textId="1C9C0C45" w:rsidR="00EE7667" w:rsidRDefault="00EE7667">
            <w:r>
              <w:t>Methanol</w:t>
            </w:r>
          </w:p>
        </w:tc>
        <w:tc>
          <w:tcPr>
            <w:tcW w:w="3117" w:type="dxa"/>
          </w:tcPr>
          <w:p w14:paraId="4F0AB092" w14:textId="2A3F12F8" w:rsidR="00D00D60" w:rsidRDefault="00232424">
            <w:r>
              <w:t>Thermo-Fisher Scientific</w:t>
            </w:r>
          </w:p>
        </w:tc>
        <w:tc>
          <w:tcPr>
            <w:tcW w:w="3117" w:type="dxa"/>
          </w:tcPr>
          <w:p w14:paraId="6824AEC6" w14:textId="11E9DF52" w:rsidR="00D00D60" w:rsidRDefault="00232424">
            <w:r>
              <w:t>99.8+%</w:t>
            </w:r>
            <w:r w:rsidR="00CB5216">
              <w:t>, ACS reagent</w:t>
            </w:r>
          </w:p>
        </w:tc>
      </w:tr>
      <w:tr w:rsidR="00EE7667" w14:paraId="401FB9A5" w14:textId="77777777" w:rsidTr="00D00D60">
        <w:tc>
          <w:tcPr>
            <w:tcW w:w="3116" w:type="dxa"/>
          </w:tcPr>
          <w:p w14:paraId="0C00AB86" w14:textId="43A9200E" w:rsidR="0085665D" w:rsidRDefault="0085665D">
            <w:r>
              <w:t>Guaiacol</w:t>
            </w:r>
          </w:p>
        </w:tc>
        <w:tc>
          <w:tcPr>
            <w:tcW w:w="3117" w:type="dxa"/>
          </w:tcPr>
          <w:p w14:paraId="10C0F1E0" w14:textId="1F9CD15E" w:rsidR="00EE7667" w:rsidRDefault="00181EB1">
            <w:r>
              <w:t>Thermo-Fisher</w:t>
            </w:r>
            <w:r w:rsidR="00025FC7">
              <w:t xml:space="preserve"> Scientific</w:t>
            </w:r>
          </w:p>
        </w:tc>
        <w:tc>
          <w:tcPr>
            <w:tcW w:w="3117" w:type="dxa"/>
          </w:tcPr>
          <w:p w14:paraId="550BC8B5" w14:textId="7B872AE1" w:rsidR="00EE7667" w:rsidRDefault="00025FC7">
            <w:r>
              <w:t>99+%</w:t>
            </w:r>
          </w:p>
        </w:tc>
      </w:tr>
      <w:tr w:rsidR="00FF45E7" w14:paraId="18336C9A" w14:textId="77777777" w:rsidTr="000010BD">
        <w:trPr>
          <w:trHeight w:val="260"/>
        </w:trPr>
        <w:tc>
          <w:tcPr>
            <w:tcW w:w="3116" w:type="dxa"/>
          </w:tcPr>
          <w:p w14:paraId="114E28B8" w14:textId="528D8AB4" w:rsidR="00FF45E7" w:rsidRDefault="00FF45E7">
            <w:proofErr w:type="spellStart"/>
            <w:r>
              <w:t>Sulfanilaminde</w:t>
            </w:r>
            <w:proofErr w:type="spellEnd"/>
          </w:p>
        </w:tc>
        <w:tc>
          <w:tcPr>
            <w:tcW w:w="3117" w:type="dxa"/>
          </w:tcPr>
          <w:p w14:paraId="7E7CD030" w14:textId="4593A6C2" w:rsidR="00FF45E7" w:rsidRDefault="00FF45E7">
            <w:r>
              <w:t>Sigma Aldrich</w:t>
            </w:r>
          </w:p>
        </w:tc>
        <w:tc>
          <w:tcPr>
            <w:tcW w:w="3117" w:type="dxa"/>
          </w:tcPr>
          <w:p w14:paraId="154BCE3B" w14:textId="53A55300" w:rsidR="00FF45E7" w:rsidRDefault="007E26FE">
            <w:r>
              <w:t>99+%</w:t>
            </w:r>
          </w:p>
        </w:tc>
      </w:tr>
      <w:tr w:rsidR="00FF45E7" w14:paraId="01E7697D" w14:textId="77777777" w:rsidTr="00D00D60">
        <w:tc>
          <w:tcPr>
            <w:tcW w:w="3116" w:type="dxa"/>
          </w:tcPr>
          <w:p w14:paraId="07DA0825" w14:textId="3EA81BDA" w:rsidR="00FF45E7" w:rsidRDefault="007E26FE">
            <w:r>
              <w:t>N-(1-Naphthyl)</w:t>
            </w:r>
            <w:r w:rsidR="00CB22D9">
              <w:t xml:space="preserve"> </w:t>
            </w:r>
            <w:r>
              <w:t>ethylenediamine dihydrochloride</w:t>
            </w:r>
            <w:r w:rsidR="00CB22D9">
              <w:t xml:space="preserve"> (NED)</w:t>
            </w:r>
          </w:p>
        </w:tc>
        <w:tc>
          <w:tcPr>
            <w:tcW w:w="3117" w:type="dxa"/>
          </w:tcPr>
          <w:p w14:paraId="52772FC2" w14:textId="3F76700E" w:rsidR="00FF45E7" w:rsidRDefault="00CB22D9">
            <w:r>
              <w:t>Sigma Aldrich</w:t>
            </w:r>
          </w:p>
        </w:tc>
        <w:tc>
          <w:tcPr>
            <w:tcW w:w="3117" w:type="dxa"/>
          </w:tcPr>
          <w:p w14:paraId="417007C8" w14:textId="6B04BC14" w:rsidR="00FF45E7" w:rsidRDefault="00CB22D9">
            <w:r>
              <w:t>&gt;98%</w:t>
            </w:r>
          </w:p>
        </w:tc>
      </w:tr>
      <w:tr w:rsidR="00FF45E7" w14:paraId="442ECFB8" w14:textId="77777777" w:rsidTr="00D00D60">
        <w:tc>
          <w:tcPr>
            <w:tcW w:w="3116" w:type="dxa"/>
          </w:tcPr>
          <w:p w14:paraId="25C68E1E" w14:textId="2205ED0D" w:rsidR="00FF45E7" w:rsidRDefault="00CB22D9">
            <w:r>
              <w:t>Vanadium</w:t>
            </w:r>
            <w:r w:rsidR="00D742C9">
              <w:t xml:space="preserve"> </w:t>
            </w:r>
            <w:r>
              <w:t xml:space="preserve">(III) </w:t>
            </w:r>
            <w:r w:rsidR="00D742C9">
              <w:t>c</w:t>
            </w:r>
            <w:r>
              <w:t>hloride</w:t>
            </w:r>
          </w:p>
        </w:tc>
        <w:tc>
          <w:tcPr>
            <w:tcW w:w="3117" w:type="dxa"/>
          </w:tcPr>
          <w:p w14:paraId="4D46E719" w14:textId="1CAC91C8" w:rsidR="00FF45E7" w:rsidRDefault="00CB22D9">
            <w:r>
              <w:t>Sigma Aldrich</w:t>
            </w:r>
          </w:p>
        </w:tc>
        <w:tc>
          <w:tcPr>
            <w:tcW w:w="3117" w:type="dxa"/>
          </w:tcPr>
          <w:p w14:paraId="341C7E87" w14:textId="77777777" w:rsidR="00FF45E7" w:rsidRDefault="00FF45E7"/>
        </w:tc>
      </w:tr>
      <w:tr w:rsidR="00FF45E7" w14:paraId="5D808A9B" w14:textId="77777777" w:rsidTr="00D00D60">
        <w:tc>
          <w:tcPr>
            <w:tcW w:w="3116" w:type="dxa"/>
          </w:tcPr>
          <w:p w14:paraId="4648954D" w14:textId="64E8B228" w:rsidR="00FF45E7" w:rsidRDefault="00D742C9">
            <w:r>
              <w:t>Sodium nitrite</w:t>
            </w:r>
          </w:p>
        </w:tc>
        <w:tc>
          <w:tcPr>
            <w:tcW w:w="3117" w:type="dxa"/>
          </w:tcPr>
          <w:p w14:paraId="69947F0A" w14:textId="4BEEC4EF" w:rsidR="00FF45E7" w:rsidRDefault="00D742C9">
            <w:r>
              <w:t>Sigma Aldrich</w:t>
            </w:r>
          </w:p>
        </w:tc>
        <w:tc>
          <w:tcPr>
            <w:tcW w:w="3117" w:type="dxa"/>
          </w:tcPr>
          <w:p w14:paraId="00DA9B32" w14:textId="444D3F32" w:rsidR="00FF45E7" w:rsidRDefault="00D742C9">
            <w:r>
              <w:t>99.999% trace metals basis</w:t>
            </w:r>
          </w:p>
        </w:tc>
      </w:tr>
      <w:tr w:rsidR="00FF45E7" w14:paraId="4A247DF0" w14:textId="77777777" w:rsidTr="00D00D60">
        <w:tc>
          <w:tcPr>
            <w:tcW w:w="3116" w:type="dxa"/>
          </w:tcPr>
          <w:p w14:paraId="2752340D" w14:textId="417B0388" w:rsidR="00FF45E7" w:rsidRDefault="00D742C9">
            <w:r>
              <w:t>Sodium nitrate</w:t>
            </w:r>
          </w:p>
        </w:tc>
        <w:tc>
          <w:tcPr>
            <w:tcW w:w="3117" w:type="dxa"/>
          </w:tcPr>
          <w:p w14:paraId="17A3B091" w14:textId="39DB2CD1" w:rsidR="00FF45E7" w:rsidRDefault="00D742C9">
            <w:r>
              <w:t>Sigma Aldrich</w:t>
            </w:r>
          </w:p>
        </w:tc>
        <w:tc>
          <w:tcPr>
            <w:tcW w:w="3117" w:type="dxa"/>
          </w:tcPr>
          <w:p w14:paraId="7DB955FB" w14:textId="16634B99" w:rsidR="00FF45E7" w:rsidRDefault="00D742C9">
            <w:r>
              <w:t>99.999% trace metals basis</w:t>
            </w:r>
          </w:p>
        </w:tc>
      </w:tr>
      <w:tr w:rsidR="00FF45E7" w14:paraId="78609682" w14:textId="77777777" w:rsidTr="00D00D60">
        <w:tc>
          <w:tcPr>
            <w:tcW w:w="3116" w:type="dxa"/>
          </w:tcPr>
          <w:p w14:paraId="75002E7C" w14:textId="0656BE75" w:rsidR="00FF45E7" w:rsidRDefault="00CB5216">
            <w:r>
              <w:t>Hydrochloric acid</w:t>
            </w:r>
          </w:p>
        </w:tc>
        <w:tc>
          <w:tcPr>
            <w:tcW w:w="3117" w:type="dxa"/>
          </w:tcPr>
          <w:p w14:paraId="23044422" w14:textId="0B3A35D7" w:rsidR="00FF45E7" w:rsidRDefault="00CB5216">
            <w:r>
              <w:t>Thermo-Fisher Scientific</w:t>
            </w:r>
          </w:p>
        </w:tc>
        <w:tc>
          <w:tcPr>
            <w:tcW w:w="3117" w:type="dxa"/>
          </w:tcPr>
          <w:p w14:paraId="75B69434" w14:textId="1B22C9DC" w:rsidR="00FF45E7" w:rsidRDefault="00CB5216">
            <w:r>
              <w:t>ACS certified</w:t>
            </w:r>
          </w:p>
        </w:tc>
      </w:tr>
      <w:tr w:rsidR="00B20F9C" w14:paraId="3B0E5985" w14:textId="77777777" w:rsidTr="00D00D60">
        <w:tc>
          <w:tcPr>
            <w:tcW w:w="3116" w:type="dxa"/>
          </w:tcPr>
          <w:p w14:paraId="6BE40791" w14:textId="61038D02" w:rsidR="00B20F9C" w:rsidRDefault="003217EE">
            <w:r>
              <w:t>Nylon filters</w:t>
            </w:r>
          </w:p>
        </w:tc>
        <w:tc>
          <w:tcPr>
            <w:tcW w:w="3117" w:type="dxa"/>
          </w:tcPr>
          <w:p w14:paraId="26032E81" w14:textId="0B45FA36" w:rsidR="00B20F9C" w:rsidRDefault="008C17AE">
            <w:r>
              <w:t>Measurement Technologies Laboratory</w:t>
            </w:r>
          </w:p>
        </w:tc>
        <w:tc>
          <w:tcPr>
            <w:tcW w:w="3117" w:type="dxa"/>
          </w:tcPr>
          <w:p w14:paraId="631BC2D5" w14:textId="3B02FA55" w:rsidR="00B20F9C" w:rsidRDefault="008C17AE">
            <w:r>
              <w:t>47 mm, 1</w:t>
            </w:r>
            <w:r>
              <w:sym w:font="Symbol" w:char="F06D"/>
            </w:r>
            <w:r>
              <w:t>m pore spaced, prewashed</w:t>
            </w:r>
          </w:p>
        </w:tc>
      </w:tr>
      <w:tr w:rsidR="00B20F9C" w14:paraId="6BECBDEF" w14:textId="77777777" w:rsidTr="00D00D60">
        <w:tc>
          <w:tcPr>
            <w:tcW w:w="3116" w:type="dxa"/>
          </w:tcPr>
          <w:p w14:paraId="308D0BA0" w14:textId="0C3D2B13" w:rsidR="00B20F9C" w:rsidRDefault="002C043A">
            <w:r>
              <w:t>Whatman filters #1</w:t>
            </w:r>
          </w:p>
        </w:tc>
        <w:tc>
          <w:tcPr>
            <w:tcW w:w="3117" w:type="dxa"/>
          </w:tcPr>
          <w:p w14:paraId="2E03B777" w14:textId="53C47512" w:rsidR="00B20F9C" w:rsidRDefault="002C043A">
            <w:r>
              <w:t>Sigma Aldrich</w:t>
            </w:r>
          </w:p>
        </w:tc>
        <w:tc>
          <w:tcPr>
            <w:tcW w:w="3117" w:type="dxa"/>
          </w:tcPr>
          <w:p w14:paraId="5FA22EDD" w14:textId="0F93F54C" w:rsidR="00B20F9C" w:rsidRDefault="00B20F9C"/>
        </w:tc>
      </w:tr>
      <w:tr w:rsidR="00B20F9C" w14:paraId="2F782372" w14:textId="77777777" w:rsidTr="00D00D60">
        <w:tc>
          <w:tcPr>
            <w:tcW w:w="3116" w:type="dxa"/>
          </w:tcPr>
          <w:p w14:paraId="743F5802" w14:textId="6184FE4B" w:rsidR="00B20F9C" w:rsidRDefault="003B529C">
            <w:r>
              <w:t>Mass flow controller</w:t>
            </w:r>
          </w:p>
        </w:tc>
        <w:tc>
          <w:tcPr>
            <w:tcW w:w="3117" w:type="dxa"/>
          </w:tcPr>
          <w:p w14:paraId="3D202B01" w14:textId="2BE6A240" w:rsidR="00B20F9C" w:rsidRDefault="003B529C">
            <w:r>
              <w:t>MKS</w:t>
            </w:r>
          </w:p>
        </w:tc>
        <w:tc>
          <w:tcPr>
            <w:tcW w:w="3117" w:type="dxa"/>
          </w:tcPr>
          <w:p w14:paraId="161E9CF5" w14:textId="3508E25F" w:rsidR="00B20F9C" w:rsidRDefault="003B529C">
            <w:r>
              <w:t>10 LPM</w:t>
            </w:r>
          </w:p>
        </w:tc>
      </w:tr>
    </w:tbl>
    <w:p w14:paraId="17F9039B" w14:textId="77777777" w:rsidR="005647BF" w:rsidRDefault="005647BF"/>
    <w:p w14:paraId="49EEAE0E" w14:textId="77777777" w:rsidR="0099425A" w:rsidRDefault="0099425A"/>
    <w:p w14:paraId="7FFEDC8C" w14:textId="421FA954" w:rsidR="00192627" w:rsidRDefault="00FD6311">
      <w:r>
        <w:rPr>
          <w:b/>
          <w:bCs/>
        </w:rPr>
        <w:t>Text S</w:t>
      </w:r>
      <w:r w:rsidR="008E2864">
        <w:rPr>
          <w:b/>
          <w:bCs/>
        </w:rPr>
        <w:t>2</w:t>
      </w:r>
      <w:r>
        <w:t xml:space="preserve">: </w:t>
      </w:r>
      <w:r w:rsidR="00192627">
        <w:t>Detailed CCSC set-up and extraction</w:t>
      </w:r>
    </w:p>
    <w:p w14:paraId="49CA39D2" w14:textId="2930368F" w:rsidR="00192627" w:rsidRDefault="0085482C" w:rsidP="005A3115">
      <w:r>
        <w:t>Nylon filters</w:t>
      </w:r>
      <w:r w:rsidR="00D73313">
        <w:t xml:space="preserve"> (NY47P)</w:t>
      </w:r>
      <w:r>
        <w:t xml:space="preserve"> were purchased from </w:t>
      </w:r>
      <w:r w:rsidR="006143D2">
        <w:t>Measurement Technolog</w:t>
      </w:r>
      <w:r w:rsidR="0054051D">
        <w:t>y</w:t>
      </w:r>
      <w:r w:rsidR="006143D2">
        <w:t xml:space="preserve"> Laborator</w:t>
      </w:r>
      <w:r w:rsidR="0054051D">
        <w:t>ies (MTL)</w:t>
      </w:r>
      <w:r w:rsidR="00E7154F">
        <w:t xml:space="preserve">. Filters were </w:t>
      </w:r>
      <w:r w:rsidR="00D73313">
        <w:t xml:space="preserve">46.2 mm </w:t>
      </w:r>
      <w:r w:rsidR="00E7154F">
        <w:t xml:space="preserve">in diameter with 1 </w:t>
      </w:r>
      <w:proofErr w:type="spellStart"/>
      <w:r w:rsidR="00E7154F">
        <w:rPr>
          <w:rFonts w:cs="Calibri"/>
        </w:rPr>
        <w:t>μm</w:t>
      </w:r>
      <w:proofErr w:type="spellEnd"/>
      <w:r w:rsidR="00E7154F">
        <w:rPr>
          <w:rFonts w:cs="Calibri"/>
        </w:rPr>
        <w:t xml:space="preserve"> pore size and were pre-washed.</w:t>
      </w:r>
      <w:r w:rsidR="00DE33EF">
        <w:rPr>
          <w:rFonts w:cs="Calibri"/>
        </w:rPr>
        <w:t xml:space="preserve"> Filters were washed again before</w:t>
      </w:r>
      <w:r w:rsidR="00B25AEB">
        <w:rPr>
          <w:rFonts w:cs="Calibri"/>
        </w:rPr>
        <w:t xml:space="preserve"> field-sampling</w:t>
      </w:r>
      <w:r w:rsidR="005A5DA2">
        <w:rPr>
          <w:rFonts w:cs="Calibri"/>
        </w:rPr>
        <w:t>: first, filters were placed in a container filled with MQ-H</w:t>
      </w:r>
      <w:r w:rsidR="005A5DA2">
        <w:rPr>
          <w:rFonts w:cs="Calibri"/>
          <w:vertAlign w:val="subscript"/>
        </w:rPr>
        <w:t>2</w:t>
      </w:r>
      <w:r w:rsidR="005A5DA2">
        <w:rPr>
          <w:rFonts w:cs="Calibri"/>
        </w:rPr>
        <w:t>O and placed on an orbital shaker for</w:t>
      </w:r>
      <w:r w:rsidR="00553DC6">
        <w:rPr>
          <w:rFonts w:cs="Calibri"/>
        </w:rPr>
        <w:t xml:space="preserve"> 1 hour. Then filters were dried in low heat for 20-30 minutes and stored in a petri-dish</w:t>
      </w:r>
      <w:r w:rsidR="00B25AEB">
        <w:rPr>
          <w:rFonts w:cs="Calibri"/>
        </w:rPr>
        <w:t xml:space="preserve">. </w:t>
      </w:r>
      <w:r w:rsidR="00B25AEB">
        <w:t>Honeycomb denuders were soaked in 10% HCl for 24 hours, then rinsed with Milli-Q H</w:t>
      </w:r>
      <w:r w:rsidR="00B25AEB">
        <w:rPr>
          <w:vertAlign w:val="subscript"/>
        </w:rPr>
        <w:t>2</w:t>
      </w:r>
      <w:r w:rsidR="00B25AEB">
        <w:t>O and dried with N</w:t>
      </w:r>
      <w:r w:rsidR="00B25AEB">
        <w:rPr>
          <w:vertAlign w:val="subscript"/>
        </w:rPr>
        <w:t>2</w:t>
      </w:r>
      <w:r w:rsidR="00B25AEB">
        <w:t xml:space="preserve"> gas. Red caps were placed on either end of the denuders for storage until use.</w:t>
      </w:r>
      <w:r w:rsidR="00D43EDB">
        <w:t xml:space="preserve"> </w:t>
      </w:r>
      <w:r w:rsidR="007737D6">
        <w:t xml:space="preserve">For sampling, denuders were coated with </w:t>
      </w:r>
      <w:r w:rsidR="00B62CEA">
        <w:t xml:space="preserve">2.5 M potassium hydroxide + 25% by wt. guaiacol. </w:t>
      </w:r>
      <w:r w:rsidR="00B47ACB">
        <w:t xml:space="preserve">This solution was made fresh each time and </w:t>
      </w:r>
      <w:r w:rsidR="00A9407B">
        <w:t>10 mL of this solution was applied to each denuder</w:t>
      </w:r>
      <w:r w:rsidR="0064538D">
        <w:t xml:space="preserve">, first removing a single red </w:t>
      </w:r>
      <w:proofErr w:type="gramStart"/>
      <w:r w:rsidR="0064538D">
        <w:t>cap</w:t>
      </w:r>
      <w:proofErr w:type="gramEnd"/>
      <w:r w:rsidR="0064538D">
        <w:t xml:space="preserve"> and evenly distributing the solution among the pores, then re-capping and shaking</w:t>
      </w:r>
      <w:r w:rsidR="00C97B56">
        <w:t xml:space="preserve"> to distribute the solution evenly. </w:t>
      </w:r>
      <w:r w:rsidR="009D2531">
        <w:t xml:space="preserve">Excess solution was poured into the hazardous waste container and caps were removed so the denuders could dry, then were recapped with clean caps. </w:t>
      </w:r>
      <w:r w:rsidR="006D7345">
        <w:t>The rest of the preparation</w:t>
      </w:r>
      <w:r w:rsidR="004D0D40">
        <w:t xml:space="preserve"> and extraction</w:t>
      </w:r>
      <w:r w:rsidR="006D7345">
        <w:t xml:space="preserve"> steps were followed based on the manufacturer’s </w:t>
      </w:r>
      <w:r w:rsidR="005A3115">
        <w:t>recommendations</w:t>
      </w:r>
      <w:r w:rsidR="00754CB3">
        <w:t>.</w:t>
      </w:r>
      <w:r w:rsidR="00E6373A">
        <w:fldChar w:fldCharType="begin"/>
      </w:r>
      <w:r w:rsidR="00456577">
        <w:instrText xml:space="preserve"> ADDIN ZOTERO_ITEM CSL_CITATION {"citationID":"C2NMyT1L","properties":{"formattedCitation":"\\super 3\\nosupersub{}","plainCitation":"3","noteIndex":0},"citationItems":[{"id":399,"uris":["http://zotero.org/users/local/cX47Lb8y/items/AGPVUP87"],"itemData":{"id":399,"type":"standard","title":"Partisol Model 2300: Speciation Sampler Operation Manual","URL":"https://assets.thermofisher.com/TFS-Assets/LSG/manuals/EPM-manual-Partisol2300.pdf","author":[{"family":"Thermo Scientific","given":""}],"issued":{"date-parts":[["2005"]]}}}],"schema":"https://github.com/citation-style-language/schema/raw/master/csl-citation.json"} </w:instrText>
      </w:r>
      <w:r w:rsidR="00E6373A">
        <w:fldChar w:fldCharType="separate"/>
      </w:r>
      <w:r w:rsidR="00456577" w:rsidRPr="00456577">
        <w:rPr>
          <w:rFonts w:cs="Calibri"/>
          <w:vertAlign w:val="superscript"/>
        </w:rPr>
        <w:t>3</w:t>
      </w:r>
      <w:r w:rsidR="00E6373A">
        <w:fldChar w:fldCharType="end"/>
      </w:r>
      <w:r w:rsidR="005A3115">
        <w:t xml:space="preserve"> </w:t>
      </w:r>
    </w:p>
    <w:p w14:paraId="382DEC85" w14:textId="397B5F28" w:rsidR="00230934" w:rsidRDefault="00815FF7" w:rsidP="00815FF7">
      <w:pPr>
        <w:rPr>
          <w:rFonts w:cs="Calibri"/>
        </w:rPr>
      </w:pPr>
      <w:r>
        <w:t>Immediately after ambient air collections</w:t>
      </w:r>
      <w:r w:rsidR="006B4448">
        <w:t xml:space="preserve"> arrived from shipment</w:t>
      </w:r>
      <w:r>
        <w:t>, denuders were extracted using 30 mL of Milli-Q water</w:t>
      </w:r>
      <w:r w:rsidR="008957CE">
        <w:t xml:space="preserve"> and nylon filters were extracted using 20 mL of Milli-Q water. </w:t>
      </w:r>
      <w:r w:rsidR="00D65215">
        <w:t xml:space="preserve">Extracted samples were then filtered via vacuum filtration using a Whatman </w:t>
      </w:r>
      <w:r w:rsidR="00DA72C8">
        <w:t>#1 filter (55 mm</w:t>
      </w:r>
      <w:r w:rsidR="00B457BA">
        <w:t>).</w:t>
      </w:r>
      <w:r w:rsidR="004D19DF">
        <w:t xml:space="preserve"> </w:t>
      </w:r>
      <w:r w:rsidR="00660D23">
        <w:t>Standards of NaNO</w:t>
      </w:r>
      <w:r w:rsidR="00660D23">
        <w:rPr>
          <w:vertAlign w:val="subscript"/>
        </w:rPr>
        <w:t>2</w:t>
      </w:r>
      <w:r w:rsidR="00660D23">
        <w:t xml:space="preserve"> and NaNO</w:t>
      </w:r>
      <w:r w:rsidR="00660D23">
        <w:rPr>
          <w:vertAlign w:val="subscript"/>
        </w:rPr>
        <w:t>3</w:t>
      </w:r>
      <w:r w:rsidR="00660D23">
        <w:t xml:space="preserve"> for UV-</w:t>
      </w:r>
      <w:proofErr w:type="gramStart"/>
      <w:r w:rsidR="00660D23">
        <w:t>Vis</w:t>
      </w:r>
      <w:proofErr w:type="gramEnd"/>
      <w:r w:rsidR="00660D23">
        <w:t xml:space="preserve"> analysis were prepared</w:t>
      </w:r>
      <w:r w:rsidR="00BD45E0">
        <w:t xml:space="preserve"> from 5 </w:t>
      </w:r>
      <w:proofErr w:type="spellStart"/>
      <w:r w:rsidR="00BD45E0">
        <w:rPr>
          <w:rFonts w:cs="Calibri"/>
        </w:rPr>
        <w:t>μM</w:t>
      </w:r>
      <w:proofErr w:type="spellEnd"/>
      <w:r w:rsidR="00BD45E0">
        <w:rPr>
          <w:rFonts w:cs="Calibri"/>
        </w:rPr>
        <w:t xml:space="preserve"> to 200 </w:t>
      </w:r>
      <w:proofErr w:type="spellStart"/>
      <w:r w:rsidR="00BD45E0">
        <w:rPr>
          <w:rFonts w:cs="Calibri"/>
        </w:rPr>
        <w:t>μM</w:t>
      </w:r>
      <w:proofErr w:type="spellEnd"/>
      <w:r w:rsidR="00BD45E0">
        <w:rPr>
          <w:rFonts w:cs="Calibri"/>
        </w:rPr>
        <w:t xml:space="preserve"> to ensure the collected concentrations of </w:t>
      </w:r>
      <w:r w:rsidR="00C154DE">
        <w:rPr>
          <w:rFonts w:cs="Calibri"/>
        </w:rPr>
        <w:t xml:space="preserve">analyte were within the range. The coloring agent for the nitrite samples were made differently from the nitrate samples. </w:t>
      </w:r>
      <w:r w:rsidR="002B0CB9">
        <w:rPr>
          <w:rFonts w:cs="Calibri"/>
        </w:rPr>
        <w:t xml:space="preserve">For nitrite, two solutions </w:t>
      </w:r>
      <w:r w:rsidR="002B0CB9">
        <w:rPr>
          <w:rFonts w:cs="Calibri"/>
        </w:rPr>
        <w:lastRenderedPageBreak/>
        <w:t>were prepared, 10% sulfanilamide in 30% HCl: 70% MQ-H</w:t>
      </w:r>
      <w:r w:rsidR="002B0CB9">
        <w:rPr>
          <w:rFonts w:cs="Calibri"/>
          <w:vertAlign w:val="subscript"/>
        </w:rPr>
        <w:t>2</w:t>
      </w:r>
      <w:r w:rsidR="002B0CB9">
        <w:rPr>
          <w:rFonts w:cs="Calibri"/>
        </w:rPr>
        <w:t>O</w:t>
      </w:r>
      <w:r w:rsidR="00B02731">
        <w:rPr>
          <w:rFonts w:cs="Calibri"/>
        </w:rPr>
        <w:t>, and 1% NED in MQ-H</w:t>
      </w:r>
      <w:r w:rsidR="00B02731">
        <w:rPr>
          <w:rFonts w:cs="Calibri"/>
          <w:vertAlign w:val="subscript"/>
        </w:rPr>
        <w:t>2</w:t>
      </w:r>
      <w:r w:rsidR="00B02731">
        <w:rPr>
          <w:rFonts w:cs="Calibri"/>
        </w:rPr>
        <w:t xml:space="preserve">O. </w:t>
      </w:r>
      <w:r w:rsidR="0030097C">
        <w:rPr>
          <w:rFonts w:cs="Calibri"/>
        </w:rPr>
        <w:t>For UV-</w:t>
      </w:r>
      <w:proofErr w:type="gramStart"/>
      <w:r w:rsidR="0030097C">
        <w:rPr>
          <w:rFonts w:cs="Calibri"/>
        </w:rPr>
        <w:t>Vis</w:t>
      </w:r>
      <w:proofErr w:type="gramEnd"/>
      <w:r w:rsidR="0030097C">
        <w:rPr>
          <w:rFonts w:cs="Calibri"/>
        </w:rPr>
        <w:t xml:space="preserve"> analysis, 1 mL of analyte or standard was added to the cuvette, then 25 </w:t>
      </w:r>
      <w:proofErr w:type="spellStart"/>
      <w:r w:rsidR="0030097C">
        <w:rPr>
          <w:rFonts w:cs="Calibri"/>
        </w:rPr>
        <w:t>μL</w:t>
      </w:r>
      <w:proofErr w:type="spellEnd"/>
      <w:r w:rsidR="0030097C">
        <w:rPr>
          <w:rFonts w:cs="Calibri"/>
        </w:rPr>
        <w:t xml:space="preserve"> of sulfanilamide solution was added and the cuvette was capped and inverted to mix. The cuvettes sat for 10 minutes, then 25 </w:t>
      </w:r>
      <w:proofErr w:type="spellStart"/>
      <w:r w:rsidR="0030097C">
        <w:rPr>
          <w:rFonts w:cs="Calibri"/>
        </w:rPr>
        <w:t>μL</w:t>
      </w:r>
      <w:proofErr w:type="spellEnd"/>
      <w:r w:rsidR="0030097C">
        <w:rPr>
          <w:rFonts w:cs="Calibri"/>
        </w:rPr>
        <w:t xml:space="preserve"> of the NED solution was added</w:t>
      </w:r>
      <w:r w:rsidR="005C77DA">
        <w:rPr>
          <w:rFonts w:cs="Calibri"/>
        </w:rPr>
        <w:t xml:space="preserve"> and inverted. Solutions were allowed to </w:t>
      </w:r>
      <w:r w:rsidR="00B228FD">
        <w:rPr>
          <w:rFonts w:cs="Calibri"/>
        </w:rPr>
        <w:t xml:space="preserve">sit for 10 minutes before analyzing on UV-Vis. For nitrate, </w:t>
      </w:r>
      <w:r w:rsidR="00387302">
        <w:rPr>
          <w:rFonts w:cs="Calibri"/>
        </w:rPr>
        <w:t xml:space="preserve">the </w:t>
      </w:r>
      <w:r w:rsidR="00905708">
        <w:rPr>
          <w:rFonts w:cs="Calibri"/>
        </w:rPr>
        <w:t>preparation for the coloring solution was</w:t>
      </w:r>
      <w:r w:rsidR="00387302">
        <w:rPr>
          <w:rFonts w:cs="Calibri"/>
        </w:rPr>
        <w:t xml:space="preserve"> prepared as reported in </w:t>
      </w:r>
      <w:proofErr w:type="spellStart"/>
      <w:r w:rsidR="00387302">
        <w:rPr>
          <w:rFonts w:cs="Calibri"/>
        </w:rPr>
        <w:t>Doane</w:t>
      </w:r>
      <w:proofErr w:type="spellEnd"/>
      <w:r w:rsidR="00387302">
        <w:rPr>
          <w:rFonts w:cs="Calibri"/>
        </w:rPr>
        <w:t xml:space="preserve"> and Horwath, 2003</w:t>
      </w:r>
      <w:r w:rsidR="00754CB3">
        <w:rPr>
          <w:rFonts w:cs="Calibri"/>
        </w:rPr>
        <w:t>.</w:t>
      </w:r>
      <w:r w:rsidR="005A17A0">
        <w:rPr>
          <w:rFonts w:cs="Calibri"/>
        </w:rPr>
        <w:fldChar w:fldCharType="begin"/>
      </w:r>
      <w:r w:rsidR="0018454E">
        <w:rPr>
          <w:rFonts w:cs="Calibri"/>
        </w:rPr>
        <w:instrText xml:space="preserve"> ADDIN ZOTERO_ITEM CSL_CITATION {"citationID":"kGK3sL4g","properties":{"formattedCitation":"\\super 4\\nosupersub{}","plainCitation":"4","noteIndex":0},"citationItems":[{"id":401,"uris":["http://zotero.org/users/local/cX47Lb8y/items/ZG73RQSK"],"itemData":{"id":401,"type":"article-journal","abstract":"A spectrophotometric procedure for determination of nitrate in water, soil extracts, and a variety of other sample types is described using one reagent solution which is easily prepared and stored. Sample and equipment requirements are minimal. Reduced chemical hazard, simplicity, and versatility represent improvements over existing methods. Limit of detection is 0.01 mg N mLÀ1 (0.72 mM NOÀ3 ) or less, depending on the matrix.","container-title":"Analytical Letters","DOI":"10.1081/AL-120024647","ISSN":"0003-2719, 1532-236X","issue":"12","journalAbbreviation":"Analytical Letters","language":"en","page":"2713-2722","source":"DOI.org (Crossref)","title":"Spectrophotometric Determination of Nitrate with a Single Reagent","volume":"36","author":[{"family":"Doane","given":"Timothy A."},{"family":"Horwáth","given":"William R."}],"issued":{"date-parts":[["2003",1,10]]}}}],"schema":"https://github.com/citation-style-language/schema/raw/master/csl-citation.json"} </w:instrText>
      </w:r>
      <w:r w:rsidR="005A17A0">
        <w:rPr>
          <w:rFonts w:cs="Calibri"/>
        </w:rPr>
        <w:fldChar w:fldCharType="separate"/>
      </w:r>
      <w:r w:rsidR="0018454E" w:rsidRPr="0018454E">
        <w:rPr>
          <w:rFonts w:cs="Calibri"/>
          <w:vertAlign w:val="superscript"/>
        </w:rPr>
        <w:t>4</w:t>
      </w:r>
      <w:r w:rsidR="005A17A0">
        <w:rPr>
          <w:rFonts w:cs="Calibri"/>
        </w:rPr>
        <w:fldChar w:fldCharType="end"/>
      </w:r>
      <w:r w:rsidR="00905708">
        <w:rPr>
          <w:rFonts w:cs="Calibri"/>
        </w:rPr>
        <w:t xml:space="preserve"> </w:t>
      </w:r>
      <w:r w:rsidR="004F10A6">
        <w:rPr>
          <w:rFonts w:cs="Calibri"/>
        </w:rPr>
        <w:t>After concentrations were determined sufficient for submission to the SIF, nitrite solutions were neutralized using 0.1 M HCl</w:t>
      </w:r>
      <w:r w:rsidR="008A5691">
        <w:rPr>
          <w:rFonts w:cs="Calibri"/>
        </w:rPr>
        <w:t xml:space="preserve">. </w:t>
      </w:r>
    </w:p>
    <w:p w14:paraId="20E77888" w14:textId="77777777" w:rsidR="00273EEF" w:rsidRDefault="00273EEF" w:rsidP="00273EEF">
      <w:pPr>
        <w:jc w:val="center"/>
      </w:pPr>
      <w:r>
        <w:rPr>
          <w:noProof/>
          <w:sz w:val="16"/>
          <w:szCs w:val="16"/>
        </w:rPr>
        <w:drawing>
          <wp:inline distT="0" distB="0" distL="0" distR="0" wp14:anchorId="21B0DE11" wp14:editId="1943FCBB">
            <wp:extent cx="5335905" cy="3367740"/>
            <wp:effectExtent l="12700" t="12700" r="10795" b="10795"/>
            <wp:docPr id="1089912260"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912260" name="Picture 1" descr="A graph of different colored lines&#10;&#10;Description automatically generated"/>
                    <pic:cNvPicPr/>
                  </pic:nvPicPr>
                  <pic:blipFill rotWithShape="1">
                    <a:blip r:embed="rId9" cstate="print">
                      <a:extLst>
                        <a:ext uri="{28A0092B-C50C-407E-A947-70E740481C1C}">
                          <a14:useLocalDpi xmlns:a14="http://schemas.microsoft.com/office/drawing/2010/main" val="0"/>
                        </a:ext>
                      </a:extLst>
                    </a:blip>
                    <a:srcRect l="2739" t="2871" b="5050"/>
                    <a:stretch/>
                  </pic:blipFill>
                  <pic:spPr bwMode="auto">
                    <a:xfrm>
                      <a:off x="0" y="0"/>
                      <a:ext cx="5336134" cy="336788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5BEEBA2" w14:textId="71A37516" w:rsidR="00230934" w:rsidRDefault="00273EEF">
      <w:r>
        <w:rPr>
          <w:b/>
          <w:bCs/>
        </w:rPr>
        <w:t>Figure S</w:t>
      </w:r>
      <w:r w:rsidR="00CC590D">
        <w:rPr>
          <w:b/>
          <w:bCs/>
        </w:rPr>
        <w:t>4</w:t>
      </w:r>
      <w:r>
        <w:t>. Probability distributions for each soil source and their spread of measured isotopic signatures</w:t>
      </w:r>
      <w:r w:rsidR="005C7B1E">
        <w:t>.</w:t>
      </w:r>
      <w:r w:rsidR="005A17A0">
        <w:fldChar w:fldCharType="begin"/>
      </w:r>
      <w:r w:rsidR="00456577">
        <w:instrText xml:space="preserve"> ADDIN ZOTERO_ITEM CSL_CITATION {"citationID":"Vl132Mzp","properties":{"formattedCitation":"\\super 5\\uc0\\u8211{}11\\nosupersub{}","plainCitation":"5–11","noteIndex":0},"citationItems":[{"id":4,"uris":["http://zotero.org/users/local/cX47Lb8y/items/J2DUAUZL"],"itemData":{"id":4,"type":"article-journal","abstract":"The nitrogen isotopic composition (δ15N) of NOx (NO + NO2) was measured during the fourth Fire Lab at Missoula Experiment (FLAME-4). The δ15NNOx produced by burning a variety of biomass types ranged from −7 to +12‰ (vs air N2). In the laboratory experiments, two types of emissions were sampled: “stack” ﬁres where the emissions were measured within a few seconds of production from the ﬁre and “chamber” ﬁres where the emissions were held in a room for 1−2 h and sampled continuously. For both types of emissions sampled, the primary control on δ15N-NOx is the δ15N of the biomass burned (δ15N-biomass), although diﬀerences were found for δ15N-NOx between the two types of ﬁres. For the stack emissions, δ15N-NOx = 0.41 × δ15N-biomass +1.0 (R2 = 0.83, p-value &lt;0.001) and for the chamber ﬁres, δ15N-NOx = 0.98 × δ15N-biomass +1.7 (R2 = 0.94, p-value &lt;0.001). While a large range of δ15N-NOx values were observed, the strong relationship between δ15NNOx and δ15N-biomass suggests that in any given environment, the δ15N-NOx can be predicted.","container-title":"Environmental Science &amp; Technology","DOI":"10.1021/acs.est.6b03510","ISSN":"0013-936X, 1520-5851","issue":"21","journalAbbreviation":"Environ. Sci. Technol.","language":"en","page":"11569-11574","source":"DOI.org (Crossref)","title":"First Measurements of the Nitrogen Isotopic Composition of NO &lt;sub&gt; &lt;i&gt;x&lt;/i&gt; &lt;/sub&gt; from Biomass Burning","volume":"50","author":[{"family":"Fibiger","given":"Dorothy L."},{"family":"Hastings","given":"Meredith G."}],"issued":{"date-parts":[["2016",11,1]]}}},{"id":10,"uris":["http://zotero.org/users/local/cX47Lb8y/items/2WLP8GYT"],"itemData":{"id":10,"type":"article-journal","abstract":"Nitrogen isotopic signatures are very useful for identifying sources of atmospheric NOx or NO3À. Although soil is a major source of atmospheric nitric oxide (NO), yet nitrogen isotopic composition of soil-released NO has not been directly measured. Since a large portion of soil NO emission is induced by fertilizer application in food production, in the present study we determined N isotopic signatures of NO from cropland soils fertilized with urea and ammonium bicarbonate (ABC). NO was oxidized to NO2 and then converted to nitrite for nitrogen isotope analysis; tests with NO standard gas revealed no signiﬁcant nitrogen isotopic fractioning during the trapping and processing procedures. While the applied urea and ABC had d15N values of +1.3% and +7.2%, respectively, soil-released NO had d15N values increasing from À48.9% (day 2) to À28.0% (day 13) after urea fertilization and from À48.6% (day 2) to À19.9% (day 13) after ABC fertilization. This much 15N depleted isotopic composition of soil-released NO makes it possible to distinguish soil emission from fuel combustion for the contribution of atmospheric NOx or NO3À. Nitrogen isotopic compositions of soil substrate NH4+ and NO3À were also determined, and the instantaneous nitrogen isotopic enrichment factor of NO relative to those of substrate NH4+ and NO3À indicated both nitriﬁcation and denitriﬁcation occurred for NO production, although only NH4+-based fertilizers were applied.","container-title":"Atmospheric Environment","DOI":"10.1016/j.atmosenv.2008.01.042","ISSN":"13522310","issue":"19","journalAbbreviation":"Atmospheric Environment","language":"en","page":"4747-4754","source":"DOI.org (Crossref)","title":"Nitrogen isotopic signature of soil-released nitric oxide (NO) after fertilizer application","volume":"42","author":[{"family":"Li","given":"Dejun"},{"family":"Wang","given":"Xinming"}],"issued":{"date-parts":[["2008",6]]}}},{"id":"DTLou6u7/bEybw15R","uris":["http://zotero.org/users/6140679/items/8VPD8RES"],"itemData":{"id":"xfhH8ulD/cSJOjebO","type":"article-journal","abstract":"On-road vehicle nitrogen oxide (NOx) sources currently dominate the U.S. anthropogenic emission budgets, yet vehicle NOx emissions have uncertain contributions to oxidized nitrogen (N) deposition patterns. Isotopic signatures serve as a potentially valuable observational tool to trace source contributions to NOx chemistry and N deposition, yet in situ emission signatures are underconstrained. We characterize the spatiotemporal variability of vehicle NOx emission isotopic signatures (δ15N-NOx) representative of U.S. vehicle ﬂeet-integrated emission plumes. A novel combination of on-road mobile and stationary urban measurements is performed using a ﬁeld and laboratory-veriﬁed technique for actively capturing NOx in solution to quantify δ15N-NOx at hourly resolution. On-road δ15N-NOx upwind of Providence, RI, ranged from À7 to À3‰. Simultaneous urban background δ15N-NOx observations showed comparable range and variations with on-road measurements, suggesting that vehicles dominate NOx emissions in the Providence area. On-road spatial δ15N-NOx variations of À9 to À2‰ were observed under various driving conditions in six urban metropolitan areas and rural interstate highways during summer and autumn in the U.S. Northeast and Midwest. Although isotopic signatures were insensitive to on-road driving mode variations, statistically signiﬁcant correlations were found between δ15N-NOx and NOx emission factor extremes associated with heavy diesel emitter contributions. Overall, these results constrain an isotopic signature of ﬂeet-integrated roadway NOx emission plumes, which have important implications for distinguishing vehicle NOx from other sources and tracking emission contributions to NOx chemistry and N deposition.","container-title":"Journal of Geophysical Research: Atmospheres","DOI":"10.1002/2016JD025877","ISSN":"2169-897X, 2169-8996","issue":"8","journalAbbreviation":"J. Geophys. Res. Atmos.","language":"en","page":"4698-4717","source":"DOI.org (Crossref)","title":"Vehicle NOx emission plume isotopic signatures: Spatial variability across the eastern United States","title-short":"Vehicle NO &lt;sub&gt; &lt;i&gt;x&lt;/i&gt; &lt;/sub&gt; emission plume isotopic signatures","volume":"122","author":[{"family":"Miller","given":"David J."},{"family":"Wojtal","given":"Paul K."},{"family":"Clark","given":"Sydney C."},{"family":"Hastings","given":"Meredith G."}],"issued":{"date-parts":[["2017",4,27]]}}},{"id":8,"uris":["http://zotero.org/users/local/cX47Lb8y/items/BWRIWHN7"],"itemData":{"id":8,"type":"article-journal","abstract":"Soil emissions represent ~25% of the global annual atmospheric budget of nitrogen oxides (NOx). The nitrogen isotopic composition of soil NOx emissions (δ15N-NOx) is potentially useful to track soil emission contributions to NOx budgets, yet its in situ variations with fertilizer management and meteorology are unknown. We quantify in situ δ15N-NOx distributions from liquid dairy manure-fertilized cropland in State College, Pennsylvania at hourly resolution during spring 2016 and 2017. δ15N-NOx (n = 37) ranged from À44.2 to À14.0‰ and was distinct between injected (À32.2 ± 12.1‰) and broadcast manure without tillage (À23.4 ± 2.1‰). δ15N-NOx was not correlated with order of magnitude emission variations due to large changes in soil moisture. δ15N-NOx differences between treatments were associated with nitriﬁcation and NO consumption contributions. Our results suggest that δ15N-NOx can be a valuable observational tracer of soil emissions and varies with fertilizer management practices.","container-title":"Geophysical Research Letters","DOI":"10.1029/2018GL079619","ISSN":"0094-8276, 1944-8007","issue":"21","journalAbbreviation":"Geophysical Research Letters","language":"en","source":"DOI.org (Crossref)","title":"Isotopic Composition of In Situ Soil NO &lt;sub&gt;x&lt;/sub&gt; Emissions in Manure‐Fertilized Cropland","URL":"https://agupubs.onlinelibrary.wiley.com/doi/10.1029/2018GL079619","volume":"45","author":[{"family":"Miller","given":"David J."},{"family":"Chai","given":"Jiajue"},{"family":"Guo","given":"Felix"},{"family":"Dell","given":"Curtis J."},{"family":"Karsten","given":"Heather"},{"family":"Hastings","given":"Meredith G."}],"accessed":{"date-parts":[["2023",11,19]]},"issued":{"date-parts":[["2018",11,16]]}}},{"id":"DTLou6u7/PtqMI8vz","uris":["http://zotero.org/users/6140679/items/Z7UJRTTD"],"itemData":{"id":"xfhH8ulD/GRyna0KM","type":"article-journal","container-title":"Environmental Science &amp; Technology","DOI":"10.1021/es505580v","journalAbbreviation":"Environ. Sci. Technol.","page":"2278-2285","title":"Nitrogen Stable Isotope Composition (δ15N) of Vehicle-Emitted NOx","volume":"49","author":[{"family":"Walters","given":"Wendell W."},{"family":"Goodwin","given":"Stanford R."},{"family":"Michalski","given":"Greg"}],"issued":{"date-parts":[["2015"]]}}},{"id":403,"uris":["http://zotero.org/users/local/cX47Lb8y/items/EPUZEZVU"],"itemData":{"id":403,"type":"article-journal","abstract":"The nitrogen stable isotope composition of NOx (δ15N-NOx) may be a useful indicator for NOx source partitioning, which would help constrain NOx source contributions in nitrogen deposition studies. However, there is large uncertainty in the δ15N-NOx values for anthropogenic sources other than on-road vehicles and coal-ﬁred energy generating units. To this end, this study presents a broad analysis of δ15NNOx from several fossil-fuel combustion sources that includes: airplanes, gasoline-powered vehicles not equipped with a threeway catalytic converter, lawn equipment, utility vehicles, urban buses, semitrucks, residential gas furnaces, and natural-gas-ﬁred power plants. A relatively large range of δ15N-NOx values was measured from −28.1‰ to 8.5‰ for individual exhaust/ﬂue samples that generally tended to be negative due to the kinetic isotope eﬀect associated with thermal NOx production. A negative correlation between NOx concentrations and δ15N-NOx for fossil-fuel combustion sources equipped with selective catalytic reducers was observed, suggesting that the catalytic reduction of NOx increases δ15N-NOx values relative to the NOx produced through fossil-fuel combustion processes. Combining the δ15N-NOx measured in this study with previous published values, a δ15N-NOx regional and seasonal isoscape was constructed for the contiguous U.S., which demonstrates seasonal and regional importance of various NOx sources.","container-title":"Environmental Science &amp; Technology","DOI":"10.1021/acs.est.5b02769","ISSN":"0013-936X, 1520-5851","issue":"19","journalAbbreviation":"Environ. Sci. Technol.","language":"en","page":"11363-11371","source":"DOI.org (Crossref)","title":"Nitrogen Isotope Composition of Thermally Produced NOx from Various Fossil-Fuel Combustion Sources","volume":"49","author":[{"family":"Walters","given":"Wendell W."},{"family":"Tharp","given":"Bruce D."},{"family":"Fang","given":"Huan"},{"family":"Michalski","given":"Greg"}],"issued":{"date-parts":[["2015",10,6]]}}},{"id":6,"uris":["http://zotero.org/users/local/cX47Lb8y/items/YS8JH6X2"],"itemData":{"id":6,"type":"article-journal","abstract":"The global inventory of NOx (NOx = NO + NO2) emissions is poorly constrained, with a large portion of the uncertainty attributed to soil NO emissions that result from soil abiotic and microbial processes. While natural abundance stable N isotopes (δ15N) in various soil N-containing compounds have proven to be a robust tracer of soil N cycling, soil δ15N-NO is rarely quantiﬁed due to the measurement diﬃculties. Here, we present a new method that collects soil-emitted NO through NO conversion to NO2 in excess ozone (O3) and subsequent NO2 collection in a 20% triethanolamine (TEA) solution as nitrite and nitrate for δ15N analysis using the denitriﬁer method. The precision and accuracy of the method were quantiﬁed through repeated collection of an analytical NO tank and intercalibration with a modiﬁed EPA NOx collection method. The results show that the eﬃciency of NO conversion to NO2 and subsequent NO2 collection in the TEA solution is &gt;98% under a variety of controlled conditions. The method precision (1σ) and accuracy across the entire analytical procedure are ±1.1‰. We report the ﬁrst analyses of soil δ15N-NO (−59.8‰ to −23.4‰) from wetting-induced NO pulses at both laboratory and ﬁeld scales that have important implications for understanding soil NO dynamics.","container-title":"Environmental Science &amp; Technology","DOI":"10.1021/acs.est.7b00592","ISSN":"0013-936X, 1520-5851","issue":"11","journalAbbreviation":"Environ. Sci. Technol.","language":"en","page":"6268-6278","source":"DOI.org (Crossref)","title":"Novel Method for Nitrogen Isotopic Analysis of Soil-Emitted Nitric Oxide","volume":"51","author":[{"family":"Yu","given":"Zhongjie"},{"family":"Elliott","given":"Emily M."}],"issued":{"date-parts":[["2017",6,6]]}}}],"schema":"https://github.com/citation-style-language/schema/raw/master/csl-citation.json"} </w:instrText>
      </w:r>
      <w:r w:rsidR="005A17A0">
        <w:fldChar w:fldCharType="separate"/>
      </w:r>
      <w:r w:rsidR="0018454E" w:rsidRPr="0018454E">
        <w:rPr>
          <w:rFonts w:cs="Calibri"/>
          <w:vertAlign w:val="superscript"/>
        </w:rPr>
        <w:t>5–11</w:t>
      </w:r>
      <w:r w:rsidR="005A17A0">
        <w:fldChar w:fldCharType="end"/>
      </w:r>
    </w:p>
    <w:p w14:paraId="5E4E1646" w14:textId="77777777" w:rsidR="0099425A" w:rsidRDefault="0099425A"/>
    <w:p w14:paraId="402C3BA3" w14:textId="75851AE6" w:rsidR="00230934" w:rsidRDefault="00C05451">
      <w:r>
        <w:rPr>
          <w:b/>
          <w:bCs/>
        </w:rPr>
        <w:t xml:space="preserve">Text S3. </w:t>
      </w:r>
      <w:r>
        <w:t>Isotopic fractionation calculations for δ</w:t>
      </w:r>
      <w:r>
        <w:rPr>
          <w:vertAlign w:val="superscript"/>
        </w:rPr>
        <w:t>15</w:t>
      </w:r>
      <w:r>
        <w:t>N.</w:t>
      </w:r>
    </w:p>
    <w:p w14:paraId="2BF6C653" w14:textId="67E5E868" w:rsidR="009F34AC" w:rsidRPr="00C36D53" w:rsidRDefault="009F0B24">
      <w:pPr>
        <w:rPr>
          <w:rFonts w:cs="Calibri"/>
        </w:rPr>
      </w:pPr>
      <w:r>
        <w:rPr>
          <w:rFonts w:cs="Calibri"/>
        </w:rPr>
        <w:t xml:space="preserve">N isotopic fractionations are associated </w:t>
      </w:r>
      <w:r w:rsidRPr="00C36D53">
        <w:rPr>
          <w:rFonts w:cs="Calibri"/>
        </w:rPr>
        <w:t xml:space="preserve">with the </w:t>
      </w:r>
      <w:proofErr w:type="spellStart"/>
      <w:r w:rsidRPr="00C36D53">
        <w:rPr>
          <w:rFonts w:cs="Calibri"/>
        </w:rPr>
        <w:t>photostationary</w:t>
      </w:r>
      <w:proofErr w:type="spellEnd"/>
      <w:r w:rsidRPr="00C36D53">
        <w:rPr>
          <w:rFonts w:cs="Calibri"/>
        </w:rPr>
        <w:t xml:space="preserve"> equilibrium of O</w:t>
      </w:r>
      <w:r w:rsidRPr="00C36D53">
        <w:rPr>
          <w:rFonts w:cs="Calibri"/>
          <w:vertAlign w:val="subscript"/>
        </w:rPr>
        <w:t>3</w:t>
      </w:r>
      <w:r w:rsidRPr="00C36D53">
        <w:rPr>
          <w:rFonts w:cs="Calibri"/>
        </w:rPr>
        <w:t>-NO-NO</w:t>
      </w:r>
      <w:r w:rsidRPr="00C36D53">
        <w:rPr>
          <w:rFonts w:cs="Calibri"/>
          <w:vertAlign w:val="subscript"/>
        </w:rPr>
        <w:t>2</w:t>
      </w:r>
      <w:r w:rsidRPr="00C36D53">
        <w:rPr>
          <w:rFonts w:cs="Calibri"/>
        </w:rPr>
        <w:t xml:space="preserve"> (Leighton Cycle) and were accounted for using Equations </w:t>
      </w:r>
      <w:r w:rsidR="003012EE" w:rsidRPr="00C36D53">
        <w:rPr>
          <w:rFonts w:cs="Calibri"/>
        </w:rPr>
        <w:t>S1</w:t>
      </w:r>
      <w:r w:rsidRPr="00C36D53">
        <w:rPr>
          <w:rFonts w:cs="Calibri"/>
        </w:rPr>
        <w:t>-</w:t>
      </w:r>
      <w:r w:rsidR="009E0CA8" w:rsidRPr="00C36D53">
        <w:rPr>
          <w:rFonts w:cs="Calibri"/>
        </w:rPr>
        <w:t>S</w:t>
      </w:r>
      <w:r w:rsidRPr="00C36D53">
        <w:rPr>
          <w:rFonts w:cs="Calibri"/>
        </w:rPr>
        <w:t xml:space="preserve">3 below from </w:t>
      </w:r>
      <w:proofErr w:type="spellStart"/>
      <w:r w:rsidRPr="00C36D53">
        <w:rPr>
          <w:rFonts w:cs="Calibri"/>
        </w:rPr>
        <w:t>Bekker</w:t>
      </w:r>
      <w:proofErr w:type="spellEnd"/>
      <w:r w:rsidRPr="00C36D53">
        <w:rPr>
          <w:rFonts w:cs="Calibri"/>
        </w:rPr>
        <w:t xml:space="preserve"> et al., 2023.</w:t>
      </w:r>
      <w:r w:rsidR="00516E4F" w:rsidRPr="00C36D53">
        <w:rPr>
          <w:rFonts w:cs="Calibri"/>
        </w:rPr>
        <w:t xml:space="preserve"> The influence of δ</w:t>
      </w:r>
      <w:r w:rsidR="00516E4F" w:rsidRPr="00C36D53">
        <w:rPr>
          <w:rFonts w:cs="Calibri"/>
          <w:vertAlign w:val="superscript"/>
        </w:rPr>
        <w:t>15</w:t>
      </w:r>
      <w:r w:rsidR="00516E4F" w:rsidRPr="00C36D53">
        <w:rPr>
          <w:rFonts w:cs="Calibri"/>
        </w:rPr>
        <w:t>N</w:t>
      </w:r>
      <w:r w:rsidR="001C03C1" w:rsidRPr="00C36D53">
        <w:rPr>
          <w:rFonts w:cs="Calibri"/>
        </w:rPr>
        <w:t xml:space="preserve"> fractionation associated with NO</w:t>
      </w:r>
      <w:r w:rsidR="001C03C1" w:rsidRPr="00C36D53">
        <w:rPr>
          <w:rFonts w:cs="Calibri"/>
          <w:vertAlign w:val="subscript"/>
        </w:rPr>
        <w:t>x</w:t>
      </w:r>
      <w:r w:rsidR="001C03C1" w:rsidRPr="00C36D53">
        <w:rPr>
          <w:rFonts w:cs="Calibri"/>
        </w:rPr>
        <w:t xml:space="preserve"> cycling is shown in Equation S1:</w:t>
      </w:r>
    </w:p>
    <w:p w14:paraId="25E8F380" w14:textId="2806844A" w:rsidR="003012EE" w:rsidRDefault="003012EE" w:rsidP="003012EE">
      <w:pPr>
        <w:spacing w:after="0"/>
        <w:rPr>
          <w:rFonts w:eastAsiaTheme="minorEastAsia" w:cs="Calibri"/>
          <w:b/>
          <w:bCs/>
        </w:rPr>
      </w:pPr>
      <m:oMath>
        <m:r>
          <w:rPr>
            <w:rFonts w:ascii="Cambria Math" w:hAnsi="Cambria Math" w:cs="Calibri"/>
          </w:rPr>
          <m:t>δ(</m:t>
        </m:r>
        <m:sPre>
          <m:sPrePr>
            <m:ctrlPr>
              <w:rPr>
                <w:rFonts w:ascii="Cambria Math" w:hAnsi="Cambria Math" w:cs="Calibri"/>
                <w:i/>
              </w:rPr>
            </m:ctrlPr>
          </m:sPrePr>
          <m:sub/>
          <m:sup>
            <m:r>
              <w:rPr>
                <w:rFonts w:ascii="Cambria Math" w:hAnsi="Cambria Math" w:cs="Calibri"/>
              </w:rPr>
              <m:t>15</m:t>
            </m:r>
          </m:sup>
          <m:e>
            <m:r>
              <w:rPr>
                <w:rFonts w:ascii="Cambria Math" w:hAnsi="Cambria Math" w:cs="Calibri"/>
              </w:rPr>
              <m:t xml:space="preserve">, </m:t>
            </m:r>
            <m:sSub>
              <m:sSubPr>
                <m:ctrlPr>
                  <w:rPr>
                    <w:rFonts w:ascii="Cambria Math" w:hAnsi="Cambria Math" w:cs="Calibri"/>
                    <w:i/>
                  </w:rPr>
                </m:ctrlPr>
              </m:sSubPr>
              <m:e>
                <m:r>
                  <w:rPr>
                    <w:rFonts w:ascii="Cambria Math" w:hAnsi="Cambria Math" w:cs="Calibri"/>
                  </w:rPr>
                  <m:t>NO</m:t>
                </m:r>
              </m:e>
              <m:sub>
                <m:r>
                  <w:rPr>
                    <w:rFonts w:ascii="Cambria Math" w:hAnsi="Cambria Math" w:cs="Calibri"/>
                  </w:rPr>
                  <m:t>x</m:t>
                </m:r>
              </m:sub>
            </m:sSub>
            <m:r>
              <w:rPr>
                <w:rFonts w:ascii="Cambria Math" w:hAnsi="Cambria Math" w:cs="Calibri"/>
              </w:rPr>
              <m:t xml:space="preserve">)≈ </m:t>
            </m:r>
            <m:sPre>
              <m:sPrePr>
                <m:ctrlPr>
                  <w:rPr>
                    <w:rFonts w:ascii="Cambria Math" w:hAnsi="Cambria Math" w:cs="Calibri"/>
                    <w:i/>
                  </w:rPr>
                </m:ctrlPr>
              </m:sPrePr>
              <m:sub/>
              <m:sup>
                <m:r>
                  <w:rPr>
                    <w:rFonts w:ascii="Cambria Math" w:hAnsi="Cambria Math" w:cs="Calibri"/>
                  </w:rPr>
                  <m:t>15</m:t>
                </m:r>
              </m:sup>
              <m:e>
                <m:r>
                  <w:rPr>
                    <w:rFonts w:ascii="Cambria Math" w:hAnsi="Cambria Math" w:cs="Calibri"/>
                  </w:rPr>
                  <m:t>ε</m:t>
                </m:r>
                <m:d>
                  <m:dPr>
                    <m:ctrlPr>
                      <w:rPr>
                        <w:rFonts w:ascii="Cambria Math" w:hAnsi="Cambria Math" w:cs="Calibri"/>
                        <w:i/>
                      </w:rPr>
                    </m:ctrlPr>
                  </m:dPr>
                  <m:e>
                    <m:f>
                      <m:fPr>
                        <m:ctrlPr>
                          <w:rPr>
                            <w:rFonts w:ascii="Cambria Math" w:hAnsi="Cambria Math" w:cs="Calibri"/>
                            <w:i/>
                          </w:rPr>
                        </m:ctrlPr>
                      </m:fPr>
                      <m:num>
                        <m:sSub>
                          <m:sSubPr>
                            <m:ctrlPr>
                              <w:rPr>
                                <w:rFonts w:ascii="Cambria Math" w:hAnsi="Cambria Math" w:cs="Calibri"/>
                                <w:i/>
                              </w:rPr>
                            </m:ctrlPr>
                          </m:sSubPr>
                          <m:e>
                            <m:r>
                              <w:rPr>
                                <w:rFonts w:ascii="Cambria Math" w:hAnsi="Cambria Math" w:cs="Calibri"/>
                              </w:rPr>
                              <m:t>NO</m:t>
                            </m:r>
                          </m:e>
                          <m:sub>
                            <m:r>
                              <w:rPr>
                                <w:rFonts w:ascii="Cambria Math" w:hAnsi="Cambria Math" w:cs="Calibri"/>
                              </w:rPr>
                              <m:t>2</m:t>
                            </m:r>
                          </m:sub>
                        </m:sSub>
                      </m:num>
                      <m:den>
                        <m:r>
                          <w:rPr>
                            <w:rFonts w:ascii="Cambria Math" w:hAnsi="Cambria Math" w:cs="Calibri"/>
                          </w:rPr>
                          <m:t>NO</m:t>
                        </m:r>
                      </m:den>
                    </m:f>
                  </m:e>
                </m:d>
                <m:r>
                  <w:rPr>
                    <w:rFonts w:ascii="Cambria Math" w:hAnsi="Cambria Math" w:cs="Calibri"/>
                  </w:rPr>
                  <m:t>×</m:t>
                </m:r>
                <m:d>
                  <m:dPr>
                    <m:ctrlPr>
                      <w:rPr>
                        <w:rFonts w:ascii="Cambria Math" w:hAnsi="Cambria Math" w:cs="Calibri"/>
                        <w:i/>
                      </w:rPr>
                    </m:ctrlPr>
                  </m:dPr>
                  <m:e>
                    <m:r>
                      <w:rPr>
                        <w:rFonts w:ascii="Cambria Math" w:hAnsi="Cambria Math" w:cs="Calibri"/>
                      </w:rPr>
                      <m:t>1-f</m:t>
                    </m:r>
                    <m:d>
                      <m:dPr>
                        <m:ctrlPr>
                          <w:rPr>
                            <w:rFonts w:ascii="Cambria Math" w:hAnsi="Cambria Math" w:cs="Calibri"/>
                            <w:i/>
                          </w:rPr>
                        </m:ctrlPr>
                      </m:dPr>
                      <m:e>
                        <m:sSub>
                          <m:sSubPr>
                            <m:ctrlPr>
                              <w:rPr>
                                <w:rFonts w:ascii="Cambria Math" w:hAnsi="Cambria Math" w:cs="Calibri"/>
                                <w:i/>
                              </w:rPr>
                            </m:ctrlPr>
                          </m:sSubPr>
                          <m:e>
                            <m:r>
                              <w:rPr>
                                <w:rFonts w:ascii="Cambria Math" w:hAnsi="Cambria Math" w:cs="Calibri"/>
                              </w:rPr>
                              <m:t>NO</m:t>
                            </m:r>
                          </m:e>
                          <m:sub>
                            <m:r>
                              <w:rPr>
                                <w:rFonts w:ascii="Cambria Math" w:hAnsi="Cambria Math" w:cs="Calibri"/>
                              </w:rPr>
                              <m:t>2</m:t>
                            </m:r>
                          </m:sub>
                        </m:sSub>
                      </m:e>
                    </m:d>
                  </m:e>
                </m:d>
                <m:r>
                  <w:rPr>
                    <w:rFonts w:ascii="Cambria Math" w:hAnsi="Cambria Math" w:cs="Calibri"/>
                  </w:rPr>
                  <m:t xml:space="preserve">- </m:t>
                </m:r>
              </m:e>
            </m:sPre>
            <m:r>
              <w:rPr>
                <w:rFonts w:ascii="Cambria Math" w:hAnsi="Cambria Math" w:cs="Calibri"/>
              </w:rPr>
              <m:t xml:space="preserve"> δ(</m:t>
            </m:r>
            <m:sPre>
              <m:sPrePr>
                <m:ctrlPr>
                  <w:rPr>
                    <w:rFonts w:ascii="Cambria Math" w:hAnsi="Cambria Math" w:cs="Calibri"/>
                    <w:i/>
                  </w:rPr>
                </m:ctrlPr>
              </m:sPrePr>
              <m:sub/>
              <m:sup>
                <m:r>
                  <w:rPr>
                    <w:rFonts w:ascii="Cambria Math" w:hAnsi="Cambria Math" w:cs="Calibri"/>
                  </w:rPr>
                  <m:t>15</m:t>
                </m:r>
              </m:sup>
              <m:e>
                <m:r>
                  <w:rPr>
                    <w:rFonts w:ascii="Cambria Math" w:hAnsi="Cambria Math" w:cs="Calibri"/>
                  </w:rPr>
                  <m:t>N</m:t>
                </m:r>
              </m:e>
            </m:sPre>
            <m:r>
              <w:rPr>
                <w:rFonts w:ascii="Cambria Math" w:hAnsi="Cambria Math" w:cs="Calibri"/>
              </w:rPr>
              <m:t>,</m:t>
            </m:r>
            <m:sSub>
              <m:sSubPr>
                <m:ctrlPr>
                  <w:rPr>
                    <w:rFonts w:ascii="Cambria Math" w:hAnsi="Cambria Math" w:cs="Calibri"/>
                    <w:i/>
                  </w:rPr>
                </m:ctrlPr>
              </m:sSubPr>
              <m:e>
                <m:r>
                  <w:rPr>
                    <w:rFonts w:ascii="Cambria Math" w:hAnsi="Cambria Math" w:cs="Calibri"/>
                  </w:rPr>
                  <m:t>NO</m:t>
                </m:r>
              </m:e>
              <m:sub>
                <m:r>
                  <w:rPr>
                    <w:rFonts w:ascii="Cambria Math" w:hAnsi="Cambria Math" w:cs="Calibri"/>
                  </w:rPr>
                  <m:t>2</m:t>
                </m:r>
              </m:sub>
            </m:sSub>
            <m:r>
              <w:rPr>
                <w:rFonts w:ascii="Cambria Math" w:hAnsi="Cambria Math" w:cs="Calibri"/>
              </w:rPr>
              <m:t xml:space="preserve">) </m:t>
            </m:r>
          </m:e>
        </m:sPre>
      </m:oMath>
      <w:r w:rsidRPr="00C36D53">
        <w:rPr>
          <w:rFonts w:eastAsiaTheme="minorEastAsia" w:cs="Calibri"/>
        </w:rPr>
        <w:t xml:space="preserve"> </w:t>
      </w:r>
      <w:r w:rsidRPr="00C36D53">
        <w:rPr>
          <w:rFonts w:eastAsiaTheme="minorEastAsia" w:cs="Calibri"/>
        </w:rPr>
        <w:tab/>
      </w:r>
      <w:r w:rsidRPr="00C36D53">
        <w:rPr>
          <w:rFonts w:eastAsiaTheme="minorEastAsia" w:cs="Calibri"/>
        </w:rPr>
        <w:tab/>
      </w:r>
      <w:r w:rsidRPr="00C36D53">
        <w:rPr>
          <w:rFonts w:eastAsiaTheme="minorEastAsia" w:cs="Calibri"/>
        </w:rPr>
        <w:tab/>
      </w:r>
      <w:r w:rsidRPr="00C36D53">
        <w:rPr>
          <w:rFonts w:eastAsiaTheme="minorEastAsia" w:cs="Calibri"/>
        </w:rPr>
        <w:tab/>
      </w:r>
      <w:r w:rsidRPr="00C36D53">
        <w:rPr>
          <w:rFonts w:eastAsiaTheme="minorEastAsia" w:cs="Calibri"/>
        </w:rPr>
        <w:tab/>
      </w:r>
      <w:r w:rsidRPr="00C36D53">
        <w:rPr>
          <w:rFonts w:eastAsiaTheme="minorEastAsia" w:cs="Calibri"/>
          <w:b/>
          <w:bCs/>
        </w:rPr>
        <w:t>(S1)</w:t>
      </w:r>
    </w:p>
    <w:p w14:paraId="1A753E9C" w14:textId="1065CD1C" w:rsidR="001C03C1" w:rsidRDefault="001C03C1" w:rsidP="003012EE">
      <w:pPr>
        <w:spacing w:after="0"/>
        <w:rPr>
          <w:rFonts w:eastAsiaTheme="minorEastAsia" w:cs="Calibri"/>
        </w:rPr>
      </w:pPr>
    </w:p>
    <w:p w14:paraId="2339B574" w14:textId="69CF2F2E" w:rsidR="001C03C1" w:rsidRPr="00B166EF" w:rsidRDefault="001C03C1" w:rsidP="003012EE">
      <w:pPr>
        <w:spacing w:after="0"/>
        <w:rPr>
          <w:rFonts w:eastAsiaTheme="minorEastAsia" w:cs="Calibri"/>
        </w:rPr>
      </w:pPr>
      <w:r>
        <w:rPr>
          <w:rFonts w:eastAsiaTheme="minorEastAsia" w:cs="Calibri"/>
        </w:rPr>
        <w:t xml:space="preserve">where </w:t>
      </w:r>
      <w:r w:rsidR="00B147A4">
        <w:rPr>
          <w:rFonts w:eastAsiaTheme="minorEastAsia" w:cs="Calibri"/>
        </w:rPr>
        <w:t>δ(</w:t>
      </w:r>
      <w:r w:rsidR="00B147A4">
        <w:rPr>
          <w:rFonts w:eastAsiaTheme="minorEastAsia" w:cs="Calibri"/>
          <w:vertAlign w:val="superscript"/>
        </w:rPr>
        <w:t>15</w:t>
      </w:r>
      <w:proofErr w:type="gramStart"/>
      <w:r w:rsidR="00B147A4">
        <w:rPr>
          <w:rFonts w:eastAsiaTheme="minorEastAsia" w:cs="Calibri"/>
        </w:rPr>
        <w:t>N,NO</w:t>
      </w:r>
      <w:proofErr w:type="gramEnd"/>
      <w:r w:rsidR="002A66B7">
        <w:rPr>
          <w:rFonts w:eastAsiaTheme="minorEastAsia" w:cs="Calibri"/>
          <w:vertAlign w:val="subscript"/>
        </w:rPr>
        <w:t>2</w:t>
      </w:r>
      <w:r w:rsidR="00B147A4">
        <w:rPr>
          <w:rFonts w:eastAsiaTheme="minorEastAsia" w:cs="Calibri"/>
        </w:rPr>
        <w:t xml:space="preserve">) </w:t>
      </w:r>
      <w:r w:rsidR="002A66B7">
        <w:rPr>
          <w:rFonts w:eastAsiaTheme="minorEastAsia" w:cs="Calibri"/>
        </w:rPr>
        <w:t>represents our isotopic measurements from the field study</w:t>
      </w:r>
      <w:r w:rsidR="00C14FDA">
        <w:rPr>
          <w:rFonts w:eastAsiaTheme="minorEastAsia" w:cs="Calibri"/>
        </w:rPr>
        <w:t xml:space="preserve">, </w:t>
      </w:r>
      <w:r w:rsidR="00C14FDA">
        <w:rPr>
          <w:rFonts w:eastAsiaTheme="minorEastAsia" w:cs="Calibri"/>
          <w:vertAlign w:val="superscript"/>
        </w:rPr>
        <w:t>15</w:t>
      </w:r>
      <w:r w:rsidR="00C14FDA">
        <w:rPr>
          <w:rFonts w:eastAsiaTheme="minorEastAsia" w:cs="Calibri"/>
        </w:rPr>
        <w:sym w:font="Symbol" w:char="F065"/>
      </w:r>
      <w:r w:rsidR="00A30D17">
        <w:rPr>
          <w:rFonts w:eastAsiaTheme="minorEastAsia" w:cs="Calibri"/>
        </w:rPr>
        <w:t>(NO</w:t>
      </w:r>
      <w:r w:rsidR="00A30D17">
        <w:rPr>
          <w:rFonts w:eastAsiaTheme="minorEastAsia" w:cs="Calibri"/>
          <w:vertAlign w:val="subscript"/>
        </w:rPr>
        <w:t>2</w:t>
      </w:r>
      <w:r w:rsidR="00A30D17">
        <w:rPr>
          <w:rFonts w:eastAsiaTheme="minorEastAsia" w:cs="Calibri"/>
        </w:rPr>
        <w:t>/NO) is the isotope effect associated with NO conversion to NO</w:t>
      </w:r>
      <w:r w:rsidR="00A30D17">
        <w:rPr>
          <w:rFonts w:eastAsiaTheme="minorEastAsia" w:cs="Calibri"/>
          <w:vertAlign w:val="subscript"/>
        </w:rPr>
        <w:t>2</w:t>
      </w:r>
      <w:r w:rsidR="00A30D17">
        <w:rPr>
          <w:rFonts w:eastAsiaTheme="minorEastAsia" w:cs="Calibri"/>
        </w:rPr>
        <w:t>, and f(NO</w:t>
      </w:r>
      <w:r w:rsidR="00A30D17">
        <w:rPr>
          <w:rFonts w:eastAsiaTheme="minorEastAsia" w:cs="Calibri"/>
          <w:vertAlign w:val="subscript"/>
        </w:rPr>
        <w:t>2</w:t>
      </w:r>
      <w:r w:rsidR="00A30D17">
        <w:rPr>
          <w:rFonts w:eastAsiaTheme="minorEastAsia" w:cs="Calibri"/>
        </w:rPr>
        <w:t>) represents t</w:t>
      </w:r>
      <w:r w:rsidR="00B166EF">
        <w:rPr>
          <w:rFonts w:eastAsiaTheme="minorEastAsia" w:cs="Calibri"/>
        </w:rPr>
        <w:t>he fraction of NO</w:t>
      </w:r>
      <w:r w:rsidR="00B166EF">
        <w:rPr>
          <w:rFonts w:eastAsiaTheme="minorEastAsia" w:cs="Calibri"/>
          <w:vertAlign w:val="subscript"/>
        </w:rPr>
        <w:t>2</w:t>
      </w:r>
      <w:r w:rsidR="00B166EF">
        <w:rPr>
          <w:rFonts w:eastAsiaTheme="minorEastAsia" w:cs="Calibri"/>
        </w:rPr>
        <w:t xml:space="preserve"> in NO</w:t>
      </w:r>
      <w:r w:rsidR="00B166EF">
        <w:rPr>
          <w:rFonts w:eastAsiaTheme="minorEastAsia" w:cs="Calibri"/>
          <w:vertAlign w:val="subscript"/>
        </w:rPr>
        <w:t>x</w:t>
      </w:r>
      <w:r w:rsidR="00B166EF">
        <w:rPr>
          <w:rFonts w:eastAsiaTheme="minorEastAsia" w:cs="Calibri"/>
        </w:rPr>
        <w:t>.</w:t>
      </w:r>
      <w:r w:rsidR="00DA211B">
        <w:rPr>
          <w:rFonts w:eastAsiaTheme="minorEastAsia" w:cs="Calibri"/>
        </w:rPr>
        <w:t xml:space="preserve"> Additionally, the </w:t>
      </w:r>
      <w:r w:rsidR="00DA211B">
        <w:rPr>
          <w:rFonts w:eastAsiaTheme="minorEastAsia" w:cs="Calibri"/>
          <w:vertAlign w:val="superscript"/>
        </w:rPr>
        <w:t>15</w:t>
      </w:r>
      <w:r w:rsidR="00DA211B">
        <w:rPr>
          <w:rFonts w:eastAsiaTheme="minorEastAsia" w:cs="Calibri"/>
        </w:rPr>
        <w:sym w:font="Symbol" w:char="F065"/>
      </w:r>
      <w:r w:rsidR="00DA211B">
        <w:rPr>
          <w:rFonts w:eastAsiaTheme="minorEastAsia" w:cs="Calibri"/>
        </w:rPr>
        <w:t>(NO</w:t>
      </w:r>
      <w:r w:rsidR="00DA211B">
        <w:rPr>
          <w:rFonts w:eastAsiaTheme="minorEastAsia" w:cs="Calibri"/>
          <w:vertAlign w:val="subscript"/>
        </w:rPr>
        <w:t>2</w:t>
      </w:r>
      <w:r w:rsidR="00DA211B">
        <w:rPr>
          <w:rFonts w:eastAsiaTheme="minorEastAsia" w:cs="Calibri"/>
        </w:rPr>
        <w:t>/NO) value represents a combination of Leighton Cycle isotope effects (LCIE) and equilibrium isotope effects (EIE)</w:t>
      </w:r>
      <w:r w:rsidR="00433DAC">
        <w:rPr>
          <w:rFonts w:eastAsiaTheme="minorEastAsia" w:cs="Calibri"/>
        </w:rPr>
        <w:t xml:space="preserve">, refer to </w:t>
      </w:r>
      <w:proofErr w:type="spellStart"/>
      <w:r w:rsidR="00433DAC">
        <w:rPr>
          <w:rFonts w:eastAsiaTheme="minorEastAsia" w:cs="Calibri"/>
        </w:rPr>
        <w:t>Bekker</w:t>
      </w:r>
      <w:proofErr w:type="spellEnd"/>
      <w:r w:rsidR="00433DAC">
        <w:rPr>
          <w:rFonts w:eastAsiaTheme="minorEastAsia" w:cs="Calibri"/>
        </w:rPr>
        <w:t xml:space="preserve"> et al. (2023) for </w:t>
      </w:r>
      <w:r w:rsidR="002C551E">
        <w:rPr>
          <w:rFonts w:eastAsiaTheme="minorEastAsia" w:cs="Calibri"/>
        </w:rPr>
        <w:t xml:space="preserve">a </w:t>
      </w:r>
      <w:r w:rsidR="002C551E">
        <w:rPr>
          <w:rFonts w:eastAsiaTheme="minorEastAsia" w:cs="Calibri"/>
        </w:rPr>
        <w:lastRenderedPageBreak/>
        <w:t>detailed explanation</w:t>
      </w:r>
      <w:r w:rsidR="00433DAC">
        <w:rPr>
          <w:rFonts w:eastAsiaTheme="minorEastAsia" w:cs="Calibri"/>
        </w:rPr>
        <w:t>.</w:t>
      </w:r>
      <w:r w:rsidR="00754CB3">
        <w:rPr>
          <w:rFonts w:eastAsiaTheme="minorEastAsia" w:cs="Calibri"/>
        </w:rPr>
        <w:fldChar w:fldCharType="begin"/>
      </w:r>
      <w:r w:rsidR="00991795">
        <w:rPr>
          <w:rFonts w:eastAsiaTheme="minorEastAsia" w:cs="Calibri"/>
        </w:rPr>
        <w:instrText xml:space="preserve"> ADDIN ZOTERO_ITEM CSL_CITATION {"citationID":"D3pCuZF0","properties":{"formattedCitation":"\\super 12\\nosupersub{}","plainCitation":"12","noteIndex":0},"citationItems":[{"id":424,"uris":["http://zotero.org/users/local/cX47Lb8y/items/L7I6A7UE"],"itemData":{"id":424,"type":"article-journal","abstract":"Despite signiﬁcant precursor emission reductions in the US over recent decades, atmospheric nitrate deposition remains an important terrestrial stressor. Here, we utilized statistical air mass back trajectory analysis and nitrogen stable isotope deltas (δ(15N)) to investigate atmospheric nitrate spatiotemporal trends in the northeastern US from samples collected at three US EPA Clean Air Status and Trends Network (CASTNET) sites from December 2016–2018. For the considered sites, similar seasonal patterns in nitric acid (HNO3) and particulate nitrate (pNO3) concentrations were observed with spatial differences attributed to nitrogen oxide (NOx) emission densities in source contributing regions that were typically ≤ 1000 km. Signiﬁcant spatiotemporal δ(15N) variabilities in HNO3 and pNO3 were observed with higher values during winter relative to summer, like previous reports from CASTNET samples collected in the early 2000s for our study region. In the early 2000s, δ(15N) of atmospheric nitrate in the northeast US had been suggested to be driven by NOx emissions; however, we did not ﬁnd signiﬁcant spatiotemporal changes in the modeled NOx emissions by sector and fuel type or δ(15N, NOx) for the source regions of the CASTNET sites. Instead, the seasonal and spatial differences in the observed δ(15N) of atmospheric nitrate were driven by nitrate formation pathways (i.e., homogeneous reactions of NO2 oxidation via hydroxyl radical or heterogeneous reactions of dinitrogen pentoxide on wetted aerosol surfaces) and their associated δ(15N) fractionation. Under the ﬁeld conditions of low NOx relative to O3 concentrations and when δ(15N, NOx) emission sources do not have signiﬁcant variability, we demonstrate that δ(15N) of atmospheric nitrate can be a robust tracer for diagnosing nitrate formation.","container-title":"Atmospheric Chemistry and Physics","DOI":"10.5194/acp-23-4185-2023","ISSN":"1680-7324","issue":"7","journalAbbreviation":"Atmos. Chem. Phys.","language":"en","license":"https://creativecommons.org/licenses/by/4.0/","page":"4185-4201","source":"DOI.org (Crossref)","title":"Nitrate chemistry in the northeast US – Part 1: Nitrogen isotope seasonality tracks nitrate formation chemistry","title-short":"Nitrate chemistry in the northeast US – Part 1","volume":"23","author":[{"family":"Bekker","given":"Claire"},{"family":"Walters","given":"Wendell W."},{"family":"Murray","given":"Lee T."},{"family":"Hastings","given":"Meredith G."}],"issued":{"date-parts":[["2023",4,6]]}}}],"schema":"https://github.com/citation-style-language/schema/raw/master/csl-citation.json"} </w:instrText>
      </w:r>
      <w:r w:rsidR="00754CB3">
        <w:rPr>
          <w:rFonts w:eastAsiaTheme="minorEastAsia" w:cs="Calibri"/>
        </w:rPr>
        <w:fldChar w:fldCharType="separate"/>
      </w:r>
      <w:r w:rsidR="00991795" w:rsidRPr="00991795">
        <w:rPr>
          <w:rFonts w:cs="Calibri"/>
          <w:vertAlign w:val="superscript"/>
        </w:rPr>
        <w:t>12</w:t>
      </w:r>
      <w:r w:rsidR="00754CB3">
        <w:rPr>
          <w:rFonts w:eastAsiaTheme="minorEastAsia" w:cs="Calibri"/>
        </w:rPr>
        <w:fldChar w:fldCharType="end"/>
      </w:r>
      <w:r w:rsidR="002C551E">
        <w:rPr>
          <w:rFonts w:eastAsiaTheme="minorEastAsia" w:cs="Calibri"/>
        </w:rPr>
        <w:t xml:space="preserve"> Further, they estimated the relative role of EIE and LCIE in </w:t>
      </w:r>
      <w:r w:rsidR="00964211">
        <w:rPr>
          <w:rFonts w:eastAsiaTheme="minorEastAsia" w:cs="Calibri"/>
        </w:rPr>
        <w:t>E</w:t>
      </w:r>
      <w:r w:rsidR="002C551E">
        <w:rPr>
          <w:rFonts w:eastAsiaTheme="minorEastAsia" w:cs="Calibri"/>
        </w:rPr>
        <w:t>quation S2</w:t>
      </w:r>
      <w:r w:rsidR="00964211">
        <w:rPr>
          <w:rFonts w:eastAsiaTheme="minorEastAsia" w:cs="Calibri"/>
        </w:rPr>
        <w:t xml:space="preserve"> and S3. </w:t>
      </w:r>
      <w:r w:rsidR="007511F0">
        <w:rPr>
          <w:rFonts w:eastAsiaTheme="minorEastAsia" w:cs="Calibri"/>
        </w:rPr>
        <w:t>The isotope effects were modeled in previous studies and these estimates were used in our calculations.</w:t>
      </w:r>
    </w:p>
    <w:p w14:paraId="6D967796" w14:textId="77777777" w:rsidR="001C03C1" w:rsidRPr="001C03C1" w:rsidRDefault="001C03C1" w:rsidP="003012EE">
      <w:pPr>
        <w:spacing w:after="0"/>
        <w:rPr>
          <w:rFonts w:eastAsiaTheme="minorEastAsia" w:cs="Calibri"/>
        </w:rPr>
      </w:pPr>
    </w:p>
    <w:p w14:paraId="74D23171" w14:textId="1D0DCEFF" w:rsidR="003012EE" w:rsidRPr="00C36D53" w:rsidRDefault="009916DA" w:rsidP="003012EE">
      <w:pPr>
        <w:spacing w:after="0"/>
        <w:rPr>
          <w:rFonts w:eastAsiaTheme="minorEastAsia" w:cs="Calibri"/>
        </w:rPr>
      </w:pPr>
      <m:oMath>
        <m:sPre>
          <m:sPrePr>
            <m:ctrlPr>
              <w:rPr>
                <w:rFonts w:ascii="Cambria Math" w:hAnsi="Cambria Math" w:cs="Calibri"/>
                <w:i/>
              </w:rPr>
            </m:ctrlPr>
          </m:sPrePr>
          <m:sub/>
          <m:sup>
            <m:r>
              <w:rPr>
                <w:rFonts w:ascii="Cambria Math" w:hAnsi="Cambria Math" w:cs="Calibri"/>
              </w:rPr>
              <m:t>15</m:t>
            </m:r>
          </m:sup>
          <m:e>
            <m:r>
              <w:rPr>
                <w:rFonts w:ascii="Cambria Math" w:hAnsi="Cambria Math" w:cs="Calibri"/>
              </w:rPr>
              <m:t>ε</m:t>
            </m:r>
            <m:d>
              <m:dPr>
                <m:ctrlPr>
                  <w:rPr>
                    <w:rFonts w:ascii="Cambria Math" w:hAnsi="Cambria Math" w:cs="Calibri"/>
                    <w:i/>
                  </w:rPr>
                </m:ctrlPr>
              </m:dPr>
              <m:e>
                <m:f>
                  <m:fPr>
                    <m:ctrlPr>
                      <w:rPr>
                        <w:rFonts w:ascii="Cambria Math" w:hAnsi="Cambria Math" w:cs="Calibri"/>
                        <w:i/>
                      </w:rPr>
                    </m:ctrlPr>
                  </m:fPr>
                  <m:num>
                    <m:sSub>
                      <m:sSubPr>
                        <m:ctrlPr>
                          <w:rPr>
                            <w:rFonts w:ascii="Cambria Math" w:hAnsi="Cambria Math" w:cs="Calibri"/>
                            <w:i/>
                          </w:rPr>
                        </m:ctrlPr>
                      </m:sSubPr>
                      <m:e>
                        <m:r>
                          <w:rPr>
                            <w:rFonts w:ascii="Cambria Math" w:hAnsi="Cambria Math" w:cs="Calibri"/>
                          </w:rPr>
                          <m:t>NO</m:t>
                        </m:r>
                      </m:e>
                      <m:sub>
                        <m:r>
                          <w:rPr>
                            <w:rFonts w:ascii="Cambria Math" w:hAnsi="Cambria Math" w:cs="Calibri"/>
                          </w:rPr>
                          <m:t>2</m:t>
                        </m:r>
                      </m:sub>
                    </m:sSub>
                  </m:num>
                  <m:den>
                    <m:r>
                      <w:rPr>
                        <w:rFonts w:ascii="Cambria Math" w:hAnsi="Cambria Math" w:cs="Calibri"/>
                      </w:rPr>
                      <m:t>NO</m:t>
                    </m:r>
                  </m:den>
                </m:f>
              </m:e>
            </m:d>
            <m:r>
              <w:rPr>
                <w:rFonts w:ascii="Cambria Math" w:hAnsi="Cambria Math" w:cs="Calibri"/>
              </w:rPr>
              <m:t>=</m:t>
            </m:r>
            <m:sSub>
              <m:sSubPr>
                <m:ctrlPr>
                  <w:rPr>
                    <w:rFonts w:ascii="Cambria Math" w:hAnsi="Cambria Math" w:cs="Calibri"/>
                    <w:i/>
                  </w:rPr>
                </m:ctrlPr>
              </m:sSubPr>
              <m:e>
                <m:r>
                  <w:rPr>
                    <w:rFonts w:ascii="Cambria Math" w:hAnsi="Cambria Math" w:cs="Calibri"/>
                  </w:rPr>
                  <m:t>f</m:t>
                </m:r>
              </m:e>
              <m:sub>
                <m:r>
                  <w:rPr>
                    <w:rFonts w:ascii="Cambria Math" w:hAnsi="Cambria Math" w:cs="Calibri"/>
                  </w:rPr>
                  <m:t>EIE</m:t>
                </m:r>
              </m:sub>
            </m:sSub>
            <m:r>
              <w:rPr>
                <w:rFonts w:ascii="Cambria Math" w:hAnsi="Cambria Math" w:cs="Calibri"/>
              </w:rPr>
              <m:t>(</m:t>
            </m:r>
            <m:sPre>
              <m:sPrePr>
                <m:ctrlPr>
                  <w:rPr>
                    <w:rFonts w:ascii="Cambria Math" w:hAnsi="Cambria Math" w:cs="Calibri"/>
                    <w:i/>
                  </w:rPr>
                </m:ctrlPr>
              </m:sPrePr>
              <m:sub/>
              <m:sup>
                <m:r>
                  <w:rPr>
                    <w:rFonts w:ascii="Cambria Math" w:hAnsi="Cambria Math" w:cs="Calibri"/>
                  </w:rPr>
                  <m:t>15</m:t>
                </m:r>
              </m:sup>
              <m:e>
                <m:sSub>
                  <m:sSubPr>
                    <m:ctrlPr>
                      <w:rPr>
                        <w:rFonts w:ascii="Cambria Math" w:hAnsi="Cambria Math" w:cs="Calibri"/>
                        <w:i/>
                      </w:rPr>
                    </m:ctrlPr>
                  </m:sSubPr>
                  <m:e>
                    <m:r>
                      <w:rPr>
                        <w:rFonts w:ascii="Cambria Math" w:hAnsi="Cambria Math" w:cs="Calibri"/>
                      </w:rPr>
                      <m:t>ε</m:t>
                    </m:r>
                  </m:e>
                  <m:sub>
                    <m:r>
                      <w:rPr>
                        <w:rFonts w:ascii="Cambria Math" w:hAnsi="Cambria Math" w:cs="Calibri"/>
                      </w:rPr>
                      <m:t>EIE</m:t>
                    </m:r>
                  </m:sub>
                </m:sSub>
                <m:r>
                  <w:rPr>
                    <w:rFonts w:ascii="Cambria Math" w:hAnsi="Cambria Math" w:cs="Calibri"/>
                  </w:rPr>
                  <m:t>)+(1-</m:t>
                </m:r>
                <m:sSub>
                  <m:sSubPr>
                    <m:ctrlPr>
                      <w:rPr>
                        <w:rFonts w:ascii="Cambria Math" w:hAnsi="Cambria Math" w:cs="Calibri"/>
                        <w:i/>
                      </w:rPr>
                    </m:ctrlPr>
                  </m:sSubPr>
                  <m:e>
                    <m:r>
                      <w:rPr>
                        <w:rFonts w:ascii="Cambria Math" w:hAnsi="Cambria Math" w:cs="Calibri"/>
                      </w:rPr>
                      <m:t>f</m:t>
                    </m:r>
                  </m:e>
                  <m:sub>
                    <m:r>
                      <w:rPr>
                        <w:rFonts w:ascii="Cambria Math" w:hAnsi="Cambria Math" w:cs="Calibri"/>
                      </w:rPr>
                      <m:t>EIE</m:t>
                    </m:r>
                  </m:sub>
                </m:sSub>
                <m:r>
                  <w:rPr>
                    <w:rFonts w:ascii="Cambria Math" w:hAnsi="Cambria Math" w:cs="Calibri"/>
                  </w:rPr>
                  <m:t>)(</m:t>
                </m:r>
                <m:sPre>
                  <m:sPrePr>
                    <m:ctrlPr>
                      <w:rPr>
                        <w:rFonts w:ascii="Cambria Math" w:hAnsi="Cambria Math" w:cs="Calibri"/>
                        <w:i/>
                      </w:rPr>
                    </m:ctrlPr>
                  </m:sPrePr>
                  <m:sub/>
                  <m:sup>
                    <m:r>
                      <w:rPr>
                        <w:rFonts w:ascii="Cambria Math" w:hAnsi="Cambria Math" w:cs="Calibri"/>
                      </w:rPr>
                      <m:t>15</m:t>
                    </m:r>
                  </m:sup>
                  <m:e>
                    <m:sSub>
                      <m:sSubPr>
                        <m:ctrlPr>
                          <w:rPr>
                            <w:rFonts w:ascii="Cambria Math" w:hAnsi="Cambria Math" w:cs="Calibri"/>
                            <w:i/>
                          </w:rPr>
                        </m:ctrlPr>
                      </m:sSubPr>
                      <m:e>
                        <m:r>
                          <w:rPr>
                            <w:rFonts w:ascii="Cambria Math" w:hAnsi="Cambria Math" w:cs="Calibri"/>
                          </w:rPr>
                          <m:t>ε</m:t>
                        </m:r>
                      </m:e>
                      <m:sub>
                        <m:r>
                          <w:rPr>
                            <w:rFonts w:ascii="Cambria Math" w:hAnsi="Cambria Math" w:cs="Calibri"/>
                          </w:rPr>
                          <m:t>LCIE</m:t>
                        </m:r>
                      </m:sub>
                    </m:sSub>
                    <m:r>
                      <w:rPr>
                        <w:rFonts w:ascii="Cambria Math" w:hAnsi="Cambria Math" w:cs="Calibri"/>
                      </w:rPr>
                      <m:t>)</m:t>
                    </m:r>
                  </m:e>
                </m:sPre>
              </m:e>
            </m:sPre>
          </m:e>
        </m:sPre>
      </m:oMath>
      <w:r w:rsidR="003012EE">
        <w:rPr>
          <w:rFonts w:eastAsiaTheme="minorEastAsia" w:cs="Calibri"/>
        </w:rPr>
        <w:t xml:space="preserve"> </w:t>
      </w:r>
      <w:r w:rsidR="003012EE">
        <w:rPr>
          <w:rFonts w:eastAsiaTheme="minorEastAsia" w:cs="Calibri"/>
        </w:rPr>
        <w:tab/>
      </w:r>
      <w:r w:rsidR="003012EE">
        <w:rPr>
          <w:rFonts w:eastAsiaTheme="minorEastAsia" w:cs="Calibri"/>
        </w:rPr>
        <w:tab/>
      </w:r>
      <w:r w:rsidR="003012EE">
        <w:rPr>
          <w:rFonts w:eastAsiaTheme="minorEastAsia" w:cs="Calibri"/>
        </w:rPr>
        <w:tab/>
      </w:r>
      <w:r w:rsidR="003012EE">
        <w:rPr>
          <w:rFonts w:eastAsiaTheme="minorEastAsia" w:cs="Calibri"/>
        </w:rPr>
        <w:tab/>
      </w:r>
      <w:r w:rsidR="003012EE">
        <w:rPr>
          <w:rFonts w:eastAsiaTheme="minorEastAsia" w:cs="Calibri"/>
        </w:rPr>
        <w:tab/>
      </w:r>
      <w:r w:rsidR="003012EE">
        <w:rPr>
          <w:rFonts w:eastAsiaTheme="minorEastAsia" w:cs="Calibri"/>
        </w:rPr>
        <w:tab/>
      </w:r>
      <w:r w:rsidR="003012EE" w:rsidRPr="00C36D53">
        <w:rPr>
          <w:rFonts w:eastAsiaTheme="minorEastAsia" w:cs="Calibri"/>
          <w:b/>
          <w:bCs/>
        </w:rPr>
        <w:t>(S2)</w:t>
      </w:r>
    </w:p>
    <w:p w14:paraId="3EBFA1E1" w14:textId="35CAC462" w:rsidR="003012EE" w:rsidRDefault="009916DA" w:rsidP="003012EE">
      <w:pPr>
        <w:spacing w:after="0"/>
        <w:rPr>
          <w:rFonts w:eastAsiaTheme="minorEastAsia" w:cs="Calibri"/>
          <w:b/>
          <w:bCs/>
        </w:rPr>
      </w:pPr>
      <m:oMath>
        <m:sSub>
          <m:sSubPr>
            <m:ctrlPr>
              <w:rPr>
                <w:rFonts w:ascii="Cambria Math" w:hAnsi="Cambria Math" w:cs="Calibri"/>
                <w:i/>
              </w:rPr>
            </m:ctrlPr>
          </m:sSubPr>
          <m:e>
            <m:r>
              <w:rPr>
                <w:rFonts w:ascii="Cambria Math" w:hAnsi="Cambria Math" w:cs="Calibri"/>
              </w:rPr>
              <m:t>f</m:t>
            </m:r>
          </m:e>
          <m:sub>
            <m:r>
              <w:rPr>
                <w:rFonts w:ascii="Cambria Math" w:hAnsi="Cambria Math" w:cs="Calibri"/>
              </w:rPr>
              <m:t>EIE</m:t>
            </m:r>
          </m:sub>
        </m:sSub>
        <m:r>
          <w:rPr>
            <w:rFonts w:ascii="Cambria Math" w:hAnsi="Cambria Math" w:cs="Calibri"/>
          </w:rPr>
          <m:t xml:space="preserve">= </m:t>
        </m:r>
        <m:f>
          <m:fPr>
            <m:ctrlPr>
              <w:rPr>
                <w:rFonts w:ascii="Cambria Math" w:hAnsi="Cambria Math" w:cs="Calibri"/>
                <w:i/>
              </w:rPr>
            </m:ctrlPr>
          </m:fPr>
          <m:num>
            <m:r>
              <w:rPr>
                <w:rFonts w:ascii="Cambria Math" w:hAnsi="Cambria Math" w:cs="Calibri"/>
              </w:rPr>
              <m:t>k</m:t>
            </m:r>
            <m:d>
              <m:dPr>
                <m:ctrlPr>
                  <w:rPr>
                    <w:rFonts w:ascii="Cambria Math" w:hAnsi="Cambria Math" w:cs="Calibri"/>
                    <w:i/>
                  </w:rPr>
                </m:ctrlPr>
              </m:dPr>
              <m:e>
                <m:sSub>
                  <m:sSubPr>
                    <m:ctrlPr>
                      <w:rPr>
                        <w:rFonts w:ascii="Cambria Math" w:hAnsi="Cambria Math" w:cs="Calibri"/>
                        <w:i/>
                      </w:rPr>
                    </m:ctrlPr>
                  </m:sSubPr>
                  <m:e>
                    <m:r>
                      <w:rPr>
                        <w:rFonts w:ascii="Cambria Math" w:hAnsi="Cambria Math" w:cs="Calibri"/>
                      </w:rPr>
                      <m:t>NO</m:t>
                    </m:r>
                  </m:e>
                  <m:sub>
                    <m:r>
                      <w:rPr>
                        <w:rFonts w:ascii="Cambria Math" w:hAnsi="Cambria Math" w:cs="Calibri"/>
                      </w:rPr>
                      <m:t>x</m:t>
                    </m:r>
                  </m:sub>
                </m:sSub>
                <m:r>
                  <w:rPr>
                    <w:rFonts w:ascii="Cambria Math" w:hAnsi="Cambria Math" w:cs="Calibri"/>
                  </w:rPr>
                  <m:t>-</m:t>
                </m:r>
                <m:r>
                  <w:rPr>
                    <w:rFonts w:ascii="Cambria Math" w:hAnsi="Cambria Math" w:cs="Calibri"/>
                  </w:rPr>
                  <m:t>EIE</m:t>
                </m:r>
              </m:e>
            </m:d>
            <m:r>
              <w:rPr>
                <w:rFonts w:ascii="Cambria Math" w:hAnsi="Cambria Math" w:cs="Calibri"/>
              </w:rPr>
              <m:t>[</m:t>
            </m:r>
            <m:sSub>
              <m:sSubPr>
                <m:ctrlPr>
                  <w:rPr>
                    <w:rFonts w:ascii="Cambria Math" w:hAnsi="Cambria Math" w:cs="Calibri"/>
                    <w:i/>
                  </w:rPr>
                </m:ctrlPr>
              </m:sSubPr>
              <m:e>
                <m:r>
                  <w:rPr>
                    <w:rFonts w:ascii="Cambria Math" w:hAnsi="Cambria Math" w:cs="Calibri"/>
                  </w:rPr>
                  <m:t>NO</m:t>
                </m:r>
              </m:e>
              <m:sub>
                <m:r>
                  <w:rPr>
                    <w:rFonts w:ascii="Cambria Math" w:hAnsi="Cambria Math" w:cs="Calibri"/>
                  </w:rPr>
                  <m:t>2</m:t>
                </m:r>
              </m:sub>
            </m:sSub>
            <m:r>
              <w:rPr>
                <w:rFonts w:ascii="Cambria Math" w:hAnsi="Cambria Math" w:cs="Calibri"/>
              </w:rPr>
              <m:t>]</m:t>
            </m:r>
          </m:num>
          <m:den>
            <m:r>
              <w:rPr>
                <w:rFonts w:ascii="Cambria Math" w:hAnsi="Cambria Math" w:cs="Calibri"/>
              </w:rPr>
              <m:t>k</m:t>
            </m:r>
            <m:d>
              <m:dPr>
                <m:ctrlPr>
                  <w:rPr>
                    <w:rFonts w:ascii="Cambria Math" w:hAnsi="Cambria Math" w:cs="Calibri"/>
                    <w:i/>
                  </w:rPr>
                </m:ctrlPr>
              </m:dPr>
              <m:e>
                <m:r>
                  <w:rPr>
                    <w:rFonts w:ascii="Cambria Math" w:hAnsi="Cambria Math" w:cs="Calibri"/>
                  </w:rPr>
                  <m:t>NO</m:t>
                </m:r>
                <m:r>
                  <w:rPr>
                    <w:rFonts w:ascii="Cambria Math" w:hAnsi="Cambria Math" w:cs="Calibri"/>
                  </w:rPr>
                  <m:t>+</m:t>
                </m:r>
                <m:sSub>
                  <m:sSubPr>
                    <m:ctrlPr>
                      <w:rPr>
                        <w:rFonts w:ascii="Cambria Math" w:hAnsi="Cambria Math" w:cs="Calibri"/>
                        <w:i/>
                      </w:rPr>
                    </m:ctrlPr>
                  </m:sSubPr>
                  <m:e>
                    <m:r>
                      <w:rPr>
                        <w:rFonts w:ascii="Cambria Math" w:hAnsi="Cambria Math" w:cs="Calibri"/>
                      </w:rPr>
                      <m:t>O</m:t>
                    </m:r>
                  </m:e>
                  <m:sub>
                    <m:r>
                      <w:rPr>
                        <w:rFonts w:ascii="Cambria Math" w:hAnsi="Cambria Math" w:cs="Calibri"/>
                      </w:rPr>
                      <m:t>3</m:t>
                    </m:r>
                  </m:sub>
                </m:sSub>
              </m:e>
            </m:d>
            <m:d>
              <m:dPr>
                <m:begChr m:val="["/>
                <m:endChr m:val="]"/>
                <m:ctrlPr>
                  <w:rPr>
                    <w:rFonts w:ascii="Cambria Math" w:hAnsi="Cambria Math" w:cs="Calibri"/>
                    <w:i/>
                  </w:rPr>
                </m:ctrlPr>
              </m:dPr>
              <m:e>
                <m:sSub>
                  <m:sSubPr>
                    <m:ctrlPr>
                      <w:rPr>
                        <w:rFonts w:ascii="Cambria Math" w:hAnsi="Cambria Math" w:cs="Calibri"/>
                        <w:i/>
                      </w:rPr>
                    </m:ctrlPr>
                  </m:sSubPr>
                  <m:e>
                    <m:r>
                      <w:rPr>
                        <w:rFonts w:ascii="Cambria Math" w:hAnsi="Cambria Math" w:cs="Calibri"/>
                      </w:rPr>
                      <m:t>O</m:t>
                    </m:r>
                  </m:e>
                  <m:sub>
                    <m:r>
                      <w:rPr>
                        <w:rFonts w:ascii="Cambria Math" w:hAnsi="Cambria Math" w:cs="Calibri"/>
                      </w:rPr>
                      <m:t>3</m:t>
                    </m:r>
                  </m:sub>
                </m:sSub>
              </m:e>
            </m:d>
            <m:r>
              <w:rPr>
                <w:rFonts w:ascii="Cambria Math" w:hAnsi="Cambria Math" w:cs="Calibri"/>
              </w:rPr>
              <m:t>+</m:t>
            </m:r>
            <m:r>
              <w:rPr>
                <w:rFonts w:ascii="Cambria Math" w:hAnsi="Cambria Math" w:cs="Calibri"/>
              </w:rPr>
              <m:t>k</m:t>
            </m:r>
            <m:d>
              <m:dPr>
                <m:ctrlPr>
                  <w:rPr>
                    <w:rFonts w:ascii="Cambria Math" w:hAnsi="Cambria Math" w:cs="Calibri"/>
                    <w:i/>
                  </w:rPr>
                </m:ctrlPr>
              </m:dPr>
              <m:e>
                <m:sSub>
                  <m:sSubPr>
                    <m:ctrlPr>
                      <w:rPr>
                        <w:rFonts w:ascii="Cambria Math" w:hAnsi="Cambria Math" w:cs="Calibri"/>
                        <w:i/>
                      </w:rPr>
                    </m:ctrlPr>
                  </m:sSubPr>
                  <m:e>
                    <m:r>
                      <w:rPr>
                        <w:rFonts w:ascii="Cambria Math" w:hAnsi="Cambria Math" w:cs="Calibri"/>
                      </w:rPr>
                      <m:t>NO</m:t>
                    </m:r>
                  </m:e>
                  <m:sub>
                    <m:r>
                      <w:rPr>
                        <w:rFonts w:ascii="Cambria Math" w:hAnsi="Cambria Math" w:cs="Calibri"/>
                      </w:rPr>
                      <m:t>x</m:t>
                    </m:r>
                  </m:sub>
                </m:sSub>
                <m:r>
                  <w:rPr>
                    <w:rFonts w:ascii="Cambria Math" w:hAnsi="Cambria Math" w:cs="Calibri"/>
                  </w:rPr>
                  <m:t>-</m:t>
                </m:r>
                <m:r>
                  <w:rPr>
                    <w:rFonts w:ascii="Cambria Math" w:hAnsi="Cambria Math" w:cs="Calibri"/>
                  </w:rPr>
                  <m:t>EIE</m:t>
                </m:r>
              </m:e>
            </m:d>
            <m:r>
              <w:rPr>
                <w:rFonts w:ascii="Cambria Math" w:hAnsi="Cambria Math" w:cs="Calibri"/>
              </w:rPr>
              <m:t>[</m:t>
            </m:r>
            <m:sSub>
              <m:sSubPr>
                <m:ctrlPr>
                  <w:rPr>
                    <w:rFonts w:ascii="Cambria Math" w:hAnsi="Cambria Math" w:cs="Calibri"/>
                    <w:i/>
                  </w:rPr>
                </m:ctrlPr>
              </m:sSubPr>
              <m:e>
                <m:r>
                  <w:rPr>
                    <w:rFonts w:ascii="Cambria Math" w:hAnsi="Cambria Math" w:cs="Calibri"/>
                  </w:rPr>
                  <m:t>NO</m:t>
                </m:r>
              </m:e>
              <m:sub>
                <m:r>
                  <w:rPr>
                    <w:rFonts w:ascii="Cambria Math" w:hAnsi="Cambria Math" w:cs="Calibri"/>
                  </w:rPr>
                  <m:t>2</m:t>
                </m:r>
              </m:sub>
            </m:sSub>
            <m:r>
              <w:rPr>
                <w:rFonts w:ascii="Cambria Math" w:hAnsi="Cambria Math" w:cs="Calibri"/>
              </w:rPr>
              <m:t>]</m:t>
            </m:r>
          </m:den>
        </m:f>
      </m:oMath>
      <w:r w:rsidR="003012EE" w:rsidRPr="00C36D53">
        <w:rPr>
          <w:rFonts w:eastAsiaTheme="minorEastAsia" w:cs="Calibri"/>
        </w:rPr>
        <w:t xml:space="preserve"> </w:t>
      </w:r>
      <w:r w:rsidR="003012EE" w:rsidRPr="00C36D53">
        <w:rPr>
          <w:rFonts w:eastAsiaTheme="minorEastAsia" w:cs="Calibri"/>
        </w:rPr>
        <w:tab/>
      </w:r>
      <w:r w:rsidR="003012EE" w:rsidRPr="00C36D53">
        <w:rPr>
          <w:rFonts w:eastAsiaTheme="minorEastAsia" w:cs="Calibri"/>
        </w:rPr>
        <w:tab/>
      </w:r>
      <w:r w:rsidR="003012EE" w:rsidRPr="00C36D53">
        <w:rPr>
          <w:rFonts w:eastAsiaTheme="minorEastAsia" w:cs="Calibri"/>
        </w:rPr>
        <w:tab/>
      </w:r>
      <w:r w:rsidR="003012EE" w:rsidRPr="00C36D53">
        <w:rPr>
          <w:rFonts w:eastAsiaTheme="minorEastAsia" w:cs="Calibri"/>
        </w:rPr>
        <w:tab/>
      </w:r>
      <w:r w:rsidR="003012EE" w:rsidRPr="00C36D53">
        <w:rPr>
          <w:rFonts w:eastAsiaTheme="minorEastAsia" w:cs="Calibri"/>
        </w:rPr>
        <w:tab/>
      </w:r>
      <w:r w:rsidR="003012EE" w:rsidRPr="00C36D53">
        <w:rPr>
          <w:rFonts w:eastAsiaTheme="minorEastAsia" w:cs="Calibri"/>
        </w:rPr>
        <w:tab/>
      </w:r>
      <w:r w:rsidR="003012EE" w:rsidRPr="00C36D53">
        <w:rPr>
          <w:rFonts w:eastAsiaTheme="minorEastAsia" w:cs="Calibri"/>
        </w:rPr>
        <w:tab/>
      </w:r>
      <w:r w:rsidR="003012EE" w:rsidRPr="00C36D53">
        <w:rPr>
          <w:rFonts w:eastAsiaTheme="minorEastAsia" w:cs="Calibri"/>
        </w:rPr>
        <w:tab/>
      </w:r>
      <w:r w:rsidR="003012EE" w:rsidRPr="00C36D53">
        <w:rPr>
          <w:rFonts w:eastAsiaTheme="minorEastAsia" w:cs="Calibri"/>
          <w:b/>
          <w:bCs/>
        </w:rPr>
        <w:t>(S3)</w:t>
      </w:r>
    </w:p>
    <w:p w14:paraId="3903FAA5" w14:textId="77777777" w:rsidR="00230934" w:rsidRDefault="00230934">
      <w:pPr>
        <w:rPr>
          <w:b/>
          <w:bCs/>
        </w:rPr>
      </w:pPr>
    </w:p>
    <w:p w14:paraId="0DB1B9CB" w14:textId="68B35E49" w:rsidR="00E72EF1" w:rsidRDefault="00B13272">
      <w:r w:rsidRPr="0092217B">
        <w:rPr>
          <w:b/>
          <w:bCs/>
        </w:rPr>
        <w:t>Table S2</w:t>
      </w:r>
      <w:r>
        <w:t xml:space="preserve">. Sampling durations </w:t>
      </w:r>
      <w:r w:rsidR="00A44E7B">
        <w:t>at each site during the field study.</w:t>
      </w:r>
    </w:p>
    <w:tbl>
      <w:tblPr>
        <w:tblStyle w:val="TableGrid"/>
        <w:tblW w:w="0" w:type="auto"/>
        <w:tblLook w:val="04A0" w:firstRow="1" w:lastRow="0" w:firstColumn="1" w:lastColumn="0" w:noHBand="0" w:noVBand="1"/>
      </w:tblPr>
      <w:tblGrid>
        <w:gridCol w:w="1768"/>
        <w:gridCol w:w="1768"/>
        <w:gridCol w:w="934"/>
        <w:gridCol w:w="1768"/>
        <w:gridCol w:w="1768"/>
        <w:gridCol w:w="934"/>
      </w:tblGrid>
      <w:tr w:rsidR="00E67874" w14:paraId="24F1E8DF" w14:textId="17B4E000" w:rsidTr="008D5ADA">
        <w:tc>
          <w:tcPr>
            <w:tcW w:w="0" w:type="auto"/>
            <w:gridSpan w:val="3"/>
            <w:vAlign w:val="center"/>
          </w:tcPr>
          <w:p w14:paraId="66147A46" w14:textId="554FA9C9" w:rsidR="00E67874" w:rsidRPr="00981638" w:rsidRDefault="00E67874" w:rsidP="00A42996">
            <w:pPr>
              <w:jc w:val="center"/>
              <w:rPr>
                <w:sz w:val="20"/>
                <w:szCs w:val="20"/>
              </w:rPr>
            </w:pPr>
            <w:r w:rsidRPr="00981638">
              <w:rPr>
                <w:sz w:val="20"/>
                <w:szCs w:val="20"/>
              </w:rPr>
              <w:t>Calipatria</w:t>
            </w:r>
          </w:p>
        </w:tc>
        <w:tc>
          <w:tcPr>
            <w:tcW w:w="0" w:type="auto"/>
            <w:gridSpan w:val="3"/>
            <w:vAlign w:val="center"/>
          </w:tcPr>
          <w:p w14:paraId="11021A86" w14:textId="58CEB366" w:rsidR="00E67874" w:rsidRPr="00981638" w:rsidRDefault="00E67874" w:rsidP="00A42996">
            <w:pPr>
              <w:jc w:val="center"/>
              <w:rPr>
                <w:sz w:val="20"/>
                <w:szCs w:val="20"/>
              </w:rPr>
            </w:pPr>
            <w:r w:rsidRPr="00981638">
              <w:rPr>
                <w:sz w:val="20"/>
                <w:szCs w:val="20"/>
              </w:rPr>
              <w:t>Thermal</w:t>
            </w:r>
          </w:p>
        </w:tc>
      </w:tr>
      <w:tr w:rsidR="00E67874" w14:paraId="0FFA5F1F" w14:textId="4602600B" w:rsidTr="008D5ADA">
        <w:tc>
          <w:tcPr>
            <w:tcW w:w="0" w:type="auto"/>
          </w:tcPr>
          <w:p w14:paraId="6F7F74CC" w14:textId="5B388E10" w:rsidR="00E67874" w:rsidRPr="00981638" w:rsidRDefault="00E67874">
            <w:pPr>
              <w:rPr>
                <w:sz w:val="20"/>
                <w:szCs w:val="20"/>
              </w:rPr>
            </w:pPr>
            <w:r w:rsidRPr="00981638">
              <w:rPr>
                <w:sz w:val="20"/>
                <w:szCs w:val="20"/>
              </w:rPr>
              <w:t>Start time</w:t>
            </w:r>
          </w:p>
        </w:tc>
        <w:tc>
          <w:tcPr>
            <w:tcW w:w="0" w:type="auto"/>
          </w:tcPr>
          <w:p w14:paraId="07B0A262" w14:textId="737574C6" w:rsidR="00E67874" w:rsidRPr="00981638" w:rsidRDefault="00E67874">
            <w:pPr>
              <w:rPr>
                <w:sz w:val="20"/>
                <w:szCs w:val="20"/>
              </w:rPr>
            </w:pPr>
            <w:r w:rsidRPr="00981638">
              <w:rPr>
                <w:sz w:val="20"/>
                <w:szCs w:val="20"/>
              </w:rPr>
              <w:t>Stop time</w:t>
            </w:r>
          </w:p>
        </w:tc>
        <w:tc>
          <w:tcPr>
            <w:tcW w:w="0" w:type="auto"/>
          </w:tcPr>
          <w:p w14:paraId="56702C61" w14:textId="76650BA0" w:rsidR="00E67874" w:rsidRPr="00981638" w:rsidRDefault="008D5ADA">
            <w:pPr>
              <w:rPr>
                <w:sz w:val="20"/>
                <w:szCs w:val="20"/>
              </w:rPr>
            </w:pPr>
            <w:r w:rsidRPr="00981638">
              <w:rPr>
                <w:sz w:val="20"/>
                <w:szCs w:val="20"/>
              </w:rPr>
              <w:t>Duration</w:t>
            </w:r>
          </w:p>
        </w:tc>
        <w:tc>
          <w:tcPr>
            <w:tcW w:w="0" w:type="auto"/>
          </w:tcPr>
          <w:p w14:paraId="1E524F36" w14:textId="7673E048" w:rsidR="00E67874" w:rsidRPr="00981638" w:rsidRDefault="00E67874">
            <w:pPr>
              <w:rPr>
                <w:sz w:val="20"/>
                <w:szCs w:val="20"/>
              </w:rPr>
            </w:pPr>
            <w:r w:rsidRPr="00981638">
              <w:rPr>
                <w:sz w:val="20"/>
                <w:szCs w:val="20"/>
              </w:rPr>
              <w:t>Start time</w:t>
            </w:r>
          </w:p>
        </w:tc>
        <w:tc>
          <w:tcPr>
            <w:tcW w:w="0" w:type="auto"/>
          </w:tcPr>
          <w:p w14:paraId="56B59AA4" w14:textId="7AFDDDAA" w:rsidR="00E67874" w:rsidRPr="00981638" w:rsidRDefault="00E67874">
            <w:pPr>
              <w:rPr>
                <w:sz w:val="20"/>
                <w:szCs w:val="20"/>
              </w:rPr>
            </w:pPr>
            <w:r w:rsidRPr="00981638">
              <w:rPr>
                <w:sz w:val="20"/>
                <w:szCs w:val="20"/>
              </w:rPr>
              <w:t>Stop time</w:t>
            </w:r>
          </w:p>
        </w:tc>
        <w:tc>
          <w:tcPr>
            <w:tcW w:w="0" w:type="auto"/>
          </w:tcPr>
          <w:p w14:paraId="642B5FFC" w14:textId="1930837C" w:rsidR="00E67874" w:rsidRPr="00981638" w:rsidRDefault="008D5ADA">
            <w:pPr>
              <w:rPr>
                <w:sz w:val="20"/>
                <w:szCs w:val="20"/>
              </w:rPr>
            </w:pPr>
            <w:r w:rsidRPr="00981638">
              <w:rPr>
                <w:sz w:val="20"/>
                <w:szCs w:val="20"/>
              </w:rPr>
              <w:t>Duration</w:t>
            </w:r>
          </w:p>
        </w:tc>
      </w:tr>
      <w:tr w:rsidR="00E67874" w14:paraId="6A59D36F" w14:textId="39DFEB43" w:rsidTr="008D5ADA">
        <w:tc>
          <w:tcPr>
            <w:tcW w:w="0" w:type="auto"/>
          </w:tcPr>
          <w:p w14:paraId="131FDE10" w14:textId="5736A02B" w:rsidR="00E67874" w:rsidRPr="00981638" w:rsidRDefault="00E67874">
            <w:pPr>
              <w:rPr>
                <w:sz w:val="20"/>
                <w:szCs w:val="20"/>
              </w:rPr>
            </w:pPr>
            <w:r w:rsidRPr="00981638">
              <w:rPr>
                <w:sz w:val="20"/>
                <w:szCs w:val="20"/>
              </w:rPr>
              <w:t>06/16/22 1400 PST</w:t>
            </w:r>
          </w:p>
        </w:tc>
        <w:tc>
          <w:tcPr>
            <w:tcW w:w="0" w:type="auto"/>
          </w:tcPr>
          <w:p w14:paraId="4896CF53" w14:textId="11F4459E" w:rsidR="00E67874" w:rsidRPr="00981638" w:rsidRDefault="00E67874">
            <w:pPr>
              <w:rPr>
                <w:sz w:val="20"/>
                <w:szCs w:val="20"/>
              </w:rPr>
            </w:pPr>
            <w:r w:rsidRPr="00981638">
              <w:rPr>
                <w:sz w:val="20"/>
                <w:szCs w:val="20"/>
              </w:rPr>
              <w:t>06/18/22 1900 PST</w:t>
            </w:r>
          </w:p>
        </w:tc>
        <w:tc>
          <w:tcPr>
            <w:tcW w:w="0" w:type="auto"/>
            <w:vAlign w:val="center"/>
          </w:tcPr>
          <w:p w14:paraId="1F689EC6" w14:textId="124EFF13" w:rsidR="00E67874" w:rsidRPr="00981638" w:rsidRDefault="006970BF" w:rsidP="00E67874">
            <w:pPr>
              <w:jc w:val="center"/>
              <w:rPr>
                <w:sz w:val="20"/>
                <w:szCs w:val="20"/>
              </w:rPr>
            </w:pPr>
            <w:r w:rsidRPr="00981638">
              <w:rPr>
                <w:sz w:val="20"/>
                <w:szCs w:val="20"/>
              </w:rPr>
              <w:t>53 h</w:t>
            </w:r>
          </w:p>
        </w:tc>
        <w:tc>
          <w:tcPr>
            <w:tcW w:w="0" w:type="auto"/>
          </w:tcPr>
          <w:p w14:paraId="5C9C6FE1" w14:textId="3A5664DF" w:rsidR="00E67874" w:rsidRPr="00981638" w:rsidRDefault="00E67874">
            <w:pPr>
              <w:rPr>
                <w:sz w:val="20"/>
                <w:szCs w:val="20"/>
              </w:rPr>
            </w:pPr>
          </w:p>
        </w:tc>
        <w:tc>
          <w:tcPr>
            <w:tcW w:w="0" w:type="auto"/>
          </w:tcPr>
          <w:p w14:paraId="787CE493" w14:textId="77777777" w:rsidR="00E67874" w:rsidRPr="00981638" w:rsidRDefault="00E67874">
            <w:pPr>
              <w:rPr>
                <w:sz w:val="20"/>
                <w:szCs w:val="20"/>
              </w:rPr>
            </w:pPr>
          </w:p>
        </w:tc>
        <w:tc>
          <w:tcPr>
            <w:tcW w:w="0" w:type="auto"/>
            <w:vAlign w:val="center"/>
          </w:tcPr>
          <w:p w14:paraId="5E513504" w14:textId="77777777" w:rsidR="00E67874" w:rsidRPr="00981638" w:rsidRDefault="00E67874" w:rsidP="00E67874">
            <w:pPr>
              <w:jc w:val="center"/>
              <w:rPr>
                <w:sz w:val="20"/>
                <w:szCs w:val="20"/>
              </w:rPr>
            </w:pPr>
          </w:p>
        </w:tc>
      </w:tr>
      <w:tr w:rsidR="00E67874" w14:paraId="27E34970" w14:textId="41D2452D" w:rsidTr="008D5ADA">
        <w:tc>
          <w:tcPr>
            <w:tcW w:w="0" w:type="auto"/>
          </w:tcPr>
          <w:p w14:paraId="1311493B" w14:textId="33E3FE6C" w:rsidR="00E67874" w:rsidRPr="00981638" w:rsidRDefault="00E67874">
            <w:pPr>
              <w:rPr>
                <w:sz w:val="20"/>
                <w:szCs w:val="20"/>
              </w:rPr>
            </w:pPr>
            <w:r w:rsidRPr="00981638">
              <w:rPr>
                <w:sz w:val="20"/>
                <w:szCs w:val="20"/>
              </w:rPr>
              <w:t>07/20/22 1500 PST</w:t>
            </w:r>
          </w:p>
        </w:tc>
        <w:tc>
          <w:tcPr>
            <w:tcW w:w="0" w:type="auto"/>
          </w:tcPr>
          <w:p w14:paraId="1933123C" w14:textId="479B44A2" w:rsidR="00E67874" w:rsidRPr="00981638" w:rsidRDefault="00E67874">
            <w:pPr>
              <w:rPr>
                <w:sz w:val="20"/>
                <w:szCs w:val="20"/>
              </w:rPr>
            </w:pPr>
            <w:r w:rsidRPr="00981638">
              <w:rPr>
                <w:sz w:val="20"/>
                <w:szCs w:val="20"/>
              </w:rPr>
              <w:t>07/23/22 1000 PST</w:t>
            </w:r>
          </w:p>
        </w:tc>
        <w:tc>
          <w:tcPr>
            <w:tcW w:w="0" w:type="auto"/>
            <w:vAlign w:val="center"/>
          </w:tcPr>
          <w:p w14:paraId="5E1B44D3" w14:textId="2F597F3C" w:rsidR="00E67874" w:rsidRPr="00981638" w:rsidRDefault="00EF4626" w:rsidP="00E67874">
            <w:pPr>
              <w:jc w:val="center"/>
              <w:rPr>
                <w:sz w:val="20"/>
                <w:szCs w:val="20"/>
              </w:rPr>
            </w:pPr>
            <w:r w:rsidRPr="00981638">
              <w:rPr>
                <w:sz w:val="20"/>
                <w:szCs w:val="20"/>
              </w:rPr>
              <w:t>67 h</w:t>
            </w:r>
          </w:p>
        </w:tc>
        <w:tc>
          <w:tcPr>
            <w:tcW w:w="0" w:type="auto"/>
          </w:tcPr>
          <w:p w14:paraId="574F4B4E" w14:textId="62DD47E0" w:rsidR="00E67874" w:rsidRPr="00981638" w:rsidRDefault="00E67874">
            <w:pPr>
              <w:rPr>
                <w:sz w:val="20"/>
                <w:szCs w:val="20"/>
              </w:rPr>
            </w:pPr>
            <w:r w:rsidRPr="00981638">
              <w:rPr>
                <w:sz w:val="20"/>
                <w:szCs w:val="20"/>
              </w:rPr>
              <w:t>07/22/22 1400 PST</w:t>
            </w:r>
          </w:p>
        </w:tc>
        <w:tc>
          <w:tcPr>
            <w:tcW w:w="0" w:type="auto"/>
          </w:tcPr>
          <w:p w14:paraId="1808E26E" w14:textId="49F0DBA1" w:rsidR="00E67874" w:rsidRPr="00981638" w:rsidRDefault="00E67874">
            <w:pPr>
              <w:rPr>
                <w:sz w:val="20"/>
                <w:szCs w:val="20"/>
              </w:rPr>
            </w:pPr>
            <w:r w:rsidRPr="00981638">
              <w:rPr>
                <w:sz w:val="20"/>
                <w:szCs w:val="20"/>
              </w:rPr>
              <w:t>07/27/22 1200 PST</w:t>
            </w:r>
          </w:p>
        </w:tc>
        <w:tc>
          <w:tcPr>
            <w:tcW w:w="0" w:type="auto"/>
            <w:vAlign w:val="center"/>
          </w:tcPr>
          <w:p w14:paraId="3AB4A897" w14:textId="4A5C713E" w:rsidR="00E67874" w:rsidRPr="00981638" w:rsidRDefault="00F3468F" w:rsidP="00E67874">
            <w:pPr>
              <w:jc w:val="center"/>
              <w:rPr>
                <w:sz w:val="20"/>
                <w:szCs w:val="20"/>
              </w:rPr>
            </w:pPr>
            <w:r w:rsidRPr="00981638">
              <w:rPr>
                <w:sz w:val="20"/>
                <w:szCs w:val="20"/>
              </w:rPr>
              <w:t>118 h</w:t>
            </w:r>
          </w:p>
        </w:tc>
      </w:tr>
      <w:tr w:rsidR="00E67874" w14:paraId="0ED531C5" w14:textId="380F87EB" w:rsidTr="008D5ADA">
        <w:tc>
          <w:tcPr>
            <w:tcW w:w="0" w:type="auto"/>
          </w:tcPr>
          <w:p w14:paraId="55851F5C" w14:textId="23EAE4A0" w:rsidR="00E67874" w:rsidRPr="00981638" w:rsidRDefault="00E67874">
            <w:pPr>
              <w:rPr>
                <w:sz w:val="20"/>
                <w:szCs w:val="20"/>
              </w:rPr>
            </w:pPr>
            <w:r w:rsidRPr="00981638">
              <w:rPr>
                <w:sz w:val="20"/>
                <w:szCs w:val="20"/>
              </w:rPr>
              <w:t>08/24/22 1400 PST</w:t>
            </w:r>
          </w:p>
        </w:tc>
        <w:tc>
          <w:tcPr>
            <w:tcW w:w="0" w:type="auto"/>
          </w:tcPr>
          <w:p w14:paraId="6F10E5CF" w14:textId="703ACE1E" w:rsidR="00E67874" w:rsidRPr="00981638" w:rsidRDefault="00E67874">
            <w:pPr>
              <w:rPr>
                <w:sz w:val="20"/>
                <w:szCs w:val="20"/>
              </w:rPr>
            </w:pPr>
            <w:r w:rsidRPr="00981638">
              <w:rPr>
                <w:sz w:val="20"/>
                <w:szCs w:val="20"/>
              </w:rPr>
              <w:t>08/27/22 0900 PST</w:t>
            </w:r>
          </w:p>
        </w:tc>
        <w:tc>
          <w:tcPr>
            <w:tcW w:w="0" w:type="auto"/>
            <w:vAlign w:val="center"/>
          </w:tcPr>
          <w:p w14:paraId="7E3FBF8D" w14:textId="65CE6D33" w:rsidR="00E67874" w:rsidRPr="00981638" w:rsidRDefault="00A75841" w:rsidP="00E67874">
            <w:pPr>
              <w:jc w:val="center"/>
              <w:rPr>
                <w:sz w:val="20"/>
                <w:szCs w:val="20"/>
              </w:rPr>
            </w:pPr>
            <w:r w:rsidRPr="00981638">
              <w:rPr>
                <w:sz w:val="20"/>
                <w:szCs w:val="20"/>
              </w:rPr>
              <w:t>67 h</w:t>
            </w:r>
          </w:p>
        </w:tc>
        <w:tc>
          <w:tcPr>
            <w:tcW w:w="0" w:type="auto"/>
          </w:tcPr>
          <w:p w14:paraId="764D2AC9" w14:textId="35865A37" w:rsidR="00E67874" w:rsidRPr="00981638" w:rsidRDefault="00E67874">
            <w:pPr>
              <w:rPr>
                <w:sz w:val="20"/>
                <w:szCs w:val="20"/>
              </w:rPr>
            </w:pPr>
            <w:r w:rsidRPr="00981638">
              <w:rPr>
                <w:sz w:val="20"/>
                <w:szCs w:val="20"/>
              </w:rPr>
              <w:t>08/24/22 1000 PST</w:t>
            </w:r>
          </w:p>
        </w:tc>
        <w:tc>
          <w:tcPr>
            <w:tcW w:w="0" w:type="auto"/>
          </w:tcPr>
          <w:p w14:paraId="096F5324" w14:textId="594B68E7" w:rsidR="00E67874" w:rsidRPr="00981638" w:rsidRDefault="00E67874">
            <w:pPr>
              <w:rPr>
                <w:sz w:val="20"/>
                <w:szCs w:val="20"/>
              </w:rPr>
            </w:pPr>
            <w:r w:rsidRPr="00981638">
              <w:rPr>
                <w:sz w:val="20"/>
                <w:szCs w:val="20"/>
              </w:rPr>
              <w:t>08/30/22 0900 PST</w:t>
            </w:r>
          </w:p>
        </w:tc>
        <w:tc>
          <w:tcPr>
            <w:tcW w:w="0" w:type="auto"/>
            <w:vAlign w:val="center"/>
          </w:tcPr>
          <w:p w14:paraId="46DE03EF" w14:textId="4C762602" w:rsidR="00E67874" w:rsidRPr="00981638" w:rsidRDefault="00A70613" w:rsidP="00E67874">
            <w:pPr>
              <w:jc w:val="center"/>
              <w:rPr>
                <w:sz w:val="20"/>
                <w:szCs w:val="20"/>
              </w:rPr>
            </w:pPr>
            <w:r w:rsidRPr="00981638">
              <w:rPr>
                <w:sz w:val="20"/>
                <w:szCs w:val="20"/>
              </w:rPr>
              <w:t>143 h</w:t>
            </w:r>
          </w:p>
        </w:tc>
      </w:tr>
      <w:tr w:rsidR="00E67874" w14:paraId="6A77FCAE" w14:textId="5A7A76F5" w:rsidTr="008D5ADA">
        <w:tc>
          <w:tcPr>
            <w:tcW w:w="0" w:type="auto"/>
          </w:tcPr>
          <w:p w14:paraId="23E3140E" w14:textId="04D99B48" w:rsidR="00E67874" w:rsidRPr="00981638" w:rsidRDefault="00E67874">
            <w:pPr>
              <w:rPr>
                <w:sz w:val="20"/>
                <w:szCs w:val="20"/>
              </w:rPr>
            </w:pPr>
            <w:r w:rsidRPr="00981638">
              <w:rPr>
                <w:sz w:val="20"/>
                <w:szCs w:val="20"/>
              </w:rPr>
              <w:t>09/14/22 1200 PST</w:t>
            </w:r>
          </w:p>
        </w:tc>
        <w:tc>
          <w:tcPr>
            <w:tcW w:w="0" w:type="auto"/>
          </w:tcPr>
          <w:p w14:paraId="59852D7C" w14:textId="34ED89DD" w:rsidR="00E67874" w:rsidRPr="00981638" w:rsidRDefault="00E67874">
            <w:pPr>
              <w:rPr>
                <w:sz w:val="20"/>
                <w:szCs w:val="20"/>
              </w:rPr>
            </w:pPr>
            <w:r w:rsidRPr="00981638">
              <w:rPr>
                <w:sz w:val="20"/>
                <w:szCs w:val="20"/>
              </w:rPr>
              <w:t>09/19/22 0900 PST</w:t>
            </w:r>
          </w:p>
        </w:tc>
        <w:tc>
          <w:tcPr>
            <w:tcW w:w="0" w:type="auto"/>
            <w:vAlign w:val="center"/>
          </w:tcPr>
          <w:p w14:paraId="1211995B" w14:textId="0AFEB010" w:rsidR="00E67874" w:rsidRPr="00981638" w:rsidRDefault="00A75841" w:rsidP="00E67874">
            <w:pPr>
              <w:jc w:val="center"/>
              <w:rPr>
                <w:sz w:val="20"/>
                <w:szCs w:val="20"/>
              </w:rPr>
            </w:pPr>
            <w:r w:rsidRPr="00981638">
              <w:rPr>
                <w:sz w:val="20"/>
                <w:szCs w:val="20"/>
              </w:rPr>
              <w:t>117 h</w:t>
            </w:r>
          </w:p>
        </w:tc>
        <w:tc>
          <w:tcPr>
            <w:tcW w:w="0" w:type="auto"/>
          </w:tcPr>
          <w:p w14:paraId="652EC410" w14:textId="0F5A30DF" w:rsidR="00E67874" w:rsidRPr="00981638" w:rsidRDefault="00E67874">
            <w:pPr>
              <w:rPr>
                <w:sz w:val="20"/>
                <w:szCs w:val="20"/>
              </w:rPr>
            </w:pPr>
            <w:r w:rsidRPr="00981638">
              <w:rPr>
                <w:sz w:val="20"/>
                <w:szCs w:val="20"/>
              </w:rPr>
              <w:t>09/19/22 1200 PST</w:t>
            </w:r>
          </w:p>
        </w:tc>
        <w:tc>
          <w:tcPr>
            <w:tcW w:w="0" w:type="auto"/>
          </w:tcPr>
          <w:p w14:paraId="4E2487BB" w14:textId="76D081A8" w:rsidR="00E67874" w:rsidRPr="00981638" w:rsidRDefault="00E67874">
            <w:pPr>
              <w:rPr>
                <w:sz w:val="20"/>
                <w:szCs w:val="20"/>
              </w:rPr>
            </w:pPr>
            <w:r w:rsidRPr="00981638">
              <w:rPr>
                <w:sz w:val="20"/>
                <w:szCs w:val="20"/>
              </w:rPr>
              <w:t>09/26/22 1000 PST</w:t>
            </w:r>
          </w:p>
        </w:tc>
        <w:tc>
          <w:tcPr>
            <w:tcW w:w="0" w:type="auto"/>
            <w:vAlign w:val="center"/>
          </w:tcPr>
          <w:p w14:paraId="27327D3B" w14:textId="4B22FA68" w:rsidR="00E67874" w:rsidRPr="00981638" w:rsidRDefault="00121243" w:rsidP="00E67874">
            <w:pPr>
              <w:jc w:val="center"/>
              <w:rPr>
                <w:sz w:val="20"/>
                <w:szCs w:val="20"/>
              </w:rPr>
            </w:pPr>
            <w:r w:rsidRPr="00981638">
              <w:rPr>
                <w:sz w:val="20"/>
                <w:szCs w:val="20"/>
              </w:rPr>
              <w:t>166 h</w:t>
            </w:r>
          </w:p>
        </w:tc>
      </w:tr>
      <w:tr w:rsidR="00E67874" w14:paraId="6ED90CE4" w14:textId="76064CBF" w:rsidTr="008D5ADA">
        <w:tc>
          <w:tcPr>
            <w:tcW w:w="0" w:type="auto"/>
          </w:tcPr>
          <w:p w14:paraId="182580B2" w14:textId="77696FC5" w:rsidR="00E67874" w:rsidRPr="00981638" w:rsidRDefault="00E67874">
            <w:pPr>
              <w:rPr>
                <w:sz w:val="20"/>
                <w:szCs w:val="20"/>
              </w:rPr>
            </w:pPr>
            <w:r w:rsidRPr="00981638">
              <w:rPr>
                <w:sz w:val="20"/>
                <w:szCs w:val="20"/>
              </w:rPr>
              <w:t>10/14/22 1100 PST</w:t>
            </w:r>
          </w:p>
        </w:tc>
        <w:tc>
          <w:tcPr>
            <w:tcW w:w="0" w:type="auto"/>
          </w:tcPr>
          <w:p w14:paraId="71C6EC33" w14:textId="05D1CE3F" w:rsidR="00E67874" w:rsidRPr="00981638" w:rsidRDefault="00E67874">
            <w:pPr>
              <w:rPr>
                <w:sz w:val="20"/>
                <w:szCs w:val="20"/>
              </w:rPr>
            </w:pPr>
            <w:r w:rsidRPr="00981638">
              <w:rPr>
                <w:sz w:val="20"/>
                <w:szCs w:val="20"/>
              </w:rPr>
              <w:t>10/18/22 1100 PST</w:t>
            </w:r>
          </w:p>
        </w:tc>
        <w:tc>
          <w:tcPr>
            <w:tcW w:w="0" w:type="auto"/>
            <w:vAlign w:val="center"/>
          </w:tcPr>
          <w:p w14:paraId="7837EA40" w14:textId="57E99C41" w:rsidR="00E67874" w:rsidRPr="00981638" w:rsidRDefault="0062713A" w:rsidP="00E67874">
            <w:pPr>
              <w:jc w:val="center"/>
              <w:rPr>
                <w:sz w:val="20"/>
                <w:szCs w:val="20"/>
              </w:rPr>
            </w:pPr>
            <w:r w:rsidRPr="00981638">
              <w:rPr>
                <w:sz w:val="20"/>
                <w:szCs w:val="20"/>
              </w:rPr>
              <w:t>96 h</w:t>
            </w:r>
          </w:p>
        </w:tc>
        <w:tc>
          <w:tcPr>
            <w:tcW w:w="0" w:type="auto"/>
          </w:tcPr>
          <w:p w14:paraId="776061ED" w14:textId="13171972" w:rsidR="00E67874" w:rsidRPr="00981638" w:rsidRDefault="00E67874">
            <w:pPr>
              <w:rPr>
                <w:sz w:val="20"/>
                <w:szCs w:val="20"/>
              </w:rPr>
            </w:pPr>
            <w:r w:rsidRPr="00981638">
              <w:rPr>
                <w:sz w:val="20"/>
                <w:szCs w:val="20"/>
              </w:rPr>
              <w:t>10/20/22 1000 PST</w:t>
            </w:r>
          </w:p>
        </w:tc>
        <w:tc>
          <w:tcPr>
            <w:tcW w:w="0" w:type="auto"/>
          </w:tcPr>
          <w:p w14:paraId="4799B59C" w14:textId="07129D19" w:rsidR="00E67874" w:rsidRPr="00981638" w:rsidRDefault="00E67874">
            <w:pPr>
              <w:rPr>
                <w:sz w:val="20"/>
                <w:szCs w:val="20"/>
              </w:rPr>
            </w:pPr>
            <w:r w:rsidRPr="00981638">
              <w:rPr>
                <w:sz w:val="20"/>
                <w:szCs w:val="20"/>
              </w:rPr>
              <w:t>10/25/22 0900 PST</w:t>
            </w:r>
          </w:p>
        </w:tc>
        <w:tc>
          <w:tcPr>
            <w:tcW w:w="0" w:type="auto"/>
            <w:vAlign w:val="center"/>
          </w:tcPr>
          <w:p w14:paraId="6ABB3BE3" w14:textId="254E766D" w:rsidR="00E67874" w:rsidRPr="00981638" w:rsidRDefault="00121243" w:rsidP="00E67874">
            <w:pPr>
              <w:jc w:val="center"/>
              <w:rPr>
                <w:sz w:val="20"/>
                <w:szCs w:val="20"/>
              </w:rPr>
            </w:pPr>
            <w:r w:rsidRPr="00981638">
              <w:rPr>
                <w:sz w:val="20"/>
                <w:szCs w:val="20"/>
              </w:rPr>
              <w:t>119 h</w:t>
            </w:r>
          </w:p>
        </w:tc>
      </w:tr>
      <w:tr w:rsidR="00E67874" w14:paraId="2E40440F" w14:textId="5F500840" w:rsidTr="008D5ADA">
        <w:tc>
          <w:tcPr>
            <w:tcW w:w="0" w:type="auto"/>
          </w:tcPr>
          <w:p w14:paraId="17D08443" w14:textId="73F4E55A" w:rsidR="00E67874" w:rsidRPr="00981638" w:rsidRDefault="00E67874">
            <w:pPr>
              <w:rPr>
                <w:sz w:val="20"/>
                <w:szCs w:val="20"/>
              </w:rPr>
            </w:pPr>
            <w:r w:rsidRPr="00981638">
              <w:rPr>
                <w:sz w:val="20"/>
                <w:szCs w:val="20"/>
              </w:rPr>
              <w:t>11/18/22 1300 PST</w:t>
            </w:r>
          </w:p>
        </w:tc>
        <w:tc>
          <w:tcPr>
            <w:tcW w:w="0" w:type="auto"/>
          </w:tcPr>
          <w:p w14:paraId="356EB484" w14:textId="7DFEFC7E" w:rsidR="00E67874" w:rsidRPr="00981638" w:rsidRDefault="00E67874">
            <w:pPr>
              <w:rPr>
                <w:sz w:val="20"/>
                <w:szCs w:val="20"/>
              </w:rPr>
            </w:pPr>
            <w:r w:rsidRPr="00981638">
              <w:rPr>
                <w:sz w:val="20"/>
                <w:szCs w:val="20"/>
              </w:rPr>
              <w:t>11/22/22 1200 PST</w:t>
            </w:r>
          </w:p>
        </w:tc>
        <w:tc>
          <w:tcPr>
            <w:tcW w:w="0" w:type="auto"/>
            <w:vAlign w:val="center"/>
          </w:tcPr>
          <w:p w14:paraId="02A86B9E" w14:textId="11090B6C" w:rsidR="00E67874" w:rsidRPr="00981638" w:rsidRDefault="0062713A" w:rsidP="00E67874">
            <w:pPr>
              <w:jc w:val="center"/>
              <w:rPr>
                <w:sz w:val="20"/>
                <w:szCs w:val="20"/>
              </w:rPr>
            </w:pPr>
            <w:r w:rsidRPr="00981638">
              <w:rPr>
                <w:sz w:val="20"/>
                <w:szCs w:val="20"/>
              </w:rPr>
              <w:t>95 h</w:t>
            </w:r>
          </w:p>
        </w:tc>
        <w:tc>
          <w:tcPr>
            <w:tcW w:w="0" w:type="auto"/>
          </w:tcPr>
          <w:p w14:paraId="730FEBF0" w14:textId="07BD4262" w:rsidR="00E67874" w:rsidRPr="00981638" w:rsidRDefault="00E67874">
            <w:pPr>
              <w:rPr>
                <w:sz w:val="20"/>
                <w:szCs w:val="20"/>
              </w:rPr>
            </w:pPr>
            <w:r w:rsidRPr="00981638">
              <w:rPr>
                <w:sz w:val="20"/>
                <w:szCs w:val="20"/>
              </w:rPr>
              <w:t>11/17/22 1200 PST</w:t>
            </w:r>
          </w:p>
        </w:tc>
        <w:tc>
          <w:tcPr>
            <w:tcW w:w="0" w:type="auto"/>
          </w:tcPr>
          <w:p w14:paraId="44DB5B09" w14:textId="35D72839" w:rsidR="00E67874" w:rsidRPr="00981638" w:rsidRDefault="00E67874">
            <w:pPr>
              <w:rPr>
                <w:sz w:val="20"/>
                <w:szCs w:val="20"/>
              </w:rPr>
            </w:pPr>
            <w:r w:rsidRPr="00981638">
              <w:rPr>
                <w:sz w:val="20"/>
                <w:szCs w:val="20"/>
              </w:rPr>
              <w:t>11/21/22 1100 PST</w:t>
            </w:r>
          </w:p>
        </w:tc>
        <w:tc>
          <w:tcPr>
            <w:tcW w:w="0" w:type="auto"/>
            <w:vAlign w:val="center"/>
          </w:tcPr>
          <w:p w14:paraId="1C5963BB" w14:textId="70D4DA14" w:rsidR="00E67874" w:rsidRPr="00981638" w:rsidRDefault="001E720D" w:rsidP="00E67874">
            <w:pPr>
              <w:jc w:val="center"/>
              <w:rPr>
                <w:sz w:val="20"/>
                <w:szCs w:val="20"/>
              </w:rPr>
            </w:pPr>
            <w:r w:rsidRPr="00981638">
              <w:rPr>
                <w:sz w:val="20"/>
                <w:szCs w:val="20"/>
              </w:rPr>
              <w:t>95 h</w:t>
            </w:r>
          </w:p>
        </w:tc>
      </w:tr>
      <w:tr w:rsidR="00E67874" w14:paraId="3316EE63" w14:textId="07CF6DD9" w:rsidTr="008D5ADA">
        <w:tc>
          <w:tcPr>
            <w:tcW w:w="0" w:type="auto"/>
          </w:tcPr>
          <w:p w14:paraId="727FBA7A" w14:textId="385D82BE" w:rsidR="00E67874" w:rsidRPr="00981638" w:rsidRDefault="00E67874">
            <w:pPr>
              <w:rPr>
                <w:sz w:val="20"/>
                <w:szCs w:val="20"/>
              </w:rPr>
            </w:pPr>
            <w:r w:rsidRPr="00981638">
              <w:rPr>
                <w:sz w:val="20"/>
                <w:szCs w:val="20"/>
              </w:rPr>
              <w:t>12/16/22 1300 PST</w:t>
            </w:r>
          </w:p>
        </w:tc>
        <w:tc>
          <w:tcPr>
            <w:tcW w:w="0" w:type="auto"/>
          </w:tcPr>
          <w:p w14:paraId="2921E204" w14:textId="7A600009" w:rsidR="00E67874" w:rsidRPr="00981638" w:rsidRDefault="00E67874">
            <w:pPr>
              <w:rPr>
                <w:sz w:val="20"/>
                <w:szCs w:val="20"/>
              </w:rPr>
            </w:pPr>
            <w:r w:rsidRPr="00981638">
              <w:rPr>
                <w:sz w:val="20"/>
                <w:szCs w:val="20"/>
              </w:rPr>
              <w:t>12/21/22 1100 PST</w:t>
            </w:r>
          </w:p>
        </w:tc>
        <w:tc>
          <w:tcPr>
            <w:tcW w:w="0" w:type="auto"/>
            <w:vAlign w:val="center"/>
          </w:tcPr>
          <w:p w14:paraId="1F1105E9" w14:textId="34113F61" w:rsidR="00E67874" w:rsidRPr="00981638" w:rsidRDefault="005B00CD" w:rsidP="00E67874">
            <w:pPr>
              <w:jc w:val="center"/>
              <w:rPr>
                <w:sz w:val="20"/>
                <w:szCs w:val="20"/>
              </w:rPr>
            </w:pPr>
            <w:r w:rsidRPr="00981638">
              <w:rPr>
                <w:sz w:val="20"/>
                <w:szCs w:val="20"/>
              </w:rPr>
              <w:t>118 h</w:t>
            </w:r>
          </w:p>
        </w:tc>
        <w:tc>
          <w:tcPr>
            <w:tcW w:w="0" w:type="auto"/>
          </w:tcPr>
          <w:p w14:paraId="13E88B7F" w14:textId="137F8B55" w:rsidR="00E67874" w:rsidRPr="00981638" w:rsidRDefault="00E67874">
            <w:pPr>
              <w:rPr>
                <w:sz w:val="20"/>
                <w:szCs w:val="20"/>
              </w:rPr>
            </w:pPr>
            <w:r w:rsidRPr="00981638">
              <w:rPr>
                <w:sz w:val="20"/>
                <w:szCs w:val="20"/>
              </w:rPr>
              <w:t>12/15/22 1100 PST</w:t>
            </w:r>
          </w:p>
        </w:tc>
        <w:tc>
          <w:tcPr>
            <w:tcW w:w="0" w:type="auto"/>
          </w:tcPr>
          <w:p w14:paraId="5B3C4B05" w14:textId="6C19D2C1" w:rsidR="00E67874" w:rsidRPr="00981638" w:rsidRDefault="00E67874">
            <w:pPr>
              <w:rPr>
                <w:sz w:val="20"/>
                <w:szCs w:val="20"/>
              </w:rPr>
            </w:pPr>
            <w:r w:rsidRPr="00981638">
              <w:rPr>
                <w:sz w:val="20"/>
                <w:szCs w:val="20"/>
              </w:rPr>
              <w:t>12/19/22 1200 PST</w:t>
            </w:r>
          </w:p>
        </w:tc>
        <w:tc>
          <w:tcPr>
            <w:tcW w:w="0" w:type="auto"/>
            <w:vAlign w:val="center"/>
          </w:tcPr>
          <w:p w14:paraId="3BB5C1E0" w14:textId="0B2AA2BF" w:rsidR="00E67874" w:rsidRPr="00981638" w:rsidRDefault="001E720D" w:rsidP="00E67874">
            <w:pPr>
              <w:jc w:val="center"/>
              <w:rPr>
                <w:sz w:val="20"/>
                <w:szCs w:val="20"/>
              </w:rPr>
            </w:pPr>
            <w:r w:rsidRPr="00981638">
              <w:rPr>
                <w:sz w:val="20"/>
                <w:szCs w:val="20"/>
              </w:rPr>
              <w:t>97 h</w:t>
            </w:r>
          </w:p>
        </w:tc>
      </w:tr>
      <w:tr w:rsidR="00E67874" w14:paraId="5EA5B367" w14:textId="1CF48060" w:rsidTr="008D5ADA">
        <w:tc>
          <w:tcPr>
            <w:tcW w:w="0" w:type="auto"/>
          </w:tcPr>
          <w:p w14:paraId="11C41134" w14:textId="3F8DA675" w:rsidR="00E67874" w:rsidRPr="00981638" w:rsidRDefault="00E67874">
            <w:pPr>
              <w:rPr>
                <w:sz w:val="20"/>
                <w:szCs w:val="20"/>
              </w:rPr>
            </w:pPr>
            <w:r w:rsidRPr="00981638">
              <w:rPr>
                <w:sz w:val="20"/>
                <w:szCs w:val="20"/>
              </w:rPr>
              <w:t>01/20/23 1200 PST</w:t>
            </w:r>
          </w:p>
        </w:tc>
        <w:tc>
          <w:tcPr>
            <w:tcW w:w="0" w:type="auto"/>
          </w:tcPr>
          <w:p w14:paraId="29D4A513" w14:textId="1ABCE9ED" w:rsidR="00E67874" w:rsidRPr="00981638" w:rsidRDefault="00E67874">
            <w:pPr>
              <w:rPr>
                <w:sz w:val="20"/>
                <w:szCs w:val="20"/>
              </w:rPr>
            </w:pPr>
            <w:r w:rsidRPr="00981638">
              <w:rPr>
                <w:sz w:val="20"/>
                <w:szCs w:val="20"/>
              </w:rPr>
              <w:t>01/25/23 1100 PST</w:t>
            </w:r>
          </w:p>
        </w:tc>
        <w:tc>
          <w:tcPr>
            <w:tcW w:w="0" w:type="auto"/>
            <w:vAlign w:val="center"/>
          </w:tcPr>
          <w:p w14:paraId="39728F0F" w14:textId="3047A1B9" w:rsidR="00E67874" w:rsidRPr="00981638" w:rsidRDefault="005B00CD" w:rsidP="00E67874">
            <w:pPr>
              <w:jc w:val="center"/>
              <w:rPr>
                <w:sz w:val="20"/>
                <w:szCs w:val="20"/>
              </w:rPr>
            </w:pPr>
            <w:r w:rsidRPr="00981638">
              <w:rPr>
                <w:sz w:val="20"/>
                <w:szCs w:val="20"/>
              </w:rPr>
              <w:t>119 h</w:t>
            </w:r>
          </w:p>
        </w:tc>
        <w:tc>
          <w:tcPr>
            <w:tcW w:w="0" w:type="auto"/>
          </w:tcPr>
          <w:p w14:paraId="5DCD91AF" w14:textId="193C4D6A" w:rsidR="00E67874" w:rsidRPr="00981638" w:rsidRDefault="00E67874">
            <w:pPr>
              <w:rPr>
                <w:sz w:val="20"/>
                <w:szCs w:val="20"/>
              </w:rPr>
            </w:pPr>
            <w:r w:rsidRPr="00981638">
              <w:rPr>
                <w:sz w:val="20"/>
                <w:szCs w:val="20"/>
              </w:rPr>
              <w:t>01/12/23 1100 PST</w:t>
            </w:r>
          </w:p>
        </w:tc>
        <w:tc>
          <w:tcPr>
            <w:tcW w:w="0" w:type="auto"/>
          </w:tcPr>
          <w:p w14:paraId="325AC0DD" w14:textId="69608E95" w:rsidR="00E67874" w:rsidRPr="00981638" w:rsidRDefault="00E67874">
            <w:pPr>
              <w:rPr>
                <w:sz w:val="20"/>
                <w:szCs w:val="20"/>
              </w:rPr>
            </w:pPr>
            <w:r w:rsidRPr="00981638">
              <w:rPr>
                <w:sz w:val="20"/>
                <w:szCs w:val="20"/>
              </w:rPr>
              <w:t>01/17/23 0800 PST</w:t>
            </w:r>
          </w:p>
        </w:tc>
        <w:tc>
          <w:tcPr>
            <w:tcW w:w="0" w:type="auto"/>
            <w:vAlign w:val="center"/>
          </w:tcPr>
          <w:p w14:paraId="6AEDAB2E" w14:textId="78A7A4FC" w:rsidR="00E67874" w:rsidRPr="00981638" w:rsidRDefault="001E720D" w:rsidP="00E67874">
            <w:pPr>
              <w:jc w:val="center"/>
              <w:rPr>
                <w:sz w:val="20"/>
                <w:szCs w:val="20"/>
              </w:rPr>
            </w:pPr>
            <w:r w:rsidRPr="00981638">
              <w:rPr>
                <w:sz w:val="20"/>
                <w:szCs w:val="20"/>
              </w:rPr>
              <w:t>117 h</w:t>
            </w:r>
          </w:p>
        </w:tc>
      </w:tr>
      <w:tr w:rsidR="00E67874" w14:paraId="24947387" w14:textId="435493BA" w:rsidTr="008D5ADA">
        <w:tc>
          <w:tcPr>
            <w:tcW w:w="0" w:type="auto"/>
          </w:tcPr>
          <w:p w14:paraId="15E05D72" w14:textId="7C767AAA" w:rsidR="00E67874" w:rsidRPr="00981638" w:rsidRDefault="00E67874">
            <w:pPr>
              <w:rPr>
                <w:sz w:val="20"/>
                <w:szCs w:val="20"/>
              </w:rPr>
            </w:pPr>
            <w:r w:rsidRPr="00981638">
              <w:rPr>
                <w:sz w:val="20"/>
                <w:szCs w:val="20"/>
              </w:rPr>
              <w:t>02/24/23 1100 PST</w:t>
            </w:r>
          </w:p>
        </w:tc>
        <w:tc>
          <w:tcPr>
            <w:tcW w:w="0" w:type="auto"/>
          </w:tcPr>
          <w:p w14:paraId="5B6DAEE3" w14:textId="1C51183E" w:rsidR="00E67874" w:rsidRPr="00981638" w:rsidRDefault="00E67874">
            <w:pPr>
              <w:rPr>
                <w:sz w:val="20"/>
                <w:szCs w:val="20"/>
              </w:rPr>
            </w:pPr>
            <w:r w:rsidRPr="00981638">
              <w:rPr>
                <w:sz w:val="20"/>
                <w:szCs w:val="20"/>
              </w:rPr>
              <w:t>02/28/23 1300 PST</w:t>
            </w:r>
          </w:p>
        </w:tc>
        <w:tc>
          <w:tcPr>
            <w:tcW w:w="0" w:type="auto"/>
            <w:vAlign w:val="center"/>
          </w:tcPr>
          <w:p w14:paraId="228345CE" w14:textId="53A62628" w:rsidR="00E67874" w:rsidRPr="00981638" w:rsidRDefault="005B00CD" w:rsidP="00E67874">
            <w:pPr>
              <w:jc w:val="center"/>
              <w:rPr>
                <w:sz w:val="20"/>
                <w:szCs w:val="20"/>
              </w:rPr>
            </w:pPr>
            <w:r w:rsidRPr="00981638">
              <w:rPr>
                <w:sz w:val="20"/>
                <w:szCs w:val="20"/>
              </w:rPr>
              <w:t>98 h</w:t>
            </w:r>
          </w:p>
        </w:tc>
        <w:tc>
          <w:tcPr>
            <w:tcW w:w="0" w:type="auto"/>
          </w:tcPr>
          <w:p w14:paraId="19DB1774" w14:textId="221F36BA" w:rsidR="00E67874" w:rsidRPr="00981638" w:rsidRDefault="00E67874">
            <w:pPr>
              <w:rPr>
                <w:sz w:val="20"/>
                <w:szCs w:val="20"/>
              </w:rPr>
            </w:pPr>
            <w:r w:rsidRPr="00981638">
              <w:rPr>
                <w:sz w:val="20"/>
                <w:szCs w:val="20"/>
              </w:rPr>
              <w:t>02/27/23 0900 PST</w:t>
            </w:r>
          </w:p>
        </w:tc>
        <w:tc>
          <w:tcPr>
            <w:tcW w:w="0" w:type="auto"/>
          </w:tcPr>
          <w:p w14:paraId="051F8094" w14:textId="3040CD99" w:rsidR="00E67874" w:rsidRPr="00981638" w:rsidRDefault="00E67874">
            <w:pPr>
              <w:rPr>
                <w:sz w:val="20"/>
                <w:szCs w:val="20"/>
              </w:rPr>
            </w:pPr>
            <w:r w:rsidRPr="00981638">
              <w:rPr>
                <w:sz w:val="20"/>
                <w:szCs w:val="20"/>
              </w:rPr>
              <w:t>03/01/23 0900 PST</w:t>
            </w:r>
          </w:p>
        </w:tc>
        <w:tc>
          <w:tcPr>
            <w:tcW w:w="0" w:type="auto"/>
            <w:vAlign w:val="center"/>
          </w:tcPr>
          <w:p w14:paraId="1EB424C2" w14:textId="441E9602" w:rsidR="00E67874" w:rsidRPr="00981638" w:rsidRDefault="007610AF" w:rsidP="00E67874">
            <w:pPr>
              <w:jc w:val="center"/>
              <w:rPr>
                <w:sz w:val="20"/>
                <w:szCs w:val="20"/>
              </w:rPr>
            </w:pPr>
            <w:r w:rsidRPr="00981638">
              <w:rPr>
                <w:sz w:val="20"/>
                <w:szCs w:val="20"/>
              </w:rPr>
              <w:t>48 h</w:t>
            </w:r>
          </w:p>
        </w:tc>
      </w:tr>
      <w:tr w:rsidR="00E67874" w14:paraId="78089255" w14:textId="0AD9117D" w:rsidTr="008D5ADA">
        <w:tc>
          <w:tcPr>
            <w:tcW w:w="0" w:type="auto"/>
          </w:tcPr>
          <w:p w14:paraId="6E20B9A3" w14:textId="2EB4BCD0" w:rsidR="00E67874" w:rsidRPr="00981638" w:rsidRDefault="00E67874">
            <w:pPr>
              <w:rPr>
                <w:sz w:val="20"/>
                <w:szCs w:val="20"/>
              </w:rPr>
            </w:pPr>
            <w:r w:rsidRPr="00981638">
              <w:rPr>
                <w:sz w:val="20"/>
                <w:szCs w:val="20"/>
              </w:rPr>
              <w:t>04/19/23 1100 PST</w:t>
            </w:r>
          </w:p>
        </w:tc>
        <w:tc>
          <w:tcPr>
            <w:tcW w:w="0" w:type="auto"/>
          </w:tcPr>
          <w:p w14:paraId="787E99DF" w14:textId="3BEE52B6" w:rsidR="00E67874" w:rsidRPr="00981638" w:rsidRDefault="00E67874">
            <w:pPr>
              <w:rPr>
                <w:sz w:val="20"/>
                <w:szCs w:val="20"/>
              </w:rPr>
            </w:pPr>
            <w:r w:rsidRPr="00981638">
              <w:rPr>
                <w:sz w:val="20"/>
                <w:szCs w:val="20"/>
              </w:rPr>
              <w:t>04/23/23 1300 PST</w:t>
            </w:r>
          </w:p>
        </w:tc>
        <w:tc>
          <w:tcPr>
            <w:tcW w:w="0" w:type="auto"/>
            <w:vAlign w:val="center"/>
          </w:tcPr>
          <w:p w14:paraId="09B436C9" w14:textId="2EC46E59" w:rsidR="00E67874" w:rsidRPr="00981638" w:rsidRDefault="00F3468F" w:rsidP="00E67874">
            <w:pPr>
              <w:jc w:val="center"/>
              <w:rPr>
                <w:sz w:val="20"/>
                <w:szCs w:val="20"/>
              </w:rPr>
            </w:pPr>
            <w:r w:rsidRPr="00981638">
              <w:rPr>
                <w:sz w:val="20"/>
                <w:szCs w:val="20"/>
              </w:rPr>
              <w:t>98 h</w:t>
            </w:r>
          </w:p>
        </w:tc>
        <w:tc>
          <w:tcPr>
            <w:tcW w:w="0" w:type="auto"/>
          </w:tcPr>
          <w:p w14:paraId="2BE2035D" w14:textId="0F855901" w:rsidR="00E67874" w:rsidRPr="00981638" w:rsidRDefault="00E67874">
            <w:pPr>
              <w:rPr>
                <w:sz w:val="20"/>
                <w:szCs w:val="20"/>
              </w:rPr>
            </w:pPr>
            <w:r w:rsidRPr="00981638">
              <w:rPr>
                <w:sz w:val="20"/>
                <w:szCs w:val="20"/>
              </w:rPr>
              <w:t>04/12/23 0800 PST</w:t>
            </w:r>
          </w:p>
        </w:tc>
        <w:tc>
          <w:tcPr>
            <w:tcW w:w="0" w:type="auto"/>
          </w:tcPr>
          <w:p w14:paraId="18A7CA4C" w14:textId="209BEC69" w:rsidR="00E67874" w:rsidRPr="00981638" w:rsidRDefault="00E67874">
            <w:pPr>
              <w:rPr>
                <w:sz w:val="20"/>
                <w:szCs w:val="20"/>
              </w:rPr>
            </w:pPr>
            <w:r w:rsidRPr="00981638">
              <w:rPr>
                <w:sz w:val="20"/>
                <w:szCs w:val="20"/>
              </w:rPr>
              <w:t>04/17/23 0900 PST</w:t>
            </w:r>
          </w:p>
        </w:tc>
        <w:tc>
          <w:tcPr>
            <w:tcW w:w="0" w:type="auto"/>
            <w:vAlign w:val="center"/>
          </w:tcPr>
          <w:p w14:paraId="4480AEB1" w14:textId="277DF41C" w:rsidR="00E67874" w:rsidRPr="00981638" w:rsidRDefault="007610AF" w:rsidP="00E67874">
            <w:pPr>
              <w:jc w:val="center"/>
              <w:rPr>
                <w:sz w:val="20"/>
                <w:szCs w:val="20"/>
              </w:rPr>
            </w:pPr>
            <w:r w:rsidRPr="00981638">
              <w:rPr>
                <w:sz w:val="20"/>
                <w:szCs w:val="20"/>
              </w:rPr>
              <w:t>121 h</w:t>
            </w:r>
          </w:p>
        </w:tc>
      </w:tr>
      <w:tr w:rsidR="00A76B5E" w14:paraId="74E8D036" w14:textId="77777777" w:rsidTr="00A76B5E">
        <w:tc>
          <w:tcPr>
            <w:tcW w:w="0" w:type="auto"/>
            <w:gridSpan w:val="2"/>
            <w:vAlign w:val="center"/>
          </w:tcPr>
          <w:p w14:paraId="1908E6EA" w14:textId="208C5CF6" w:rsidR="00A76B5E" w:rsidRPr="00981638" w:rsidRDefault="00A76B5E" w:rsidP="00A76B5E">
            <w:pPr>
              <w:jc w:val="center"/>
              <w:rPr>
                <w:sz w:val="20"/>
                <w:szCs w:val="20"/>
              </w:rPr>
            </w:pPr>
            <w:r w:rsidRPr="00981638">
              <w:rPr>
                <w:sz w:val="20"/>
                <w:szCs w:val="20"/>
              </w:rPr>
              <w:t>Total time sampled</w:t>
            </w:r>
          </w:p>
        </w:tc>
        <w:tc>
          <w:tcPr>
            <w:tcW w:w="0" w:type="auto"/>
            <w:vAlign w:val="center"/>
          </w:tcPr>
          <w:p w14:paraId="56D7DE24" w14:textId="02C33883" w:rsidR="00A76B5E" w:rsidRPr="00981638" w:rsidRDefault="00A76B5E" w:rsidP="00A76B5E">
            <w:pPr>
              <w:jc w:val="center"/>
              <w:rPr>
                <w:sz w:val="20"/>
                <w:szCs w:val="20"/>
              </w:rPr>
            </w:pPr>
            <w:r w:rsidRPr="00981638">
              <w:rPr>
                <w:sz w:val="20"/>
                <w:szCs w:val="20"/>
              </w:rPr>
              <w:t>928 h</w:t>
            </w:r>
          </w:p>
          <w:p w14:paraId="058F697E" w14:textId="55B884EE" w:rsidR="00A76B5E" w:rsidRPr="00981638" w:rsidRDefault="00A76B5E" w:rsidP="00A76B5E">
            <w:pPr>
              <w:jc w:val="center"/>
              <w:rPr>
                <w:sz w:val="20"/>
                <w:szCs w:val="20"/>
              </w:rPr>
            </w:pPr>
            <w:r w:rsidRPr="00981638">
              <w:rPr>
                <w:sz w:val="20"/>
                <w:szCs w:val="20"/>
              </w:rPr>
              <w:t>(~39 d)</w:t>
            </w:r>
          </w:p>
        </w:tc>
        <w:tc>
          <w:tcPr>
            <w:tcW w:w="0" w:type="auto"/>
            <w:gridSpan w:val="2"/>
            <w:vAlign w:val="center"/>
          </w:tcPr>
          <w:p w14:paraId="3836D8AB" w14:textId="1FAE74CA" w:rsidR="00A76B5E" w:rsidRPr="00981638" w:rsidRDefault="00A76B5E" w:rsidP="00A76B5E">
            <w:pPr>
              <w:jc w:val="center"/>
              <w:rPr>
                <w:sz w:val="20"/>
                <w:szCs w:val="20"/>
              </w:rPr>
            </w:pPr>
            <w:r w:rsidRPr="00981638">
              <w:rPr>
                <w:sz w:val="20"/>
                <w:szCs w:val="20"/>
              </w:rPr>
              <w:t>Total time sampled</w:t>
            </w:r>
          </w:p>
        </w:tc>
        <w:tc>
          <w:tcPr>
            <w:tcW w:w="0" w:type="auto"/>
            <w:vAlign w:val="center"/>
          </w:tcPr>
          <w:p w14:paraId="42DBD263" w14:textId="77777777" w:rsidR="00A76B5E" w:rsidRPr="00981638" w:rsidRDefault="00136BEA" w:rsidP="00A76B5E">
            <w:pPr>
              <w:jc w:val="center"/>
              <w:rPr>
                <w:sz w:val="20"/>
                <w:szCs w:val="20"/>
              </w:rPr>
            </w:pPr>
            <w:r w:rsidRPr="00981638">
              <w:rPr>
                <w:sz w:val="20"/>
                <w:szCs w:val="20"/>
              </w:rPr>
              <w:t>1024 h</w:t>
            </w:r>
          </w:p>
          <w:p w14:paraId="2B22E646" w14:textId="4D24B007" w:rsidR="00136BEA" w:rsidRPr="00981638" w:rsidRDefault="00136BEA" w:rsidP="00A76B5E">
            <w:pPr>
              <w:jc w:val="center"/>
              <w:rPr>
                <w:sz w:val="20"/>
                <w:szCs w:val="20"/>
              </w:rPr>
            </w:pPr>
            <w:r w:rsidRPr="00981638">
              <w:rPr>
                <w:sz w:val="20"/>
                <w:szCs w:val="20"/>
              </w:rPr>
              <w:t>(~43 d)</w:t>
            </w:r>
          </w:p>
        </w:tc>
      </w:tr>
    </w:tbl>
    <w:p w14:paraId="271388AB" w14:textId="77777777" w:rsidR="0099425A" w:rsidRDefault="0099425A" w:rsidP="00107AA6">
      <w:pPr>
        <w:tabs>
          <w:tab w:val="left" w:pos="1583"/>
        </w:tabs>
      </w:pPr>
    </w:p>
    <w:p w14:paraId="5EBDB1C3" w14:textId="42200D7D" w:rsidR="00E72EF1" w:rsidRPr="001A1E20" w:rsidRDefault="00C520C5">
      <w:r>
        <w:rPr>
          <w:b/>
          <w:bCs/>
        </w:rPr>
        <w:t>Table S</w:t>
      </w:r>
      <w:r w:rsidR="00136BEA">
        <w:rPr>
          <w:b/>
          <w:bCs/>
        </w:rPr>
        <w:t>3</w:t>
      </w:r>
      <w:r>
        <w:t>.</w:t>
      </w:r>
      <w:r w:rsidR="00631748">
        <w:t xml:space="preserve"> Average </w:t>
      </w:r>
      <w:r w:rsidR="00764D7F">
        <w:t>meteorology</w:t>
      </w:r>
      <w:r w:rsidR="008E5D42">
        <w:t xml:space="preserve"> </w:t>
      </w:r>
      <w:r w:rsidR="00AF6B8C">
        <w:t xml:space="preserve">and pollutant concentrations </w:t>
      </w:r>
      <w:r w:rsidR="008E5D42">
        <w:t>during field</w:t>
      </w:r>
      <w:r w:rsidR="00AF6B8C">
        <w:t xml:space="preserve"> sampling in Calipatria (June 2022 – April 2023).</w:t>
      </w:r>
      <w:r w:rsidR="00BD39DF">
        <w:t xml:space="preserve"> </w:t>
      </w:r>
      <w:r w:rsidR="00FD0224">
        <w:t>Volumetric soil moisture (VSM) was reported from SMAP satellite data)</w:t>
      </w:r>
      <w:r w:rsidR="00A437F3">
        <w:t>. NO</w:t>
      </w:r>
      <w:r w:rsidR="008F0301">
        <w:rPr>
          <w:vertAlign w:val="subscript"/>
        </w:rPr>
        <w:t>x</w:t>
      </w:r>
      <w:r w:rsidR="008F0301">
        <w:t>, O</w:t>
      </w:r>
      <w:r w:rsidR="008F0301">
        <w:rPr>
          <w:vertAlign w:val="subscript"/>
        </w:rPr>
        <w:t>3</w:t>
      </w:r>
      <w:r w:rsidR="008F0301">
        <w:t>, and PM</w:t>
      </w:r>
      <w:r w:rsidR="008F0301">
        <w:rPr>
          <w:vertAlign w:val="subscript"/>
        </w:rPr>
        <w:t>2.5</w:t>
      </w:r>
      <w:r w:rsidR="008F0301">
        <w:t xml:space="preserve"> data were obtained from the nearest meteorological sites</w:t>
      </w:r>
      <w:r w:rsidR="00C968F0">
        <w:t xml:space="preserve"> (El Centro, Niland, and Brawley, respectively)</w:t>
      </w:r>
      <w:r w:rsidR="00FD0224">
        <w:t>. See Table S2 for sampling durations.</w:t>
      </w:r>
      <w:r w:rsidR="001A1E20">
        <w:t xml:space="preserve"> Shaded rows indicate negligible </w:t>
      </w:r>
      <w:r w:rsidR="00A437F3">
        <w:t xml:space="preserve">soil </w:t>
      </w:r>
      <w:r w:rsidR="001A1E20">
        <w:t>NO</w:t>
      </w:r>
      <w:r w:rsidR="00A437F3">
        <w:rPr>
          <w:vertAlign w:val="subscript"/>
        </w:rPr>
        <w:t>2</w:t>
      </w:r>
      <w:r w:rsidR="001A1E20">
        <w:t xml:space="preserve"> observed.</w:t>
      </w:r>
    </w:p>
    <w:tbl>
      <w:tblPr>
        <w:tblStyle w:val="TableGrid"/>
        <w:tblW w:w="5000" w:type="pct"/>
        <w:tblLook w:val="04A0" w:firstRow="1" w:lastRow="0" w:firstColumn="1" w:lastColumn="0" w:noHBand="0" w:noVBand="1"/>
      </w:tblPr>
      <w:tblGrid>
        <w:gridCol w:w="770"/>
        <w:gridCol w:w="571"/>
        <w:gridCol w:w="653"/>
        <w:gridCol w:w="653"/>
        <w:gridCol w:w="845"/>
        <w:gridCol w:w="845"/>
        <w:gridCol w:w="700"/>
        <w:gridCol w:w="588"/>
        <w:gridCol w:w="571"/>
        <w:gridCol w:w="941"/>
        <w:gridCol w:w="1257"/>
        <w:gridCol w:w="956"/>
      </w:tblGrid>
      <w:tr w:rsidR="00F93DFC" w:rsidRPr="00967290" w14:paraId="39CFA8CD" w14:textId="048B8382" w:rsidTr="00254ECC">
        <w:tc>
          <w:tcPr>
            <w:tcW w:w="412" w:type="pct"/>
          </w:tcPr>
          <w:p w14:paraId="222F4326" w14:textId="6B44F0E3" w:rsidR="00254ECC" w:rsidRPr="00967290" w:rsidRDefault="00254ECC" w:rsidP="001A49B5">
            <w:pPr>
              <w:jc w:val="center"/>
              <w:rPr>
                <w:sz w:val="20"/>
                <w:szCs w:val="18"/>
              </w:rPr>
            </w:pPr>
            <w:r w:rsidRPr="00967290">
              <w:rPr>
                <w:sz w:val="20"/>
                <w:szCs w:val="18"/>
              </w:rPr>
              <w:t>Month</w:t>
            </w:r>
          </w:p>
        </w:tc>
        <w:tc>
          <w:tcPr>
            <w:tcW w:w="305" w:type="pct"/>
          </w:tcPr>
          <w:p w14:paraId="39DAA234" w14:textId="1B31F420" w:rsidR="00254ECC" w:rsidRDefault="00254ECC" w:rsidP="001A49B5">
            <w:pPr>
              <w:jc w:val="center"/>
              <w:rPr>
                <w:sz w:val="20"/>
                <w:szCs w:val="18"/>
              </w:rPr>
            </w:pPr>
            <w:proofErr w:type="spellStart"/>
            <w:r>
              <w:rPr>
                <w:sz w:val="20"/>
                <w:szCs w:val="18"/>
              </w:rPr>
              <w:t>T</w:t>
            </w:r>
            <w:r>
              <w:rPr>
                <w:sz w:val="20"/>
                <w:szCs w:val="18"/>
                <w:vertAlign w:val="subscript"/>
              </w:rPr>
              <w:t>max</w:t>
            </w:r>
            <w:proofErr w:type="spellEnd"/>
            <w:r>
              <w:rPr>
                <w:sz w:val="20"/>
                <w:szCs w:val="18"/>
              </w:rPr>
              <w:t xml:space="preserve"> (</w:t>
            </w:r>
            <w:r>
              <w:rPr>
                <w:rFonts w:cs="Calibri"/>
                <w:sz w:val="20"/>
                <w:szCs w:val="18"/>
              </w:rPr>
              <w:t>°C)</w:t>
            </w:r>
          </w:p>
        </w:tc>
        <w:tc>
          <w:tcPr>
            <w:tcW w:w="349" w:type="pct"/>
          </w:tcPr>
          <w:p w14:paraId="50DAAE8B" w14:textId="289010A0" w:rsidR="00254ECC" w:rsidRPr="00D31567" w:rsidRDefault="00254ECC" w:rsidP="001A49B5">
            <w:pPr>
              <w:jc w:val="center"/>
              <w:rPr>
                <w:sz w:val="20"/>
                <w:szCs w:val="18"/>
              </w:rPr>
            </w:pPr>
            <w:r>
              <w:rPr>
                <w:sz w:val="20"/>
                <w:szCs w:val="18"/>
              </w:rPr>
              <w:t>O</w:t>
            </w:r>
            <w:r>
              <w:rPr>
                <w:sz w:val="20"/>
                <w:szCs w:val="18"/>
                <w:vertAlign w:val="subscript"/>
              </w:rPr>
              <w:t>3</w:t>
            </w:r>
            <w:r>
              <w:rPr>
                <w:sz w:val="20"/>
                <w:szCs w:val="18"/>
              </w:rPr>
              <w:t xml:space="preserve"> (ppb)</w:t>
            </w:r>
          </w:p>
        </w:tc>
        <w:tc>
          <w:tcPr>
            <w:tcW w:w="349" w:type="pct"/>
          </w:tcPr>
          <w:p w14:paraId="7066F87D" w14:textId="75A38C68" w:rsidR="00254ECC" w:rsidRPr="007252BB" w:rsidRDefault="00254ECC" w:rsidP="001A49B5">
            <w:pPr>
              <w:jc w:val="center"/>
              <w:rPr>
                <w:sz w:val="20"/>
                <w:szCs w:val="18"/>
              </w:rPr>
            </w:pPr>
            <w:r>
              <w:rPr>
                <w:sz w:val="20"/>
                <w:szCs w:val="18"/>
              </w:rPr>
              <w:t>NO</w:t>
            </w:r>
            <w:r>
              <w:rPr>
                <w:sz w:val="20"/>
                <w:szCs w:val="18"/>
                <w:vertAlign w:val="subscript"/>
              </w:rPr>
              <w:t>x</w:t>
            </w:r>
            <w:r>
              <w:rPr>
                <w:sz w:val="20"/>
                <w:szCs w:val="18"/>
              </w:rPr>
              <w:t xml:space="preserve"> (ppb)</w:t>
            </w:r>
          </w:p>
        </w:tc>
        <w:tc>
          <w:tcPr>
            <w:tcW w:w="452" w:type="pct"/>
          </w:tcPr>
          <w:p w14:paraId="7758970F" w14:textId="1C5479E4" w:rsidR="00254ECC" w:rsidRPr="00280F9A" w:rsidRDefault="00254ECC" w:rsidP="001A49B5">
            <w:pPr>
              <w:jc w:val="center"/>
              <w:rPr>
                <w:sz w:val="20"/>
                <w:szCs w:val="18"/>
              </w:rPr>
            </w:pPr>
            <w:r>
              <w:rPr>
                <w:sz w:val="20"/>
                <w:szCs w:val="18"/>
              </w:rPr>
              <w:t>PM</w:t>
            </w:r>
            <w:r>
              <w:rPr>
                <w:sz w:val="20"/>
                <w:szCs w:val="18"/>
                <w:vertAlign w:val="subscript"/>
              </w:rPr>
              <w:t>2.5</w:t>
            </w:r>
            <w:r>
              <w:rPr>
                <w:sz w:val="20"/>
                <w:szCs w:val="18"/>
              </w:rPr>
              <w:t xml:space="preserve"> (</w:t>
            </w:r>
            <w:proofErr w:type="spellStart"/>
            <w:r>
              <w:rPr>
                <w:rFonts w:cs="Calibri"/>
                <w:sz w:val="20"/>
                <w:szCs w:val="18"/>
              </w:rPr>
              <w:t>μ</w:t>
            </w:r>
            <w:r>
              <w:rPr>
                <w:sz w:val="20"/>
                <w:szCs w:val="18"/>
              </w:rPr>
              <w:t>g</w:t>
            </w:r>
            <w:proofErr w:type="spellEnd"/>
            <w:r>
              <w:rPr>
                <w:sz w:val="20"/>
                <w:szCs w:val="18"/>
              </w:rPr>
              <w:t>/m</w:t>
            </w:r>
            <w:r>
              <w:rPr>
                <w:sz w:val="20"/>
                <w:szCs w:val="18"/>
                <w:vertAlign w:val="superscript"/>
              </w:rPr>
              <w:t>3</w:t>
            </w:r>
            <w:r>
              <w:rPr>
                <w:sz w:val="20"/>
                <w:szCs w:val="18"/>
              </w:rPr>
              <w:t>)</w:t>
            </w:r>
          </w:p>
        </w:tc>
        <w:tc>
          <w:tcPr>
            <w:tcW w:w="452" w:type="pct"/>
          </w:tcPr>
          <w:p w14:paraId="624C349A" w14:textId="77777777" w:rsidR="00254ECC" w:rsidRDefault="00254ECC" w:rsidP="001A49B5">
            <w:pPr>
              <w:jc w:val="center"/>
              <w:rPr>
                <w:sz w:val="20"/>
                <w:szCs w:val="18"/>
                <w:vertAlign w:val="subscript"/>
              </w:rPr>
            </w:pPr>
            <w:r>
              <w:rPr>
                <w:sz w:val="20"/>
                <w:szCs w:val="18"/>
              </w:rPr>
              <w:t>PM</w:t>
            </w:r>
            <w:r>
              <w:rPr>
                <w:sz w:val="20"/>
                <w:szCs w:val="18"/>
                <w:vertAlign w:val="subscript"/>
              </w:rPr>
              <w:t>10</w:t>
            </w:r>
          </w:p>
          <w:p w14:paraId="13979C5F" w14:textId="0A5F4985" w:rsidR="00254ECC" w:rsidRPr="003559E0" w:rsidRDefault="00254ECC" w:rsidP="001A49B5">
            <w:pPr>
              <w:jc w:val="center"/>
              <w:rPr>
                <w:sz w:val="20"/>
                <w:szCs w:val="18"/>
              </w:rPr>
            </w:pPr>
            <w:r>
              <w:rPr>
                <w:sz w:val="20"/>
                <w:szCs w:val="18"/>
              </w:rPr>
              <w:t>(</w:t>
            </w:r>
            <w:proofErr w:type="spellStart"/>
            <w:r>
              <w:rPr>
                <w:rFonts w:cs="Calibri"/>
                <w:sz w:val="20"/>
                <w:szCs w:val="18"/>
              </w:rPr>
              <w:t>μ</w:t>
            </w:r>
            <w:r>
              <w:rPr>
                <w:sz w:val="20"/>
                <w:szCs w:val="18"/>
              </w:rPr>
              <w:t>g</w:t>
            </w:r>
            <w:proofErr w:type="spellEnd"/>
            <w:r>
              <w:rPr>
                <w:sz w:val="20"/>
                <w:szCs w:val="18"/>
              </w:rPr>
              <w:t>/m</w:t>
            </w:r>
            <w:r>
              <w:rPr>
                <w:sz w:val="20"/>
                <w:szCs w:val="18"/>
                <w:vertAlign w:val="superscript"/>
              </w:rPr>
              <w:t>3</w:t>
            </w:r>
            <w:r>
              <w:rPr>
                <w:sz w:val="20"/>
                <w:szCs w:val="18"/>
              </w:rPr>
              <w:t>)</w:t>
            </w:r>
          </w:p>
        </w:tc>
        <w:tc>
          <w:tcPr>
            <w:tcW w:w="374" w:type="pct"/>
          </w:tcPr>
          <w:p w14:paraId="1CA807B2" w14:textId="2BB32B79" w:rsidR="00254ECC" w:rsidRPr="00967290" w:rsidRDefault="00254ECC" w:rsidP="001A49B5">
            <w:pPr>
              <w:jc w:val="center"/>
              <w:rPr>
                <w:sz w:val="20"/>
                <w:szCs w:val="18"/>
              </w:rPr>
            </w:pPr>
            <w:r>
              <w:rPr>
                <w:sz w:val="20"/>
                <w:szCs w:val="18"/>
              </w:rPr>
              <w:t xml:space="preserve">Scalar </w:t>
            </w:r>
            <w:proofErr w:type="spellStart"/>
            <w:r>
              <w:rPr>
                <w:sz w:val="20"/>
                <w:szCs w:val="18"/>
              </w:rPr>
              <w:t>ws</w:t>
            </w:r>
            <w:proofErr w:type="spellEnd"/>
            <w:r>
              <w:rPr>
                <w:sz w:val="20"/>
                <w:szCs w:val="18"/>
              </w:rPr>
              <w:t xml:space="preserve"> (m/s)</w:t>
            </w:r>
          </w:p>
        </w:tc>
        <w:tc>
          <w:tcPr>
            <w:tcW w:w="279" w:type="pct"/>
          </w:tcPr>
          <w:p w14:paraId="753C0B35" w14:textId="320E7EE1" w:rsidR="00254ECC" w:rsidRPr="00967290" w:rsidRDefault="00254ECC" w:rsidP="001A49B5">
            <w:pPr>
              <w:jc w:val="center"/>
              <w:rPr>
                <w:sz w:val="20"/>
                <w:szCs w:val="18"/>
              </w:rPr>
            </w:pPr>
            <w:r>
              <w:rPr>
                <w:sz w:val="20"/>
                <w:szCs w:val="18"/>
              </w:rPr>
              <w:t>wd</w:t>
            </w:r>
          </w:p>
        </w:tc>
        <w:tc>
          <w:tcPr>
            <w:tcW w:w="305" w:type="pct"/>
          </w:tcPr>
          <w:p w14:paraId="200EC97F" w14:textId="2399555B" w:rsidR="00254ECC" w:rsidRPr="00967290" w:rsidRDefault="00254ECC" w:rsidP="001A49B5">
            <w:pPr>
              <w:jc w:val="center"/>
              <w:rPr>
                <w:sz w:val="20"/>
                <w:szCs w:val="18"/>
              </w:rPr>
            </w:pPr>
            <w:r>
              <w:rPr>
                <w:sz w:val="20"/>
                <w:szCs w:val="18"/>
              </w:rPr>
              <w:t>RH (%)</w:t>
            </w:r>
          </w:p>
        </w:tc>
        <w:tc>
          <w:tcPr>
            <w:tcW w:w="503" w:type="pct"/>
          </w:tcPr>
          <w:p w14:paraId="7254C9D3" w14:textId="6079E0FB" w:rsidR="00254ECC" w:rsidRPr="00967290" w:rsidRDefault="00254ECC" w:rsidP="001A49B5">
            <w:pPr>
              <w:jc w:val="center"/>
              <w:rPr>
                <w:sz w:val="20"/>
                <w:szCs w:val="18"/>
              </w:rPr>
            </w:pPr>
            <w:r>
              <w:rPr>
                <w:sz w:val="20"/>
                <w:szCs w:val="18"/>
              </w:rPr>
              <w:t>Specific humidity</w:t>
            </w:r>
          </w:p>
        </w:tc>
        <w:tc>
          <w:tcPr>
            <w:tcW w:w="672" w:type="pct"/>
          </w:tcPr>
          <w:p w14:paraId="017C884E" w14:textId="77777777" w:rsidR="00254ECC" w:rsidRDefault="00254ECC" w:rsidP="001A49B5">
            <w:pPr>
              <w:jc w:val="center"/>
              <w:rPr>
                <w:sz w:val="20"/>
                <w:szCs w:val="18"/>
              </w:rPr>
            </w:pPr>
            <w:r>
              <w:rPr>
                <w:sz w:val="20"/>
                <w:szCs w:val="18"/>
              </w:rPr>
              <w:t>Precipitation</w:t>
            </w:r>
          </w:p>
          <w:p w14:paraId="2476C5F2" w14:textId="5033FAF5" w:rsidR="00254ECC" w:rsidRDefault="00254ECC" w:rsidP="001A49B5">
            <w:pPr>
              <w:jc w:val="center"/>
              <w:rPr>
                <w:sz w:val="20"/>
                <w:szCs w:val="18"/>
              </w:rPr>
            </w:pPr>
            <w:r>
              <w:rPr>
                <w:sz w:val="20"/>
                <w:szCs w:val="18"/>
              </w:rPr>
              <w:t>(cm)</w:t>
            </w:r>
          </w:p>
        </w:tc>
        <w:tc>
          <w:tcPr>
            <w:tcW w:w="547" w:type="pct"/>
          </w:tcPr>
          <w:p w14:paraId="09B132D4" w14:textId="77777777" w:rsidR="00254ECC" w:rsidRDefault="00254ECC" w:rsidP="001A49B5">
            <w:pPr>
              <w:jc w:val="center"/>
              <w:rPr>
                <w:sz w:val="20"/>
                <w:szCs w:val="18"/>
              </w:rPr>
            </w:pPr>
            <w:r>
              <w:rPr>
                <w:sz w:val="20"/>
                <w:szCs w:val="18"/>
              </w:rPr>
              <w:t>VSM</w:t>
            </w:r>
          </w:p>
          <w:p w14:paraId="7740D74F" w14:textId="0D4E10D1" w:rsidR="00254ECC" w:rsidRDefault="00254ECC" w:rsidP="001A49B5">
            <w:pPr>
              <w:jc w:val="center"/>
              <w:rPr>
                <w:sz w:val="20"/>
                <w:szCs w:val="18"/>
              </w:rPr>
            </w:pPr>
            <w:r>
              <w:rPr>
                <w:sz w:val="20"/>
                <w:szCs w:val="18"/>
              </w:rPr>
              <w:t>(m</w:t>
            </w:r>
            <w:r w:rsidRPr="00254ECC">
              <w:rPr>
                <w:sz w:val="20"/>
                <w:szCs w:val="18"/>
                <w:vertAlign w:val="superscript"/>
              </w:rPr>
              <w:t>3</w:t>
            </w:r>
            <w:r>
              <w:rPr>
                <w:sz w:val="20"/>
                <w:szCs w:val="18"/>
              </w:rPr>
              <w:t>/m</w:t>
            </w:r>
            <w:r w:rsidRPr="00254ECC">
              <w:rPr>
                <w:sz w:val="20"/>
                <w:szCs w:val="18"/>
                <w:vertAlign w:val="superscript"/>
              </w:rPr>
              <w:t>3</w:t>
            </w:r>
            <w:r>
              <w:rPr>
                <w:sz w:val="20"/>
                <w:szCs w:val="18"/>
              </w:rPr>
              <w:t>)</w:t>
            </w:r>
          </w:p>
        </w:tc>
      </w:tr>
      <w:tr w:rsidR="00AE058C" w:rsidRPr="00967290" w14:paraId="1830612A" w14:textId="2F5237A3" w:rsidTr="00FC2419">
        <w:tc>
          <w:tcPr>
            <w:tcW w:w="412" w:type="pct"/>
          </w:tcPr>
          <w:p w14:paraId="6E8B91C4" w14:textId="4590ACA8" w:rsidR="00AE058C" w:rsidRPr="00967290" w:rsidRDefault="00AE058C" w:rsidP="00AE058C">
            <w:pPr>
              <w:jc w:val="center"/>
              <w:rPr>
                <w:sz w:val="20"/>
                <w:szCs w:val="18"/>
              </w:rPr>
            </w:pPr>
            <w:r w:rsidRPr="00967290">
              <w:rPr>
                <w:sz w:val="20"/>
                <w:szCs w:val="18"/>
              </w:rPr>
              <w:t>Jun</w:t>
            </w:r>
          </w:p>
        </w:tc>
        <w:tc>
          <w:tcPr>
            <w:tcW w:w="305" w:type="pct"/>
          </w:tcPr>
          <w:p w14:paraId="118BFC21" w14:textId="666F2F16" w:rsidR="00AE058C" w:rsidRDefault="00AE058C" w:rsidP="00AE058C">
            <w:pPr>
              <w:jc w:val="center"/>
              <w:rPr>
                <w:sz w:val="20"/>
                <w:szCs w:val="18"/>
              </w:rPr>
            </w:pPr>
            <w:r>
              <w:rPr>
                <w:sz w:val="20"/>
                <w:szCs w:val="18"/>
              </w:rPr>
              <w:t>41.2</w:t>
            </w:r>
          </w:p>
        </w:tc>
        <w:tc>
          <w:tcPr>
            <w:tcW w:w="349" w:type="pct"/>
          </w:tcPr>
          <w:p w14:paraId="076A0820" w14:textId="72A07A98" w:rsidR="00AE058C" w:rsidRPr="00967290" w:rsidRDefault="00AE058C" w:rsidP="00AE058C">
            <w:pPr>
              <w:jc w:val="center"/>
              <w:rPr>
                <w:sz w:val="20"/>
                <w:szCs w:val="18"/>
              </w:rPr>
            </w:pPr>
            <w:r>
              <w:rPr>
                <w:sz w:val="20"/>
                <w:szCs w:val="18"/>
              </w:rPr>
              <w:t>40.4</w:t>
            </w:r>
          </w:p>
        </w:tc>
        <w:tc>
          <w:tcPr>
            <w:tcW w:w="349" w:type="pct"/>
          </w:tcPr>
          <w:p w14:paraId="09C671D2" w14:textId="14F85B22" w:rsidR="00AE058C" w:rsidRPr="00967290" w:rsidRDefault="00AE058C" w:rsidP="00AE058C">
            <w:pPr>
              <w:jc w:val="center"/>
              <w:rPr>
                <w:sz w:val="20"/>
                <w:szCs w:val="18"/>
              </w:rPr>
            </w:pPr>
            <w:r>
              <w:rPr>
                <w:sz w:val="20"/>
                <w:szCs w:val="18"/>
              </w:rPr>
              <w:t>3.6</w:t>
            </w:r>
          </w:p>
        </w:tc>
        <w:tc>
          <w:tcPr>
            <w:tcW w:w="452" w:type="pct"/>
          </w:tcPr>
          <w:p w14:paraId="0474D8A8" w14:textId="629DE434" w:rsidR="00AE058C" w:rsidRPr="00967290" w:rsidRDefault="00AE058C" w:rsidP="00AE058C">
            <w:pPr>
              <w:jc w:val="center"/>
              <w:rPr>
                <w:sz w:val="20"/>
                <w:szCs w:val="18"/>
              </w:rPr>
            </w:pPr>
            <w:r>
              <w:rPr>
                <w:sz w:val="20"/>
                <w:szCs w:val="18"/>
              </w:rPr>
              <w:t>34.6</w:t>
            </w:r>
          </w:p>
        </w:tc>
        <w:tc>
          <w:tcPr>
            <w:tcW w:w="452" w:type="pct"/>
          </w:tcPr>
          <w:p w14:paraId="09136DFF" w14:textId="2DDE8D7E" w:rsidR="00AE058C" w:rsidRDefault="00AE058C" w:rsidP="00AE058C">
            <w:pPr>
              <w:jc w:val="center"/>
              <w:rPr>
                <w:sz w:val="20"/>
                <w:szCs w:val="18"/>
              </w:rPr>
            </w:pPr>
            <w:r>
              <w:rPr>
                <w:sz w:val="20"/>
                <w:szCs w:val="18"/>
              </w:rPr>
              <w:t>82.9</w:t>
            </w:r>
          </w:p>
        </w:tc>
        <w:tc>
          <w:tcPr>
            <w:tcW w:w="374" w:type="pct"/>
          </w:tcPr>
          <w:p w14:paraId="11A85C1B" w14:textId="147935D8" w:rsidR="00AE058C" w:rsidRPr="00967290" w:rsidRDefault="00AE058C" w:rsidP="00AE058C">
            <w:pPr>
              <w:jc w:val="center"/>
              <w:rPr>
                <w:sz w:val="20"/>
                <w:szCs w:val="18"/>
              </w:rPr>
            </w:pPr>
            <w:r>
              <w:rPr>
                <w:sz w:val="20"/>
                <w:szCs w:val="18"/>
              </w:rPr>
              <w:t>3.9</w:t>
            </w:r>
          </w:p>
        </w:tc>
        <w:tc>
          <w:tcPr>
            <w:tcW w:w="279" w:type="pct"/>
          </w:tcPr>
          <w:p w14:paraId="02E23EB2" w14:textId="6321E67A" w:rsidR="00AE058C" w:rsidRPr="00967290" w:rsidRDefault="00AE058C" w:rsidP="00AE058C">
            <w:pPr>
              <w:jc w:val="center"/>
              <w:rPr>
                <w:sz w:val="20"/>
                <w:szCs w:val="18"/>
              </w:rPr>
            </w:pPr>
            <w:r>
              <w:rPr>
                <w:sz w:val="20"/>
                <w:szCs w:val="18"/>
              </w:rPr>
              <w:t>220</w:t>
            </w:r>
            <w:r w:rsidR="00F93DFC">
              <w:rPr>
                <w:sz w:val="20"/>
                <w:szCs w:val="18"/>
              </w:rPr>
              <w:t>°</w:t>
            </w:r>
          </w:p>
        </w:tc>
        <w:tc>
          <w:tcPr>
            <w:tcW w:w="305" w:type="pct"/>
          </w:tcPr>
          <w:p w14:paraId="5D118FDF" w14:textId="4525AEC6" w:rsidR="00AE058C" w:rsidRPr="00967290" w:rsidRDefault="00AE058C" w:rsidP="00AE058C">
            <w:pPr>
              <w:jc w:val="center"/>
              <w:rPr>
                <w:sz w:val="20"/>
                <w:szCs w:val="18"/>
              </w:rPr>
            </w:pPr>
            <w:r>
              <w:rPr>
                <w:sz w:val="20"/>
                <w:szCs w:val="18"/>
              </w:rPr>
              <w:t>16.5</w:t>
            </w:r>
          </w:p>
        </w:tc>
        <w:tc>
          <w:tcPr>
            <w:tcW w:w="503" w:type="pct"/>
          </w:tcPr>
          <w:p w14:paraId="05C9578D" w14:textId="1D010924" w:rsidR="00AE058C" w:rsidRPr="00967290" w:rsidRDefault="00AE058C" w:rsidP="00AE058C">
            <w:pPr>
              <w:jc w:val="center"/>
              <w:rPr>
                <w:sz w:val="20"/>
                <w:szCs w:val="18"/>
              </w:rPr>
            </w:pPr>
            <w:r>
              <w:rPr>
                <w:sz w:val="20"/>
                <w:szCs w:val="18"/>
              </w:rPr>
              <w:t>0.004</w:t>
            </w:r>
          </w:p>
        </w:tc>
        <w:tc>
          <w:tcPr>
            <w:tcW w:w="672" w:type="pct"/>
          </w:tcPr>
          <w:p w14:paraId="095857A8" w14:textId="74884CDC" w:rsidR="00AE058C" w:rsidRDefault="00AE058C" w:rsidP="00AE058C">
            <w:pPr>
              <w:jc w:val="center"/>
              <w:rPr>
                <w:sz w:val="20"/>
                <w:szCs w:val="18"/>
              </w:rPr>
            </w:pPr>
            <w:r>
              <w:rPr>
                <w:sz w:val="20"/>
                <w:szCs w:val="18"/>
              </w:rPr>
              <w:t>0</w:t>
            </w:r>
          </w:p>
        </w:tc>
        <w:tc>
          <w:tcPr>
            <w:tcW w:w="547" w:type="pct"/>
            <w:vAlign w:val="bottom"/>
          </w:tcPr>
          <w:p w14:paraId="002D4043" w14:textId="0536A3B6" w:rsidR="00AE058C" w:rsidRPr="00AE058C" w:rsidRDefault="00AE058C" w:rsidP="00AE058C">
            <w:pPr>
              <w:jc w:val="center"/>
              <w:rPr>
                <w:sz w:val="20"/>
                <w:szCs w:val="20"/>
              </w:rPr>
            </w:pPr>
            <w:r w:rsidRPr="00AE058C">
              <w:rPr>
                <w:rFonts w:cs="Calibri"/>
                <w:color w:val="000000"/>
                <w:sz w:val="20"/>
                <w:szCs w:val="20"/>
              </w:rPr>
              <w:t>0.084</w:t>
            </w:r>
          </w:p>
        </w:tc>
      </w:tr>
      <w:tr w:rsidR="00AE058C" w:rsidRPr="00967290" w14:paraId="48F40140" w14:textId="7D0CFF64" w:rsidTr="00FC2419">
        <w:tc>
          <w:tcPr>
            <w:tcW w:w="412" w:type="pct"/>
          </w:tcPr>
          <w:p w14:paraId="130C50CB" w14:textId="3D9870F0" w:rsidR="00AE058C" w:rsidRPr="00967290" w:rsidRDefault="00AE058C" w:rsidP="00AE058C">
            <w:pPr>
              <w:jc w:val="center"/>
              <w:rPr>
                <w:sz w:val="20"/>
                <w:szCs w:val="18"/>
              </w:rPr>
            </w:pPr>
            <w:r w:rsidRPr="00967290">
              <w:rPr>
                <w:sz w:val="20"/>
                <w:szCs w:val="18"/>
              </w:rPr>
              <w:t>Jul</w:t>
            </w:r>
          </w:p>
        </w:tc>
        <w:tc>
          <w:tcPr>
            <w:tcW w:w="305" w:type="pct"/>
          </w:tcPr>
          <w:p w14:paraId="35C69298" w14:textId="526E596D" w:rsidR="00AE058C" w:rsidRDefault="00AE058C" w:rsidP="00AE058C">
            <w:pPr>
              <w:jc w:val="center"/>
              <w:rPr>
                <w:sz w:val="20"/>
                <w:szCs w:val="18"/>
              </w:rPr>
            </w:pPr>
            <w:r>
              <w:rPr>
                <w:sz w:val="20"/>
                <w:szCs w:val="18"/>
              </w:rPr>
              <w:t>44.2</w:t>
            </w:r>
          </w:p>
        </w:tc>
        <w:tc>
          <w:tcPr>
            <w:tcW w:w="349" w:type="pct"/>
          </w:tcPr>
          <w:p w14:paraId="6ECD4F3F" w14:textId="1C3B9B6E" w:rsidR="00AE058C" w:rsidRPr="00967290" w:rsidRDefault="00AE058C" w:rsidP="00AE058C">
            <w:pPr>
              <w:jc w:val="center"/>
              <w:rPr>
                <w:sz w:val="20"/>
                <w:szCs w:val="18"/>
              </w:rPr>
            </w:pPr>
            <w:r>
              <w:rPr>
                <w:sz w:val="20"/>
                <w:szCs w:val="18"/>
              </w:rPr>
              <w:t>28.0</w:t>
            </w:r>
          </w:p>
        </w:tc>
        <w:tc>
          <w:tcPr>
            <w:tcW w:w="349" w:type="pct"/>
          </w:tcPr>
          <w:p w14:paraId="55661DDE" w14:textId="1B9FA600" w:rsidR="00AE058C" w:rsidRPr="00967290" w:rsidRDefault="00AE058C" w:rsidP="00AE058C">
            <w:pPr>
              <w:jc w:val="center"/>
              <w:rPr>
                <w:sz w:val="20"/>
                <w:szCs w:val="18"/>
              </w:rPr>
            </w:pPr>
            <w:r>
              <w:rPr>
                <w:sz w:val="20"/>
                <w:szCs w:val="18"/>
              </w:rPr>
              <w:t>5.7</w:t>
            </w:r>
          </w:p>
        </w:tc>
        <w:tc>
          <w:tcPr>
            <w:tcW w:w="452" w:type="pct"/>
          </w:tcPr>
          <w:p w14:paraId="6B008901" w14:textId="2BE3C3C4" w:rsidR="00AE058C" w:rsidRPr="00967290" w:rsidRDefault="00AE058C" w:rsidP="00AE058C">
            <w:pPr>
              <w:jc w:val="center"/>
              <w:rPr>
                <w:sz w:val="20"/>
                <w:szCs w:val="18"/>
              </w:rPr>
            </w:pPr>
            <w:r>
              <w:rPr>
                <w:sz w:val="20"/>
                <w:szCs w:val="18"/>
              </w:rPr>
              <w:t>6.5</w:t>
            </w:r>
          </w:p>
        </w:tc>
        <w:tc>
          <w:tcPr>
            <w:tcW w:w="452" w:type="pct"/>
          </w:tcPr>
          <w:p w14:paraId="2F8A187A" w14:textId="27408DFE" w:rsidR="00AE058C" w:rsidRDefault="00AE058C" w:rsidP="00AE058C">
            <w:pPr>
              <w:jc w:val="center"/>
              <w:rPr>
                <w:sz w:val="20"/>
                <w:szCs w:val="18"/>
              </w:rPr>
            </w:pPr>
            <w:r>
              <w:rPr>
                <w:sz w:val="20"/>
                <w:szCs w:val="18"/>
              </w:rPr>
              <w:t>56.3</w:t>
            </w:r>
          </w:p>
        </w:tc>
        <w:tc>
          <w:tcPr>
            <w:tcW w:w="374" w:type="pct"/>
          </w:tcPr>
          <w:p w14:paraId="0E94E739" w14:textId="786E0386" w:rsidR="00AE058C" w:rsidRPr="00967290" w:rsidRDefault="00AE058C" w:rsidP="00AE058C">
            <w:pPr>
              <w:jc w:val="center"/>
              <w:rPr>
                <w:sz w:val="20"/>
                <w:szCs w:val="18"/>
              </w:rPr>
            </w:pPr>
            <w:r>
              <w:rPr>
                <w:sz w:val="20"/>
                <w:szCs w:val="18"/>
              </w:rPr>
              <w:t>2.7</w:t>
            </w:r>
          </w:p>
        </w:tc>
        <w:tc>
          <w:tcPr>
            <w:tcW w:w="279" w:type="pct"/>
          </w:tcPr>
          <w:p w14:paraId="017732ED" w14:textId="0DC408DA" w:rsidR="00AE058C" w:rsidRPr="00967290" w:rsidRDefault="00AE058C" w:rsidP="00AE058C">
            <w:pPr>
              <w:jc w:val="center"/>
              <w:rPr>
                <w:sz w:val="20"/>
                <w:szCs w:val="18"/>
              </w:rPr>
            </w:pPr>
            <w:r>
              <w:rPr>
                <w:sz w:val="20"/>
                <w:szCs w:val="18"/>
              </w:rPr>
              <w:t>132</w:t>
            </w:r>
            <w:r w:rsidR="00F93DFC">
              <w:rPr>
                <w:sz w:val="20"/>
                <w:szCs w:val="18"/>
              </w:rPr>
              <w:t>°</w:t>
            </w:r>
          </w:p>
        </w:tc>
        <w:tc>
          <w:tcPr>
            <w:tcW w:w="305" w:type="pct"/>
          </w:tcPr>
          <w:p w14:paraId="1A9E5B91" w14:textId="1B3AB9B4" w:rsidR="00AE058C" w:rsidRPr="00967290" w:rsidRDefault="00AE058C" w:rsidP="00AE058C">
            <w:pPr>
              <w:jc w:val="center"/>
              <w:rPr>
                <w:sz w:val="20"/>
                <w:szCs w:val="18"/>
              </w:rPr>
            </w:pPr>
            <w:r>
              <w:rPr>
                <w:sz w:val="20"/>
                <w:szCs w:val="18"/>
              </w:rPr>
              <w:t>30.5</w:t>
            </w:r>
          </w:p>
        </w:tc>
        <w:tc>
          <w:tcPr>
            <w:tcW w:w="503" w:type="pct"/>
          </w:tcPr>
          <w:p w14:paraId="482B8757" w14:textId="370AE337" w:rsidR="00AE058C" w:rsidRPr="00967290" w:rsidRDefault="00AE058C" w:rsidP="00AE058C">
            <w:pPr>
              <w:jc w:val="center"/>
              <w:rPr>
                <w:sz w:val="20"/>
                <w:szCs w:val="18"/>
              </w:rPr>
            </w:pPr>
            <w:r>
              <w:rPr>
                <w:sz w:val="20"/>
                <w:szCs w:val="18"/>
              </w:rPr>
              <w:t>0.011</w:t>
            </w:r>
          </w:p>
        </w:tc>
        <w:tc>
          <w:tcPr>
            <w:tcW w:w="672" w:type="pct"/>
          </w:tcPr>
          <w:p w14:paraId="0B48EAAC" w14:textId="2BF97DB9" w:rsidR="00AE058C" w:rsidRDefault="00AE058C" w:rsidP="00AE058C">
            <w:pPr>
              <w:jc w:val="center"/>
              <w:rPr>
                <w:sz w:val="20"/>
                <w:szCs w:val="18"/>
              </w:rPr>
            </w:pPr>
            <w:r>
              <w:rPr>
                <w:sz w:val="20"/>
                <w:szCs w:val="18"/>
              </w:rPr>
              <w:t>0</w:t>
            </w:r>
          </w:p>
        </w:tc>
        <w:tc>
          <w:tcPr>
            <w:tcW w:w="547" w:type="pct"/>
            <w:vAlign w:val="bottom"/>
          </w:tcPr>
          <w:p w14:paraId="76AE9470" w14:textId="1C333431" w:rsidR="00AE058C" w:rsidRPr="00AE058C" w:rsidRDefault="00AE058C" w:rsidP="00AE058C">
            <w:pPr>
              <w:jc w:val="center"/>
              <w:rPr>
                <w:sz w:val="20"/>
                <w:szCs w:val="20"/>
              </w:rPr>
            </w:pPr>
            <w:r w:rsidRPr="00AE058C">
              <w:rPr>
                <w:rFonts w:cs="Calibri"/>
                <w:color w:val="000000"/>
                <w:sz w:val="20"/>
                <w:szCs w:val="20"/>
              </w:rPr>
              <w:t>0.088</w:t>
            </w:r>
          </w:p>
        </w:tc>
      </w:tr>
      <w:tr w:rsidR="00AE058C" w:rsidRPr="00967290" w14:paraId="22F98A73" w14:textId="777B8501" w:rsidTr="00FC2419">
        <w:tc>
          <w:tcPr>
            <w:tcW w:w="412" w:type="pct"/>
          </w:tcPr>
          <w:p w14:paraId="53E0DCA0" w14:textId="05FFA12B" w:rsidR="00AE058C" w:rsidRPr="00967290" w:rsidRDefault="00AE058C" w:rsidP="00AE058C">
            <w:pPr>
              <w:jc w:val="center"/>
              <w:rPr>
                <w:sz w:val="20"/>
                <w:szCs w:val="18"/>
              </w:rPr>
            </w:pPr>
            <w:r w:rsidRPr="00967290">
              <w:rPr>
                <w:sz w:val="20"/>
                <w:szCs w:val="18"/>
              </w:rPr>
              <w:t>Aug</w:t>
            </w:r>
          </w:p>
        </w:tc>
        <w:tc>
          <w:tcPr>
            <w:tcW w:w="305" w:type="pct"/>
          </w:tcPr>
          <w:p w14:paraId="6142E678" w14:textId="6E697CCB" w:rsidR="00AE058C" w:rsidRDefault="00AE058C" w:rsidP="00AE058C">
            <w:pPr>
              <w:jc w:val="center"/>
              <w:rPr>
                <w:sz w:val="20"/>
                <w:szCs w:val="18"/>
              </w:rPr>
            </w:pPr>
            <w:r>
              <w:rPr>
                <w:sz w:val="20"/>
                <w:szCs w:val="18"/>
              </w:rPr>
              <w:t>43.8</w:t>
            </w:r>
          </w:p>
        </w:tc>
        <w:tc>
          <w:tcPr>
            <w:tcW w:w="349" w:type="pct"/>
          </w:tcPr>
          <w:p w14:paraId="0B5D0177" w14:textId="63557A54" w:rsidR="00AE058C" w:rsidRPr="00967290" w:rsidRDefault="00AE058C" w:rsidP="00AE058C">
            <w:pPr>
              <w:jc w:val="center"/>
              <w:rPr>
                <w:sz w:val="20"/>
                <w:szCs w:val="18"/>
              </w:rPr>
            </w:pPr>
            <w:r>
              <w:rPr>
                <w:sz w:val="20"/>
                <w:szCs w:val="18"/>
              </w:rPr>
              <w:t>28.5</w:t>
            </w:r>
          </w:p>
        </w:tc>
        <w:tc>
          <w:tcPr>
            <w:tcW w:w="349" w:type="pct"/>
          </w:tcPr>
          <w:p w14:paraId="0A0DE602" w14:textId="397049FA" w:rsidR="00AE058C" w:rsidRPr="00967290" w:rsidRDefault="00AE058C" w:rsidP="00AE058C">
            <w:pPr>
              <w:jc w:val="center"/>
              <w:rPr>
                <w:sz w:val="20"/>
                <w:szCs w:val="18"/>
              </w:rPr>
            </w:pPr>
            <w:r>
              <w:rPr>
                <w:sz w:val="20"/>
                <w:szCs w:val="18"/>
              </w:rPr>
              <w:t>5.6</w:t>
            </w:r>
          </w:p>
        </w:tc>
        <w:tc>
          <w:tcPr>
            <w:tcW w:w="452" w:type="pct"/>
          </w:tcPr>
          <w:p w14:paraId="2179308D" w14:textId="312930C5" w:rsidR="00AE058C" w:rsidRPr="00967290" w:rsidRDefault="00AE058C" w:rsidP="00AE058C">
            <w:pPr>
              <w:jc w:val="center"/>
              <w:rPr>
                <w:sz w:val="20"/>
                <w:szCs w:val="18"/>
              </w:rPr>
            </w:pPr>
            <w:r>
              <w:rPr>
                <w:sz w:val="20"/>
                <w:szCs w:val="18"/>
              </w:rPr>
              <w:t>5.6</w:t>
            </w:r>
          </w:p>
        </w:tc>
        <w:tc>
          <w:tcPr>
            <w:tcW w:w="452" w:type="pct"/>
          </w:tcPr>
          <w:p w14:paraId="70502BA2" w14:textId="31377013" w:rsidR="00AE058C" w:rsidRDefault="00AE058C" w:rsidP="00AE058C">
            <w:pPr>
              <w:jc w:val="center"/>
              <w:rPr>
                <w:sz w:val="20"/>
                <w:szCs w:val="18"/>
              </w:rPr>
            </w:pPr>
            <w:r>
              <w:rPr>
                <w:sz w:val="20"/>
                <w:szCs w:val="18"/>
              </w:rPr>
              <w:t>35.9</w:t>
            </w:r>
          </w:p>
        </w:tc>
        <w:tc>
          <w:tcPr>
            <w:tcW w:w="374" w:type="pct"/>
          </w:tcPr>
          <w:p w14:paraId="414860F2" w14:textId="23398280" w:rsidR="00AE058C" w:rsidRPr="00967290" w:rsidRDefault="00AE058C" w:rsidP="00AE058C">
            <w:pPr>
              <w:jc w:val="center"/>
              <w:rPr>
                <w:sz w:val="20"/>
                <w:szCs w:val="18"/>
              </w:rPr>
            </w:pPr>
            <w:r>
              <w:rPr>
                <w:sz w:val="20"/>
                <w:szCs w:val="18"/>
              </w:rPr>
              <w:t>2.7</w:t>
            </w:r>
          </w:p>
        </w:tc>
        <w:tc>
          <w:tcPr>
            <w:tcW w:w="279" w:type="pct"/>
          </w:tcPr>
          <w:p w14:paraId="10BC07F2" w14:textId="3494555C" w:rsidR="00AE058C" w:rsidRPr="00967290" w:rsidRDefault="00AE058C" w:rsidP="00AE058C">
            <w:pPr>
              <w:jc w:val="center"/>
              <w:rPr>
                <w:sz w:val="20"/>
                <w:szCs w:val="18"/>
              </w:rPr>
            </w:pPr>
            <w:r>
              <w:rPr>
                <w:sz w:val="20"/>
                <w:szCs w:val="18"/>
              </w:rPr>
              <w:t>135</w:t>
            </w:r>
            <w:r w:rsidR="00F93DFC">
              <w:rPr>
                <w:sz w:val="20"/>
                <w:szCs w:val="18"/>
              </w:rPr>
              <w:t>°</w:t>
            </w:r>
          </w:p>
        </w:tc>
        <w:tc>
          <w:tcPr>
            <w:tcW w:w="305" w:type="pct"/>
          </w:tcPr>
          <w:p w14:paraId="712D8789" w14:textId="0D24D0EB" w:rsidR="00AE058C" w:rsidRPr="00967290" w:rsidRDefault="00AE058C" w:rsidP="00AE058C">
            <w:pPr>
              <w:jc w:val="center"/>
              <w:rPr>
                <w:sz w:val="20"/>
                <w:szCs w:val="18"/>
              </w:rPr>
            </w:pPr>
            <w:r>
              <w:rPr>
                <w:sz w:val="20"/>
                <w:szCs w:val="18"/>
              </w:rPr>
              <w:t>36.5</w:t>
            </w:r>
          </w:p>
        </w:tc>
        <w:tc>
          <w:tcPr>
            <w:tcW w:w="503" w:type="pct"/>
          </w:tcPr>
          <w:p w14:paraId="7AB593F1" w14:textId="4AB9135D" w:rsidR="00AE058C" w:rsidRPr="00967290" w:rsidRDefault="00AE058C" w:rsidP="00AE058C">
            <w:pPr>
              <w:jc w:val="center"/>
              <w:rPr>
                <w:sz w:val="20"/>
                <w:szCs w:val="18"/>
              </w:rPr>
            </w:pPr>
            <w:r>
              <w:rPr>
                <w:sz w:val="20"/>
                <w:szCs w:val="18"/>
              </w:rPr>
              <w:t>0.013</w:t>
            </w:r>
          </w:p>
        </w:tc>
        <w:tc>
          <w:tcPr>
            <w:tcW w:w="672" w:type="pct"/>
          </w:tcPr>
          <w:p w14:paraId="6874C0D8" w14:textId="47CEE07B" w:rsidR="00AE058C" w:rsidRDefault="00AE058C" w:rsidP="00AE058C">
            <w:pPr>
              <w:jc w:val="center"/>
              <w:rPr>
                <w:sz w:val="20"/>
                <w:szCs w:val="18"/>
              </w:rPr>
            </w:pPr>
            <w:r>
              <w:rPr>
                <w:sz w:val="20"/>
                <w:szCs w:val="18"/>
              </w:rPr>
              <w:t>0.02</w:t>
            </w:r>
          </w:p>
        </w:tc>
        <w:tc>
          <w:tcPr>
            <w:tcW w:w="547" w:type="pct"/>
            <w:vAlign w:val="bottom"/>
          </w:tcPr>
          <w:p w14:paraId="58AA7C36" w14:textId="736602AE" w:rsidR="00AE058C" w:rsidRPr="00AE058C" w:rsidRDefault="00AE058C" w:rsidP="00AE058C">
            <w:pPr>
              <w:jc w:val="center"/>
              <w:rPr>
                <w:sz w:val="20"/>
                <w:szCs w:val="20"/>
              </w:rPr>
            </w:pPr>
            <w:r w:rsidRPr="00AE058C">
              <w:rPr>
                <w:rFonts w:cs="Calibri"/>
                <w:color w:val="000000"/>
                <w:sz w:val="20"/>
                <w:szCs w:val="20"/>
              </w:rPr>
              <w:t>0.103</w:t>
            </w:r>
          </w:p>
        </w:tc>
      </w:tr>
      <w:tr w:rsidR="00AE058C" w:rsidRPr="00967290" w14:paraId="40934058" w14:textId="522FAFE5" w:rsidTr="00FC2419">
        <w:tc>
          <w:tcPr>
            <w:tcW w:w="412" w:type="pct"/>
          </w:tcPr>
          <w:p w14:paraId="5A412808" w14:textId="34F6F86F" w:rsidR="00AE058C" w:rsidRPr="00967290" w:rsidRDefault="00AE058C" w:rsidP="00AE058C">
            <w:pPr>
              <w:jc w:val="center"/>
              <w:rPr>
                <w:sz w:val="20"/>
                <w:szCs w:val="18"/>
              </w:rPr>
            </w:pPr>
            <w:r w:rsidRPr="00967290">
              <w:rPr>
                <w:sz w:val="20"/>
                <w:szCs w:val="18"/>
              </w:rPr>
              <w:t>Sep</w:t>
            </w:r>
          </w:p>
        </w:tc>
        <w:tc>
          <w:tcPr>
            <w:tcW w:w="305" w:type="pct"/>
          </w:tcPr>
          <w:p w14:paraId="5FBD17D8" w14:textId="5FE55B8D" w:rsidR="00AE058C" w:rsidRDefault="00AE058C" w:rsidP="00AE058C">
            <w:pPr>
              <w:jc w:val="center"/>
              <w:rPr>
                <w:sz w:val="20"/>
                <w:szCs w:val="18"/>
              </w:rPr>
            </w:pPr>
            <w:r>
              <w:rPr>
                <w:sz w:val="20"/>
                <w:szCs w:val="18"/>
              </w:rPr>
              <w:t>38.2</w:t>
            </w:r>
          </w:p>
        </w:tc>
        <w:tc>
          <w:tcPr>
            <w:tcW w:w="349" w:type="pct"/>
          </w:tcPr>
          <w:p w14:paraId="1E1F9783" w14:textId="0F02211D" w:rsidR="00AE058C" w:rsidRPr="00967290" w:rsidRDefault="00AE058C" w:rsidP="00AE058C">
            <w:pPr>
              <w:jc w:val="center"/>
              <w:rPr>
                <w:sz w:val="20"/>
                <w:szCs w:val="18"/>
              </w:rPr>
            </w:pPr>
            <w:r>
              <w:rPr>
                <w:sz w:val="20"/>
                <w:szCs w:val="18"/>
              </w:rPr>
              <w:t>28.1</w:t>
            </w:r>
          </w:p>
        </w:tc>
        <w:tc>
          <w:tcPr>
            <w:tcW w:w="349" w:type="pct"/>
          </w:tcPr>
          <w:p w14:paraId="3D044BF0" w14:textId="0F148217" w:rsidR="00AE058C" w:rsidRPr="00967290" w:rsidRDefault="00AE058C" w:rsidP="00AE058C">
            <w:pPr>
              <w:jc w:val="center"/>
              <w:rPr>
                <w:sz w:val="20"/>
                <w:szCs w:val="18"/>
              </w:rPr>
            </w:pPr>
            <w:r>
              <w:rPr>
                <w:sz w:val="20"/>
                <w:szCs w:val="18"/>
              </w:rPr>
              <w:t>8.4</w:t>
            </w:r>
          </w:p>
        </w:tc>
        <w:tc>
          <w:tcPr>
            <w:tcW w:w="452" w:type="pct"/>
          </w:tcPr>
          <w:p w14:paraId="459BB68C" w14:textId="01C93DD1" w:rsidR="00AE058C" w:rsidRPr="00967290" w:rsidRDefault="00AE058C" w:rsidP="00AE058C">
            <w:pPr>
              <w:jc w:val="center"/>
              <w:rPr>
                <w:sz w:val="20"/>
                <w:szCs w:val="18"/>
              </w:rPr>
            </w:pPr>
            <w:r>
              <w:rPr>
                <w:sz w:val="20"/>
                <w:szCs w:val="18"/>
              </w:rPr>
              <w:t>4.3</w:t>
            </w:r>
          </w:p>
        </w:tc>
        <w:tc>
          <w:tcPr>
            <w:tcW w:w="452" w:type="pct"/>
          </w:tcPr>
          <w:p w14:paraId="50D2F9F6" w14:textId="0F91575E" w:rsidR="00AE058C" w:rsidRDefault="00AE058C" w:rsidP="00AE058C">
            <w:pPr>
              <w:jc w:val="center"/>
              <w:rPr>
                <w:sz w:val="20"/>
                <w:szCs w:val="18"/>
              </w:rPr>
            </w:pPr>
            <w:r>
              <w:rPr>
                <w:sz w:val="20"/>
                <w:szCs w:val="18"/>
              </w:rPr>
              <w:t>40.1</w:t>
            </w:r>
          </w:p>
        </w:tc>
        <w:tc>
          <w:tcPr>
            <w:tcW w:w="374" w:type="pct"/>
          </w:tcPr>
          <w:p w14:paraId="01B6FF5E" w14:textId="15F771BC" w:rsidR="00AE058C" w:rsidRPr="00967290" w:rsidRDefault="00AE058C" w:rsidP="00AE058C">
            <w:pPr>
              <w:jc w:val="center"/>
              <w:rPr>
                <w:sz w:val="20"/>
                <w:szCs w:val="18"/>
              </w:rPr>
            </w:pPr>
            <w:r>
              <w:rPr>
                <w:sz w:val="20"/>
                <w:szCs w:val="18"/>
              </w:rPr>
              <w:t>2.0</w:t>
            </w:r>
          </w:p>
        </w:tc>
        <w:tc>
          <w:tcPr>
            <w:tcW w:w="279" w:type="pct"/>
          </w:tcPr>
          <w:p w14:paraId="646F58D7" w14:textId="399B6CCF" w:rsidR="00AE058C" w:rsidRPr="00967290" w:rsidRDefault="00AE058C" w:rsidP="00AE058C">
            <w:pPr>
              <w:jc w:val="center"/>
              <w:rPr>
                <w:sz w:val="20"/>
                <w:szCs w:val="18"/>
              </w:rPr>
            </w:pPr>
            <w:r>
              <w:rPr>
                <w:sz w:val="20"/>
                <w:szCs w:val="18"/>
              </w:rPr>
              <w:t>155</w:t>
            </w:r>
            <w:r w:rsidR="00F93DFC">
              <w:rPr>
                <w:sz w:val="20"/>
                <w:szCs w:val="18"/>
              </w:rPr>
              <w:t>°</w:t>
            </w:r>
          </w:p>
        </w:tc>
        <w:tc>
          <w:tcPr>
            <w:tcW w:w="305" w:type="pct"/>
          </w:tcPr>
          <w:p w14:paraId="6745DA5D" w14:textId="2EC63AE4" w:rsidR="00AE058C" w:rsidRPr="00967290" w:rsidRDefault="00AE058C" w:rsidP="00AE058C">
            <w:pPr>
              <w:jc w:val="center"/>
              <w:rPr>
                <w:sz w:val="20"/>
                <w:szCs w:val="18"/>
              </w:rPr>
            </w:pPr>
            <w:r>
              <w:rPr>
                <w:sz w:val="20"/>
                <w:szCs w:val="18"/>
              </w:rPr>
              <w:t>37.0</w:t>
            </w:r>
          </w:p>
        </w:tc>
        <w:tc>
          <w:tcPr>
            <w:tcW w:w="503" w:type="pct"/>
          </w:tcPr>
          <w:p w14:paraId="7DD71D7D" w14:textId="01B074AA" w:rsidR="00AE058C" w:rsidRPr="00967290" w:rsidRDefault="00AE058C" w:rsidP="00AE058C">
            <w:pPr>
              <w:jc w:val="center"/>
              <w:rPr>
                <w:sz w:val="20"/>
                <w:szCs w:val="18"/>
              </w:rPr>
            </w:pPr>
            <w:r>
              <w:rPr>
                <w:sz w:val="20"/>
                <w:szCs w:val="18"/>
              </w:rPr>
              <w:t>0.008</w:t>
            </w:r>
          </w:p>
        </w:tc>
        <w:tc>
          <w:tcPr>
            <w:tcW w:w="672" w:type="pct"/>
          </w:tcPr>
          <w:p w14:paraId="2424E645" w14:textId="480819BF" w:rsidR="00AE058C" w:rsidRDefault="00AE058C" w:rsidP="00AE058C">
            <w:pPr>
              <w:jc w:val="center"/>
              <w:rPr>
                <w:sz w:val="20"/>
                <w:szCs w:val="18"/>
              </w:rPr>
            </w:pPr>
            <w:r>
              <w:rPr>
                <w:sz w:val="20"/>
                <w:szCs w:val="18"/>
              </w:rPr>
              <w:t>0</w:t>
            </w:r>
          </w:p>
        </w:tc>
        <w:tc>
          <w:tcPr>
            <w:tcW w:w="547" w:type="pct"/>
            <w:vAlign w:val="bottom"/>
          </w:tcPr>
          <w:p w14:paraId="0A7BBC29" w14:textId="2B81C6F9" w:rsidR="00AE058C" w:rsidRPr="00AE058C" w:rsidRDefault="00AE058C" w:rsidP="00AE058C">
            <w:pPr>
              <w:jc w:val="center"/>
              <w:rPr>
                <w:sz w:val="20"/>
                <w:szCs w:val="20"/>
              </w:rPr>
            </w:pPr>
            <w:r w:rsidRPr="00AE058C">
              <w:rPr>
                <w:rFonts w:cs="Calibri"/>
                <w:color w:val="000000"/>
                <w:sz w:val="20"/>
                <w:szCs w:val="20"/>
              </w:rPr>
              <w:t>0.116</w:t>
            </w:r>
          </w:p>
        </w:tc>
      </w:tr>
      <w:tr w:rsidR="00AE058C" w:rsidRPr="00967290" w14:paraId="0618762A" w14:textId="6F2DE00B" w:rsidTr="001A1E20">
        <w:tc>
          <w:tcPr>
            <w:tcW w:w="412" w:type="pct"/>
            <w:shd w:val="clear" w:color="auto" w:fill="D9E2F3" w:themeFill="accent1" w:themeFillTint="33"/>
          </w:tcPr>
          <w:p w14:paraId="6C18343A" w14:textId="0004CB7C" w:rsidR="00AE058C" w:rsidRPr="00967290" w:rsidRDefault="00AE058C" w:rsidP="00AE058C">
            <w:pPr>
              <w:jc w:val="center"/>
              <w:rPr>
                <w:sz w:val="20"/>
                <w:szCs w:val="18"/>
              </w:rPr>
            </w:pPr>
            <w:r w:rsidRPr="00967290">
              <w:rPr>
                <w:sz w:val="20"/>
                <w:szCs w:val="18"/>
              </w:rPr>
              <w:t>Oct</w:t>
            </w:r>
          </w:p>
        </w:tc>
        <w:tc>
          <w:tcPr>
            <w:tcW w:w="305" w:type="pct"/>
            <w:shd w:val="clear" w:color="auto" w:fill="D9E2F3" w:themeFill="accent1" w:themeFillTint="33"/>
          </w:tcPr>
          <w:p w14:paraId="62925214" w14:textId="7CF607F6" w:rsidR="00AE058C" w:rsidRDefault="00AE058C" w:rsidP="00AE058C">
            <w:pPr>
              <w:jc w:val="center"/>
              <w:rPr>
                <w:sz w:val="20"/>
                <w:szCs w:val="18"/>
              </w:rPr>
            </w:pPr>
            <w:r>
              <w:rPr>
                <w:sz w:val="20"/>
                <w:szCs w:val="18"/>
              </w:rPr>
              <w:t>32.9</w:t>
            </w:r>
          </w:p>
        </w:tc>
        <w:tc>
          <w:tcPr>
            <w:tcW w:w="349" w:type="pct"/>
            <w:shd w:val="clear" w:color="auto" w:fill="D9E2F3" w:themeFill="accent1" w:themeFillTint="33"/>
          </w:tcPr>
          <w:p w14:paraId="4018EA10" w14:textId="0267C8E3" w:rsidR="00AE058C" w:rsidRPr="00967290" w:rsidRDefault="00AE058C" w:rsidP="00AE058C">
            <w:pPr>
              <w:jc w:val="center"/>
              <w:rPr>
                <w:sz w:val="20"/>
                <w:szCs w:val="18"/>
              </w:rPr>
            </w:pPr>
            <w:r>
              <w:rPr>
                <w:sz w:val="20"/>
                <w:szCs w:val="18"/>
              </w:rPr>
              <w:t>21.7</w:t>
            </w:r>
          </w:p>
        </w:tc>
        <w:tc>
          <w:tcPr>
            <w:tcW w:w="349" w:type="pct"/>
            <w:shd w:val="clear" w:color="auto" w:fill="D9E2F3" w:themeFill="accent1" w:themeFillTint="33"/>
          </w:tcPr>
          <w:p w14:paraId="16D84314" w14:textId="0CD0236C" w:rsidR="00AE058C" w:rsidRPr="00967290" w:rsidRDefault="00AE058C" w:rsidP="00AE058C">
            <w:pPr>
              <w:jc w:val="center"/>
              <w:rPr>
                <w:sz w:val="20"/>
                <w:szCs w:val="18"/>
              </w:rPr>
            </w:pPr>
            <w:r>
              <w:rPr>
                <w:sz w:val="20"/>
                <w:szCs w:val="18"/>
              </w:rPr>
              <w:t>6.7</w:t>
            </w:r>
          </w:p>
        </w:tc>
        <w:tc>
          <w:tcPr>
            <w:tcW w:w="452" w:type="pct"/>
            <w:shd w:val="clear" w:color="auto" w:fill="D9E2F3" w:themeFill="accent1" w:themeFillTint="33"/>
          </w:tcPr>
          <w:p w14:paraId="5BEB3FEB" w14:textId="33F1521C" w:rsidR="00AE058C" w:rsidRPr="00967290" w:rsidRDefault="00AE058C" w:rsidP="00AE058C">
            <w:pPr>
              <w:jc w:val="center"/>
              <w:rPr>
                <w:sz w:val="20"/>
                <w:szCs w:val="18"/>
              </w:rPr>
            </w:pPr>
            <w:r>
              <w:rPr>
                <w:sz w:val="20"/>
                <w:szCs w:val="18"/>
              </w:rPr>
              <w:t>3.7</w:t>
            </w:r>
          </w:p>
        </w:tc>
        <w:tc>
          <w:tcPr>
            <w:tcW w:w="452" w:type="pct"/>
            <w:shd w:val="clear" w:color="auto" w:fill="D9E2F3" w:themeFill="accent1" w:themeFillTint="33"/>
          </w:tcPr>
          <w:p w14:paraId="141F574B" w14:textId="5A930E1D" w:rsidR="00AE058C" w:rsidRDefault="00AE058C" w:rsidP="00AE058C">
            <w:pPr>
              <w:jc w:val="center"/>
              <w:rPr>
                <w:sz w:val="20"/>
                <w:szCs w:val="18"/>
              </w:rPr>
            </w:pPr>
            <w:r>
              <w:rPr>
                <w:sz w:val="20"/>
                <w:szCs w:val="18"/>
              </w:rPr>
              <w:t>21.2</w:t>
            </w:r>
          </w:p>
        </w:tc>
        <w:tc>
          <w:tcPr>
            <w:tcW w:w="374" w:type="pct"/>
            <w:shd w:val="clear" w:color="auto" w:fill="D9E2F3" w:themeFill="accent1" w:themeFillTint="33"/>
          </w:tcPr>
          <w:p w14:paraId="6AFFEFB7" w14:textId="66EFAF27" w:rsidR="00AE058C" w:rsidRPr="00967290" w:rsidRDefault="00AE058C" w:rsidP="00AE058C">
            <w:pPr>
              <w:jc w:val="center"/>
              <w:rPr>
                <w:sz w:val="20"/>
                <w:szCs w:val="18"/>
              </w:rPr>
            </w:pPr>
            <w:r>
              <w:rPr>
                <w:sz w:val="20"/>
                <w:szCs w:val="18"/>
              </w:rPr>
              <w:t>1.8</w:t>
            </w:r>
          </w:p>
        </w:tc>
        <w:tc>
          <w:tcPr>
            <w:tcW w:w="279" w:type="pct"/>
            <w:shd w:val="clear" w:color="auto" w:fill="D9E2F3" w:themeFill="accent1" w:themeFillTint="33"/>
          </w:tcPr>
          <w:p w14:paraId="779C2082" w14:textId="1AAA187E" w:rsidR="00AE058C" w:rsidRPr="00967290" w:rsidRDefault="00AE058C" w:rsidP="00AE058C">
            <w:pPr>
              <w:jc w:val="center"/>
              <w:rPr>
                <w:sz w:val="20"/>
                <w:szCs w:val="18"/>
              </w:rPr>
            </w:pPr>
            <w:r>
              <w:rPr>
                <w:sz w:val="20"/>
                <w:szCs w:val="18"/>
              </w:rPr>
              <w:t>140</w:t>
            </w:r>
            <w:r w:rsidR="00F93DFC">
              <w:rPr>
                <w:sz w:val="20"/>
                <w:szCs w:val="18"/>
              </w:rPr>
              <w:t>°</w:t>
            </w:r>
          </w:p>
        </w:tc>
        <w:tc>
          <w:tcPr>
            <w:tcW w:w="305" w:type="pct"/>
            <w:shd w:val="clear" w:color="auto" w:fill="D9E2F3" w:themeFill="accent1" w:themeFillTint="33"/>
          </w:tcPr>
          <w:p w14:paraId="56AE8DB4" w14:textId="10BB0C1B" w:rsidR="00AE058C" w:rsidRPr="00967290" w:rsidRDefault="00AE058C" w:rsidP="00AE058C">
            <w:pPr>
              <w:jc w:val="center"/>
              <w:rPr>
                <w:sz w:val="20"/>
                <w:szCs w:val="18"/>
              </w:rPr>
            </w:pPr>
            <w:r>
              <w:rPr>
                <w:sz w:val="20"/>
                <w:szCs w:val="18"/>
              </w:rPr>
              <w:t>59.2</w:t>
            </w:r>
          </w:p>
        </w:tc>
        <w:tc>
          <w:tcPr>
            <w:tcW w:w="503" w:type="pct"/>
            <w:shd w:val="clear" w:color="auto" w:fill="D9E2F3" w:themeFill="accent1" w:themeFillTint="33"/>
          </w:tcPr>
          <w:p w14:paraId="017F276F" w14:textId="41102384" w:rsidR="00AE058C" w:rsidRPr="00967290" w:rsidRDefault="00AE058C" w:rsidP="00AE058C">
            <w:pPr>
              <w:jc w:val="center"/>
              <w:rPr>
                <w:sz w:val="20"/>
                <w:szCs w:val="18"/>
              </w:rPr>
            </w:pPr>
            <w:r>
              <w:rPr>
                <w:sz w:val="20"/>
                <w:szCs w:val="18"/>
              </w:rPr>
              <w:t>0.011</w:t>
            </w:r>
          </w:p>
        </w:tc>
        <w:tc>
          <w:tcPr>
            <w:tcW w:w="672" w:type="pct"/>
            <w:shd w:val="clear" w:color="auto" w:fill="D9E2F3" w:themeFill="accent1" w:themeFillTint="33"/>
          </w:tcPr>
          <w:p w14:paraId="0000A2A2" w14:textId="0D06D883" w:rsidR="00AE058C" w:rsidRDefault="00AE058C" w:rsidP="00AE058C">
            <w:pPr>
              <w:jc w:val="center"/>
              <w:rPr>
                <w:sz w:val="20"/>
                <w:szCs w:val="18"/>
              </w:rPr>
            </w:pPr>
            <w:r>
              <w:rPr>
                <w:sz w:val="20"/>
                <w:szCs w:val="18"/>
              </w:rPr>
              <w:t>3.39</w:t>
            </w:r>
          </w:p>
        </w:tc>
        <w:tc>
          <w:tcPr>
            <w:tcW w:w="547" w:type="pct"/>
            <w:shd w:val="clear" w:color="auto" w:fill="D9E2F3" w:themeFill="accent1" w:themeFillTint="33"/>
            <w:vAlign w:val="bottom"/>
          </w:tcPr>
          <w:p w14:paraId="4DF8F929" w14:textId="2CBAF861" w:rsidR="00AE058C" w:rsidRPr="00AE058C" w:rsidRDefault="00AE058C" w:rsidP="00AE058C">
            <w:pPr>
              <w:jc w:val="center"/>
              <w:rPr>
                <w:sz w:val="20"/>
                <w:szCs w:val="20"/>
              </w:rPr>
            </w:pPr>
            <w:r w:rsidRPr="00AE058C">
              <w:rPr>
                <w:rFonts w:cs="Calibri"/>
                <w:color w:val="000000"/>
                <w:sz w:val="20"/>
                <w:szCs w:val="20"/>
              </w:rPr>
              <w:t>0.154</w:t>
            </w:r>
          </w:p>
        </w:tc>
      </w:tr>
      <w:tr w:rsidR="00AE058C" w:rsidRPr="00967290" w14:paraId="18AF455F" w14:textId="19531935" w:rsidTr="00FC2419">
        <w:tc>
          <w:tcPr>
            <w:tcW w:w="412" w:type="pct"/>
          </w:tcPr>
          <w:p w14:paraId="7379DC82" w14:textId="15A979EC" w:rsidR="00AE058C" w:rsidRPr="00967290" w:rsidRDefault="00AE058C" w:rsidP="00AE058C">
            <w:pPr>
              <w:jc w:val="center"/>
              <w:rPr>
                <w:sz w:val="20"/>
                <w:szCs w:val="18"/>
              </w:rPr>
            </w:pPr>
            <w:r w:rsidRPr="00967290">
              <w:rPr>
                <w:sz w:val="20"/>
                <w:szCs w:val="18"/>
              </w:rPr>
              <w:t>Nov</w:t>
            </w:r>
          </w:p>
        </w:tc>
        <w:tc>
          <w:tcPr>
            <w:tcW w:w="305" w:type="pct"/>
          </w:tcPr>
          <w:p w14:paraId="0143F2A0" w14:textId="059C5D1C" w:rsidR="00AE058C" w:rsidRDefault="00AE058C" w:rsidP="00AE058C">
            <w:pPr>
              <w:jc w:val="center"/>
              <w:rPr>
                <w:sz w:val="20"/>
                <w:szCs w:val="18"/>
              </w:rPr>
            </w:pPr>
            <w:r>
              <w:rPr>
                <w:sz w:val="20"/>
                <w:szCs w:val="18"/>
              </w:rPr>
              <w:t>23.3</w:t>
            </w:r>
          </w:p>
        </w:tc>
        <w:tc>
          <w:tcPr>
            <w:tcW w:w="349" w:type="pct"/>
          </w:tcPr>
          <w:p w14:paraId="19685818" w14:textId="1EECE618" w:rsidR="00AE058C" w:rsidRPr="00967290" w:rsidRDefault="00AE058C" w:rsidP="00AE058C">
            <w:pPr>
              <w:jc w:val="center"/>
              <w:rPr>
                <w:sz w:val="20"/>
                <w:szCs w:val="18"/>
              </w:rPr>
            </w:pPr>
            <w:r>
              <w:rPr>
                <w:sz w:val="20"/>
                <w:szCs w:val="18"/>
              </w:rPr>
              <w:t>28.7</w:t>
            </w:r>
          </w:p>
        </w:tc>
        <w:tc>
          <w:tcPr>
            <w:tcW w:w="349" w:type="pct"/>
          </w:tcPr>
          <w:p w14:paraId="53085F2B" w14:textId="2791824C" w:rsidR="00AE058C" w:rsidRPr="00967290" w:rsidRDefault="00AE058C" w:rsidP="00AE058C">
            <w:pPr>
              <w:jc w:val="center"/>
              <w:rPr>
                <w:sz w:val="20"/>
                <w:szCs w:val="18"/>
              </w:rPr>
            </w:pPr>
            <w:r>
              <w:rPr>
                <w:sz w:val="20"/>
                <w:szCs w:val="18"/>
              </w:rPr>
              <w:t>8.3</w:t>
            </w:r>
          </w:p>
        </w:tc>
        <w:tc>
          <w:tcPr>
            <w:tcW w:w="452" w:type="pct"/>
          </w:tcPr>
          <w:p w14:paraId="0FFDEAC6" w14:textId="2C161219" w:rsidR="00AE058C" w:rsidRPr="00967290" w:rsidRDefault="00AE058C" w:rsidP="00AE058C">
            <w:pPr>
              <w:jc w:val="center"/>
              <w:rPr>
                <w:sz w:val="20"/>
                <w:szCs w:val="18"/>
              </w:rPr>
            </w:pPr>
            <w:r>
              <w:rPr>
                <w:sz w:val="20"/>
                <w:szCs w:val="18"/>
              </w:rPr>
              <w:t>3.9</w:t>
            </w:r>
          </w:p>
        </w:tc>
        <w:tc>
          <w:tcPr>
            <w:tcW w:w="452" w:type="pct"/>
          </w:tcPr>
          <w:p w14:paraId="452CB95E" w14:textId="3ABF7325" w:rsidR="00AE058C" w:rsidRDefault="00AE058C" w:rsidP="00AE058C">
            <w:pPr>
              <w:jc w:val="center"/>
              <w:rPr>
                <w:sz w:val="20"/>
                <w:szCs w:val="18"/>
              </w:rPr>
            </w:pPr>
            <w:r>
              <w:rPr>
                <w:sz w:val="20"/>
                <w:szCs w:val="18"/>
              </w:rPr>
              <w:t>23.6</w:t>
            </w:r>
          </w:p>
        </w:tc>
        <w:tc>
          <w:tcPr>
            <w:tcW w:w="374" w:type="pct"/>
          </w:tcPr>
          <w:p w14:paraId="1B246994" w14:textId="4615961D" w:rsidR="00AE058C" w:rsidRPr="00967290" w:rsidRDefault="00AE058C" w:rsidP="00AE058C">
            <w:pPr>
              <w:jc w:val="center"/>
              <w:rPr>
                <w:sz w:val="20"/>
                <w:szCs w:val="18"/>
              </w:rPr>
            </w:pPr>
            <w:r>
              <w:rPr>
                <w:sz w:val="20"/>
                <w:szCs w:val="18"/>
              </w:rPr>
              <w:t>2.3</w:t>
            </w:r>
          </w:p>
        </w:tc>
        <w:tc>
          <w:tcPr>
            <w:tcW w:w="279" w:type="pct"/>
          </w:tcPr>
          <w:p w14:paraId="5EF30D5C" w14:textId="0A7A64B5" w:rsidR="00AE058C" w:rsidRPr="00967290" w:rsidRDefault="00AE058C" w:rsidP="00AE058C">
            <w:pPr>
              <w:jc w:val="center"/>
              <w:rPr>
                <w:sz w:val="20"/>
                <w:szCs w:val="18"/>
              </w:rPr>
            </w:pPr>
            <w:r>
              <w:rPr>
                <w:sz w:val="20"/>
                <w:szCs w:val="18"/>
              </w:rPr>
              <w:t>0</w:t>
            </w:r>
            <w:r w:rsidR="00F93DFC">
              <w:rPr>
                <w:sz w:val="20"/>
                <w:szCs w:val="18"/>
              </w:rPr>
              <w:t>°</w:t>
            </w:r>
          </w:p>
        </w:tc>
        <w:tc>
          <w:tcPr>
            <w:tcW w:w="305" w:type="pct"/>
          </w:tcPr>
          <w:p w14:paraId="18A3852B" w14:textId="0CA41D92" w:rsidR="00AE058C" w:rsidRPr="00967290" w:rsidRDefault="00AE058C" w:rsidP="00AE058C">
            <w:pPr>
              <w:jc w:val="center"/>
              <w:rPr>
                <w:sz w:val="20"/>
                <w:szCs w:val="18"/>
              </w:rPr>
            </w:pPr>
            <w:r>
              <w:rPr>
                <w:sz w:val="20"/>
                <w:szCs w:val="18"/>
              </w:rPr>
              <w:t>32.3</w:t>
            </w:r>
          </w:p>
        </w:tc>
        <w:tc>
          <w:tcPr>
            <w:tcW w:w="503" w:type="pct"/>
          </w:tcPr>
          <w:p w14:paraId="54388E13" w14:textId="76460806" w:rsidR="00AE058C" w:rsidRPr="00967290" w:rsidRDefault="00AE058C" w:rsidP="00AE058C">
            <w:pPr>
              <w:jc w:val="center"/>
              <w:rPr>
                <w:sz w:val="20"/>
                <w:szCs w:val="18"/>
              </w:rPr>
            </w:pPr>
            <w:r>
              <w:rPr>
                <w:sz w:val="20"/>
                <w:szCs w:val="18"/>
              </w:rPr>
              <w:t>0.003</w:t>
            </w:r>
          </w:p>
        </w:tc>
        <w:tc>
          <w:tcPr>
            <w:tcW w:w="672" w:type="pct"/>
          </w:tcPr>
          <w:p w14:paraId="32B6C42D" w14:textId="79D0A06E" w:rsidR="00AE058C" w:rsidRDefault="00AE058C" w:rsidP="00AE058C">
            <w:pPr>
              <w:jc w:val="center"/>
              <w:rPr>
                <w:sz w:val="20"/>
                <w:szCs w:val="18"/>
              </w:rPr>
            </w:pPr>
            <w:r>
              <w:rPr>
                <w:sz w:val="20"/>
                <w:szCs w:val="18"/>
              </w:rPr>
              <w:t>0</w:t>
            </w:r>
          </w:p>
        </w:tc>
        <w:tc>
          <w:tcPr>
            <w:tcW w:w="547" w:type="pct"/>
            <w:vAlign w:val="bottom"/>
          </w:tcPr>
          <w:p w14:paraId="23FAD156" w14:textId="1BD76460" w:rsidR="00AE058C" w:rsidRPr="00AE058C" w:rsidRDefault="00AE058C" w:rsidP="00AE058C">
            <w:pPr>
              <w:jc w:val="center"/>
              <w:rPr>
                <w:sz w:val="20"/>
                <w:szCs w:val="20"/>
              </w:rPr>
            </w:pPr>
            <w:r w:rsidRPr="00AE058C">
              <w:rPr>
                <w:rFonts w:cs="Calibri"/>
                <w:color w:val="000000"/>
                <w:sz w:val="20"/>
                <w:szCs w:val="20"/>
              </w:rPr>
              <w:t>0.116</w:t>
            </w:r>
          </w:p>
        </w:tc>
      </w:tr>
      <w:tr w:rsidR="00AE058C" w:rsidRPr="00967290" w14:paraId="3DED66B1" w14:textId="5334A420" w:rsidTr="00FC2419">
        <w:tc>
          <w:tcPr>
            <w:tcW w:w="412" w:type="pct"/>
          </w:tcPr>
          <w:p w14:paraId="17051885" w14:textId="5150D237" w:rsidR="00AE058C" w:rsidRPr="00967290" w:rsidRDefault="00AE058C" w:rsidP="00AE058C">
            <w:pPr>
              <w:jc w:val="center"/>
              <w:rPr>
                <w:sz w:val="20"/>
                <w:szCs w:val="18"/>
              </w:rPr>
            </w:pPr>
            <w:r w:rsidRPr="00967290">
              <w:rPr>
                <w:sz w:val="20"/>
                <w:szCs w:val="18"/>
              </w:rPr>
              <w:t>Dec</w:t>
            </w:r>
          </w:p>
        </w:tc>
        <w:tc>
          <w:tcPr>
            <w:tcW w:w="305" w:type="pct"/>
          </w:tcPr>
          <w:p w14:paraId="774F0DF5" w14:textId="5AACAE7F" w:rsidR="00AE058C" w:rsidRDefault="00AE058C" w:rsidP="00AE058C">
            <w:pPr>
              <w:jc w:val="center"/>
              <w:rPr>
                <w:sz w:val="20"/>
                <w:szCs w:val="18"/>
              </w:rPr>
            </w:pPr>
            <w:r>
              <w:rPr>
                <w:sz w:val="20"/>
                <w:szCs w:val="18"/>
              </w:rPr>
              <w:t>18.9</w:t>
            </w:r>
          </w:p>
        </w:tc>
        <w:tc>
          <w:tcPr>
            <w:tcW w:w="349" w:type="pct"/>
          </w:tcPr>
          <w:p w14:paraId="6A2D4835" w14:textId="415BBC2E" w:rsidR="00AE058C" w:rsidRPr="00967290" w:rsidRDefault="00AE058C" w:rsidP="00AE058C">
            <w:pPr>
              <w:jc w:val="center"/>
              <w:rPr>
                <w:sz w:val="20"/>
                <w:szCs w:val="18"/>
              </w:rPr>
            </w:pPr>
            <w:r>
              <w:rPr>
                <w:sz w:val="20"/>
                <w:szCs w:val="18"/>
              </w:rPr>
              <w:t>23.1</w:t>
            </w:r>
          </w:p>
        </w:tc>
        <w:tc>
          <w:tcPr>
            <w:tcW w:w="349" w:type="pct"/>
          </w:tcPr>
          <w:p w14:paraId="6638121C" w14:textId="22F9C520" w:rsidR="00AE058C" w:rsidRPr="00967290" w:rsidRDefault="00AE058C" w:rsidP="00AE058C">
            <w:pPr>
              <w:jc w:val="center"/>
              <w:rPr>
                <w:sz w:val="20"/>
                <w:szCs w:val="18"/>
              </w:rPr>
            </w:pPr>
            <w:r>
              <w:rPr>
                <w:sz w:val="20"/>
                <w:szCs w:val="18"/>
              </w:rPr>
              <w:t>13.0</w:t>
            </w:r>
          </w:p>
        </w:tc>
        <w:tc>
          <w:tcPr>
            <w:tcW w:w="452" w:type="pct"/>
          </w:tcPr>
          <w:p w14:paraId="13026175" w14:textId="0D4D047F" w:rsidR="00AE058C" w:rsidRPr="00967290" w:rsidRDefault="00AE058C" w:rsidP="00AE058C">
            <w:pPr>
              <w:jc w:val="center"/>
              <w:rPr>
                <w:sz w:val="20"/>
                <w:szCs w:val="18"/>
              </w:rPr>
            </w:pPr>
            <w:r>
              <w:rPr>
                <w:sz w:val="20"/>
                <w:szCs w:val="18"/>
              </w:rPr>
              <w:t>6.4</w:t>
            </w:r>
          </w:p>
        </w:tc>
        <w:tc>
          <w:tcPr>
            <w:tcW w:w="452" w:type="pct"/>
          </w:tcPr>
          <w:p w14:paraId="6C2BE15A" w14:textId="483E1FC1" w:rsidR="00AE058C" w:rsidRDefault="00AE058C" w:rsidP="00AE058C">
            <w:pPr>
              <w:jc w:val="center"/>
              <w:rPr>
                <w:sz w:val="20"/>
                <w:szCs w:val="18"/>
              </w:rPr>
            </w:pPr>
            <w:r>
              <w:rPr>
                <w:sz w:val="20"/>
                <w:szCs w:val="18"/>
              </w:rPr>
              <w:t>21.8</w:t>
            </w:r>
          </w:p>
        </w:tc>
        <w:tc>
          <w:tcPr>
            <w:tcW w:w="374" w:type="pct"/>
          </w:tcPr>
          <w:p w14:paraId="5D616F03" w14:textId="04BD45D0" w:rsidR="00AE058C" w:rsidRPr="00967290" w:rsidRDefault="00AE058C" w:rsidP="00AE058C">
            <w:pPr>
              <w:jc w:val="center"/>
              <w:rPr>
                <w:sz w:val="20"/>
                <w:szCs w:val="18"/>
              </w:rPr>
            </w:pPr>
            <w:r>
              <w:rPr>
                <w:sz w:val="20"/>
                <w:szCs w:val="18"/>
              </w:rPr>
              <w:t>1.8</w:t>
            </w:r>
          </w:p>
        </w:tc>
        <w:tc>
          <w:tcPr>
            <w:tcW w:w="279" w:type="pct"/>
          </w:tcPr>
          <w:p w14:paraId="7DECB80D" w14:textId="14761972" w:rsidR="00AE058C" w:rsidRPr="00967290" w:rsidRDefault="00AE058C" w:rsidP="00AE058C">
            <w:pPr>
              <w:jc w:val="center"/>
              <w:rPr>
                <w:sz w:val="20"/>
                <w:szCs w:val="18"/>
              </w:rPr>
            </w:pPr>
            <w:r>
              <w:rPr>
                <w:sz w:val="20"/>
                <w:szCs w:val="18"/>
              </w:rPr>
              <w:t>109</w:t>
            </w:r>
            <w:r w:rsidR="00F93DFC">
              <w:rPr>
                <w:sz w:val="20"/>
                <w:szCs w:val="18"/>
              </w:rPr>
              <w:t>°</w:t>
            </w:r>
          </w:p>
        </w:tc>
        <w:tc>
          <w:tcPr>
            <w:tcW w:w="305" w:type="pct"/>
          </w:tcPr>
          <w:p w14:paraId="13D4058A" w14:textId="58B0FDBD" w:rsidR="00AE058C" w:rsidRPr="00967290" w:rsidRDefault="00AE058C" w:rsidP="00AE058C">
            <w:pPr>
              <w:jc w:val="center"/>
              <w:rPr>
                <w:sz w:val="20"/>
                <w:szCs w:val="18"/>
              </w:rPr>
            </w:pPr>
            <w:r>
              <w:rPr>
                <w:sz w:val="20"/>
                <w:szCs w:val="18"/>
              </w:rPr>
              <w:t>42.5</w:t>
            </w:r>
          </w:p>
        </w:tc>
        <w:tc>
          <w:tcPr>
            <w:tcW w:w="503" w:type="pct"/>
          </w:tcPr>
          <w:p w14:paraId="47E52C9D" w14:textId="70B0836C" w:rsidR="00AE058C" w:rsidRPr="00967290" w:rsidRDefault="00AE058C" w:rsidP="00AE058C">
            <w:pPr>
              <w:jc w:val="center"/>
              <w:rPr>
                <w:sz w:val="20"/>
                <w:szCs w:val="18"/>
              </w:rPr>
            </w:pPr>
            <w:r>
              <w:rPr>
                <w:sz w:val="20"/>
                <w:szCs w:val="18"/>
              </w:rPr>
              <w:t>0.003</w:t>
            </w:r>
          </w:p>
        </w:tc>
        <w:tc>
          <w:tcPr>
            <w:tcW w:w="672" w:type="pct"/>
          </w:tcPr>
          <w:p w14:paraId="60370B14" w14:textId="7FF2E623" w:rsidR="00AE058C" w:rsidRDefault="00AE058C" w:rsidP="00AE058C">
            <w:pPr>
              <w:jc w:val="center"/>
              <w:rPr>
                <w:sz w:val="20"/>
                <w:szCs w:val="18"/>
              </w:rPr>
            </w:pPr>
            <w:r>
              <w:rPr>
                <w:sz w:val="20"/>
                <w:szCs w:val="18"/>
              </w:rPr>
              <w:t>1.47</w:t>
            </w:r>
          </w:p>
        </w:tc>
        <w:tc>
          <w:tcPr>
            <w:tcW w:w="547" w:type="pct"/>
            <w:vAlign w:val="bottom"/>
          </w:tcPr>
          <w:p w14:paraId="25892E9A" w14:textId="31328720" w:rsidR="00AE058C" w:rsidRPr="00AE058C" w:rsidRDefault="00AE058C" w:rsidP="00AE058C">
            <w:pPr>
              <w:jc w:val="center"/>
              <w:rPr>
                <w:sz w:val="20"/>
                <w:szCs w:val="20"/>
              </w:rPr>
            </w:pPr>
            <w:r w:rsidRPr="00AE058C">
              <w:rPr>
                <w:rFonts w:cs="Calibri"/>
                <w:color w:val="000000"/>
                <w:sz w:val="20"/>
                <w:szCs w:val="20"/>
              </w:rPr>
              <w:t>0.117</w:t>
            </w:r>
          </w:p>
        </w:tc>
      </w:tr>
      <w:tr w:rsidR="00AE058C" w:rsidRPr="00967290" w14:paraId="60F00BB3" w14:textId="599BE586" w:rsidTr="00FC2419">
        <w:tc>
          <w:tcPr>
            <w:tcW w:w="412" w:type="pct"/>
          </w:tcPr>
          <w:p w14:paraId="57895E1B" w14:textId="09612268" w:rsidR="00AE058C" w:rsidRPr="00967290" w:rsidRDefault="00AE058C" w:rsidP="00AE058C">
            <w:pPr>
              <w:jc w:val="center"/>
              <w:rPr>
                <w:sz w:val="20"/>
                <w:szCs w:val="18"/>
              </w:rPr>
            </w:pPr>
            <w:r w:rsidRPr="00967290">
              <w:rPr>
                <w:sz w:val="20"/>
                <w:szCs w:val="18"/>
              </w:rPr>
              <w:t>Jan</w:t>
            </w:r>
          </w:p>
        </w:tc>
        <w:tc>
          <w:tcPr>
            <w:tcW w:w="305" w:type="pct"/>
          </w:tcPr>
          <w:p w14:paraId="14771634" w14:textId="2DAF283D" w:rsidR="00AE058C" w:rsidRDefault="00AE058C" w:rsidP="00AE058C">
            <w:pPr>
              <w:jc w:val="center"/>
              <w:rPr>
                <w:sz w:val="20"/>
                <w:szCs w:val="18"/>
              </w:rPr>
            </w:pPr>
            <w:r>
              <w:rPr>
                <w:sz w:val="20"/>
                <w:szCs w:val="18"/>
              </w:rPr>
              <w:t>19.2</w:t>
            </w:r>
          </w:p>
        </w:tc>
        <w:tc>
          <w:tcPr>
            <w:tcW w:w="349" w:type="pct"/>
          </w:tcPr>
          <w:p w14:paraId="1FC976EA" w14:textId="46610E86" w:rsidR="00AE058C" w:rsidRPr="00967290" w:rsidRDefault="00AE058C" w:rsidP="00AE058C">
            <w:pPr>
              <w:jc w:val="center"/>
              <w:rPr>
                <w:sz w:val="20"/>
                <w:szCs w:val="18"/>
              </w:rPr>
            </w:pPr>
            <w:r>
              <w:rPr>
                <w:sz w:val="20"/>
                <w:szCs w:val="18"/>
              </w:rPr>
              <w:t>20.1</w:t>
            </w:r>
          </w:p>
        </w:tc>
        <w:tc>
          <w:tcPr>
            <w:tcW w:w="349" w:type="pct"/>
          </w:tcPr>
          <w:p w14:paraId="0EE3AD20" w14:textId="24D86EE4" w:rsidR="00AE058C" w:rsidRPr="00967290" w:rsidRDefault="00AE058C" w:rsidP="00AE058C">
            <w:pPr>
              <w:jc w:val="center"/>
              <w:rPr>
                <w:sz w:val="20"/>
                <w:szCs w:val="18"/>
              </w:rPr>
            </w:pPr>
            <w:r>
              <w:rPr>
                <w:sz w:val="20"/>
                <w:szCs w:val="18"/>
              </w:rPr>
              <w:t>9.8</w:t>
            </w:r>
          </w:p>
        </w:tc>
        <w:tc>
          <w:tcPr>
            <w:tcW w:w="452" w:type="pct"/>
          </w:tcPr>
          <w:p w14:paraId="671768B5" w14:textId="02E25CC0" w:rsidR="00AE058C" w:rsidRPr="00967290" w:rsidRDefault="00AE058C" w:rsidP="00AE058C">
            <w:pPr>
              <w:jc w:val="center"/>
              <w:rPr>
                <w:sz w:val="20"/>
                <w:szCs w:val="18"/>
              </w:rPr>
            </w:pPr>
            <w:r>
              <w:rPr>
                <w:sz w:val="20"/>
                <w:szCs w:val="18"/>
              </w:rPr>
              <w:t>5.5</w:t>
            </w:r>
          </w:p>
        </w:tc>
        <w:tc>
          <w:tcPr>
            <w:tcW w:w="452" w:type="pct"/>
          </w:tcPr>
          <w:p w14:paraId="5D6F3C52" w14:textId="0C8455B2" w:rsidR="00AE058C" w:rsidRDefault="00AE058C" w:rsidP="00AE058C">
            <w:pPr>
              <w:jc w:val="center"/>
              <w:rPr>
                <w:sz w:val="20"/>
                <w:szCs w:val="18"/>
              </w:rPr>
            </w:pPr>
            <w:r>
              <w:rPr>
                <w:sz w:val="20"/>
                <w:szCs w:val="18"/>
              </w:rPr>
              <w:t>19.0</w:t>
            </w:r>
          </w:p>
        </w:tc>
        <w:tc>
          <w:tcPr>
            <w:tcW w:w="374" w:type="pct"/>
          </w:tcPr>
          <w:p w14:paraId="0818C4D2" w14:textId="106713CC" w:rsidR="00AE058C" w:rsidRPr="00967290" w:rsidRDefault="00AE058C" w:rsidP="00AE058C">
            <w:pPr>
              <w:jc w:val="center"/>
              <w:rPr>
                <w:sz w:val="20"/>
                <w:szCs w:val="18"/>
              </w:rPr>
            </w:pPr>
            <w:r>
              <w:rPr>
                <w:sz w:val="20"/>
                <w:szCs w:val="18"/>
              </w:rPr>
              <w:t>2.7</w:t>
            </w:r>
          </w:p>
        </w:tc>
        <w:tc>
          <w:tcPr>
            <w:tcW w:w="279" w:type="pct"/>
          </w:tcPr>
          <w:p w14:paraId="39435055" w14:textId="11BAEBE8" w:rsidR="00AE058C" w:rsidRPr="00967290" w:rsidRDefault="00AE058C" w:rsidP="00AE058C">
            <w:pPr>
              <w:jc w:val="center"/>
              <w:rPr>
                <w:sz w:val="20"/>
                <w:szCs w:val="18"/>
              </w:rPr>
            </w:pPr>
            <w:r>
              <w:rPr>
                <w:sz w:val="20"/>
                <w:szCs w:val="18"/>
              </w:rPr>
              <w:t>337</w:t>
            </w:r>
            <w:r w:rsidR="00F93DFC">
              <w:rPr>
                <w:sz w:val="20"/>
                <w:szCs w:val="18"/>
              </w:rPr>
              <w:t>°</w:t>
            </w:r>
          </w:p>
        </w:tc>
        <w:tc>
          <w:tcPr>
            <w:tcW w:w="305" w:type="pct"/>
          </w:tcPr>
          <w:p w14:paraId="14013C4A" w14:textId="6F053DD8" w:rsidR="00AE058C" w:rsidRPr="00967290" w:rsidRDefault="00AE058C" w:rsidP="00AE058C">
            <w:pPr>
              <w:jc w:val="center"/>
              <w:rPr>
                <w:sz w:val="20"/>
                <w:szCs w:val="18"/>
              </w:rPr>
            </w:pPr>
            <w:r>
              <w:rPr>
                <w:sz w:val="20"/>
                <w:szCs w:val="18"/>
              </w:rPr>
              <w:t>31.8</w:t>
            </w:r>
          </w:p>
        </w:tc>
        <w:tc>
          <w:tcPr>
            <w:tcW w:w="503" w:type="pct"/>
          </w:tcPr>
          <w:p w14:paraId="0E72B0A9" w14:textId="0C79CC76" w:rsidR="00AE058C" w:rsidRPr="00967290" w:rsidRDefault="00AE058C" w:rsidP="00AE058C">
            <w:pPr>
              <w:jc w:val="center"/>
              <w:rPr>
                <w:sz w:val="20"/>
                <w:szCs w:val="18"/>
              </w:rPr>
            </w:pPr>
            <w:r>
              <w:rPr>
                <w:sz w:val="20"/>
                <w:szCs w:val="18"/>
              </w:rPr>
              <w:t>0.002</w:t>
            </w:r>
          </w:p>
        </w:tc>
        <w:tc>
          <w:tcPr>
            <w:tcW w:w="672" w:type="pct"/>
          </w:tcPr>
          <w:p w14:paraId="236FB4B8" w14:textId="7A330B81" w:rsidR="00AE058C" w:rsidRDefault="00AE058C" w:rsidP="00AE058C">
            <w:pPr>
              <w:jc w:val="center"/>
              <w:rPr>
                <w:sz w:val="20"/>
                <w:szCs w:val="18"/>
              </w:rPr>
            </w:pPr>
            <w:r>
              <w:rPr>
                <w:sz w:val="20"/>
                <w:szCs w:val="18"/>
              </w:rPr>
              <w:t>0.25</w:t>
            </w:r>
          </w:p>
        </w:tc>
        <w:tc>
          <w:tcPr>
            <w:tcW w:w="547" w:type="pct"/>
            <w:vAlign w:val="bottom"/>
          </w:tcPr>
          <w:p w14:paraId="4CC11D58" w14:textId="7A769EB4" w:rsidR="00AE058C" w:rsidRPr="00AE058C" w:rsidRDefault="00AE058C" w:rsidP="00AE058C">
            <w:pPr>
              <w:jc w:val="center"/>
              <w:rPr>
                <w:sz w:val="20"/>
                <w:szCs w:val="20"/>
              </w:rPr>
            </w:pPr>
            <w:r w:rsidRPr="00AE058C">
              <w:rPr>
                <w:rFonts w:cs="Calibri"/>
                <w:color w:val="000000"/>
                <w:sz w:val="20"/>
                <w:szCs w:val="20"/>
              </w:rPr>
              <w:t>0.151</w:t>
            </w:r>
          </w:p>
        </w:tc>
      </w:tr>
      <w:tr w:rsidR="00AE058C" w:rsidRPr="00967290" w14:paraId="30BBD07C" w14:textId="0D8CAB52" w:rsidTr="00FC2419">
        <w:tc>
          <w:tcPr>
            <w:tcW w:w="412" w:type="pct"/>
          </w:tcPr>
          <w:p w14:paraId="73FDB6BA" w14:textId="1AC544D9" w:rsidR="00AE058C" w:rsidRPr="00967290" w:rsidRDefault="00AE058C" w:rsidP="00AE058C">
            <w:pPr>
              <w:jc w:val="center"/>
              <w:rPr>
                <w:sz w:val="20"/>
                <w:szCs w:val="18"/>
              </w:rPr>
            </w:pPr>
            <w:r w:rsidRPr="00967290">
              <w:rPr>
                <w:sz w:val="20"/>
                <w:szCs w:val="18"/>
              </w:rPr>
              <w:t>Feb</w:t>
            </w:r>
          </w:p>
        </w:tc>
        <w:tc>
          <w:tcPr>
            <w:tcW w:w="305" w:type="pct"/>
          </w:tcPr>
          <w:p w14:paraId="1FB70D5D" w14:textId="33A7676E" w:rsidR="00AE058C" w:rsidRDefault="00AE058C" w:rsidP="00AE058C">
            <w:pPr>
              <w:jc w:val="center"/>
              <w:rPr>
                <w:sz w:val="20"/>
                <w:szCs w:val="18"/>
              </w:rPr>
            </w:pPr>
            <w:r>
              <w:rPr>
                <w:sz w:val="20"/>
                <w:szCs w:val="18"/>
              </w:rPr>
              <w:t>18.8</w:t>
            </w:r>
          </w:p>
        </w:tc>
        <w:tc>
          <w:tcPr>
            <w:tcW w:w="349" w:type="pct"/>
          </w:tcPr>
          <w:p w14:paraId="369D5435" w14:textId="38012A0D" w:rsidR="00AE058C" w:rsidRPr="00967290" w:rsidRDefault="00AE058C" w:rsidP="00AE058C">
            <w:pPr>
              <w:jc w:val="center"/>
              <w:rPr>
                <w:sz w:val="20"/>
                <w:szCs w:val="18"/>
              </w:rPr>
            </w:pPr>
            <w:r>
              <w:rPr>
                <w:sz w:val="20"/>
                <w:szCs w:val="18"/>
              </w:rPr>
              <w:t>39.0</w:t>
            </w:r>
          </w:p>
        </w:tc>
        <w:tc>
          <w:tcPr>
            <w:tcW w:w="349" w:type="pct"/>
          </w:tcPr>
          <w:p w14:paraId="4CB45756" w14:textId="62F1290A" w:rsidR="00AE058C" w:rsidRPr="00967290" w:rsidRDefault="00AE058C" w:rsidP="00AE058C">
            <w:pPr>
              <w:jc w:val="center"/>
              <w:rPr>
                <w:sz w:val="20"/>
                <w:szCs w:val="18"/>
              </w:rPr>
            </w:pPr>
            <w:r>
              <w:rPr>
                <w:sz w:val="20"/>
                <w:szCs w:val="18"/>
              </w:rPr>
              <w:t>3.6</w:t>
            </w:r>
          </w:p>
        </w:tc>
        <w:tc>
          <w:tcPr>
            <w:tcW w:w="452" w:type="pct"/>
          </w:tcPr>
          <w:p w14:paraId="0AF4DEB2" w14:textId="10C1C43A" w:rsidR="00AE058C" w:rsidRPr="00967290" w:rsidRDefault="00AE058C" w:rsidP="00AE058C">
            <w:pPr>
              <w:jc w:val="center"/>
              <w:rPr>
                <w:sz w:val="20"/>
                <w:szCs w:val="18"/>
              </w:rPr>
            </w:pPr>
            <w:r>
              <w:rPr>
                <w:sz w:val="20"/>
                <w:szCs w:val="18"/>
              </w:rPr>
              <w:t>1.0</w:t>
            </w:r>
          </w:p>
        </w:tc>
        <w:tc>
          <w:tcPr>
            <w:tcW w:w="452" w:type="pct"/>
          </w:tcPr>
          <w:p w14:paraId="00B8BACD" w14:textId="7A522143" w:rsidR="00AE058C" w:rsidRDefault="00AE058C" w:rsidP="00AE058C">
            <w:pPr>
              <w:jc w:val="center"/>
              <w:rPr>
                <w:sz w:val="20"/>
                <w:szCs w:val="18"/>
              </w:rPr>
            </w:pPr>
            <w:r>
              <w:rPr>
                <w:sz w:val="20"/>
                <w:szCs w:val="18"/>
              </w:rPr>
              <w:t>9.8</w:t>
            </w:r>
          </w:p>
        </w:tc>
        <w:tc>
          <w:tcPr>
            <w:tcW w:w="374" w:type="pct"/>
          </w:tcPr>
          <w:p w14:paraId="6F0FFD5F" w14:textId="006A151D" w:rsidR="00AE058C" w:rsidRPr="00967290" w:rsidRDefault="00AE058C" w:rsidP="00AE058C">
            <w:pPr>
              <w:jc w:val="center"/>
              <w:rPr>
                <w:sz w:val="20"/>
                <w:szCs w:val="18"/>
              </w:rPr>
            </w:pPr>
            <w:r>
              <w:rPr>
                <w:sz w:val="20"/>
                <w:szCs w:val="18"/>
              </w:rPr>
              <w:t>4.5</w:t>
            </w:r>
          </w:p>
        </w:tc>
        <w:tc>
          <w:tcPr>
            <w:tcW w:w="279" w:type="pct"/>
          </w:tcPr>
          <w:p w14:paraId="537813E1" w14:textId="4AF8CD51" w:rsidR="00AE058C" w:rsidRPr="00967290" w:rsidRDefault="00AE058C" w:rsidP="00AE058C">
            <w:pPr>
              <w:jc w:val="center"/>
              <w:rPr>
                <w:sz w:val="20"/>
                <w:szCs w:val="18"/>
              </w:rPr>
            </w:pPr>
            <w:r>
              <w:rPr>
                <w:sz w:val="20"/>
                <w:szCs w:val="18"/>
              </w:rPr>
              <w:t>233</w:t>
            </w:r>
            <w:r w:rsidR="00F93DFC">
              <w:rPr>
                <w:sz w:val="20"/>
                <w:szCs w:val="18"/>
              </w:rPr>
              <w:t>°</w:t>
            </w:r>
          </w:p>
        </w:tc>
        <w:tc>
          <w:tcPr>
            <w:tcW w:w="305" w:type="pct"/>
          </w:tcPr>
          <w:p w14:paraId="4417B273" w14:textId="33A23C09" w:rsidR="00AE058C" w:rsidRPr="00967290" w:rsidRDefault="00AE058C" w:rsidP="00AE058C">
            <w:pPr>
              <w:jc w:val="center"/>
              <w:rPr>
                <w:sz w:val="20"/>
                <w:szCs w:val="18"/>
              </w:rPr>
            </w:pPr>
            <w:r>
              <w:rPr>
                <w:sz w:val="20"/>
                <w:szCs w:val="18"/>
              </w:rPr>
              <w:t>51.8</w:t>
            </w:r>
          </w:p>
        </w:tc>
        <w:tc>
          <w:tcPr>
            <w:tcW w:w="503" w:type="pct"/>
          </w:tcPr>
          <w:p w14:paraId="5C25C9CE" w14:textId="1EE0A870" w:rsidR="00AE058C" w:rsidRPr="00967290" w:rsidRDefault="00AE058C" w:rsidP="00AE058C">
            <w:pPr>
              <w:jc w:val="center"/>
              <w:rPr>
                <w:sz w:val="20"/>
                <w:szCs w:val="18"/>
              </w:rPr>
            </w:pPr>
            <w:r>
              <w:rPr>
                <w:sz w:val="20"/>
                <w:szCs w:val="18"/>
              </w:rPr>
              <w:t>0.005</w:t>
            </w:r>
          </w:p>
        </w:tc>
        <w:tc>
          <w:tcPr>
            <w:tcW w:w="672" w:type="pct"/>
          </w:tcPr>
          <w:p w14:paraId="158E0F18" w14:textId="7F31CF28" w:rsidR="00AE058C" w:rsidRDefault="00AE058C" w:rsidP="00AE058C">
            <w:pPr>
              <w:jc w:val="center"/>
              <w:rPr>
                <w:sz w:val="20"/>
                <w:szCs w:val="18"/>
              </w:rPr>
            </w:pPr>
            <w:r>
              <w:rPr>
                <w:sz w:val="20"/>
                <w:szCs w:val="18"/>
              </w:rPr>
              <w:t>0.11</w:t>
            </w:r>
          </w:p>
        </w:tc>
        <w:tc>
          <w:tcPr>
            <w:tcW w:w="547" w:type="pct"/>
            <w:vAlign w:val="bottom"/>
          </w:tcPr>
          <w:p w14:paraId="68952794" w14:textId="33B3558E" w:rsidR="00AE058C" w:rsidRPr="00AE058C" w:rsidRDefault="00AE058C" w:rsidP="00AE058C">
            <w:pPr>
              <w:jc w:val="center"/>
              <w:rPr>
                <w:sz w:val="20"/>
                <w:szCs w:val="20"/>
              </w:rPr>
            </w:pPr>
            <w:r w:rsidRPr="00AE058C">
              <w:rPr>
                <w:rFonts w:cs="Calibri"/>
                <w:color w:val="000000"/>
                <w:sz w:val="20"/>
                <w:szCs w:val="20"/>
              </w:rPr>
              <w:t>0.152</w:t>
            </w:r>
          </w:p>
        </w:tc>
      </w:tr>
      <w:tr w:rsidR="00AE058C" w:rsidRPr="00967290" w14:paraId="07A85FEA" w14:textId="4D3B378C" w:rsidTr="00FC2419">
        <w:tc>
          <w:tcPr>
            <w:tcW w:w="412" w:type="pct"/>
          </w:tcPr>
          <w:p w14:paraId="3039E70F" w14:textId="7091E8A6" w:rsidR="00AE058C" w:rsidRPr="00967290" w:rsidRDefault="00AE058C" w:rsidP="00AE058C">
            <w:pPr>
              <w:jc w:val="center"/>
              <w:rPr>
                <w:sz w:val="20"/>
                <w:szCs w:val="18"/>
              </w:rPr>
            </w:pPr>
            <w:r w:rsidRPr="00967290">
              <w:rPr>
                <w:sz w:val="20"/>
                <w:szCs w:val="18"/>
              </w:rPr>
              <w:t>Apr</w:t>
            </w:r>
          </w:p>
        </w:tc>
        <w:tc>
          <w:tcPr>
            <w:tcW w:w="305" w:type="pct"/>
          </w:tcPr>
          <w:p w14:paraId="5B95AC5B" w14:textId="3837B470" w:rsidR="00AE058C" w:rsidRDefault="00AE058C" w:rsidP="00AE058C">
            <w:pPr>
              <w:jc w:val="center"/>
              <w:rPr>
                <w:sz w:val="20"/>
                <w:szCs w:val="18"/>
              </w:rPr>
            </w:pPr>
            <w:r>
              <w:rPr>
                <w:sz w:val="20"/>
                <w:szCs w:val="18"/>
              </w:rPr>
              <w:t>35.1</w:t>
            </w:r>
          </w:p>
        </w:tc>
        <w:tc>
          <w:tcPr>
            <w:tcW w:w="349" w:type="pct"/>
          </w:tcPr>
          <w:p w14:paraId="36BDED8E" w14:textId="040C012C" w:rsidR="00AE058C" w:rsidRPr="00967290" w:rsidRDefault="00AE058C" w:rsidP="00AE058C">
            <w:pPr>
              <w:jc w:val="center"/>
              <w:rPr>
                <w:sz w:val="20"/>
                <w:szCs w:val="18"/>
              </w:rPr>
            </w:pPr>
            <w:r>
              <w:rPr>
                <w:sz w:val="20"/>
                <w:szCs w:val="18"/>
              </w:rPr>
              <w:t>38.1</w:t>
            </w:r>
          </w:p>
        </w:tc>
        <w:tc>
          <w:tcPr>
            <w:tcW w:w="349" w:type="pct"/>
          </w:tcPr>
          <w:p w14:paraId="2F4F33AF" w14:textId="6BAF7A73" w:rsidR="00AE058C" w:rsidRPr="00967290" w:rsidRDefault="00AE058C" w:rsidP="00AE058C">
            <w:pPr>
              <w:jc w:val="center"/>
              <w:rPr>
                <w:sz w:val="20"/>
                <w:szCs w:val="18"/>
              </w:rPr>
            </w:pPr>
            <w:r>
              <w:rPr>
                <w:sz w:val="20"/>
                <w:szCs w:val="18"/>
              </w:rPr>
              <w:t>4.2</w:t>
            </w:r>
          </w:p>
        </w:tc>
        <w:tc>
          <w:tcPr>
            <w:tcW w:w="452" w:type="pct"/>
          </w:tcPr>
          <w:p w14:paraId="6CBDAB4B" w14:textId="7F6EB833" w:rsidR="00AE058C" w:rsidRPr="00967290" w:rsidRDefault="00AE058C" w:rsidP="00AE058C">
            <w:pPr>
              <w:jc w:val="center"/>
              <w:rPr>
                <w:sz w:val="20"/>
                <w:szCs w:val="18"/>
              </w:rPr>
            </w:pPr>
            <w:r>
              <w:rPr>
                <w:sz w:val="20"/>
                <w:szCs w:val="18"/>
              </w:rPr>
              <w:t>8.2</w:t>
            </w:r>
          </w:p>
        </w:tc>
        <w:tc>
          <w:tcPr>
            <w:tcW w:w="452" w:type="pct"/>
          </w:tcPr>
          <w:p w14:paraId="4DF804E6" w14:textId="18B53AD4" w:rsidR="00AE058C" w:rsidRDefault="00AE058C" w:rsidP="00AE058C">
            <w:pPr>
              <w:jc w:val="center"/>
              <w:rPr>
                <w:sz w:val="20"/>
                <w:szCs w:val="18"/>
              </w:rPr>
            </w:pPr>
            <w:r>
              <w:rPr>
                <w:sz w:val="20"/>
                <w:szCs w:val="18"/>
              </w:rPr>
              <w:t>32.4</w:t>
            </w:r>
          </w:p>
        </w:tc>
        <w:tc>
          <w:tcPr>
            <w:tcW w:w="374" w:type="pct"/>
          </w:tcPr>
          <w:p w14:paraId="4361557B" w14:textId="3EFEBF27" w:rsidR="00AE058C" w:rsidRPr="00967290" w:rsidRDefault="00AE058C" w:rsidP="00AE058C">
            <w:pPr>
              <w:jc w:val="center"/>
              <w:rPr>
                <w:sz w:val="20"/>
                <w:szCs w:val="18"/>
              </w:rPr>
            </w:pPr>
            <w:r>
              <w:rPr>
                <w:sz w:val="20"/>
                <w:szCs w:val="18"/>
              </w:rPr>
              <w:t>2.5</w:t>
            </w:r>
          </w:p>
        </w:tc>
        <w:tc>
          <w:tcPr>
            <w:tcW w:w="279" w:type="pct"/>
          </w:tcPr>
          <w:p w14:paraId="081925A1" w14:textId="45E97272" w:rsidR="00AE058C" w:rsidRPr="00967290" w:rsidRDefault="00AE058C" w:rsidP="00AE058C">
            <w:pPr>
              <w:jc w:val="center"/>
              <w:rPr>
                <w:sz w:val="20"/>
                <w:szCs w:val="18"/>
              </w:rPr>
            </w:pPr>
            <w:r>
              <w:rPr>
                <w:sz w:val="20"/>
                <w:szCs w:val="18"/>
              </w:rPr>
              <w:t>205</w:t>
            </w:r>
            <w:r w:rsidR="00F93DFC">
              <w:rPr>
                <w:sz w:val="20"/>
                <w:szCs w:val="18"/>
              </w:rPr>
              <w:t>°</w:t>
            </w:r>
          </w:p>
        </w:tc>
        <w:tc>
          <w:tcPr>
            <w:tcW w:w="305" w:type="pct"/>
          </w:tcPr>
          <w:p w14:paraId="77EA92C4" w14:textId="05F4528B" w:rsidR="00AE058C" w:rsidRPr="00967290" w:rsidRDefault="00AE058C" w:rsidP="00AE058C">
            <w:pPr>
              <w:jc w:val="center"/>
              <w:rPr>
                <w:sz w:val="20"/>
                <w:szCs w:val="18"/>
              </w:rPr>
            </w:pPr>
            <w:r>
              <w:rPr>
                <w:sz w:val="20"/>
                <w:szCs w:val="18"/>
              </w:rPr>
              <w:t>27.7</w:t>
            </w:r>
          </w:p>
        </w:tc>
        <w:tc>
          <w:tcPr>
            <w:tcW w:w="503" w:type="pct"/>
          </w:tcPr>
          <w:p w14:paraId="7D0D70AC" w14:textId="465AFD00" w:rsidR="00AE058C" w:rsidRPr="00967290" w:rsidRDefault="00AE058C" w:rsidP="00AE058C">
            <w:pPr>
              <w:jc w:val="center"/>
              <w:rPr>
                <w:sz w:val="20"/>
                <w:szCs w:val="18"/>
              </w:rPr>
            </w:pPr>
            <w:r>
              <w:rPr>
                <w:sz w:val="20"/>
                <w:szCs w:val="18"/>
              </w:rPr>
              <w:t>0.004</w:t>
            </w:r>
          </w:p>
        </w:tc>
        <w:tc>
          <w:tcPr>
            <w:tcW w:w="672" w:type="pct"/>
          </w:tcPr>
          <w:p w14:paraId="703197D5" w14:textId="10E6E878" w:rsidR="00AE058C" w:rsidRDefault="00AE058C" w:rsidP="00AE058C">
            <w:pPr>
              <w:jc w:val="center"/>
              <w:rPr>
                <w:sz w:val="20"/>
                <w:szCs w:val="18"/>
              </w:rPr>
            </w:pPr>
            <w:r>
              <w:rPr>
                <w:sz w:val="20"/>
                <w:szCs w:val="18"/>
              </w:rPr>
              <w:t>0.05</w:t>
            </w:r>
          </w:p>
        </w:tc>
        <w:tc>
          <w:tcPr>
            <w:tcW w:w="547" w:type="pct"/>
            <w:vAlign w:val="bottom"/>
          </w:tcPr>
          <w:p w14:paraId="73CEC701" w14:textId="01E5ED4D" w:rsidR="00AE058C" w:rsidRPr="00AE058C" w:rsidRDefault="00AE058C" w:rsidP="00AE058C">
            <w:pPr>
              <w:jc w:val="center"/>
              <w:rPr>
                <w:sz w:val="20"/>
                <w:szCs w:val="20"/>
              </w:rPr>
            </w:pPr>
            <w:r w:rsidRPr="00AE058C">
              <w:rPr>
                <w:rFonts w:cs="Calibri"/>
                <w:color w:val="000000"/>
                <w:sz w:val="20"/>
                <w:szCs w:val="20"/>
              </w:rPr>
              <w:t>0.108</w:t>
            </w:r>
          </w:p>
        </w:tc>
      </w:tr>
      <w:tr w:rsidR="00A026D1" w:rsidRPr="00967290" w14:paraId="4947C1F6" w14:textId="77777777" w:rsidTr="00FC2419">
        <w:tc>
          <w:tcPr>
            <w:tcW w:w="412" w:type="pct"/>
          </w:tcPr>
          <w:p w14:paraId="20B8CF82" w14:textId="2843BC67" w:rsidR="00A026D1" w:rsidRPr="00967290" w:rsidRDefault="00A026D1" w:rsidP="00AE058C">
            <w:pPr>
              <w:jc w:val="center"/>
              <w:rPr>
                <w:sz w:val="20"/>
                <w:szCs w:val="18"/>
              </w:rPr>
            </w:pPr>
            <w:r>
              <w:rPr>
                <w:sz w:val="20"/>
                <w:szCs w:val="18"/>
              </w:rPr>
              <w:t>Avg</w:t>
            </w:r>
          </w:p>
        </w:tc>
        <w:tc>
          <w:tcPr>
            <w:tcW w:w="305" w:type="pct"/>
          </w:tcPr>
          <w:p w14:paraId="6CFD72A2" w14:textId="3462A164" w:rsidR="00A026D1" w:rsidRDefault="002860B9" w:rsidP="00AE058C">
            <w:pPr>
              <w:jc w:val="center"/>
              <w:rPr>
                <w:sz w:val="20"/>
                <w:szCs w:val="18"/>
              </w:rPr>
            </w:pPr>
            <w:r>
              <w:rPr>
                <w:sz w:val="20"/>
                <w:szCs w:val="18"/>
              </w:rPr>
              <w:t>31.5</w:t>
            </w:r>
          </w:p>
        </w:tc>
        <w:tc>
          <w:tcPr>
            <w:tcW w:w="349" w:type="pct"/>
          </w:tcPr>
          <w:p w14:paraId="5223AAD6" w14:textId="0F56C26D" w:rsidR="00A026D1" w:rsidRDefault="00FF0A81" w:rsidP="00AE058C">
            <w:pPr>
              <w:jc w:val="center"/>
              <w:rPr>
                <w:sz w:val="20"/>
                <w:szCs w:val="18"/>
              </w:rPr>
            </w:pPr>
            <w:r>
              <w:rPr>
                <w:sz w:val="20"/>
                <w:szCs w:val="18"/>
              </w:rPr>
              <w:t>29.7</w:t>
            </w:r>
          </w:p>
        </w:tc>
        <w:tc>
          <w:tcPr>
            <w:tcW w:w="349" w:type="pct"/>
          </w:tcPr>
          <w:p w14:paraId="3D5DA27E" w14:textId="0DB92551" w:rsidR="00A026D1" w:rsidRDefault="00FF0A81" w:rsidP="00AE058C">
            <w:pPr>
              <w:jc w:val="center"/>
              <w:rPr>
                <w:sz w:val="20"/>
                <w:szCs w:val="18"/>
              </w:rPr>
            </w:pPr>
            <w:r>
              <w:rPr>
                <w:sz w:val="20"/>
                <w:szCs w:val="18"/>
              </w:rPr>
              <w:t>6.9</w:t>
            </w:r>
          </w:p>
        </w:tc>
        <w:tc>
          <w:tcPr>
            <w:tcW w:w="452" w:type="pct"/>
          </w:tcPr>
          <w:p w14:paraId="4C2F91F1" w14:textId="00A8F7F7" w:rsidR="00A026D1" w:rsidRDefault="00CE5673" w:rsidP="00AE058C">
            <w:pPr>
              <w:jc w:val="center"/>
              <w:rPr>
                <w:sz w:val="20"/>
                <w:szCs w:val="18"/>
              </w:rPr>
            </w:pPr>
            <w:r>
              <w:rPr>
                <w:sz w:val="20"/>
                <w:szCs w:val="18"/>
              </w:rPr>
              <w:t>8.0</w:t>
            </w:r>
          </w:p>
        </w:tc>
        <w:tc>
          <w:tcPr>
            <w:tcW w:w="452" w:type="pct"/>
          </w:tcPr>
          <w:p w14:paraId="57FEA00B" w14:textId="0566B11B" w:rsidR="00A026D1" w:rsidRDefault="00CE5673" w:rsidP="00AE058C">
            <w:pPr>
              <w:jc w:val="center"/>
              <w:rPr>
                <w:sz w:val="20"/>
                <w:szCs w:val="18"/>
              </w:rPr>
            </w:pPr>
            <w:r>
              <w:rPr>
                <w:sz w:val="20"/>
                <w:szCs w:val="18"/>
              </w:rPr>
              <w:t>34.2</w:t>
            </w:r>
          </w:p>
        </w:tc>
        <w:tc>
          <w:tcPr>
            <w:tcW w:w="374" w:type="pct"/>
          </w:tcPr>
          <w:p w14:paraId="5E4EA980" w14:textId="3E0735EB" w:rsidR="00A026D1" w:rsidRDefault="008B702B" w:rsidP="00AE058C">
            <w:pPr>
              <w:jc w:val="center"/>
              <w:rPr>
                <w:sz w:val="20"/>
                <w:szCs w:val="18"/>
              </w:rPr>
            </w:pPr>
            <w:r>
              <w:rPr>
                <w:sz w:val="20"/>
                <w:szCs w:val="18"/>
              </w:rPr>
              <w:t>2.7</w:t>
            </w:r>
          </w:p>
        </w:tc>
        <w:tc>
          <w:tcPr>
            <w:tcW w:w="279" w:type="pct"/>
          </w:tcPr>
          <w:p w14:paraId="0AC975BC" w14:textId="27D846F9" w:rsidR="00A026D1" w:rsidRDefault="001A0FC7" w:rsidP="00AE058C">
            <w:pPr>
              <w:jc w:val="center"/>
              <w:rPr>
                <w:sz w:val="20"/>
                <w:szCs w:val="18"/>
              </w:rPr>
            </w:pPr>
            <w:r>
              <w:rPr>
                <w:sz w:val="20"/>
                <w:szCs w:val="18"/>
              </w:rPr>
              <w:t>163</w:t>
            </w:r>
            <w:r w:rsidR="00F93DFC">
              <w:rPr>
                <w:sz w:val="20"/>
                <w:szCs w:val="18"/>
              </w:rPr>
              <w:t>°</w:t>
            </w:r>
          </w:p>
        </w:tc>
        <w:tc>
          <w:tcPr>
            <w:tcW w:w="305" w:type="pct"/>
          </w:tcPr>
          <w:p w14:paraId="6DB665CA" w14:textId="0A4E1239" w:rsidR="00A026D1" w:rsidRDefault="008B702B" w:rsidP="00AE058C">
            <w:pPr>
              <w:jc w:val="center"/>
              <w:rPr>
                <w:sz w:val="20"/>
                <w:szCs w:val="18"/>
              </w:rPr>
            </w:pPr>
            <w:r>
              <w:rPr>
                <w:sz w:val="20"/>
                <w:szCs w:val="18"/>
              </w:rPr>
              <w:t>36.7</w:t>
            </w:r>
          </w:p>
        </w:tc>
        <w:tc>
          <w:tcPr>
            <w:tcW w:w="503" w:type="pct"/>
          </w:tcPr>
          <w:p w14:paraId="096BF4F1" w14:textId="3D309B80" w:rsidR="00A026D1" w:rsidRDefault="00C33DF2" w:rsidP="00AE058C">
            <w:pPr>
              <w:jc w:val="center"/>
              <w:rPr>
                <w:sz w:val="20"/>
                <w:szCs w:val="18"/>
              </w:rPr>
            </w:pPr>
            <w:r>
              <w:rPr>
                <w:sz w:val="20"/>
                <w:szCs w:val="18"/>
              </w:rPr>
              <w:t>0.007</w:t>
            </w:r>
          </w:p>
        </w:tc>
        <w:tc>
          <w:tcPr>
            <w:tcW w:w="672" w:type="pct"/>
          </w:tcPr>
          <w:p w14:paraId="0DA06D16" w14:textId="21A57262" w:rsidR="00A026D1" w:rsidRDefault="00F93DFC" w:rsidP="00AE058C">
            <w:pPr>
              <w:jc w:val="center"/>
              <w:rPr>
                <w:sz w:val="20"/>
                <w:szCs w:val="18"/>
              </w:rPr>
            </w:pPr>
            <w:r>
              <w:rPr>
                <w:sz w:val="20"/>
                <w:szCs w:val="18"/>
              </w:rPr>
              <w:t xml:space="preserve">(sum) </w:t>
            </w:r>
            <w:r w:rsidR="006F4749">
              <w:rPr>
                <w:sz w:val="20"/>
                <w:szCs w:val="18"/>
              </w:rPr>
              <w:t>5.29</w:t>
            </w:r>
          </w:p>
        </w:tc>
        <w:tc>
          <w:tcPr>
            <w:tcW w:w="547" w:type="pct"/>
            <w:vAlign w:val="bottom"/>
          </w:tcPr>
          <w:p w14:paraId="5E85ACEC" w14:textId="530C8D9A" w:rsidR="00A026D1" w:rsidRPr="00AE058C" w:rsidRDefault="00A840D2" w:rsidP="00AE058C">
            <w:pPr>
              <w:jc w:val="center"/>
              <w:rPr>
                <w:rFonts w:cs="Calibri"/>
                <w:color w:val="000000"/>
                <w:sz w:val="20"/>
                <w:szCs w:val="20"/>
              </w:rPr>
            </w:pPr>
            <w:r>
              <w:rPr>
                <w:rFonts w:cs="Calibri"/>
                <w:color w:val="000000"/>
                <w:sz w:val="20"/>
                <w:szCs w:val="20"/>
              </w:rPr>
              <w:t>0.119</w:t>
            </w:r>
          </w:p>
        </w:tc>
      </w:tr>
    </w:tbl>
    <w:p w14:paraId="67B9ED86" w14:textId="77777777" w:rsidR="00230934" w:rsidRDefault="00230934"/>
    <w:p w14:paraId="2CE6CF38" w14:textId="539FD8F2" w:rsidR="00AF6B8C" w:rsidRPr="001A1E20" w:rsidRDefault="00AF6B8C" w:rsidP="00AF6B8C">
      <w:r>
        <w:rPr>
          <w:b/>
          <w:bCs/>
        </w:rPr>
        <w:lastRenderedPageBreak/>
        <w:t>Table S</w:t>
      </w:r>
      <w:r w:rsidR="00136BEA">
        <w:rPr>
          <w:b/>
          <w:bCs/>
        </w:rPr>
        <w:t>4</w:t>
      </w:r>
      <w:r>
        <w:t xml:space="preserve">. </w:t>
      </w:r>
      <w:r w:rsidR="002C706F">
        <w:t xml:space="preserve">Average </w:t>
      </w:r>
      <w:r>
        <w:t>meteorology and pollutant concentrations during field sampling in Thermal (July 2022 – April 2023)</w:t>
      </w:r>
      <w:r w:rsidR="00CE13EC">
        <w:t xml:space="preserve">. </w:t>
      </w:r>
      <w:r w:rsidR="008410FE">
        <w:t>O</w:t>
      </w:r>
      <w:r w:rsidR="008410FE">
        <w:rPr>
          <w:vertAlign w:val="subscript"/>
        </w:rPr>
        <w:t>3</w:t>
      </w:r>
      <w:r w:rsidR="008410FE">
        <w:t>, NO</w:t>
      </w:r>
      <w:r w:rsidR="008410FE">
        <w:rPr>
          <w:vertAlign w:val="subscript"/>
        </w:rPr>
        <w:t>x</w:t>
      </w:r>
      <w:r w:rsidR="008410FE">
        <w:t xml:space="preserve">, </w:t>
      </w:r>
      <w:r w:rsidR="00F105B9">
        <w:t>and PM</w:t>
      </w:r>
      <w:r w:rsidR="00F105B9">
        <w:rPr>
          <w:vertAlign w:val="subscript"/>
        </w:rPr>
        <w:t>2.5</w:t>
      </w:r>
      <w:r w:rsidR="00F105B9">
        <w:t xml:space="preserve"> were obtained from the nearest monitoring locations (Palm Springs and </w:t>
      </w:r>
      <w:r w:rsidR="007F6340">
        <w:t>Brawley)</w:t>
      </w:r>
      <w:r>
        <w:t>.</w:t>
      </w:r>
      <w:r w:rsidR="00237D5A">
        <w:t xml:space="preserve"> ND denotes no data.</w:t>
      </w:r>
      <w:r w:rsidR="00FD0224">
        <w:t xml:space="preserve"> Volumetric soil moisture (VSM) was reported from SMAP satellite data). See Table S2 for sampling durations.</w:t>
      </w:r>
      <w:r w:rsidR="001A1E20">
        <w:t xml:space="preserve"> Shaded rows indicate negligible soil NO</w:t>
      </w:r>
      <w:r w:rsidR="001A1E20">
        <w:rPr>
          <w:vertAlign w:val="subscript"/>
        </w:rPr>
        <w:t>x</w:t>
      </w:r>
      <w:r w:rsidR="001A1E20">
        <w:t xml:space="preserve"> observed.</w:t>
      </w:r>
    </w:p>
    <w:tbl>
      <w:tblPr>
        <w:tblStyle w:val="TableGrid"/>
        <w:tblW w:w="5000" w:type="pct"/>
        <w:tblLook w:val="04A0" w:firstRow="1" w:lastRow="0" w:firstColumn="1" w:lastColumn="0" w:noHBand="0" w:noVBand="1"/>
      </w:tblPr>
      <w:tblGrid>
        <w:gridCol w:w="770"/>
        <w:gridCol w:w="571"/>
        <w:gridCol w:w="653"/>
        <w:gridCol w:w="653"/>
        <w:gridCol w:w="845"/>
        <w:gridCol w:w="845"/>
        <w:gridCol w:w="700"/>
        <w:gridCol w:w="588"/>
        <w:gridCol w:w="571"/>
        <w:gridCol w:w="941"/>
        <w:gridCol w:w="1257"/>
        <w:gridCol w:w="956"/>
      </w:tblGrid>
      <w:tr w:rsidR="00AE058C" w:rsidRPr="00967290" w14:paraId="5EC83A61" w14:textId="45A15E41" w:rsidTr="00AE058C">
        <w:tc>
          <w:tcPr>
            <w:tcW w:w="412" w:type="pct"/>
          </w:tcPr>
          <w:p w14:paraId="2DA85A42" w14:textId="77777777" w:rsidR="00AE058C" w:rsidRPr="00967290" w:rsidRDefault="00AE058C" w:rsidP="00015EF5">
            <w:pPr>
              <w:jc w:val="center"/>
              <w:rPr>
                <w:sz w:val="20"/>
                <w:szCs w:val="18"/>
              </w:rPr>
            </w:pPr>
            <w:r w:rsidRPr="00967290">
              <w:rPr>
                <w:sz w:val="20"/>
                <w:szCs w:val="18"/>
              </w:rPr>
              <w:t>Month</w:t>
            </w:r>
          </w:p>
        </w:tc>
        <w:tc>
          <w:tcPr>
            <w:tcW w:w="305" w:type="pct"/>
          </w:tcPr>
          <w:p w14:paraId="5EFB3E13" w14:textId="024FEF7B" w:rsidR="00AE058C" w:rsidRDefault="00AE058C" w:rsidP="00015EF5">
            <w:pPr>
              <w:jc w:val="center"/>
              <w:rPr>
                <w:sz w:val="20"/>
                <w:szCs w:val="18"/>
              </w:rPr>
            </w:pPr>
            <w:proofErr w:type="spellStart"/>
            <w:r>
              <w:rPr>
                <w:sz w:val="20"/>
                <w:szCs w:val="18"/>
              </w:rPr>
              <w:t>T</w:t>
            </w:r>
            <w:r>
              <w:rPr>
                <w:sz w:val="20"/>
                <w:szCs w:val="18"/>
                <w:vertAlign w:val="subscript"/>
              </w:rPr>
              <w:t>max</w:t>
            </w:r>
            <w:proofErr w:type="spellEnd"/>
            <w:r>
              <w:rPr>
                <w:sz w:val="20"/>
                <w:szCs w:val="18"/>
                <w:vertAlign w:val="subscript"/>
              </w:rPr>
              <w:t xml:space="preserve"> </w:t>
            </w:r>
            <w:r>
              <w:rPr>
                <w:sz w:val="20"/>
                <w:szCs w:val="18"/>
              </w:rPr>
              <w:t>(</w:t>
            </w:r>
            <w:r>
              <w:rPr>
                <w:rFonts w:cs="Calibri"/>
                <w:sz w:val="20"/>
                <w:szCs w:val="18"/>
              </w:rPr>
              <w:t>°C)</w:t>
            </w:r>
          </w:p>
        </w:tc>
        <w:tc>
          <w:tcPr>
            <w:tcW w:w="349" w:type="pct"/>
          </w:tcPr>
          <w:p w14:paraId="28214826" w14:textId="06917A98" w:rsidR="00AE058C" w:rsidRPr="00D31567" w:rsidRDefault="00AE058C" w:rsidP="00015EF5">
            <w:pPr>
              <w:jc w:val="center"/>
              <w:rPr>
                <w:sz w:val="20"/>
                <w:szCs w:val="18"/>
              </w:rPr>
            </w:pPr>
            <w:r>
              <w:rPr>
                <w:sz w:val="20"/>
                <w:szCs w:val="18"/>
              </w:rPr>
              <w:t>O</w:t>
            </w:r>
            <w:r>
              <w:rPr>
                <w:sz w:val="20"/>
                <w:szCs w:val="18"/>
                <w:vertAlign w:val="subscript"/>
              </w:rPr>
              <w:t>3</w:t>
            </w:r>
            <w:r>
              <w:rPr>
                <w:sz w:val="20"/>
                <w:szCs w:val="18"/>
              </w:rPr>
              <w:t xml:space="preserve"> (ppb)</w:t>
            </w:r>
          </w:p>
        </w:tc>
        <w:tc>
          <w:tcPr>
            <w:tcW w:w="349" w:type="pct"/>
          </w:tcPr>
          <w:p w14:paraId="1FD99693" w14:textId="77777777" w:rsidR="00AE058C" w:rsidRPr="007252BB" w:rsidRDefault="00AE058C" w:rsidP="00015EF5">
            <w:pPr>
              <w:jc w:val="center"/>
              <w:rPr>
                <w:sz w:val="20"/>
                <w:szCs w:val="18"/>
              </w:rPr>
            </w:pPr>
            <w:r>
              <w:rPr>
                <w:sz w:val="20"/>
                <w:szCs w:val="18"/>
              </w:rPr>
              <w:t>NO</w:t>
            </w:r>
            <w:r>
              <w:rPr>
                <w:sz w:val="20"/>
                <w:szCs w:val="18"/>
                <w:vertAlign w:val="subscript"/>
              </w:rPr>
              <w:t>x</w:t>
            </w:r>
            <w:r>
              <w:rPr>
                <w:sz w:val="20"/>
                <w:szCs w:val="18"/>
              </w:rPr>
              <w:t xml:space="preserve"> (ppb)</w:t>
            </w:r>
          </w:p>
        </w:tc>
        <w:tc>
          <w:tcPr>
            <w:tcW w:w="452" w:type="pct"/>
          </w:tcPr>
          <w:p w14:paraId="2FC5ECD9" w14:textId="77777777" w:rsidR="00AE058C" w:rsidRPr="00280F9A" w:rsidRDefault="00AE058C" w:rsidP="00015EF5">
            <w:pPr>
              <w:jc w:val="center"/>
              <w:rPr>
                <w:sz w:val="20"/>
                <w:szCs w:val="18"/>
              </w:rPr>
            </w:pPr>
            <w:r>
              <w:rPr>
                <w:sz w:val="20"/>
                <w:szCs w:val="18"/>
              </w:rPr>
              <w:t>PM</w:t>
            </w:r>
            <w:r>
              <w:rPr>
                <w:sz w:val="20"/>
                <w:szCs w:val="18"/>
                <w:vertAlign w:val="subscript"/>
              </w:rPr>
              <w:t>2.5</w:t>
            </w:r>
            <w:r>
              <w:rPr>
                <w:sz w:val="20"/>
                <w:szCs w:val="18"/>
              </w:rPr>
              <w:t xml:space="preserve"> (</w:t>
            </w:r>
            <w:proofErr w:type="spellStart"/>
            <w:r>
              <w:rPr>
                <w:rFonts w:cs="Calibri"/>
                <w:sz w:val="20"/>
                <w:szCs w:val="18"/>
              </w:rPr>
              <w:t>μ</w:t>
            </w:r>
            <w:r>
              <w:rPr>
                <w:sz w:val="20"/>
                <w:szCs w:val="18"/>
              </w:rPr>
              <w:t>g</w:t>
            </w:r>
            <w:proofErr w:type="spellEnd"/>
            <w:r>
              <w:rPr>
                <w:sz w:val="20"/>
                <w:szCs w:val="18"/>
              </w:rPr>
              <w:t>/m</w:t>
            </w:r>
            <w:r>
              <w:rPr>
                <w:sz w:val="20"/>
                <w:szCs w:val="18"/>
                <w:vertAlign w:val="superscript"/>
              </w:rPr>
              <w:t>3</w:t>
            </w:r>
            <w:r>
              <w:rPr>
                <w:sz w:val="20"/>
                <w:szCs w:val="18"/>
              </w:rPr>
              <w:t>)</w:t>
            </w:r>
          </w:p>
        </w:tc>
        <w:tc>
          <w:tcPr>
            <w:tcW w:w="452" w:type="pct"/>
          </w:tcPr>
          <w:p w14:paraId="3F9D234C" w14:textId="77777777" w:rsidR="00AE058C" w:rsidRDefault="00AE058C" w:rsidP="00015EF5">
            <w:pPr>
              <w:jc w:val="center"/>
              <w:rPr>
                <w:sz w:val="20"/>
                <w:szCs w:val="18"/>
                <w:vertAlign w:val="subscript"/>
              </w:rPr>
            </w:pPr>
            <w:r>
              <w:rPr>
                <w:sz w:val="20"/>
                <w:szCs w:val="18"/>
              </w:rPr>
              <w:t>PM</w:t>
            </w:r>
            <w:r>
              <w:rPr>
                <w:sz w:val="20"/>
                <w:szCs w:val="18"/>
                <w:vertAlign w:val="subscript"/>
              </w:rPr>
              <w:t>10</w:t>
            </w:r>
          </w:p>
          <w:p w14:paraId="26230B1F" w14:textId="0A600071" w:rsidR="00AE058C" w:rsidRPr="00AA122D" w:rsidRDefault="00AE058C" w:rsidP="00015EF5">
            <w:pPr>
              <w:jc w:val="center"/>
              <w:rPr>
                <w:sz w:val="20"/>
                <w:szCs w:val="18"/>
              </w:rPr>
            </w:pPr>
            <w:r>
              <w:rPr>
                <w:sz w:val="20"/>
                <w:szCs w:val="18"/>
              </w:rPr>
              <w:t>(</w:t>
            </w:r>
            <w:proofErr w:type="spellStart"/>
            <w:r>
              <w:rPr>
                <w:rFonts w:cs="Calibri"/>
                <w:sz w:val="20"/>
                <w:szCs w:val="18"/>
              </w:rPr>
              <w:t>μ</w:t>
            </w:r>
            <w:r>
              <w:rPr>
                <w:sz w:val="20"/>
                <w:szCs w:val="18"/>
              </w:rPr>
              <w:t>g</w:t>
            </w:r>
            <w:proofErr w:type="spellEnd"/>
            <w:r>
              <w:rPr>
                <w:sz w:val="20"/>
                <w:szCs w:val="18"/>
              </w:rPr>
              <w:t>/m</w:t>
            </w:r>
            <w:r>
              <w:rPr>
                <w:sz w:val="20"/>
                <w:szCs w:val="18"/>
                <w:vertAlign w:val="superscript"/>
              </w:rPr>
              <w:t>3</w:t>
            </w:r>
            <w:r>
              <w:rPr>
                <w:sz w:val="20"/>
                <w:szCs w:val="18"/>
              </w:rPr>
              <w:t>)</w:t>
            </w:r>
          </w:p>
        </w:tc>
        <w:tc>
          <w:tcPr>
            <w:tcW w:w="374" w:type="pct"/>
          </w:tcPr>
          <w:p w14:paraId="571C1739" w14:textId="336433C6" w:rsidR="00AE058C" w:rsidRPr="00967290" w:rsidRDefault="00AE058C" w:rsidP="00015EF5">
            <w:pPr>
              <w:jc w:val="center"/>
              <w:rPr>
                <w:sz w:val="20"/>
                <w:szCs w:val="18"/>
              </w:rPr>
            </w:pPr>
            <w:r>
              <w:rPr>
                <w:sz w:val="20"/>
                <w:szCs w:val="18"/>
              </w:rPr>
              <w:t xml:space="preserve">Scalar </w:t>
            </w:r>
            <w:proofErr w:type="spellStart"/>
            <w:r>
              <w:rPr>
                <w:sz w:val="20"/>
                <w:szCs w:val="18"/>
              </w:rPr>
              <w:t>ws</w:t>
            </w:r>
            <w:proofErr w:type="spellEnd"/>
            <w:r>
              <w:rPr>
                <w:sz w:val="20"/>
                <w:szCs w:val="18"/>
              </w:rPr>
              <w:t xml:space="preserve"> (m/s)</w:t>
            </w:r>
          </w:p>
        </w:tc>
        <w:tc>
          <w:tcPr>
            <w:tcW w:w="279" w:type="pct"/>
          </w:tcPr>
          <w:p w14:paraId="6BB3D01A" w14:textId="77777777" w:rsidR="00AE058C" w:rsidRPr="00967290" w:rsidRDefault="00AE058C" w:rsidP="00015EF5">
            <w:pPr>
              <w:jc w:val="center"/>
              <w:rPr>
                <w:sz w:val="20"/>
                <w:szCs w:val="18"/>
              </w:rPr>
            </w:pPr>
            <w:r>
              <w:rPr>
                <w:sz w:val="20"/>
                <w:szCs w:val="18"/>
              </w:rPr>
              <w:t>wd</w:t>
            </w:r>
          </w:p>
        </w:tc>
        <w:tc>
          <w:tcPr>
            <w:tcW w:w="305" w:type="pct"/>
          </w:tcPr>
          <w:p w14:paraId="729DB7B4" w14:textId="77777777" w:rsidR="00AE058C" w:rsidRPr="00967290" w:rsidRDefault="00AE058C" w:rsidP="00015EF5">
            <w:pPr>
              <w:jc w:val="center"/>
              <w:rPr>
                <w:sz w:val="20"/>
                <w:szCs w:val="18"/>
              </w:rPr>
            </w:pPr>
            <w:r>
              <w:rPr>
                <w:sz w:val="20"/>
                <w:szCs w:val="18"/>
              </w:rPr>
              <w:t>RH (%)</w:t>
            </w:r>
          </w:p>
        </w:tc>
        <w:tc>
          <w:tcPr>
            <w:tcW w:w="503" w:type="pct"/>
          </w:tcPr>
          <w:p w14:paraId="279D7618" w14:textId="77777777" w:rsidR="00AE058C" w:rsidRPr="00967290" w:rsidRDefault="00AE058C" w:rsidP="00015EF5">
            <w:pPr>
              <w:jc w:val="center"/>
              <w:rPr>
                <w:sz w:val="20"/>
                <w:szCs w:val="18"/>
              </w:rPr>
            </w:pPr>
            <w:r>
              <w:rPr>
                <w:sz w:val="20"/>
                <w:szCs w:val="18"/>
              </w:rPr>
              <w:t>Specific humidity</w:t>
            </w:r>
          </w:p>
        </w:tc>
        <w:tc>
          <w:tcPr>
            <w:tcW w:w="672" w:type="pct"/>
          </w:tcPr>
          <w:p w14:paraId="0B44D04E" w14:textId="77777777" w:rsidR="00AE058C" w:rsidRDefault="00AE058C" w:rsidP="00015EF5">
            <w:pPr>
              <w:jc w:val="center"/>
              <w:rPr>
                <w:sz w:val="20"/>
                <w:szCs w:val="18"/>
              </w:rPr>
            </w:pPr>
            <w:r>
              <w:rPr>
                <w:sz w:val="20"/>
                <w:szCs w:val="18"/>
              </w:rPr>
              <w:t>Precipitation</w:t>
            </w:r>
          </w:p>
          <w:p w14:paraId="7B6F5468" w14:textId="7AF84056" w:rsidR="00AE058C" w:rsidRDefault="00AE058C" w:rsidP="00015EF5">
            <w:pPr>
              <w:jc w:val="center"/>
              <w:rPr>
                <w:sz w:val="20"/>
                <w:szCs w:val="18"/>
              </w:rPr>
            </w:pPr>
            <w:r>
              <w:rPr>
                <w:sz w:val="20"/>
                <w:szCs w:val="18"/>
              </w:rPr>
              <w:t>(cm)</w:t>
            </w:r>
          </w:p>
        </w:tc>
        <w:tc>
          <w:tcPr>
            <w:tcW w:w="547" w:type="pct"/>
          </w:tcPr>
          <w:p w14:paraId="3D73D871" w14:textId="77777777" w:rsidR="00AE058C" w:rsidRDefault="00AE058C" w:rsidP="00AE058C">
            <w:pPr>
              <w:jc w:val="center"/>
              <w:rPr>
                <w:sz w:val="20"/>
                <w:szCs w:val="18"/>
              </w:rPr>
            </w:pPr>
            <w:r>
              <w:rPr>
                <w:sz w:val="20"/>
                <w:szCs w:val="18"/>
              </w:rPr>
              <w:t>VSM</w:t>
            </w:r>
          </w:p>
          <w:p w14:paraId="5AA9BDE7" w14:textId="20434AB5" w:rsidR="00AE058C" w:rsidRDefault="00AE058C" w:rsidP="00AE058C">
            <w:pPr>
              <w:jc w:val="center"/>
              <w:rPr>
                <w:sz w:val="20"/>
                <w:szCs w:val="18"/>
              </w:rPr>
            </w:pPr>
            <w:r>
              <w:rPr>
                <w:sz w:val="20"/>
                <w:szCs w:val="18"/>
              </w:rPr>
              <w:t>(m</w:t>
            </w:r>
            <w:r w:rsidRPr="00254ECC">
              <w:rPr>
                <w:sz w:val="20"/>
                <w:szCs w:val="18"/>
                <w:vertAlign w:val="superscript"/>
              </w:rPr>
              <w:t>3</w:t>
            </w:r>
            <w:r>
              <w:rPr>
                <w:sz w:val="20"/>
                <w:szCs w:val="18"/>
              </w:rPr>
              <w:t>/m</w:t>
            </w:r>
            <w:r w:rsidRPr="00254ECC">
              <w:rPr>
                <w:sz w:val="20"/>
                <w:szCs w:val="18"/>
                <w:vertAlign w:val="superscript"/>
              </w:rPr>
              <w:t>3</w:t>
            </w:r>
            <w:r>
              <w:rPr>
                <w:sz w:val="20"/>
                <w:szCs w:val="18"/>
              </w:rPr>
              <w:t>)</w:t>
            </w:r>
          </w:p>
        </w:tc>
      </w:tr>
      <w:tr w:rsidR="00FD0224" w:rsidRPr="00967290" w14:paraId="63DE7BC8" w14:textId="61E67015" w:rsidTr="00C24DF8">
        <w:tc>
          <w:tcPr>
            <w:tcW w:w="412" w:type="pct"/>
          </w:tcPr>
          <w:p w14:paraId="5F787E14" w14:textId="77777777" w:rsidR="00FD0224" w:rsidRPr="00967290" w:rsidRDefault="00FD0224" w:rsidP="00FD0224">
            <w:pPr>
              <w:jc w:val="center"/>
              <w:rPr>
                <w:sz w:val="20"/>
                <w:szCs w:val="18"/>
              </w:rPr>
            </w:pPr>
            <w:r w:rsidRPr="00967290">
              <w:rPr>
                <w:sz w:val="20"/>
                <w:szCs w:val="18"/>
              </w:rPr>
              <w:t>Jul</w:t>
            </w:r>
          </w:p>
        </w:tc>
        <w:tc>
          <w:tcPr>
            <w:tcW w:w="305" w:type="pct"/>
          </w:tcPr>
          <w:p w14:paraId="19633ED6" w14:textId="4FA2FE4D" w:rsidR="00FD0224" w:rsidRDefault="00FD0224" w:rsidP="00FD0224">
            <w:pPr>
              <w:jc w:val="center"/>
              <w:rPr>
                <w:sz w:val="20"/>
                <w:szCs w:val="18"/>
              </w:rPr>
            </w:pPr>
            <w:r>
              <w:rPr>
                <w:sz w:val="20"/>
                <w:szCs w:val="18"/>
              </w:rPr>
              <w:t>40.2</w:t>
            </w:r>
          </w:p>
        </w:tc>
        <w:tc>
          <w:tcPr>
            <w:tcW w:w="349" w:type="pct"/>
          </w:tcPr>
          <w:p w14:paraId="71739BB7" w14:textId="01062778" w:rsidR="00FD0224" w:rsidRPr="00967290" w:rsidRDefault="00FD0224" w:rsidP="00FD0224">
            <w:pPr>
              <w:jc w:val="center"/>
              <w:rPr>
                <w:sz w:val="20"/>
                <w:szCs w:val="18"/>
              </w:rPr>
            </w:pPr>
            <w:r>
              <w:rPr>
                <w:sz w:val="20"/>
                <w:szCs w:val="18"/>
              </w:rPr>
              <w:t>54.7</w:t>
            </w:r>
          </w:p>
        </w:tc>
        <w:tc>
          <w:tcPr>
            <w:tcW w:w="349" w:type="pct"/>
          </w:tcPr>
          <w:p w14:paraId="7B29AFC4" w14:textId="7F64B366" w:rsidR="00FD0224" w:rsidRPr="00967290" w:rsidRDefault="00FD0224" w:rsidP="00FD0224">
            <w:pPr>
              <w:jc w:val="center"/>
              <w:rPr>
                <w:sz w:val="20"/>
                <w:szCs w:val="18"/>
              </w:rPr>
            </w:pPr>
            <w:r>
              <w:rPr>
                <w:sz w:val="20"/>
                <w:szCs w:val="18"/>
              </w:rPr>
              <w:t>5.</w:t>
            </w:r>
            <w:r w:rsidR="00AE5294">
              <w:rPr>
                <w:sz w:val="20"/>
                <w:szCs w:val="18"/>
              </w:rPr>
              <w:t>5</w:t>
            </w:r>
          </w:p>
        </w:tc>
        <w:tc>
          <w:tcPr>
            <w:tcW w:w="452" w:type="pct"/>
          </w:tcPr>
          <w:p w14:paraId="4DFE57BC" w14:textId="1D681410" w:rsidR="00FD0224" w:rsidRPr="00967290" w:rsidRDefault="00FD0224" w:rsidP="00FD0224">
            <w:pPr>
              <w:jc w:val="center"/>
              <w:rPr>
                <w:sz w:val="20"/>
                <w:szCs w:val="18"/>
              </w:rPr>
            </w:pPr>
            <w:r>
              <w:rPr>
                <w:sz w:val="20"/>
                <w:szCs w:val="18"/>
              </w:rPr>
              <w:t>9.5</w:t>
            </w:r>
          </w:p>
        </w:tc>
        <w:tc>
          <w:tcPr>
            <w:tcW w:w="452" w:type="pct"/>
          </w:tcPr>
          <w:p w14:paraId="3E627C6A" w14:textId="5F7390AC" w:rsidR="00FD0224" w:rsidRDefault="00FD0224" w:rsidP="00FD0224">
            <w:pPr>
              <w:jc w:val="center"/>
              <w:rPr>
                <w:sz w:val="20"/>
                <w:szCs w:val="18"/>
              </w:rPr>
            </w:pPr>
            <w:r>
              <w:rPr>
                <w:sz w:val="20"/>
                <w:szCs w:val="18"/>
              </w:rPr>
              <w:t>ND</w:t>
            </w:r>
          </w:p>
        </w:tc>
        <w:tc>
          <w:tcPr>
            <w:tcW w:w="374" w:type="pct"/>
          </w:tcPr>
          <w:p w14:paraId="3178ADA6" w14:textId="70A67EFC" w:rsidR="00FD0224" w:rsidRPr="00967290" w:rsidRDefault="00FD0224" w:rsidP="00FD0224">
            <w:pPr>
              <w:jc w:val="center"/>
              <w:rPr>
                <w:sz w:val="20"/>
                <w:szCs w:val="18"/>
              </w:rPr>
            </w:pPr>
            <w:r>
              <w:rPr>
                <w:sz w:val="20"/>
                <w:szCs w:val="18"/>
              </w:rPr>
              <w:t>2.7</w:t>
            </w:r>
          </w:p>
        </w:tc>
        <w:tc>
          <w:tcPr>
            <w:tcW w:w="279" w:type="pct"/>
          </w:tcPr>
          <w:p w14:paraId="7DAA97C9" w14:textId="2F2783D8" w:rsidR="00FD0224" w:rsidRPr="00967290" w:rsidRDefault="00FD0224" w:rsidP="00FD0224">
            <w:pPr>
              <w:jc w:val="center"/>
              <w:rPr>
                <w:sz w:val="20"/>
                <w:szCs w:val="18"/>
              </w:rPr>
            </w:pPr>
            <w:r>
              <w:rPr>
                <w:sz w:val="20"/>
                <w:szCs w:val="18"/>
              </w:rPr>
              <w:t>139</w:t>
            </w:r>
            <w:r w:rsidR="00F93DFC">
              <w:rPr>
                <w:sz w:val="20"/>
                <w:szCs w:val="18"/>
              </w:rPr>
              <w:t>°</w:t>
            </w:r>
          </w:p>
        </w:tc>
        <w:tc>
          <w:tcPr>
            <w:tcW w:w="305" w:type="pct"/>
          </w:tcPr>
          <w:p w14:paraId="260D0B26" w14:textId="1B3B4754" w:rsidR="00FD0224" w:rsidRPr="00967290" w:rsidRDefault="00FD0224" w:rsidP="00FD0224">
            <w:pPr>
              <w:jc w:val="center"/>
              <w:rPr>
                <w:sz w:val="20"/>
                <w:szCs w:val="18"/>
              </w:rPr>
            </w:pPr>
            <w:r>
              <w:rPr>
                <w:sz w:val="20"/>
                <w:szCs w:val="18"/>
              </w:rPr>
              <w:t>32.6</w:t>
            </w:r>
          </w:p>
        </w:tc>
        <w:tc>
          <w:tcPr>
            <w:tcW w:w="503" w:type="pct"/>
          </w:tcPr>
          <w:p w14:paraId="5D716FE5" w14:textId="2424682D" w:rsidR="00FD0224" w:rsidRPr="00967290" w:rsidRDefault="00FD0224" w:rsidP="00FD0224">
            <w:pPr>
              <w:jc w:val="center"/>
              <w:rPr>
                <w:sz w:val="20"/>
                <w:szCs w:val="18"/>
              </w:rPr>
            </w:pPr>
            <w:r>
              <w:rPr>
                <w:sz w:val="20"/>
                <w:szCs w:val="18"/>
              </w:rPr>
              <w:t>0.011</w:t>
            </w:r>
          </w:p>
        </w:tc>
        <w:tc>
          <w:tcPr>
            <w:tcW w:w="672" w:type="pct"/>
          </w:tcPr>
          <w:p w14:paraId="404C2EDA" w14:textId="53A79951" w:rsidR="00FD0224" w:rsidRDefault="00FD0224" w:rsidP="00FD0224">
            <w:pPr>
              <w:jc w:val="center"/>
              <w:rPr>
                <w:sz w:val="20"/>
                <w:szCs w:val="18"/>
              </w:rPr>
            </w:pPr>
            <w:r>
              <w:rPr>
                <w:sz w:val="20"/>
                <w:szCs w:val="18"/>
              </w:rPr>
              <w:t>0</w:t>
            </w:r>
          </w:p>
        </w:tc>
        <w:tc>
          <w:tcPr>
            <w:tcW w:w="547" w:type="pct"/>
            <w:vAlign w:val="bottom"/>
          </w:tcPr>
          <w:p w14:paraId="6066B29D" w14:textId="7A68A7D9" w:rsidR="00FD0224" w:rsidRPr="00FD0224" w:rsidRDefault="00FD0224" w:rsidP="00FD0224">
            <w:pPr>
              <w:jc w:val="center"/>
              <w:rPr>
                <w:sz w:val="20"/>
                <w:szCs w:val="20"/>
              </w:rPr>
            </w:pPr>
            <w:r w:rsidRPr="00FD0224">
              <w:rPr>
                <w:rFonts w:cs="Calibri"/>
                <w:color w:val="000000"/>
                <w:sz w:val="20"/>
                <w:szCs w:val="20"/>
              </w:rPr>
              <w:t>0.035</w:t>
            </w:r>
          </w:p>
        </w:tc>
      </w:tr>
      <w:tr w:rsidR="00FD0224" w:rsidRPr="00967290" w14:paraId="2B10234B" w14:textId="3BB19176" w:rsidTr="00C24DF8">
        <w:tc>
          <w:tcPr>
            <w:tcW w:w="412" w:type="pct"/>
          </w:tcPr>
          <w:p w14:paraId="693F8E75" w14:textId="77777777" w:rsidR="00FD0224" w:rsidRPr="00967290" w:rsidRDefault="00FD0224" w:rsidP="00FD0224">
            <w:pPr>
              <w:jc w:val="center"/>
              <w:rPr>
                <w:sz w:val="20"/>
                <w:szCs w:val="18"/>
              </w:rPr>
            </w:pPr>
            <w:r w:rsidRPr="00967290">
              <w:rPr>
                <w:sz w:val="20"/>
                <w:szCs w:val="18"/>
              </w:rPr>
              <w:t>Aug</w:t>
            </w:r>
          </w:p>
        </w:tc>
        <w:tc>
          <w:tcPr>
            <w:tcW w:w="305" w:type="pct"/>
          </w:tcPr>
          <w:p w14:paraId="10E7AE05" w14:textId="3B02A7CB" w:rsidR="00FD0224" w:rsidRDefault="00FD0224" w:rsidP="00FD0224">
            <w:pPr>
              <w:jc w:val="center"/>
              <w:rPr>
                <w:sz w:val="20"/>
                <w:szCs w:val="18"/>
              </w:rPr>
            </w:pPr>
            <w:r>
              <w:rPr>
                <w:sz w:val="20"/>
                <w:szCs w:val="18"/>
              </w:rPr>
              <w:t>40.5</w:t>
            </w:r>
          </w:p>
        </w:tc>
        <w:tc>
          <w:tcPr>
            <w:tcW w:w="349" w:type="pct"/>
          </w:tcPr>
          <w:p w14:paraId="6C58AB4A" w14:textId="3A6E4375" w:rsidR="00FD0224" w:rsidRPr="00967290" w:rsidRDefault="00FD0224" w:rsidP="00FD0224">
            <w:pPr>
              <w:jc w:val="center"/>
              <w:rPr>
                <w:sz w:val="20"/>
                <w:szCs w:val="18"/>
              </w:rPr>
            </w:pPr>
            <w:r>
              <w:rPr>
                <w:sz w:val="20"/>
                <w:szCs w:val="18"/>
              </w:rPr>
              <w:t>50.4</w:t>
            </w:r>
          </w:p>
        </w:tc>
        <w:tc>
          <w:tcPr>
            <w:tcW w:w="349" w:type="pct"/>
          </w:tcPr>
          <w:p w14:paraId="20B03257" w14:textId="1942AB1B" w:rsidR="00FD0224" w:rsidRPr="00967290" w:rsidRDefault="00E02EA6" w:rsidP="00FD0224">
            <w:pPr>
              <w:jc w:val="center"/>
              <w:rPr>
                <w:sz w:val="20"/>
                <w:szCs w:val="18"/>
              </w:rPr>
            </w:pPr>
            <w:r>
              <w:rPr>
                <w:sz w:val="20"/>
                <w:szCs w:val="18"/>
              </w:rPr>
              <w:t>4.3</w:t>
            </w:r>
          </w:p>
        </w:tc>
        <w:tc>
          <w:tcPr>
            <w:tcW w:w="452" w:type="pct"/>
          </w:tcPr>
          <w:p w14:paraId="56C9737C" w14:textId="061E2242" w:rsidR="00FD0224" w:rsidRPr="00967290" w:rsidRDefault="00FD0224" w:rsidP="00FD0224">
            <w:pPr>
              <w:jc w:val="center"/>
              <w:rPr>
                <w:sz w:val="20"/>
                <w:szCs w:val="18"/>
              </w:rPr>
            </w:pPr>
            <w:r>
              <w:rPr>
                <w:sz w:val="20"/>
                <w:szCs w:val="18"/>
              </w:rPr>
              <w:t>2.7</w:t>
            </w:r>
          </w:p>
        </w:tc>
        <w:tc>
          <w:tcPr>
            <w:tcW w:w="452" w:type="pct"/>
          </w:tcPr>
          <w:p w14:paraId="33A994F8" w14:textId="51BFC8CD" w:rsidR="00FD0224" w:rsidRDefault="00FD0224" w:rsidP="00FD0224">
            <w:pPr>
              <w:jc w:val="center"/>
              <w:rPr>
                <w:sz w:val="20"/>
                <w:szCs w:val="18"/>
              </w:rPr>
            </w:pPr>
            <w:r>
              <w:rPr>
                <w:sz w:val="20"/>
                <w:szCs w:val="18"/>
              </w:rPr>
              <w:t>31.9</w:t>
            </w:r>
          </w:p>
        </w:tc>
        <w:tc>
          <w:tcPr>
            <w:tcW w:w="374" w:type="pct"/>
          </w:tcPr>
          <w:p w14:paraId="096039C9" w14:textId="362E9226" w:rsidR="00FD0224" w:rsidRPr="00967290" w:rsidRDefault="00FD0224" w:rsidP="00FD0224">
            <w:pPr>
              <w:jc w:val="center"/>
              <w:rPr>
                <w:sz w:val="20"/>
                <w:szCs w:val="18"/>
              </w:rPr>
            </w:pPr>
            <w:r>
              <w:rPr>
                <w:sz w:val="20"/>
                <w:szCs w:val="18"/>
              </w:rPr>
              <w:t>3.1</w:t>
            </w:r>
          </w:p>
        </w:tc>
        <w:tc>
          <w:tcPr>
            <w:tcW w:w="279" w:type="pct"/>
          </w:tcPr>
          <w:p w14:paraId="4B959069" w14:textId="19F9B097" w:rsidR="00FD0224" w:rsidRPr="00967290" w:rsidRDefault="00FD0224" w:rsidP="00FD0224">
            <w:pPr>
              <w:jc w:val="center"/>
              <w:rPr>
                <w:sz w:val="20"/>
                <w:szCs w:val="18"/>
              </w:rPr>
            </w:pPr>
            <w:r>
              <w:rPr>
                <w:sz w:val="20"/>
                <w:szCs w:val="18"/>
              </w:rPr>
              <w:t>347</w:t>
            </w:r>
            <w:r w:rsidR="00F93DFC">
              <w:rPr>
                <w:sz w:val="20"/>
                <w:szCs w:val="18"/>
              </w:rPr>
              <w:t>°</w:t>
            </w:r>
          </w:p>
        </w:tc>
        <w:tc>
          <w:tcPr>
            <w:tcW w:w="305" w:type="pct"/>
          </w:tcPr>
          <w:p w14:paraId="68C0EB93" w14:textId="3C75C7AD" w:rsidR="00FD0224" w:rsidRPr="00967290" w:rsidRDefault="00FD0224" w:rsidP="00FD0224">
            <w:pPr>
              <w:jc w:val="center"/>
              <w:rPr>
                <w:sz w:val="20"/>
                <w:szCs w:val="18"/>
              </w:rPr>
            </w:pPr>
            <w:r>
              <w:rPr>
                <w:sz w:val="20"/>
                <w:szCs w:val="18"/>
              </w:rPr>
              <w:t>27.4</w:t>
            </w:r>
          </w:p>
        </w:tc>
        <w:tc>
          <w:tcPr>
            <w:tcW w:w="503" w:type="pct"/>
          </w:tcPr>
          <w:p w14:paraId="4C1A6136" w14:textId="59978E96" w:rsidR="00FD0224" w:rsidRPr="00967290" w:rsidRDefault="00FD0224" w:rsidP="00FD0224">
            <w:pPr>
              <w:jc w:val="center"/>
              <w:rPr>
                <w:sz w:val="20"/>
                <w:szCs w:val="18"/>
              </w:rPr>
            </w:pPr>
            <w:r>
              <w:rPr>
                <w:sz w:val="20"/>
                <w:szCs w:val="18"/>
              </w:rPr>
              <w:t>0.009</w:t>
            </w:r>
          </w:p>
        </w:tc>
        <w:tc>
          <w:tcPr>
            <w:tcW w:w="672" w:type="pct"/>
          </w:tcPr>
          <w:p w14:paraId="0C3D2DF8" w14:textId="7CD3D015" w:rsidR="00FD0224" w:rsidRDefault="00FD0224" w:rsidP="00FD0224">
            <w:pPr>
              <w:jc w:val="center"/>
              <w:rPr>
                <w:sz w:val="20"/>
                <w:szCs w:val="18"/>
              </w:rPr>
            </w:pPr>
            <w:r>
              <w:rPr>
                <w:sz w:val="20"/>
                <w:szCs w:val="18"/>
              </w:rPr>
              <w:t>0.01</w:t>
            </w:r>
          </w:p>
        </w:tc>
        <w:tc>
          <w:tcPr>
            <w:tcW w:w="547" w:type="pct"/>
            <w:vAlign w:val="bottom"/>
          </w:tcPr>
          <w:p w14:paraId="26262D2B" w14:textId="1BFC2D31" w:rsidR="00FD0224" w:rsidRPr="00FD0224" w:rsidRDefault="00FD0224" w:rsidP="00FD0224">
            <w:pPr>
              <w:jc w:val="center"/>
              <w:rPr>
                <w:sz w:val="20"/>
                <w:szCs w:val="20"/>
              </w:rPr>
            </w:pPr>
            <w:r w:rsidRPr="00FD0224">
              <w:rPr>
                <w:rFonts w:cs="Calibri"/>
                <w:color w:val="000000"/>
                <w:sz w:val="20"/>
                <w:szCs w:val="20"/>
              </w:rPr>
              <w:t>0.043</w:t>
            </w:r>
          </w:p>
        </w:tc>
      </w:tr>
      <w:tr w:rsidR="00FD0224" w:rsidRPr="00967290" w14:paraId="2E8AF4A8" w14:textId="3714F905" w:rsidTr="00C24DF8">
        <w:tc>
          <w:tcPr>
            <w:tcW w:w="412" w:type="pct"/>
          </w:tcPr>
          <w:p w14:paraId="2526C372" w14:textId="77777777" w:rsidR="00FD0224" w:rsidRPr="00967290" w:rsidRDefault="00FD0224" w:rsidP="00FD0224">
            <w:pPr>
              <w:jc w:val="center"/>
              <w:rPr>
                <w:sz w:val="20"/>
                <w:szCs w:val="18"/>
              </w:rPr>
            </w:pPr>
            <w:r w:rsidRPr="00967290">
              <w:rPr>
                <w:sz w:val="20"/>
                <w:szCs w:val="18"/>
              </w:rPr>
              <w:t>Sep</w:t>
            </w:r>
          </w:p>
        </w:tc>
        <w:tc>
          <w:tcPr>
            <w:tcW w:w="305" w:type="pct"/>
          </w:tcPr>
          <w:p w14:paraId="057BB728" w14:textId="6FEBDCBA" w:rsidR="00FD0224" w:rsidRDefault="00FD0224" w:rsidP="00FD0224">
            <w:pPr>
              <w:jc w:val="center"/>
              <w:rPr>
                <w:sz w:val="20"/>
                <w:szCs w:val="18"/>
              </w:rPr>
            </w:pPr>
            <w:r>
              <w:rPr>
                <w:sz w:val="20"/>
                <w:szCs w:val="18"/>
              </w:rPr>
              <w:t>38.9</w:t>
            </w:r>
          </w:p>
        </w:tc>
        <w:tc>
          <w:tcPr>
            <w:tcW w:w="349" w:type="pct"/>
          </w:tcPr>
          <w:p w14:paraId="4275F243" w14:textId="4CD04462" w:rsidR="00FD0224" w:rsidRPr="00967290" w:rsidRDefault="00FD0224" w:rsidP="00FD0224">
            <w:pPr>
              <w:jc w:val="center"/>
              <w:rPr>
                <w:sz w:val="20"/>
                <w:szCs w:val="18"/>
              </w:rPr>
            </w:pPr>
            <w:r>
              <w:rPr>
                <w:sz w:val="20"/>
                <w:szCs w:val="18"/>
              </w:rPr>
              <w:t>43.5</w:t>
            </w:r>
          </w:p>
        </w:tc>
        <w:tc>
          <w:tcPr>
            <w:tcW w:w="349" w:type="pct"/>
          </w:tcPr>
          <w:p w14:paraId="41DBCABB" w14:textId="523AA1B5" w:rsidR="00FD0224" w:rsidRPr="00967290" w:rsidRDefault="00FD0224" w:rsidP="00FD0224">
            <w:pPr>
              <w:jc w:val="center"/>
              <w:rPr>
                <w:sz w:val="20"/>
                <w:szCs w:val="18"/>
              </w:rPr>
            </w:pPr>
            <w:r>
              <w:rPr>
                <w:sz w:val="20"/>
                <w:szCs w:val="18"/>
              </w:rPr>
              <w:t>4.</w:t>
            </w:r>
            <w:r w:rsidR="006D0CCE">
              <w:rPr>
                <w:sz w:val="20"/>
                <w:szCs w:val="18"/>
              </w:rPr>
              <w:t>9</w:t>
            </w:r>
          </w:p>
        </w:tc>
        <w:tc>
          <w:tcPr>
            <w:tcW w:w="452" w:type="pct"/>
          </w:tcPr>
          <w:p w14:paraId="3C4C5E05" w14:textId="606ED53C" w:rsidR="00FD0224" w:rsidRPr="00967290" w:rsidRDefault="00FD0224" w:rsidP="00FD0224">
            <w:pPr>
              <w:jc w:val="center"/>
              <w:rPr>
                <w:sz w:val="20"/>
                <w:szCs w:val="18"/>
              </w:rPr>
            </w:pPr>
            <w:r>
              <w:rPr>
                <w:sz w:val="20"/>
                <w:szCs w:val="18"/>
              </w:rPr>
              <w:t>5.2</w:t>
            </w:r>
          </w:p>
        </w:tc>
        <w:tc>
          <w:tcPr>
            <w:tcW w:w="452" w:type="pct"/>
          </w:tcPr>
          <w:p w14:paraId="4C754B15" w14:textId="3F38B58B" w:rsidR="00FD0224" w:rsidRDefault="00FD0224" w:rsidP="00FD0224">
            <w:pPr>
              <w:jc w:val="center"/>
              <w:rPr>
                <w:sz w:val="20"/>
                <w:szCs w:val="18"/>
              </w:rPr>
            </w:pPr>
            <w:r>
              <w:rPr>
                <w:sz w:val="20"/>
                <w:szCs w:val="18"/>
              </w:rPr>
              <w:t>20.1</w:t>
            </w:r>
          </w:p>
        </w:tc>
        <w:tc>
          <w:tcPr>
            <w:tcW w:w="374" w:type="pct"/>
          </w:tcPr>
          <w:p w14:paraId="58BFC92C" w14:textId="4AB63DFF" w:rsidR="00FD0224" w:rsidRPr="00967290" w:rsidRDefault="00FD0224" w:rsidP="00FD0224">
            <w:pPr>
              <w:jc w:val="center"/>
              <w:rPr>
                <w:sz w:val="20"/>
                <w:szCs w:val="18"/>
              </w:rPr>
            </w:pPr>
            <w:r>
              <w:rPr>
                <w:sz w:val="20"/>
                <w:szCs w:val="18"/>
              </w:rPr>
              <w:t>2.7</w:t>
            </w:r>
          </w:p>
        </w:tc>
        <w:tc>
          <w:tcPr>
            <w:tcW w:w="279" w:type="pct"/>
          </w:tcPr>
          <w:p w14:paraId="50957147" w14:textId="1AF85066" w:rsidR="00FD0224" w:rsidRPr="00967290" w:rsidRDefault="00FD0224" w:rsidP="00FD0224">
            <w:pPr>
              <w:jc w:val="center"/>
              <w:rPr>
                <w:sz w:val="20"/>
                <w:szCs w:val="18"/>
              </w:rPr>
            </w:pPr>
            <w:r>
              <w:rPr>
                <w:sz w:val="20"/>
                <w:szCs w:val="18"/>
              </w:rPr>
              <w:t>326</w:t>
            </w:r>
            <w:r w:rsidR="00F93DFC">
              <w:rPr>
                <w:sz w:val="20"/>
                <w:szCs w:val="18"/>
              </w:rPr>
              <w:t>°</w:t>
            </w:r>
          </w:p>
        </w:tc>
        <w:tc>
          <w:tcPr>
            <w:tcW w:w="305" w:type="pct"/>
          </w:tcPr>
          <w:p w14:paraId="59FB03A2" w14:textId="6E4CDDC9" w:rsidR="00FD0224" w:rsidRPr="00967290" w:rsidRDefault="00FD0224" w:rsidP="00FD0224">
            <w:pPr>
              <w:jc w:val="center"/>
              <w:rPr>
                <w:sz w:val="20"/>
                <w:szCs w:val="18"/>
              </w:rPr>
            </w:pPr>
            <w:r>
              <w:rPr>
                <w:sz w:val="20"/>
                <w:szCs w:val="18"/>
              </w:rPr>
              <w:t>24.3</w:t>
            </w:r>
          </w:p>
        </w:tc>
        <w:tc>
          <w:tcPr>
            <w:tcW w:w="503" w:type="pct"/>
          </w:tcPr>
          <w:p w14:paraId="0DC736B8" w14:textId="22FB8111" w:rsidR="00FD0224" w:rsidRPr="00967290" w:rsidRDefault="00FD0224" w:rsidP="00FD0224">
            <w:pPr>
              <w:jc w:val="center"/>
              <w:rPr>
                <w:sz w:val="20"/>
                <w:szCs w:val="18"/>
              </w:rPr>
            </w:pPr>
            <w:r>
              <w:rPr>
                <w:sz w:val="20"/>
                <w:szCs w:val="18"/>
              </w:rPr>
              <w:t>0.007</w:t>
            </w:r>
          </w:p>
        </w:tc>
        <w:tc>
          <w:tcPr>
            <w:tcW w:w="672" w:type="pct"/>
          </w:tcPr>
          <w:p w14:paraId="7E6A8423" w14:textId="09576FD7" w:rsidR="00FD0224" w:rsidRDefault="00FD0224" w:rsidP="00FD0224">
            <w:pPr>
              <w:jc w:val="center"/>
              <w:rPr>
                <w:sz w:val="20"/>
                <w:szCs w:val="18"/>
              </w:rPr>
            </w:pPr>
            <w:r>
              <w:rPr>
                <w:sz w:val="20"/>
                <w:szCs w:val="18"/>
              </w:rPr>
              <w:t>0.01</w:t>
            </w:r>
          </w:p>
        </w:tc>
        <w:tc>
          <w:tcPr>
            <w:tcW w:w="547" w:type="pct"/>
            <w:vAlign w:val="bottom"/>
          </w:tcPr>
          <w:p w14:paraId="3AA21267" w14:textId="345E5FEF" w:rsidR="00FD0224" w:rsidRPr="00FD0224" w:rsidRDefault="00FD0224" w:rsidP="00FD0224">
            <w:pPr>
              <w:jc w:val="center"/>
              <w:rPr>
                <w:sz w:val="20"/>
                <w:szCs w:val="20"/>
              </w:rPr>
            </w:pPr>
            <w:r w:rsidRPr="00FD0224">
              <w:rPr>
                <w:rFonts w:cs="Calibri"/>
                <w:color w:val="000000"/>
                <w:sz w:val="20"/>
                <w:szCs w:val="20"/>
              </w:rPr>
              <w:t>0.051</w:t>
            </w:r>
          </w:p>
        </w:tc>
      </w:tr>
      <w:tr w:rsidR="00FD0224" w:rsidRPr="00967290" w14:paraId="31D66DDC" w14:textId="302A6F19" w:rsidTr="00C24DF8">
        <w:tc>
          <w:tcPr>
            <w:tcW w:w="412" w:type="pct"/>
          </w:tcPr>
          <w:p w14:paraId="23D89345" w14:textId="77777777" w:rsidR="00FD0224" w:rsidRPr="00967290" w:rsidRDefault="00FD0224" w:rsidP="00FD0224">
            <w:pPr>
              <w:jc w:val="center"/>
              <w:rPr>
                <w:sz w:val="20"/>
                <w:szCs w:val="18"/>
              </w:rPr>
            </w:pPr>
            <w:r w:rsidRPr="00967290">
              <w:rPr>
                <w:sz w:val="20"/>
                <w:szCs w:val="18"/>
              </w:rPr>
              <w:t>Oct</w:t>
            </w:r>
          </w:p>
        </w:tc>
        <w:tc>
          <w:tcPr>
            <w:tcW w:w="305" w:type="pct"/>
          </w:tcPr>
          <w:p w14:paraId="7A01758F" w14:textId="467FBE6F" w:rsidR="00FD0224" w:rsidRDefault="00FD0224" w:rsidP="00FD0224">
            <w:pPr>
              <w:jc w:val="center"/>
              <w:rPr>
                <w:sz w:val="20"/>
                <w:szCs w:val="18"/>
              </w:rPr>
            </w:pPr>
            <w:r>
              <w:rPr>
                <w:sz w:val="20"/>
                <w:szCs w:val="18"/>
              </w:rPr>
              <w:t>29.0</w:t>
            </w:r>
          </w:p>
        </w:tc>
        <w:tc>
          <w:tcPr>
            <w:tcW w:w="349" w:type="pct"/>
          </w:tcPr>
          <w:p w14:paraId="1C6E8686" w14:textId="4C5DDC14" w:rsidR="00FD0224" w:rsidRPr="00967290" w:rsidRDefault="00FD0224" w:rsidP="00FD0224">
            <w:pPr>
              <w:jc w:val="center"/>
              <w:rPr>
                <w:sz w:val="20"/>
                <w:szCs w:val="18"/>
              </w:rPr>
            </w:pPr>
            <w:r>
              <w:rPr>
                <w:sz w:val="20"/>
                <w:szCs w:val="18"/>
              </w:rPr>
              <w:t>41.2</w:t>
            </w:r>
          </w:p>
        </w:tc>
        <w:tc>
          <w:tcPr>
            <w:tcW w:w="349" w:type="pct"/>
          </w:tcPr>
          <w:p w14:paraId="572B95ED" w14:textId="226454AD" w:rsidR="00FD0224" w:rsidRPr="00967290" w:rsidRDefault="00492407" w:rsidP="00FD0224">
            <w:pPr>
              <w:jc w:val="center"/>
              <w:rPr>
                <w:sz w:val="20"/>
                <w:szCs w:val="18"/>
              </w:rPr>
            </w:pPr>
            <w:r>
              <w:rPr>
                <w:sz w:val="20"/>
                <w:szCs w:val="18"/>
              </w:rPr>
              <w:t>5.6</w:t>
            </w:r>
          </w:p>
        </w:tc>
        <w:tc>
          <w:tcPr>
            <w:tcW w:w="452" w:type="pct"/>
          </w:tcPr>
          <w:p w14:paraId="71A73BEB" w14:textId="1B22C409" w:rsidR="00FD0224" w:rsidRPr="00967290" w:rsidRDefault="00FD0224" w:rsidP="00FD0224">
            <w:pPr>
              <w:jc w:val="center"/>
              <w:rPr>
                <w:sz w:val="20"/>
                <w:szCs w:val="18"/>
              </w:rPr>
            </w:pPr>
            <w:r>
              <w:rPr>
                <w:sz w:val="20"/>
                <w:szCs w:val="18"/>
              </w:rPr>
              <w:t>6.9</w:t>
            </w:r>
          </w:p>
        </w:tc>
        <w:tc>
          <w:tcPr>
            <w:tcW w:w="452" w:type="pct"/>
          </w:tcPr>
          <w:p w14:paraId="280E0504" w14:textId="11E69E30" w:rsidR="00FD0224" w:rsidRDefault="00FD0224" w:rsidP="00FD0224">
            <w:pPr>
              <w:jc w:val="center"/>
              <w:rPr>
                <w:sz w:val="20"/>
                <w:szCs w:val="18"/>
              </w:rPr>
            </w:pPr>
            <w:r>
              <w:rPr>
                <w:sz w:val="20"/>
                <w:szCs w:val="18"/>
              </w:rPr>
              <w:t>ND</w:t>
            </w:r>
          </w:p>
        </w:tc>
        <w:tc>
          <w:tcPr>
            <w:tcW w:w="374" w:type="pct"/>
          </w:tcPr>
          <w:p w14:paraId="37B2A05B" w14:textId="07FA4AA3" w:rsidR="00FD0224" w:rsidRPr="00967290" w:rsidRDefault="00FD0224" w:rsidP="00FD0224">
            <w:pPr>
              <w:jc w:val="center"/>
              <w:rPr>
                <w:sz w:val="20"/>
                <w:szCs w:val="18"/>
              </w:rPr>
            </w:pPr>
            <w:r>
              <w:rPr>
                <w:sz w:val="20"/>
                <w:szCs w:val="18"/>
              </w:rPr>
              <w:t>2.9</w:t>
            </w:r>
          </w:p>
        </w:tc>
        <w:tc>
          <w:tcPr>
            <w:tcW w:w="279" w:type="pct"/>
          </w:tcPr>
          <w:p w14:paraId="5ABE91CF" w14:textId="43310DBB" w:rsidR="00FD0224" w:rsidRPr="00967290" w:rsidRDefault="00FD0224" w:rsidP="00FD0224">
            <w:pPr>
              <w:jc w:val="center"/>
              <w:rPr>
                <w:sz w:val="20"/>
                <w:szCs w:val="18"/>
              </w:rPr>
            </w:pPr>
            <w:r>
              <w:rPr>
                <w:sz w:val="20"/>
                <w:szCs w:val="18"/>
              </w:rPr>
              <w:t>303</w:t>
            </w:r>
            <w:r w:rsidR="00F93DFC">
              <w:rPr>
                <w:sz w:val="20"/>
                <w:szCs w:val="18"/>
              </w:rPr>
              <w:t>°</w:t>
            </w:r>
          </w:p>
        </w:tc>
        <w:tc>
          <w:tcPr>
            <w:tcW w:w="305" w:type="pct"/>
          </w:tcPr>
          <w:p w14:paraId="1C3853A5" w14:textId="41BC8DDC" w:rsidR="00FD0224" w:rsidRPr="00967290" w:rsidRDefault="00FD0224" w:rsidP="00FD0224">
            <w:pPr>
              <w:jc w:val="center"/>
              <w:rPr>
                <w:sz w:val="20"/>
                <w:szCs w:val="18"/>
              </w:rPr>
            </w:pPr>
            <w:r>
              <w:rPr>
                <w:sz w:val="20"/>
                <w:szCs w:val="18"/>
              </w:rPr>
              <w:t>28.4</w:t>
            </w:r>
          </w:p>
        </w:tc>
        <w:tc>
          <w:tcPr>
            <w:tcW w:w="503" w:type="pct"/>
          </w:tcPr>
          <w:p w14:paraId="37ED9E15" w14:textId="06F76AE3" w:rsidR="00FD0224" w:rsidRPr="00967290" w:rsidRDefault="00FD0224" w:rsidP="00FD0224">
            <w:pPr>
              <w:jc w:val="center"/>
              <w:rPr>
                <w:sz w:val="20"/>
                <w:szCs w:val="18"/>
              </w:rPr>
            </w:pPr>
            <w:r>
              <w:rPr>
                <w:sz w:val="20"/>
                <w:szCs w:val="18"/>
              </w:rPr>
              <w:t>0.005</w:t>
            </w:r>
          </w:p>
        </w:tc>
        <w:tc>
          <w:tcPr>
            <w:tcW w:w="672" w:type="pct"/>
          </w:tcPr>
          <w:p w14:paraId="1356038A" w14:textId="1B1164A3" w:rsidR="00FD0224" w:rsidRDefault="00FD0224" w:rsidP="00FD0224">
            <w:pPr>
              <w:jc w:val="center"/>
              <w:rPr>
                <w:sz w:val="20"/>
                <w:szCs w:val="18"/>
              </w:rPr>
            </w:pPr>
            <w:r>
              <w:rPr>
                <w:sz w:val="20"/>
                <w:szCs w:val="18"/>
              </w:rPr>
              <w:t>0.24</w:t>
            </w:r>
          </w:p>
        </w:tc>
        <w:tc>
          <w:tcPr>
            <w:tcW w:w="547" w:type="pct"/>
            <w:vAlign w:val="bottom"/>
          </w:tcPr>
          <w:p w14:paraId="66F4CE2C" w14:textId="239310F8" w:rsidR="00FD0224" w:rsidRPr="00FD0224" w:rsidRDefault="00FD0224" w:rsidP="00FD0224">
            <w:pPr>
              <w:jc w:val="center"/>
              <w:rPr>
                <w:sz w:val="20"/>
                <w:szCs w:val="20"/>
              </w:rPr>
            </w:pPr>
            <w:r w:rsidRPr="00FD0224">
              <w:rPr>
                <w:rFonts w:cs="Calibri"/>
                <w:color w:val="000000"/>
                <w:sz w:val="20"/>
                <w:szCs w:val="20"/>
              </w:rPr>
              <w:t>0.063</w:t>
            </w:r>
          </w:p>
        </w:tc>
      </w:tr>
      <w:tr w:rsidR="00FD0224" w:rsidRPr="00967290" w14:paraId="0C9D905B" w14:textId="1771D6B7" w:rsidTr="002273A7">
        <w:tc>
          <w:tcPr>
            <w:tcW w:w="412" w:type="pct"/>
            <w:shd w:val="clear" w:color="auto" w:fill="D9E2F3" w:themeFill="accent1" w:themeFillTint="33"/>
          </w:tcPr>
          <w:p w14:paraId="0A416FC9" w14:textId="77777777" w:rsidR="00FD0224" w:rsidRPr="00967290" w:rsidRDefault="00FD0224" w:rsidP="00FD0224">
            <w:pPr>
              <w:jc w:val="center"/>
              <w:rPr>
                <w:sz w:val="20"/>
                <w:szCs w:val="18"/>
              </w:rPr>
            </w:pPr>
            <w:r w:rsidRPr="00967290">
              <w:rPr>
                <w:sz w:val="20"/>
                <w:szCs w:val="18"/>
              </w:rPr>
              <w:t>Nov</w:t>
            </w:r>
          </w:p>
        </w:tc>
        <w:tc>
          <w:tcPr>
            <w:tcW w:w="305" w:type="pct"/>
            <w:shd w:val="clear" w:color="auto" w:fill="D9E2F3" w:themeFill="accent1" w:themeFillTint="33"/>
          </w:tcPr>
          <w:p w14:paraId="73959F13" w14:textId="2DB993B3" w:rsidR="00FD0224" w:rsidRDefault="00FD0224" w:rsidP="00FD0224">
            <w:pPr>
              <w:jc w:val="center"/>
              <w:rPr>
                <w:sz w:val="20"/>
                <w:szCs w:val="18"/>
              </w:rPr>
            </w:pPr>
            <w:r>
              <w:rPr>
                <w:sz w:val="20"/>
                <w:szCs w:val="18"/>
              </w:rPr>
              <w:t>23.4</w:t>
            </w:r>
          </w:p>
        </w:tc>
        <w:tc>
          <w:tcPr>
            <w:tcW w:w="349" w:type="pct"/>
            <w:shd w:val="clear" w:color="auto" w:fill="D9E2F3" w:themeFill="accent1" w:themeFillTint="33"/>
          </w:tcPr>
          <w:p w14:paraId="0FA94AA0" w14:textId="300EA6AD" w:rsidR="00FD0224" w:rsidRPr="00967290" w:rsidRDefault="00FD0224" w:rsidP="00FD0224">
            <w:pPr>
              <w:jc w:val="center"/>
              <w:rPr>
                <w:sz w:val="20"/>
                <w:szCs w:val="18"/>
              </w:rPr>
            </w:pPr>
            <w:r>
              <w:rPr>
                <w:sz w:val="20"/>
                <w:szCs w:val="18"/>
              </w:rPr>
              <w:t>34.7</w:t>
            </w:r>
          </w:p>
        </w:tc>
        <w:tc>
          <w:tcPr>
            <w:tcW w:w="349" w:type="pct"/>
            <w:shd w:val="clear" w:color="auto" w:fill="D9E2F3" w:themeFill="accent1" w:themeFillTint="33"/>
          </w:tcPr>
          <w:p w14:paraId="6CA09944" w14:textId="4E2D9810" w:rsidR="00FD0224" w:rsidRPr="00967290" w:rsidRDefault="008D53E4" w:rsidP="00FD0224">
            <w:pPr>
              <w:jc w:val="center"/>
              <w:rPr>
                <w:sz w:val="20"/>
                <w:szCs w:val="18"/>
              </w:rPr>
            </w:pPr>
            <w:r>
              <w:rPr>
                <w:sz w:val="20"/>
                <w:szCs w:val="18"/>
              </w:rPr>
              <w:t>10.6</w:t>
            </w:r>
          </w:p>
        </w:tc>
        <w:tc>
          <w:tcPr>
            <w:tcW w:w="452" w:type="pct"/>
            <w:shd w:val="clear" w:color="auto" w:fill="D9E2F3" w:themeFill="accent1" w:themeFillTint="33"/>
          </w:tcPr>
          <w:p w14:paraId="614B5AC2" w14:textId="321765C9" w:rsidR="00FD0224" w:rsidRPr="00967290" w:rsidRDefault="00FD0224" w:rsidP="00FD0224">
            <w:pPr>
              <w:jc w:val="center"/>
              <w:rPr>
                <w:sz w:val="20"/>
                <w:szCs w:val="18"/>
              </w:rPr>
            </w:pPr>
            <w:r>
              <w:rPr>
                <w:sz w:val="20"/>
                <w:szCs w:val="18"/>
              </w:rPr>
              <w:t>3.4</w:t>
            </w:r>
          </w:p>
        </w:tc>
        <w:tc>
          <w:tcPr>
            <w:tcW w:w="452" w:type="pct"/>
            <w:shd w:val="clear" w:color="auto" w:fill="D9E2F3" w:themeFill="accent1" w:themeFillTint="33"/>
          </w:tcPr>
          <w:p w14:paraId="0AF3CCB8" w14:textId="2AE8D0C0" w:rsidR="00FD0224" w:rsidRDefault="00FD0224" w:rsidP="00FD0224">
            <w:pPr>
              <w:jc w:val="center"/>
              <w:rPr>
                <w:sz w:val="20"/>
                <w:szCs w:val="18"/>
              </w:rPr>
            </w:pPr>
            <w:r>
              <w:rPr>
                <w:sz w:val="20"/>
                <w:szCs w:val="18"/>
              </w:rPr>
              <w:t>15.8</w:t>
            </w:r>
          </w:p>
        </w:tc>
        <w:tc>
          <w:tcPr>
            <w:tcW w:w="374" w:type="pct"/>
            <w:shd w:val="clear" w:color="auto" w:fill="D9E2F3" w:themeFill="accent1" w:themeFillTint="33"/>
          </w:tcPr>
          <w:p w14:paraId="22E5A3A3" w14:textId="7AAE4757" w:rsidR="00FD0224" w:rsidRPr="00967290" w:rsidRDefault="00FD0224" w:rsidP="00FD0224">
            <w:pPr>
              <w:jc w:val="center"/>
              <w:rPr>
                <w:sz w:val="20"/>
                <w:szCs w:val="18"/>
              </w:rPr>
            </w:pPr>
            <w:r>
              <w:rPr>
                <w:sz w:val="20"/>
                <w:szCs w:val="18"/>
              </w:rPr>
              <w:t>2.3</w:t>
            </w:r>
          </w:p>
        </w:tc>
        <w:tc>
          <w:tcPr>
            <w:tcW w:w="279" w:type="pct"/>
            <w:shd w:val="clear" w:color="auto" w:fill="D9E2F3" w:themeFill="accent1" w:themeFillTint="33"/>
          </w:tcPr>
          <w:p w14:paraId="5EC371EA" w14:textId="4BE88D02" w:rsidR="00FD0224" w:rsidRPr="00967290" w:rsidRDefault="00FD0224" w:rsidP="00FD0224">
            <w:pPr>
              <w:jc w:val="center"/>
              <w:rPr>
                <w:sz w:val="20"/>
                <w:szCs w:val="18"/>
              </w:rPr>
            </w:pPr>
            <w:r>
              <w:rPr>
                <w:sz w:val="20"/>
                <w:szCs w:val="18"/>
              </w:rPr>
              <w:t>310</w:t>
            </w:r>
            <w:r w:rsidR="00F93DFC">
              <w:rPr>
                <w:sz w:val="20"/>
                <w:szCs w:val="18"/>
              </w:rPr>
              <w:t>°</w:t>
            </w:r>
          </w:p>
        </w:tc>
        <w:tc>
          <w:tcPr>
            <w:tcW w:w="305" w:type="pct"/>
            <w:shd w:val="clear" w:color="auto" w:fill="D9E2F3" w:themeFill="accent1" w:themeFillTint="33"/>
          </w:tcPr>
          <w:p w14:paraId="1B45D995" w14:textId="54CBE943" w:rsidR="00FD0224" w:rsidRPr="00967290" w:rsidRDefault="00FD0224" w:rsidP="00FD0224">
            <w:pPr>
              <w:jc w:val="center"/>
              <w:rPr>
                <w:sz w:val="20"/>
                <w:szCs w:val="18"/>
              </w:rPr>
            </w:pPr>
            <w:r>
              <w:rPr>
                <w:sz w:val="20"/>
                <w:szCs w:val="18"/>
              </w:rPr>
              <w:t>29.6</w:t>
            </w:r>
          </w:p>
        </w:tc>
        <w:tc>
          <w:tcPr>
            <w:tcW w:w="503" w:type="pct"/>
            <w:shd w:val="clear" w:color="auto" w:fill="D9E2F3" w:themeFill="accent1" w:themeFillTint="33"/>
          </w:tcPr>
          <w:p w14:paraId="61B8E106" w14:textId="32DDACDE" w:rsidR="00FD0224" w:rsidRPr="00967290" w:rsidRDefault="00FD0224" w:rsidP="00FD0224">
            <w:pPr>
              <w:jc w:val="center"/>
              <w:rPr>
                <w:sz w:val="20"/>
                <w:szCs w:val="18"/>
              </w:rPr>
            </w:pPr>
            <w:r>
              <w:rPr>
                <w:sz w:val="20"/>
                <w:szCs w:val="18"/>
              </w:rPr>
              <w:t>0.002</w:t>
            </w:r>
          </w:p>
        </w:tc>
        <w:tc>
          <w:tcPr>
            <w:tcW w:w="672" w:type="pct"/>
            <w:shd w:val="clear" w:color="auto" w:fill="D9E2F3" w:themeFill="accent1" w:themeFillTint="33"/>
          </w:tcPr>
          <w:p w14:paraId="7A1776A5" w14:textId="7FFCB1A0" w:rsidR="00FD0224" w:rsidRDefault="00FD0224" w:rsidP="00FD0224">
            <w:pPr>
              <w:jc w:val="center"/>
              <w:rPr>
                <w:sz w:val="20"/>
                <w:szCs w:val="18"/>
              </w:rPr>
            </w:pPr>
            <w:r>
              <w:rPr>
                <w:sz w:val="20"/>
                <w:szCs w:val="18"/>
              </w:rPr>
              <w:t>0.62</w:t>
            </w:r>
          </w:p>
        </w:tc>
        <w:tc>
          <w:tcPr>
            <w:tcW w:w="547" w:type="pct"/>
            <w:shd w:val="clear" w:color="auto" w:fill="D9E2F3" w:themeFill="accent1" w:themeFillTint="33"/>
            <w:vAlign w:val="bottom"/>
          </w:tcPr>
          <w:p w14:paraId="0546E0E2" w14:textId="5BFEB5F6" w:rsidR="00FD0224" w:rsidRPr="00FD0224" w:rsidRDefault="00FD0224" w:rsidP="00FD0224">
            <w:pPr>
              <w:jc w:val="center"/>
              <w:rPr>
                <w:sz w:val="20"/>
                <w:szCs w:val="20"/>
              </w:rPr>
            </w:pPr>
            <w:r w:rsidRPr="00FD0224">
              <w:rPr>
                <w:rFonts w:cs="Calibri"/>
                <w:color w:val="000000"/>
                <w:sz w:val="20"/>
                <w:szCs w:val="20"/>
              </w:rPr>
              <w:t>0.061</w:t>
            </w:r>
          </w:p>
        </w:tc>
      </w:tr>
      <w:tr w:rsidR="00FD0224" w:rsidRPr="00967290" w14:paraId="4C2B2846" w14:textId="3B86314B" w:rsidTr="00C24DF8">
        <w:tc>
          <w:tcPr>
            <w:tcW w:w="412" w:type="pct"/>
          </w:tcPr>
          <w:p w14:paraId="13B79920" w14:textId="77777777" w:rsidR="00FD0224" w:rsidRPr="00967290" w:rsidRDefault="00FD0224" w:rsidP="00FD0224">
            <w:pPr>
              <w:jc w:val="center"/>
              <w:rPr>
                <w:sz w:val="20"/>
                <w:szCs w:val="18"/>
              </w:rPr>
            </w:pPr>
            <w:r w:rsidRPr="00967290">
              <w:rPr>
                <w:sz w:val="20"/>
                <w:szCs w:val="18"/>
              </w:rPr>
              <w:t>Dec</w:t>
            </w:r>
          </w:p>
        </w:tc>
        <w:tc>
          <w:tcPr>
            <w:tcW w:w="305" w:type="pct"/>
          </w:tcPr>
          <w:p w14:paraId="273C14C1" w14:textId="4363F8AB" w:rsidR="00FD0224" w:rsidRDefault="00FD0224" w:rsidP="00FD0224">
            <w:pPr>
              <w:jc w:val="center"/>
              <w:rPr>
                <w:sz w:val="20"/>
                <w:szCs w:val="18"/>
              </w:rPr>
            </w:pPr>
            <w:r>
              <w:rPr>
                <w:sz w:val="20"/>
                <w:szCs w:val="18"/>
              </w:rPr>
              <w:t>18.1</w:t>
            </w:r>
          </w:p>
        </w:tc>
        <w:tc>
          <w:tcPr>
            <w:tcW w:w="349" w:type="pct"/>
          </w:tcPr>
          <w:p w14:paraId="686DCC7E" w14:textId="7D1AC9EE" w:rsidR="00FD0224" w:rsidRPr="00967290" w:rsidRDefault="00FD0224" w:rsidP="00FD0224">
            <w:pPr>
              <w:jc w:val="center"/>
              <w:rPr>
                <w:sz w:val="20"/>
                <w:szCs w:val="18"/>
              </w:rPr>
            </w:pPr>
            <w:r>
              <w:rPr>
                <w:sz w:val="20"/>
                <w:szCs w:val="18"/>
              </w:rPr>
              <w:t>24.3</w:t>
            </w:r>
          </w:p>
        </w:tc>
        <w:tc>
          <w:tcPr>
            <w:tcW w:w="349" w:type="pct"/>
          </w:tcPr>
          <w:p w14:paraId="574AF595" w14:textId="4B784789" w:rsidR="00FD0224" w:rsidRPr="00967290" w:rsidRDefault="00715039" w:rsidP="00FD0224">
            <w:pPr>
              <w:jc w:val="center"/>
              <w:rPr>
                <w:sz w:val="20"/>
                <w:szCs w:val="18"/>
              </w:rPr>
            </w:pPr>
            <w:r>
              <w:rPr>
                <w:sz w:val="20"/>
                <w:szCs w:val="18"/>
              </w:rPr>
              <w:t>14.6</w:t>
            </w:r>
          </w:p>
        </w:tc>
        <w:tc>
          <w:tcPr>
            <w:tcW w:w="452" w:type="pct"/>
          </w:tcPr>
          <w:p w14:paraId="5DEF3468" w14:textId="5512A93F" w:rsidR="00FD0224" w:rsidRPr="00967290" w:rsidRDefault="00FD0224" w:rsidP="00FD0224">
            <w:pPr>
              <w:jc w:val="center"/>
              <w:rPr>
                <w:sz w:val="20"/>
                <w:szCs w:val="18"/>
              </w:rPr>
            </w:pPr>
            <w:r>
              <w:rPr>
                <w:sz w:val="20"/>
                <w:szCs w:val="18"/>
              </w:rPr>
              <w:t>5.6</w:t>
            </w:r>
          </w:p>
        </w:tc>
        <w:tc>
          <w:tcPr>
            <w:tcW w:w="452" w:type="pct"/>
          </w:tcPr>
          <w:p w14:paraId="4CD5C90B" w14:textId="452EF7B5" w:rsidR="00FD0224" w:rsidRDefault="00FD0224" w:rsidP="00FD0224">
            <w:pPr>
              <w:jc w:val="center"/>
              <w:rPr>
                <w:sz w:val="20"/>
                <w:szCs w:val="18"/>
              </w:rPr>
            </w:pPr>
            <w:r>
              <w:rPr>
                <w:sz w:val="20"/>
                <w:szCs w:val="18"/>
              </w:rPr>
              <w:t>15.0</w:t>
            </w:r>
          </w:p>
        </w:tc>
        <w:tc>
          <w:tcPr>
            <w:tcW w:w="374" w:type="pct"/>
          </w:tcPr>
          <w:p w14:paraId="3CBA6AD9" w14:textId="2FE3AFA3" w:rsidR="00FD0224" w:rsidRPr="00967290" w:rsidRDefault="00FD0224" w:rsidP="00FD0224">
            <w:pPr>
              <w:jc w:val="center"/>
              <w:rPr>
                <w:sz w:val="20"/>
                <w:szCs w:val="18"/>
              </w:rPr>
            </w:pPr>
            <w:r>
              <w:rPr>
                <w:sz w:val="20"/>
                <w:szCs w:val="18"/>
              </w:rPr>
              <w:t>1.3</w:t>
            </w:r>
          </w:p>
        </w:tc>
        <w:tc>
          <w:tcPr>
            <w:tcW w:w="279" w:type="pct"/>
          </w:tcPr>
          <w:p w14:paraId="56A1E457" w14:textId="337669E8" w:rsidR="00FD0224" w:rsidRPr="00967290" w:rsidRDefault="00FD0224" w:rsidP="00FD0224">
            <w:pPr>
              <w:jc w:val="center"/>
              <w:rPr>
                <w:sz w:val="20"/>
                <w:szCs w:val="18"/>
              </w:rPr>
            </w:pPr>
            <w:r>
              <w:rPr>
                <w:sz w:val="20"/>
                <w:szCs w:val="18"/>
              </w:rPr>
              <w:t>307</w:t>
            </w:r>
            <w:r w:rsidR="00F93DFC">
              <w:rPr>
                <w:sz w:val="20"/>
                <w:szCs w:val="18"/>
              </w:rPr>
              <w:t>°</w:t>
            </w:r>
          </w:p>
        </w:tc>
        <w:tc>
          <w:tcPr>
            <w:tcW w:w="305" w:type="pct"/>
          </w:tcPr>
          <w:p w14:paraId="759B348F" w14:textId="670A2262" w:rsidR="00FD0224" w:rsidRPr="00967290" w:rsidRDefault="00FD0224" w:rsidP="00FD0224">
            <w:pPr>
              <w:jc w:val="center"/>
              <w:rPr>
                <w:sz w:val="20"/>
                <w:szCs w:val="18"/>
              </w:rPr>
            </w:pPr>
            <w:r>
              <w:rPr>
                <w:sz w:val="20"/>
                <w:szCs w:val="18"/>
              </w:rPr>
              <w:t>47.3</w:t>
            </w:r>
          </w:p>
        </w:tc>
        <w:tc>
          <w:tcPr>
            <w:tcW w:w="503" w:type="pct"/>
          </w:tcPr>
          <w:p w14:paraId="5E3C58E5" w14:textId="4449FEC0" w:rsidR="00FD0224" w:rsidRPr="00967290" w:rsidRDefault="00FD0224" w:rsidP="00FD0224">
            <w:pPr>
              <w:jc w:val="center"/>
              <w:rPr>
                <w:sz w:val="20"/>
                <w:szCs w:val="18"/>
              </w:rPr>
            </w:pPr>
            <w:r>
              <w:rPr>
                <w:sz w:val="20"/>
                <w:szCs w:val="18"/>
              </w:rPr>
              <w:t>0.003</w:t>
            </w:r>
          </w:p>
        </w:tc>
        <w:tc>
          <w:tcPr>
            <w:tcW w:w="672" w:type="pct"/>
          </w:tcPr>
          <w:p w14:paraId="5FB57FF6" w14:textId="5556B32D" w:rsidR="00FD0224" w:rsidRDefault="00FD0224" w:rsidP="00FD0224">
            <w:pPr>
              <w:jc w:val="center"/>
              <w:rPr>
                <w:sz w:val="20"/>
                <w:szCs w:val="18"/>
              </w:rPr>
            </w:pPr>
            <w:r>
              <w:rPr>
                <w:sz w:val="20"/>
                <w:szCs w:val="18"/>
              </w:rPr>
              <w:t>0.30</w:t>
            </w:r>
          </w:p>
        </w:tc>
        <w:tc>
          <w:tcPr>
            <w:tcW w:w="547" w:type="pct"/>
            <w:vAlign w:val="bottom"/>
          </w:tcPr>
          <w:p w14:paraId="261DE62F" w14:textId="55977D3A" w:rsidR="00FD0224" w:rsidRPr="00FD0224" w:rsidRDefault="00FD0224" w:rsidP="00FD0224">
            <w:pPr>
              <w:jc w:val="center"/>
              <w:rPr>
                <w:sz w:val="20"/>
                <w:szCs w:val="20"/>
              </w:rPr>
            </w:pPr>
            <w:r w:rsidRPr="00FD0224">
              <w:rPr>
                <w:rFonts w:cs="Calibri"/>
                <w:color w:val="000000"/>
                <w:sz w:val="20"/>
                <w:szCs w:val="20"/>
              </w:rPr>
              <w:t>0.063</w:t>
            </w:r>
          </w:p>
        </w:tc>
      </w:tr>
      <w:tr w:rsidR="00FD0224" w:rsidRPr="00967290" w14:paraId="6BA2B9CD" w14:textId="516EA5B5" w:rsidTr="002273A7">
        <w:tc>
          <w:tcPr>
            <w:tcW w:w="412" w:type="pct"/>
            <w:shd w:val="clear" w:color="auto" w:fill="D9E2F3" w:themeFill="accent1" w:themeFillTint="33"/>
          </w:tcPr>
          <w:p w14:paraId="2EB4F287" w14:textId="77777777" w:rsidR="00FD0224" w:rsidRPr="00967290" w:rsidRDefault="00FD0224" w:rsidP="00FD0224">
            <w:pPr>
              <w:jc w:val="center"/>
              <w:rPr>
                <w:sz w:val="20"/>
                <w:szCs w:val="18"/>
              </w:rPr>
            </w:pPr>
            <w:r w:rsidRPr="00967290">
              <w:rPr>
                <w:sz w:val="20"/>
                <w:szCs w:val="18"/>
              </w:rPr>
              <w:t>Jan</w:t>
            </w:r>
          </w:p>
        </w:tc>
        <w:tc>
          <w:tcPr>
            <w:tcW w:w="305" w:type="pct"/>
            <w:shd w:val="clear" w:color="auto" w:fill="D9E2F3" w:themeFill="accent1" w:themeFillTint="33"/>
          </w:tcPr>
          <w:p w14:paraId="77B92000" w14:textId="6D478C43" w:rsidR="00FD0224" w:rsidRDefault="00FD0224" w:rsidP="00FD0224">
            <w:pPr>
              <w:jc w:val="center"/>
              <w:rPr>
                <w:sz w:val="20"/>
                <w:szCs w:val="18"/>
              </w:rPr>
            </w:pPr>
            <w:r>
              <w:rPr>
                <w:sz w:val="20"/>
                <w:szCs w:val="18"/>
              </w:rPr>
              <w:t>19.2</w:t>
            </w:r>
          </w:p>
        </w:tc>
        <w:tc>
          <w:tcPr>
            <w:tcW w:w="349" w:type="pct"/>
            <w:shd w:val="clear" w:color="auto" w:fill="D9E2F3" w:themeFill="accent1" w:themeFillTint="33"/>
          </w:tcPr>
          <w:p w14:paraId="32714E9B" w14:textId="4510911F" w:rsidR="00FD0224" w:rsidRPr="00967290" w:rsidRDefault="00FD0224" w:rsidP="00FD0224">
            <w:pPr>
              <w:jc w:val="center"/>
              <w:rPr>
                <w:sz w:val="20"/>
                <w:szCs w:val="18"/>
              </w:rPr>
            </w:pPr>
            <w:r>
              <w:rPr>
                <w:sz w:val="20"/>
                <w:szCs w:val="18"/>
              </w:rPr>
              <w:t>28.2</w:t>
            </w:r>
          </w:p>
        </w:tc>
        <w:tc>
          <w:tcPr>
            <w:tcW w:w="349" w:type="pct"/>
            <w:shd w:val="clear" w:color="auto" w:fill="D9E2F3" w:themeFill="accent1" w:themeFillTint="33"/>
          </w:tcPr>
          <w:p w14:paraId="3FE1529F" w14:textId="30CBB8F5" w:rsidR="00FD0224" w:rsidRPr="00967290" w:rsidRDefault="00C30CF1" w:rsidP="00FD0224">
            <w:pPr>
              <w:jc w:val="center"/>
              <w:rPr>
                <w:sz w:val="20"/>
                <w:szCs w:val="18"/>
              </w:rPr>
            </w:pPr>
            <w:r>
              <w:rPr>
                <w:sz w:val="20"/>
                <w:szCs w:val="18"/>
              </w:rPr>
              <w:t>10.2</w:t>
            </w:r>
          </w:p>
        </w:tc>
        <w:tc>
          <w:tcPr>
            <w:tcW w:w="452" w:type="pct"/>
            <w:shd w:val="clear" w:color="auto" w:fill="D9E2F3" w:themeFill="accent1" w:themeFillTint="33"/>
          </w:tcPr>
          <w:p w14:paraId="172B110B" w14:textId="1C382012" w:rsidR="00FD0224" w:rsidRPr="00967290" w:rsidRDefault="00FD0224" w:rsidP="00FD0224">
            <w:pPr>
              <w:jc w:val="center"/>
              <w:rPr>
                <w:sz w:val="20"/>
                <w:szCs w:val="18"/>
              </w:rPr>
            </w:pPr>
            <w:r>
              <w:rPr>
                <w:sz w:val="20"/>
                <w:szCs w:val="18"/>
              </w:rPr>
              <w:t>6.4</w:t>
            </w:r>
          </w:p>
        </w:tc>
        <w:tc>
          <w:tcPr>
            <w:tcW w:w="452" w:type="pct"/>
            <w:shd w:val="clear" w:color="auto" w:fill="D9E2F3" w:themeFill="accent1" w:themeFillTint="33"/>
          </w:tcPr>
          <w:p w14:paraId="1DC7FD5E" w14:textId="369FF4B3" w:rsidR="00FD0224" w:rsidRDefault="00FD0224" w:rsidP="00FD0224">
            <w:pPr>
              <w:jc w:val="center"/>
              <w:rPr>
                <w:sz w:val="20"/>
                <w:szCs w:val="18"/>
              </w:rPr>
            </w:pPr>
            <w:r>
              <w:rPr>
                <w:sz w:val="20"/>
                <w:szCs w:val="18"/>
              </w:rPr>
              <w:t>11.6</w:t>
            </w:r>
          </w:p>
        </w:tc>
        <w:tc>
          <w:tcPr>
            <w:tcW w:w="374" w:type="pct"/>
            <w:shd w:val="clear" w:color="auto" w:fill="D9E2F3" w:themeFill="accent1" w:themeFillTint="33"/>
          </w:tcPr>
          <w:p w14:paraId="6A399EAC" w14:textId="5D944FD8" w:rsidR="00FD0224" w:rsidRPr="00967290" w:rsidRDefault="00FD0224" w:rsidP="00FD0224">
            <w:pPr>
              <w:jc w:val="center"/>
              <w:rPr>
                <w:sz w:val="20"/>
                <w:szCs w:val="18"/>
              </w:rPr>
            </w:pPr>
            <w:r>
              <w:rPr>
                <w:sz w:val="20"/>
                <w:szCs w:val="18"/>
              </w:rPr>
              <w:t>2.5</w:t>
            </w:r>
          </w:p>
        </w:tc>
        <w:tc>
          <w:tcPr>
            <w:tcW w:w="279" w:type="pct"/>
            <w:shd w:val="clear" w:color="auto" w:fill="D9E2F3" w:themeFill="accent1" w:themeFillTint="33"/>
          </w:tcPr>
          <w:p w14:paraId="3F8917DB" w14:textId="60C9BD80" w:rsidR="00FD0224" w:rsidRPr="00967290" w:rsidRDefault="00FD0224" w:rsidP="00FD0224">
            <w:pPr>
              <w:jc w:val="center"/>
              <w:rPr>
                <w:sz w:val="20"/>
                <w:szCs w:val="18"/>
              </w:rPr>
            </w:pPr>
            <w:r>
              <w:rPr>
                <w:sz w:val="20"/>
                <w:szCs w:val="18"/>
              </w:rPr>
              <w:t>328</w:t>
            </w:r>
            <w:r w:rsidR="00F93DFC">
              <w:rPr>
                <w:sz w:val="20"/>
                <w:szCs w:val="18"/>
              </w:rPr>
              <w:t>°</w:t>
            </w:r>
          </w:p>
        </w:tc>
        <w:tc>
          <w:tcPr>
            <w:tcW w:w="305" w:type="pct"/>
            <w:shd w:val="clear" w:color="auto" w:fill="D9E2F3" w:themeFill="accent1" w:themeFillTint="33"/>
          </w:tcPr>
          <w:p w14:paraId="055F9576" w14:textId="0D159EF3" w:rsidR="00FD0224" w:rsidRPr="00967290" w:rsidRDefault="00FD0224" w:rsidP="00FD0224">
            <w:pPr>
              <w:jc w:val="center"/>
              <w:rPr>
                <w:sz w:val="20"/>
                <w:szCs w:val="18"/>
              </w:rPr>
            </w:pPr>
            <w:r>
              <w:rPr>
                <w:sz w:val="20"/>
                <w:szCs w:val="18"/>
              </w:rPr>
              <w:t>60.4</w:t>
            </w:r>
          </w:p>
        </w:tc>
        <w:tc>
          <w:tcPr>
            <w:tcW w:w="503" w:type="pct"/>
            <w:shd w:val="clear" w:color="auto" w:fill="D9E2F3" w:themeFill="accent1" w:themeFillTint="33"/>
          </w:tcPr>
          <w:p w14:paraId="3EF582AB" w14:textId="60DDF370" w:rsidR="00FD0224" w:rsidRPr="00967290" w:rsidRDefault="00FD0224" w:rsidP="00FD0224">
            <w:pPr>
              <w:jc w:val="center"/>
              <w:rPr>
                <w:sz w:val="20"/>
                <w:szCs w:val="18"/>
              </w:rPr>
            </w:pPr>
            <w:r>
              <w:rPr>
                <w:sz w:val="20"/>
                <w:szCs w:val="18"/>
              </w:rPr>
              <w:t>0.005</w:t>
            </w:r>
          </w:p>
        </w:tc>
        <w:tc>
          <w:tcPr>
            <w:tcW w:w="672" w:type="pct"/>
            <w:shd w:val="clear" w:color="auto" w:fill="D9E2F3" w:themeFill="accent1" w:themeFillTint="33"/>
          </w:tcPr>
          <w:p w14:paraId="764318F5" w14:textId="2D9EB329" w:rsidR="00FD0224" w:rsidRDefault="00FD0224" w:rsidP="00FD0224">
            <w:pPr>
              <w:jc w:val="center"/>
              <w:rPr>
                <w:sz w:val="20"/>
                <w:szCs w:val="18"/>
              </w:rPr>
            </w:pPr>
            <w:r>
              <w:rPr>
                <w:sz w:val="20"/>
                <w:szCs w:val="18"/>
              </w:rPr>
              <w:t>0.05</w:t>
            </w:r>
          </w:p>
        </w:tc>
        <w:tc>
          <w:tcPr>
            <w:tcW w:w="547" w:type="pct"/>
            <w:shd w:val="clear" w:color="auto" w:fill="D9E2F3" w:themeFill="accent1" w:themeFillTint="33"/>
            <w:vAlign w:val="bottom"/>
          </w:tcPr>
          <w:p w14:paraId="1CD7ECFE" w14:textId="2FABF243" w:rsidR="00FD0224" w:rsidRPr="00FD0224" w:rsidRDefault="00FD0224" w:rsidP="00FD0224">
            <w:pPr>
              <w:jc w:val="center"/>
              <w:rPr>
                <w:sz w:val="20"/>
                <w:szCs w:val="20"/>
              </w:rPr>
            </w:pPr>
            <w:r w:rsidRPr="00FD0224">
              <w:rPr>
                <w:rFonts w:cs="Calibri"/>
                <w:color w:val="000000"/>
                <w:sz w:val="20"/>
                <w:szCs w:val="20"/>
              </w:rPr>
              <w:t>0.105</w:t>
            </w:r>
          </w:p>
        </w:tc>
      </w:tr>
      <w:tr w:rsidR="00FD0224" w:rsidRPr="00967290" w14:paraId="74664799" w14:textId="7A7D970E" w:rsidTr="00C24DF8">
        <w:tc>
          <w:tcPr>
            <w:tcW w:w="412" w:type="pct"/>
          </w:tcPr>
          <w:p w14:paraId="5CBEEBF3" w14:textId="77777777" w:rsidR="00FD0224" w:rsidRPr="00967290" w:rsidRDefault="00FD0224" w:rsidP="00FD0224">
            <w:pPr>
              <w:jc w:val="center"/>
              <w:rPr>
                <w:sz w:val="20"/>
                <w:szCs w:val="18"/>
              </w:rPr>
            </w:pPr>
            <w:r w:rsidRPr="00967290">
              <w:rPr>
                <w:sz w:val="20"/>
                <w:szCs w:val="18"/>
              </w:rPr>
              <w:t>Feb</w:t>
            </w:r>
          </w:p>
        </w:tc>
        <w:tc>
          <w:tcPr>
            <w:tcW w:w="305" w:type="pct"/>
          </w:tcPr>
          <w:p w14:paraId="27E8126C" w14:textId="6CDCE5DE" w:rsidR="00FD0224" w:rsidRDefault="00FD0224" w:rsidP="00FD0224">
            <w:pPr>
              <w:jc w:val="center"/>
              <w:rPr>
                <w:sz w:val="20"/>
                <w:szCs w:val="18"/>
              </w:rPr>
            </w:pPr>
            <w:r>
              <w:rPr>
                <w:sz w:val="20"/>
                <w:szCs w:val="18"/>
              </w:rPr>
              <w:t>17.4</w:t>
            </w:r>
          </w:p>
        </w:tc>
        <w:tc>
          <w:tcPr>
            <w:tcW w:w="349" w:type="pct"/>
          </w:tcPr>
          <w:p w14:paraId="55819A73" w14:textId="7ECEEDBA" w:rsidR="00FD0224" w:rsidRPr="00967290" w:rsidRDefault="00FD0224" w:rsidP="00FD0224">
            <w:pPr>
              <w:jc w:val="center"/>
              <w:rPr>
                <w:sz w:val="20"/>
                <w:szCs w:val="18"/>
              </w:rPr>
            </w:pPr>
            <w:r>
              <w:rPr>
                <w:sz w:val="20"/>
                <w:szCs w:val="18"/>
              </w:rPr>
              <w:t>36.9</w:t>
            </w:r>
          </w:p>
        </w:tc>
        <w:tc>
          <w:tcPr>
            <w:tcW w:w="349" w:type="pct"/>
          </w:tcPr>
          <w:p w14:paraId="680F0751" w14:textId="111D18D3" w:rsidR="00FD0224" w:rsidRPr="00967290" w:rsidRDefault="00B929A2" w:rsidP="00FD0224">
            <w:pPr>
              <w:jc w:val="center"/>
              <w:rPr>
                <w:sz w:val="20"/>
                <w:szCs w:val="18"/>
              </w:rPr>
            </w:pPr>
            <w:r>
              <w:rPr>
                <w:sz w:val="20"/>
                <w:szCs w:val="18"/>
              </w:rPr>
              <w:t>6.5</w:t>
            </w:r>
          </w:p>
        </w:tc>
        <w:tc>
          <w:tcPr>
            <w:tcW w:w="452" w:type="pct"/>
          </w:tcPr>
          <w:p w14:paraId="2E09865E" w14:textId="6CDF8442" w:rsidR="00FD0224" w:rsidRPr="00967290" w:rsidRDefault="00FD0224" w:rsidP="00FD0224">
            <w:pPr>
              <w:jc w:val="center"/>
              <w:rPr>
                <w:sz w:val="20"/>
                <w:szCs w:val="18"/>
              </w:rPr>
            </w:pPr>
            <w:r>
              <w:rPr>
                <w:sz w:val="20"/>
                <w:szCs w:val="18"/>
              </w:rPr>
              <w:t>ND</w:t>
            </w:r>
          </w:p>
        </w:tc>
        <w:tc>
          <w:tcPr>
            <w:tcW w:w="452" w:type="pct"/>
          </w:tcPr>
          <w:p w14:paraId="1702F320" w14:textId="211F9335" w:rsidR="00FD0224" w:rsidRDefault="00FD0224" w:rsidP="00FD0224">
            <w:pPr>
              <w:jc w:val="center"/>
              <w:rPr>
                <w:sz w:val="20"/>
                <w:szCs w:val="18"/>
              </w:rPr>
            </w:pPr>
            <w:r>
              <w:rPr>
                <w:sz w:val="20"/>
                <w:szCs w:val="18"/>
              </w:rPr>
              <w:t>4.7</w:t>
            </w:r>
          </w:p>
        </w:tc>
        <w:tc>
          <w:tcPr>
            <w:tcW w:w="374" w:type="pct"/>
          </w:tcPr>
          <w:p w14:paraId="3E7490E0" w14:textId="5BDF0D02" w:rsidR="00FD0224" w:rsidRPr="00967290" w:rsidRDefault="00FD0224" w:rsidP="00FD0224">
            <w:pPr>
              <w:jc w:val="center"/>
              <w:rPr>
                <w:sz w:val="20"/>
                <w:szCs w:val="18"/>
              </w:rPr>
            </w:pPr>
            <w:r>
              <w:rPr>
                <w:sz w:val="20"/>
                <w:szCs w:val="18"/>
              </w:rPr>
              <w:t>3.1</w:t>
            </w:r>
          </w:p>
        </w:tc>
        <w:tc>
          <w:tcPr>
            <w:tcW w:w="279" w:type="pct"/>
          </w:tcPr>
          <w:p w14:paraId="18E6BB37" w14:textId="3677B7A2" w:rsidR="00FD0224" w:rsidRPr="00967290" w:rsidRDefault="00FD0224" w:rsidP="00FD0224">
            <w:pPr>
              <w:jc w:val="center"/>
              <w:rPr>
                <w:sz w:val="20"/>
                <w:szCs w:val="18"/>
              </w:rPr>
            </w:pPr>
            <w:r>
              <w:rPr>
                <w:sz w:val="20"/>
                <w:szCs w:val="18"/>
              </w:rPr>
              <w:t>297</w:t>
            </w:r>
            <w:r w:rsidR="00F93DFC">
              <w:rPr>
                <w:sz w:val="20"/>
                <w:szCs w:val="18"/>
              </w:rPr>
              <w:t>°</w:t>
            </w:r>
          </w:p>
        </w:tc>
        <w:tc>
          <w:tcPr>
            <w:tcW w:w="305" w:type="pct"/>
          </w:tcPr>
          <w:p w14:paraId="7C3E260E" w14:textId="1AFA6508" w:rsidR="00FD0224" w:rsidRPr="00967290" w:rsidRDefault="00FD0224" w:rsidP="00FD0224">
            <w:pPr>
              <w:jc w:val="center"/>
              <w:rPr>
                <w:sz w:val="20"/>
                <w:szCs w:val="18"/>
              </w:rPr>
            </w:pPr>
            <w:r>
              <w:rPr>
                <w:sz w:val="20"/>
                <w:szCs w:val="18"/>
              </w:rPr>
              <w:t>51.6</w:t>
            </w:r>
          </w:p>
        </w:tc>
        <w:tc>
          <w:tcPr>
            <w:tcW w:w="503" w:type="pct"/>
          </w:tcPr>
          <w:p w14:paraId="7746DBAC" w14:textId="2B881B09" w:rsidR="00FD0224" w:rsidRPr="00967290" w:rsidRDefault="00FD0224" w:rsidP="00FD0224">
            <w:pPr>
              <w:jc w:val="center"/>
              <w:rPr>
                <w:sz w:val="20"/>
                <w:szCs w:val="18"/>
              </w:rPr>
            </w:pPr>
            <w:r>
              <w:rPr>
                <w:sz w:val="20"/>
                <w:szCs w:val="18"/>
              </w:rPr>
              <w:t>0.005</w:t>
            </w:r>
          </w:p>
        </w:tc>
        <w:tc>
          <w:tcPr>
            <w:tcW w:w="672" w:type="pct"/>
          </w:tcPr>
          <w:p w14:paraId="787D176C" w14:textId="7099A3F7" w:rsidR="00FD0224" w:rsidRDefault="00FD0224" w:rsidP="00FD0224">
            <w:pPr>
              <w:jc w:val="center"/>
              <w:rPr>
                <w:sz w:val="20"/>
                <w:szCs w:val="18"/>
              </w:rPr>
            </w:pPr>
            <w:r>
              <w:rPr>
                <w:sz w:val="20"/>
                <w:szCs w:val="18"/>
              </w:rPr>
              <w:t>0</w:t>
            </w:r>
          </w:p>
        </w:tc>
        <w:tc>
          <w:tcPr>
            <w:tcW w:w="547" w:type="pct"/>
            <w:vAlign w:val="bottom"/>
          </w:tcPr>
          <w:p w14:paraId="3F18E89A" w14:textId="7279C629" w:rsidR="00FD0224" w:rsidRPr="00FD0224" w:rsidRDefault="00FD0224" w:rsidP="00FD0224">
            <w:pPr>
              <w:jc w:val="center"/>
              <w:rPr>
                <w:sz w:val="20"/>
                <w:szCs w:val="20"/>
              </w:rPr>
            </w:pPr>
            <w:r w:rsidRPr="00FD0224">
              <w:rPr>
                <w:rFonts w:cs="Calibri"/>
                <w:color w:val="000000"/>
                <w:sz w:val="20"/>
                <w:szCs w:val="20"/>
              </w:rPr>
              <w:t>0.122</w:t>
            </w:r>
          </w:p>
        </w:tc>
      </w:tr>
      <w:tr w:rsidR="00FD0224" w:rsidRPr="00967290" w14:paraId="6E9E890B" w14:textId="4D475B4E" w:rsidTr="00C24DF8">
        <w:tc>
          <w:tcPr>
            <w:tcW w:w="412" w:type="pct"/>
          </w:tcPr>
          <w:p w14:paraId="12D5AB00" w14:textId="77777777" w:rsidR="00FD0224" w:rsidRPr="00967290" w:rsidRDefault="00FD0224" w:rsidP="00FD0224">
            <w:pPr>
              <w:jc w:val="center"/>
              <w:rPr>
                <w:sz w:val="20"/>
                <w:szCs w:val="18"/>
              </w:rPr>
            </w:pPr>
            <w:r w:rsidRPr="00967290">
              <w:rPr>
                <w:sz w:val="20"/>
                <w:szCs w:val="18"/>
              </w:rPr>
              <w:t>Apr</w:t>
            </w:r>
          </w:p>
        </w:tc>
        <w:tc>
          <w:tcPr>
            <w:tcW w:w="305" w:type="pct"/>
          </w:tcPr>
          <w:p w14:paraId="7AEB80BD" w14:textId="716B5554" w:rsidR="00FD0224" w:rsidRDefault="00FD0224" w:rsidP="00FD0224">
            <w:pPr>
              <w:jc w:val="center"/>
              <w:rPr>
                <w:sz w:val="20"/>
                <w:szCs w:val="18"/>
              </w:rPr>
            </w:pPr>
            <w:r>
              <w:rPr>
                <w:sz w:val="20"/>
                <w:szCs w:val="18"/>
              </w:rPr>
              <w:t>29.9</w:t>
            </w:r>
          </w:p>
        </w:tc>
        <w:tc>
          <w:tcPr>
            <w:tcW w:w="349" w:type="pct"/>
          </w:tcPr>
          <w:p w14:paraId="137A8E2E" w14:textId="3A8FA49C" w:rsidR="00FD0224" w:rsidRPr="00967290" w:rsidRDefault="00FD0224" w:rsidP="00FD0224">
            <w:pPr>
              <w:jc w:val="center"/>
              <w:rPr>
                <w:sz w:val="20"/>
                <w:szCs w:val="18"/>
              </w:rPr>
            </w:pPr>
            <w:r>
              <w:rPr>
                <w:sz w:val="20"/>
                <w:szCs w:val="18"/>
              </w:rPr>
              <w:t>51.3</w:t>
            </w:r>
          </w:p>
        </w:tc>
        <w:tc>
          <w:tcPr>
            <w:tcW w:w="349" w:type="pct"/>
          </w:tcPr>
          <w:p w14:paraId="5FAD439D" w14:textId="3FA9FAB7" w:rsidR="00FD0224" w:rsidRPr="00967290" w:rsidRDefault="004A05C2" w:rsidP="00FD0224">
            <w:pPr>
              <w:jc w:val="center"/>
              <w:rPr>
                <w:sz w:val="20"/>
                <w:szCs w:val="18"/>
              </w:rPr>
            </w:pPr>
            <w:r>
              <w:rPr>
                <w:sz w:val="20"/>
                <w:szCs w:val="18"/>
              </w:rPr>
              <w:t>3.9</w:t>
            </w:r>
          </w:p>
        </w:tc>
        <w:tc>
          <w:tcPr>
            <w:tcW w:w="452" w:type="pct"/>
          </w:tcPr>
          <w:p w14:paraId="68618D4A" w14:textId="6FF3CB8A" w:rsidR="00FD0224" w:rsidRPr="00967290" w:rsidRDefault="00FD0224" w:rsidP="00FD0224">
            <w:pPr>
              <w:jc w:val="center"/>
              <w:rPr>
                <w:sz w:val="20"/>
                <w:szCs w:val="18"/>
              </w:rPr>
            </w:pPr>
            <w:r>
              <w:rPr>
                <w:sz w:val="20"/>
                <w:szCs w:val="18"/>
              </w:rPr>
              <w:t>14.7</w:t>
            </w:r>
          </w:p>
        </w:tc>
        <w:tc>
          <w:tcPr>
            <w:tcW w:w="452" w:type="pct"/>
          </w:tcPr>
          <w:p w14:paraId="263BBE63" w14:textId="16D51E54" w:rsidR="00FD0224" w:rsidRDefault="00FD0224" w:rsidP="00FD0224">
            <w:pPr>
              <w:jc w:val="center"/>
              <w:rPr>
                <w:sz w:val="20"/>
                <w:szCs w:val="18"/>
              </w:rPr>
            </w:pPr>
            <w:r>
              <w:rPr>
                <w:sz w:val="20"/>
                <w:szCs w:val="18"/>
              </w:rPr>
              <w:t>69.5</w:t>
            </w:r>
          </w:p>
        </w:tc>
        <w:tc>
          <w:tcPr>
            <w:tcW w:w="374" w:type="pct"/>
          </w:tcPr>
          <w:p w14:paraId="01763C88" w14:textId="7535A65A" w:rsidR="00FD0224" w:rsidRPr="00967290" w:rsidRDefault="00FD0224" w:rsidP="00FD0224">
            <w:pPr>
              <w:jc w:val="center"/>
              <w:rPr>
                <w:sz w:val="20"/>
                <w:szCs w:val="18"/>
              </w:rPr>
            </w:pPr>
            <w:r>
              <w:rPr>
                <w:sz w:val="20"/>
                <w:szCs w:val="18"/>
              </w:rPr>
              <w:t>4.9</w:t>
            </w:r>
          </w:p>
        </w:tc>
        <w:tc>
          <w:tcPr>
            <w:tcW w:w="279" w:type="pct"/>
          </w:tcPr>
          <w:p w14:paraId="2FFCEF6B" w14:textId="29CC9D6A" w:rsidR="00FD0224" w:rsidRPr="00967290" w:rsidRDefault="00FD0224" w:rsidP="00FD0224">
            <w:pPr>
              <w:jc w:val="center"/>
              <w:rPr>
                <w:sz w:val="20"/>
                <w:szCs w:val="18"/>
              </w:rPr>
            </w:pPr>
            <w:r>
              <w:rPr>
                <w:sz w:val="20"/>
                <w:szCs w:val="18"/>
              </w:rPr>
              <w:t>328</w:t>
            </w:r>
            <w:r w:rsidR="00F93DFC">
              <w:rPr>
                <w:sz w:val="20"/>
                <w:szCs w:val="18"/>
              </w:rPr>
              <w:t>°</w:t>
            </w:r>
          </w:p>
        </w:tc>
        <w:tc>
          <w:tcPr>
            <w:tcW w:w="305" w:type="pct"/>
          </w:tcPr>
          <w:p w14:paraId="7962429B" w14:textId="2B77C097" w:rsidR="00FD0224" w:rsidRPr="00967290" w:rsidRDefault="00FD0224" w:rsidP="00FD0224">
            <w:pPr>
              <w:jc w:val="center"/>
              <w:rPr>
                <w:sz w:val="20"/>
                <w:szCs w:val="18"/>
              </w:rPr>
            </w:pPr>
            <w:r>
              <w:rPr>
                <w:sz w:val="20"/>
                <w:szCs w:val="18"/>
              </w:rPr>
              <w:t>37.7</w:t>
            </w:r>
          </w:p>
        </w:tc>
        <w:tc>
          <w:tcPr>
            <w:tcW w:w="503" w:type="pct"/>
          </w:tcPr>
          <w:p w14:paraId="49A23380" w14:textId="61682A7C" w:rsidR="00FD0224" w:rsidRPr="00967290" w:rsidRDefault="00FD0224" w:rsidP="00FD0224">
            <w:pPr>
              <w:jc w:val="center"/>
              <w:rPr>
                <w:sz w:val="20"/>
                <w:szCs w:val="18"/>
              </w:rPr>
            </w:pPr>
            <w:r>
              <w:rPr>
                <w:sz w:val="20"/>
                <w:szCs w:val="18"/>
              </w:rPr>
              <w:t>0.006</w:t>
            </w:r>
          </w:p>
        </w:tc>
        <w:tc>
          <w:tcPr>
            <w:tcW w:w="672" w:type="pct"/>
          </w:tcPr>
          <w:p w14:paraId="3DA112D9" w14:textId="513432B1" w:rsidR="00FD0224" w:rsidRDefault="00FD0224" w:rsidP="00FD0224">
            <w:pPr>
              <w:jc w:val="center"/>
              <w:rPr>
                <w:sz w:val="20"/>
                <w:szCs w:val="18"/>
              </w:rPr>
            </w:pPr>
            <w:r>
              <w:rPr>
                <w:sz w:val="20"/>
                <w:szCs w:val="18"/>
              </w:rPr>
              <w:t>0</w:t>
            </w:r>
          </w:p>
        </w:tc>
        <w:tc>
          <w:tcPr>
            <w:tcW w:w="547" w:type="pct"/>
            <w:vAlign w:val="bottom"/>
          </w:tcPr>
          <w:p w14:paraId="458697C0" w14:textId="44B3FA38" w:rsidR="00FD0224" w:rsidRPr="00FD0224" w:rsidRDefault="00FD0224" w:rsidP="00FD0224">
            <w:pPr>
              <w:jc w:val="center"/>
              <w:rPr>
                <w:sz w:val="20"/>
                <w:szCs w:val="20"/>
              </w:rPr>
            </w:pPr>
            <w:r w:rsidRPr="00FD0224">
              <w:rPr>
                <w:rFonts w:cs="Calibri"/>
                <w:color w:val="000000"/>
                <w:sz w:val="20"/>
                <w:szCs w:val="20"/>
              </w:rPr>
              <w:t>0.082</w:t>
            </w:r>
          </w:p>
        </w:tc>
      </w:tr>
      <w:tr w:rsidR="003A3910" w:rsidRPr="00967290" w14:paraId="42FC5936" w14:textId="77777777" w:rsidTr="00C24DF8">
        <w:tc>
          <w:tcPr>
            <w:tcW w:w="412" w:type="pct"/>
          </w:tcPr>
          <w:p w14:paraId="414A8EF4" w14:textId="3C6C5B74" w:rsidR="003A3910" w:rsidRPr="00967290" w:rsidRDefault="003A3910" w:rsidP="00FD0224">
            <w:pPr>
              <w:jc w:val="center"/>
              <w:rPr>
                <w:sz w:val="20"/>
                <w:szCs w:val="18"/>
              </w:rPr>
            </w:pPr>
            <w:r>
              <w:rPr>
                <w:sz w:val="20"/>
                <w:szCs w:val="18"/>
              </w:rPr>
              <w:t>Avg</w:t>
            </w:r>
          </w:p>
        </w:tc>
        <w:tc>
          <w:tcPr>
            <w:tcW w:w="305" w:type="pct"/>
          </w:tcPr>
          <w:p w14:paraId="645AF217" w14:textId="11C42D75" w:rsidR="003A3910" w:rsidRDefault="00A026D1" w:rsidP="00FD0224">
            <w:pPr>
              <w:jc w:val="center"/>
              <w:rPr>
                <w:sz w:val="20"/>
                <w:szCs w:val="18"/>
              </w:rPr>
            </w:pPr>
            <w:r>
              <w:rPr>
                <w:sz w:val="20"/>
                <w:szCs w:val="18"/>
              </w:rPr>
              <w:t>28.5</w:t>
            </w:r>
          </w:p>
        </w:tc>
        <w:tc>
          <w:tcPr>
            <w:tcW w:w="349" w:type="pct"/>
          </w:tcPr>
          <w:p w14:paraId="10065930" w14:textId="5514857F" w:rsidR="003A3910" w:rsidRDefault="005D3A26" w:rsidP="00FD0224">
            <w:pPr>
              <w:jc w:val="center"/>
              <w:rPr>
                <w:sz w:val="20"/>
                <w:szCs w:val="18"/>
              </w:rPr>
            </w:pPr>
            <w:r>
              <w:rPr>
                <w:sz w:val="20"/>
                <w:szCs w:val="18"/>
              </w:rPr>
              <w:t>38.4</w:t>
            </w:r>
          </w:p>
        </w:tc>
        <w:tc>
          <w:tcPr>
            <w:tcW w:w="349" w:type="pct"/>
          </w:tcPr>
          <w:p w14:paraId="5E985170" w14:textId="3F5B2BBB" w:rsidR="003A3910" w:rsidRDefault="00430698" w:rsidP="00FD0224">
            <w:pPr>
              <w:jc w:val="center"/>
              <w:rPr>
                <w:sz w:val="20"/>
                <w:szCs w:val="18"/>
              </w:rPr>
            </w:pPr>
            <w:r>
              <w:rPr>
                <w:sz w:val="20"/>
                <w:szCs w:val="18"/>
              </w:rPr>
              <w:t>7.3</w:t>
            </w:r>
          </w:p>
        </w:tc>
        <w:tc>
          <w:tcPr>
            <w:tcW w:w="452" w:type="pct"/>
          </w:tcPr>
          <w:p w14:paraId="14792F13" w14:textId="0374FCC0" w:rsidR="003A3910" w:rsidRDefault="00AC4400" w:rsidP="00FD0224">
            <w:pPr>
              <w:jc w:val="center"/>
              <w:rPr>
                <w:sz w:val="20"/>
                <w:szCs w:val="18"/>
              </w:rPr>
            </w:pPr>
            <w:r>
              <w:rPr>
                <w:sz w:val="20"/>
                <w:szCs w:val="18"/>
              </w:rPr>
              <w:t>6.04</w:t>
            </w:r>
          </w:p>
        </w:tc>
        <w:tc>
          <w:tcPr>
            <w:tcW w:w="452" w:type="pct"/>
          </w:tcPr>
          <w:p w14:paraId="080FA946" w14:textId="7E5CDC76" w:rsidR="003A3910" w:rsidRDefault="00554AE8" w:rsidP="00FD0224">
            <w:pPr>
              <w:jc w:val="center"/>
              <w:rPr>
                <w:sz w:val="20"/>
                <w:szCs w:val="18"/>
              </w:rPr>
            </w:pPr>
            <w:r>
              <w:rPr>
                <w:sz w:val="20"/>
                <w:szCs w:val="18"/>
              </w:rPr>
              <w:t>18.7</w:t>
            </w:r>
          </w:p>
        </w:tc>
        <w:tc>
          <w:tcPr>
            <w:tcW w:w="374" w:type="pct"/>
          </w:tcPr>
          <w:p w14:paraId="5BDD8CD6" w14:textId="7AB95B4E" w:rsidR="003A3910" w:rsidRDefault="00861E3F" w:rsidP="00FD0224">
            <w:pPr>
              <w:jc w:val="center"/>
              <w:rPr>
                <w:sz w:val="20"/>
                <w:szCs w:val="18"/>
              </w:rPr>
            </w:pPr>
            <w:r>
              <w:rPr>
                <w:sz w:val="20"/>
                <w:szCs w:val="18"/>
              </w:rPr>
              <w:t>2.8</w:t>
            </w:r>
          </w:p>
        </w:tc>
        <w:tc>
          <w:tcPr>
            <w:tcW w:w="279" w:type="pct"/>
          </w:tcPr>
          <w:p w14:paraId="5D70E69A" w14:textId="29BFC400" w:rsidR="003A3910" w:rsidRDefault="00C73334" w:rsidP="00FD0224">
            <w:pPr>
              <w:jc w:val="center"/>
              <w:rPr>
                <w:sz w:val="20"/>
                <w:szCs w:val="18"/>
              </w:rPr>
            </w:pPr>
            <w:r>
              <w:rPr>
                <w:sz w:val="20"/>
                <w:szCs w:val="18"/>
              </w:rPr>
              <w:t>317</w:t>
            </w:r>
            <w:r w:rsidR="00F93DFC">
              <w:rPr>
                <w:sz w:val="20"/>
                <w:szCs w:val="18"/>
              </w:rPr>
              <w:t>°</w:t>
            </w:r>
          </w:p>
        </w:tc>
        <w:tc>
          <w:tcPr>
            <w:tcW w:w="305" w:type="pct"/>
          </w:tcPr>
          <w:p w14:paraId="4F4B7B42" w14:textId="2469A380" w:rsidR="003A3910" w:rsidRDefault="00313821" w:rsidP="00FD0224">
            <w:pPr>
              <w:jc w:val="center"/>
              <w:rPr>
                <w:sz w:val="20"/>
                <w:szCs w:val="18"/>
              </w:rPr>
            </w:pPr>
            <w:r>
              <w:rPr>
                <w:sz w:val="20"/>
                <w:szCs w:val="18"/>
              </w:rPr>
              <w:t>37.7</w:t>
            </w:r>
          </w:p>
        </w:tc>
        <w:tc>
          <w:tcPr>
            <w:tcW w:w="503" w:type="pct"/>
          </w:tcPr>
          <w:p w14:paraId="1DC48099" w14:textId="41AF9095" w:rsidR="003A3910" w:rsidRDefault="00C02FB6" w:rsidP="00FD0224">
            <w:pPr>
              <w:jc w:val="center"/>
              <w:rPr>
                <w:sz w:val="20"/>
                <w:szCs w:val="18"/>
              </w:rPr>
            </w:pPr>
            <w:r>
              <w:rPr>
                <w:sz w:val="20"/>
                <w:szCs w:val="18"/>
              </w:rPr>
              <w:t>0.006</w:t>
            </w:r>
          </w:p>
        </w:tc>
        <w:tc>
          <w:tcPr>
            <w:tcW w:w="672" w:type="pct"/>
          </w:tcPr>
          <w:p w14:paraId="16863D75" w14:textId="34A73ADF" w:rsidR="003A3910" w:rsidRDefault="00C24150" w:rsidP="00FD0224">
            <w:pPr>
              <w:jc w:val="center"/>
              <w:rPr>
                <w:sz w:val="20"/>
                <w:szCs w:val="18"/>
              </w:rPr>
            </w:pPr>
            <w:r>
              <w:rPr>
                <w:sz w:val="20"/>
                <w:szCs w:val="18"/>
              </w:rPr>
              <w:t xml:space="preserve">(sum) </w:t>
            </w:r>
            <w:r w:rsidR="00EF7216">
              <w:rPr>
                <w:sz w:val="20"/>
                <w:szCs w:val="18"/>
              </w:rPr>
              <w:t>1.23</w:t>
            </w:r>
          </w:p>
        </w:tc>
        <w:tc>
          <w:tcPr>
            <w:tcW w:w="547" w:type="pct"/>
            <w:vAlign w:val="bottom"/>
          </w:tcPr>
          <w:p w14:paraId="36F07D1C" w14:textId="5EC92B5B" w:rsidR="003A3910" w:rsidRPr="00FD0224" w:rsidRDefault="00B267E8" w:rsidP="00FD0224">
            <w:pPr>
              <w:jc w:val="center"/>
              <w:rPr>
                <w:rFonts w:cs="Calibri"/>
                <w:color w:val="000000"/>
                <w:sz w:val="20"/>
                <w:szCs w:val="20"/>
              </w:rPr>
            </w:pPr>
            <w:r>
              <w:rPr>
                <w:rFonts w:cs="Calibri"/>
                <w:color w:val="000000"/>
                <w:sz w:val="20"/>
                <w:szCs w:val="20"/>
              </w:rPr>
              <w:t>0.069</w:t>
            </w:r>
          </w:p>
        </w:tc>
      </w:tr>
    </w:tbl>
    <w:p w14:paraId="1360D3AE" w14:textId="77777777" w:rsidR="0099425A" w:rsidRDefault="0099425A">
      <w:pPr>
        <w:rPr>
          <w:b/>
          <w:bCs/>
        </w:rPr>
      </w:pPr>
    </w:p>
    <w:p w14:paraId="1799B1AC" w14:textId="0ABC955A" w:rsidR="0027357B" w:rsidRPr="002F3740" w:rsidRDefault="002F3740">
      <w:r>
        <w:rPr>
          <w:b/>
          <w:bCs/>
        </w:rPr>
        <w:t>Table S</w:t>
      </w:r>
      <w:r w:rsidR="00136BEA">
        <w:rPr>
          <w:b/>
          <w:bCs/>
        </w:rPr>
        <w:t>5</w:t>
      </w:r>
      <w:r>
        <w:t xml:space="preserve">. Climatology data for Calipatria, or nearest </w:t>
      </w:r>
      <w:r w:rsidR="007F6340">
        <w:t xml:space="preserve">Imperial County </w:t>
      </w:r>
      <w:r w:rsidR="00344340">
        <w:t>met site</w:t>
      </w:r>
      <w:r w:rsidR="007F6340">
        <w:t>*</w:t>
      </w:r>
      <w:r w:rsidR="00344340">
        <w:t xml:space="preserve"> (Niland</w:t>
      </w:r>
      <w:r w:rsidR="007F6340">
        <w:t>, Brawley, El Centro</w:t>
      </w:r>
      <w:r w:rsidR="00344340">
        <w:t>).</w:t>
      </w:r>
      <w:r w:rsidR="000E712B">
        <w:t xml:space="preserve"> </w:t>
      </w:r>
    </w:p>
    <w:tbl>
      <w:tblPr>
        <w:tblStyle w:val="TableGrid"/>
        <w:tblW w:w="5000" w:type="pct"/>
        <w:jc w:val="center"/>
        <w:tblLook w:val="04A0" w:firstRow="1" w:lastRow="0" w:firstColumn="1" w:lastColumn="0" w:noHBand="0" w:noVBand="1"/>
      </w:tblPr>
      <w:tblGrid>
        <w:gridCol w:w="835"/>
        <w:gridCol w:w="674"/>
        <w:gridCol w:w="753"/>
        <w:gridCol w:w="753"/>
        <w:gridCol w:w="944"/>
        <w:gridCol w:w="915"/>
        <w:gridCol w:w="758"/>
        <w:gridCol w:w="659"/>
        <w:gridCol w:w="649"/>
        <w:gridCol w:w="1043"/>
        <w:gridCol w:w="1367"/>
      </w:tblGrid>
      <w:tr w:rsidR="000F605E" w:rsidRPr="00E82C83" w14:paraId="1671E061" w14:textId="77777777" w:rsidTr="00BD39DF">
        <w:trPr>
          <w:jc w:val="center"/>
        </w:trPr>
        <w:tc>
          <w:tcPr>
            <w:tcW w:w="450" w:type="pct"/>
          </w:tcPr>
          <w:p w14:paraId="700D6AE8" w14:textId="676956C3" w:rsidR="000F605E" w:rsidRPr="00E82C83" w:rsidRDefault="000F605E" w:rsidP="00C77700">
            <w:pPr>
              <w:jc w:val="center"/>
              <w:rPr>
                <w:sz w:val="20"/>
                <w:szCs w:val="20"/>
              </w:rPr>
            </w:pPr>
            <w:r w:rsidRPr="00E82C83">
              <w:rPr>
                <w:sz w:val="20"/>
                <w:szCs w:val="20"/>
              </w:rPr>
              <w:t>Month</w:t>
            </w:r>
          </w:p>
        </w:tc>
        <w:tc>
          <w:tcPr>
            <w:tcW w:w="364" w:type="pct"/>
          </w:tcPr>
          <w:p w14:paraId="4DCB2F55" w14:textId="63A967B8" w:rsidR="000F605E" w:rsidRPr="00E82C83" w:rsidRDefault="000F605E" w:rsidP="00C77700">
            <w:pPr>
              <w:jc w:val="center"/>
              <w:rPr>
                <w:sz w:val="20"/>
                <w:szCs w:val="20"/>
              </w:rPr>
            </w:pPr>
            <w:proofErr w:type="spellStart"/>
            <w:r>
              <w:rPr>
                <w:sz w:val="20"/>
                <w:szCs w:val="20"/>
              </w:rPr>
              <w:t>T</w:t>
            </w:r>
            <w:r>
              <w:rPr>
                <w:sz w:val="20"/>
                <w:szCs w:val="20"/>
                <w:vertAlign w:val="subscript"/>
              </w:rPr>
              <w:t>max</w:t>
            </w:r>
            <w:proofErr w:type="spellEnd"/>
            <w:r>
              <w:rPr>
                <w:sz w:val="20"/>
                <w:szCs w:val="20"/>
                <w:vertAlign w:val="subscript"/>
              </w:rPr>
              <w:softHyphen/>
            </w:r>
            <w:r>
              <w:rPr>
                <w:sz w:val="20"/>
                <w:szCs w:val="20"/>
              </w:rPr>
              <w:t xml:space="preserve"> (</w:t>
            </w:r>
            <w:r>
              <w:rPr>
                <w:rFonts w:cs="Calibri"/>
                <w:sz w:val="20"/>
                <w:szCs w:val="20"/>
              </w:rPr>
              <w:t>°</w:t>
            </w:r>
            <w:r>
              <w:rPr>
                <w:sz w:val="20"/>
                <w:szCs w:val="20"/>
              </w:rPr>
              <w:t>C)</w:t>
            </w:r>
          </w:p>
        </w:tc>
        <w:tc>
          <w:tcPr>
            <w:tcW w:w="394" w:type="pct"/>
          </w:tcPr>
          <w:p w14:paraId="06E39CD6" w14:textId="7FBA4900" w:rsidR="000F605E" w:rsidRPr="008F7EA2" w:rsidRDefault="000F605E" w:rsidP="00C77700">
            <w:pPr>
              <w:jc w:val="center"/>
              <w:rPr>
                <w:sz w:val="20"/>
                <w:szCs w:val="20"/>
              </w:rPr>
            </w:pPr>
            <w:r>
              <w:rPr>
                <w:sz w:val="20"/>
                <w:szCs w:val="20"/>
              </w:rPr>
              <w:t>O</w:t>
            </w:r>
            <w:r>
              <w:rPr>
                <w:sz w:val="20"/>
                <w:szCs w:val="20"/>
                <w:vertAlign w:val="subscript"/>
              </w:rPr>
              <w:t>3</w:t>
            </w:r>
            <w:r>
              <w:rPr>
                <w:sz w:val="20"/>
                <w:szCs w:val="20"/>
              </w:rPr>
              <w:t xml:space="preserve"> (ppb)</w:t>
            </w:r>
            <w:r w:rsidR="007F6340">
              <w:rPr>
                <w:sz w:val="20"/>
                <w:szCs w:val="20"/>
              </w:rPr>
              <w:t>*</w:t>
            </w:r>
          </w:p>
        </w:tc>
        <w:tc>
          <w:tcPr>
            <w:tcW w:w="395" w:type="pct"/>
          </w:tcPr>
          <w:p w14:paraId="65045FC2" w14:textId="288F84C1" w:rsidR="000F605E" w:rsidRPr="008F7EA2" w:rsidRDefault="000F605E" w:rsidP="00C77700">
            <w:pPr>
              <w:jc w:val="center"/>
              <w:rPr>
                <w:sz w:val="20"/>
                <w:szCs w:val="20"/>
              </w:rPr>
            </w:pPr>
            <w:r>
              <w:rPr>
                <w:sz w:val="20"/>
                <w:szCs w:val="20"/>
              </w:rPr>
              <w:t>NO</w:t>
            </w:r>
            <w:r>
              <w:rPr>
                <w:sz w:val="20"/>
                <w:szCs w:val="20"/>
                <w:vertAlign w:val="subscript"/>
              </w:rPr>
              <w:t>x</w:t>
            </w:r>
            <w:r>
              <w:rPr>
                <w:sz w:val="20"/>
                <w:szCs w:val="20"/>
              </w:rPr>
              <w:t xml:space="preserve"> (ppb)</w:t>
            </w:r>
            <w:r w:rsidR="007F6340">
              <w:rPr>
                <w:sz w:val="20"/>
                <w:szCs w:val="20"/>
              </w:rPr>
              <w:t>*</w:t>
            </w:r>
          </w:p>
        </w:tc>
        <w:tc>
          <w:tcPr>
            <w:tcW w:w="493" w:type="pct"/>
          </w:tcPr>
          <w:p w14:paraId="67D1832F" w14:textId="77777777" w:rsidR="000F605E" w:rsidRDefault="000F605E" w:rsidP="00C77700">
            <w:pPr>
              <w:jc w:val="center"/>
              <w:rPr>
                <w:sz w:val="20"/>
                <w:szCs w:val="20"/>
              </w:rPr>
            </w:pPr>
            <w:r>
              <w:rPr>
                <w:sz w:val="20"/>
                <w:szCs w:val="20"/>
              </w:rPr>
              <w:t>PM</w:t>
            </w:r>
            <w:r>
              <w:rPr>
                <w:sz w:val="20"/>
                <w:szCs w:val="20"/>
                <w:vertAlign w:val="subscript"/>
              </w:rPr>
              <w:t>2.5</w:t>
            </w:r>
          </w:p>
          <w:p w14:paraId="73DA8125" w14:textId="24E4AE6A" w:rsidR="000F605E" w:rsidRPr="008F7EA2" w:rsidRDefault="000F605E" w:rsidP="00C77700">
            <w:pPr>
              <w:jc w:val="center"/>
              <w:rPr>
                <w:sz w:val="20"/>
                <w:szCs w:val="20"/>
              </w:rPr>
            </w:pPr>
            <w:r>
              <w:rPr>
                <w:sz w:val="20"/>
                <w:szCs w:val="20"/>
              </w:rPr>
              <w:t>(</w:t>
            </w:r>
            <w:proofErr w:type="spellStart"/>
            <w:r>
              <w:rPr>
                <w:rFonts w:cs="Calibri"/>
                <w:sz w:val="20"/>
                <w:szCs w:val="20"/>
              </w:rPr>
              <w:t>μ</w:t>
            </w:r>
            <w:r>
              <w:rPr>
                <w:sz w:val="20"/>
                <w:szCs w:val="20"/>
              </w:rPr>
              <w:t>g</w:t>
            </w:r>
            <w:proofErr w:type="spellEnd"/>
            <w:r>
              <w:rPr>
                <w:sz w:val="20"/>
                <w:szCs w:val="20"/>
              </w:rPr>
              <w:t>/m</w:t>
            </w:r>
            <w:proofErr w:type="gramStart"/>
            <w:r>
              <w:rPr>
                <w:sz w:val="20"/>
                <w:szCs w:val="20"/>
                <w:vertAlign w:val="superscript"/>
              </w:rPr>
              <w:t>3</w:t>
            </w:r>
            <w:r>
              <w:rPr>
                <w:sz w:val="20"/>
                <w:szCs w:val="20"/>
              </w:rPr>
              <w:t>)</w:t>
            </w:r>
            <w:r w:rsidR="007F6340">
              <w:rPr>
                <w:sz w:val="20"/>
                <w:szCs w:val="20"/>
              </w:rPr>
              <w:t>*</w:t>
            </w:r>
            <w:proofErr w:type="gramEnd"/>
          </w:p>
        </w:tc>
        <w:tc>
          <w:tcPr>
            <w:tcW w:w="493" w:type="pct"/>
          </w:tcPr>
          <w:p w14:paraId="70D00A52" w14:textId="77777777" w:rsidR="000F605E" w:rsidRDefault="000F605E" w:rsidP="00C77700">
            <w:pPr>
              <w:jc w:val="center"/>
              <w:rPr>
                <w:sz w:val="20"/>
                <w:szCs w:val="20"/>
              </w:rPr>
            </w:pPr>
            <w:r>
              <w:rPr>
                <w:sz w:val="20"/>
                <w:szCs w:val="20"/>
              </w:rPr>
              <w:t>PM</w:t>
            </w:r>
            <w:r>
              <w:rPr>
                <w:sz w:val="20"/>
                <w:szCs w:val="20"/>
                <w:vertAlign w:val="subscript"/>
              </w:rPr>
              <w:t>10</w:t>
            </w:r>
          </w:p>
          <w:p w14:paraId="1174B2BB" w14:textId="51492B2E" w:rsidR="000F605E" w:rsidRPr="009739E9" w:rsidRDefault="000F605E" w:rsidP="00C77700">
            <w:pPr>
              <w:jc w:val="center"/>
              <w:rPr>
                <w:sz w:val="20"/>
                <w:szCs w:val="20"/>
              </w:rPr>
            </w:pPr>
            <w:r>
              <w:rPr>
                <w:sz w:val="20"/>
                <w:szCs w:val="20"/>
              </w:rPr>
              <w:t>(</w:t>
            </w:r>
            <w:proofErr w:type="spellStart"/>
            <w:r>
              <w:rPr>
                <w:rFonts w:cs="Calibri"/>
                <w:sz w:val="20"/>
                <w:szCs w:val="20"/>
              </w:rPr>
              <w:t>μ</w:t>
            </w:r>
            <w:r>
              <w:rPr>
                <w:sz w:val="20"/>
                <w:szCs w:val="20"/>
              </w:rPr>
              <w:t>g</w:t>
            </w:r>
            <w:proofErr w:type="spellEnd"/>
            <w:r>
              <w:rPr>
                <w:sz w:val="20"/>
                <w:szCs w:val="20"/>
              </w:rPr>
              <w:t>/m</w:t>
            </w:r>
            <w:r>
              <w:rPr>
                <w:sz w:val="20"/>
                <w:szCs w:val="20"/>
                <w:vertAlign w:val="superscript"/>
              </w:rPr>
              <w:t>3</w:t>
            </w:r>
            <w:r>
              <w:rPr>
                <w:sz w:val="20"/>
                <w:szCs w:val="20"/>
              </w:rPr>
              <w:t>)</w:t>
            </w:r>
          </w:p>
        </w:tc>
        <w:tc>
          <w:tcPr>
            <w:tcW w:w="409" w:type="pct"/>
          </w:tcPr>
          <w:p w14:paraId="3547F3DA" w14:textId="05E599C2" w:rsidR="000F605E" w:rsidRPr="00E82C83" w:rsidRDefault="000F605E" w:rsidP="00C77700">
            <w:pPr>
              <w:jc w:val="center"/>
              <w:rPr>
                <w:sz w:val="20"/>
                <w:szCs w:val="20"/>
              </w:rPr>
            </w:pPr>
            <w:r>
              <w:rPr>
                <w:sz w:val="20"/>
                <w:szCs w:val="20"/>
              </w:rPr>
              <w:t xml:space="preserve">Scalar </w:t>
            </w:r>
            <w:proofErr w:type="spellStart"/>
            <w:r>
              <w:rPr>
                <w:sz w:val="20"/>
                <w:szCs w:val="20"/>
              </w:rPr>
              <w:t>ws</w:t>
            </w:r>
            <w:proofErr w:type="spellEnd"/>
            <w:r>
              <w:rPr>
                <w:sz w:val="20"/>
                <w:szCs w:val="20"/>
              </w:rPr>
              <w:t xml:space="preserve"> (m/s)</w:t>
            </w:r>
          </w:p>
        </w:tc>
        <w:tc>
          <w:tcPr>
            <w:tcW w:w="356" w:type="pct"/>
          </w:tcPr>
          <w:p w14:paraId="2462BD80" w14:textId="544863CB" w:rsidR="000F605E" w:rsidRPr="00E82C83" w:rsidRDefault="000F605E" w:rsidP="00C77700">
            <w:pPr>
              <w:jc w:val="center"/>
              <w:rPr>
                <w:sz w:val="20"/>
                <w:szCs w:val="20"/>
              </w:rPr>
            </w:pPr>
            <w:r>
              <w:rPr>
                <w:sz w:val="20"/>
                <w:szCs w:val="20"/>
              </w:rPr>
              <w:t>wd</w:t>
            </w:r>
          </w:p>
        </w:tc>
        <w:tc>
          <w:tcPr>
            <w:tcW w:w="350" w:type="pct"/>
          </w:tcPr>
          <w:p w14:paraId="7B0CA007" w14:textId="7829450D" w:rsidR="000F605E" w:rsidRPr="00E82C83" w:rsidRDefault="000F605E" w:rsidP="00C77700">
            <w:pPr>
              <w:jc w:val="center"/>
              <w:rPr>
                <w:sz w:val="20"/>
                <w:szCs w:val="20"/>
              </w:rPr>
            </w:pPr>
            <w:r>
              <w:rPr>
                <w:sz w:val="20"/>
                <w:szCs w:val="20"/>
              </w:rPr>
              <w:t>RH (%)</w:t>
            </w:r>
          </w:p>
        </w:tc>
        <w:tc>
          <w:tcPr>
            <w:tcW w:w="561" w:type="pct"/>
          </w:tcPr>
          <w:p w14:paraId="2E642627" w14:textId="624AE98C" w:rsidR="000F605E" w:rsidRPr="00E82C83" w:rsidRDefault="000F605E" w:rsidP="00C77700">
            <w:pPr>
              <w:jc w:val="center"/>
              <w:rPr>
                <w:sz w:val="20"/>
                <w:szCs w:val="20"/>
              </w:rPr>
            </w:pPr>
            <w:r>
              <w:rPr>
                <w:sz w:val="20"/>
                <w:szCs w:val="20"/>
              </w:rPr>
              <w:t>Specific Humidity</w:t>
            </w:r>
          </w:p>
        </w:tc>
        <w:tc>
          <w:tcPr>
            <w:tcW w:w="734" w:type="pct"/>
          </w:tcPr>
          <w:p w14:paraId="613D820A" w14:textId="77777777" w:rsidR="000F605E" w:rsidRDefault="000F605E" w:rsidP="00C77700">
            <w:pPr>
              <w:jc w:val="center"/>
              <w:rPr>
                <w:sz w:val="20"/>
                <w:szCs w:val="20"/>
              </w:rPr>
            </w:pPr>
            <w:r>
              <w:rPr>
                <w:sz w:val="20"/>
                <w:szCs w:val="20"/>
              </w:rPr>
              <w:t>Precipitation</w:t>
            </w:r>
          </w:p>
          <w:p w14:paraId="44F95BEB" w14:textId="39A81A70" w:rsidR="000F605E" w:rsidRPr="00E82C83" w:rsidRDefault="000F605E" w:rsidP="00C77700">
            <w:pPr>
              <w:jc w:val="center"/>
              <w:rPr>
                <w:sz w:val="20"/>
                <w:szCs w:val="20"/>
              </w:rPr>
            </w:pPr>
            <w:r>
              <w:rPr>
                <w:sz w:val="20"/>
                <w:szCs w:val="20"/>
              </w:rPr>
              <w:t>(cm)</w:t>
            </w:r>
          </w:p>
        </w:tc>
      </w:tr>
      <w:tr w:rsidR="000F605E" w:rsidRPr="00E82C83" w14:paraId="061A3123" w14:textId="77777777" w:rsidTr="00BD39DF">
        <w:trPr>
          <w:jc w:val="center"/>
        </w:trPr>
        <w:tc>
          <w:tcPr>
            <w:tcW w:w="450" w:type="pct"/>
          </w:tcPr>
          <w:p w14:paraId="29B99586" w14:textId="3B8FF580" w:rsidR="000F605E" w:rsidRPr="00E82C83" w:rsidRDefault="000F605E" w:rsidP="00C77700">
            <w:pPr>
              <w:jc w:val="center"/>
              <w:rPr>
                <w:sz w:val="20"/>
                <w:szCs w:val="20"/>
              </w:rPr>
            </w:pPr>
            <w:r>
              <w:rPr>
                <w:sz w:val="20"/>
                <w:szCs w:val="20"/>
              </w:rPr>
              <w:t>Jan</w:t>
            </w:r>
          </w:p>
        </w:tc>
        <w:tc>
          <w:tcPr>
            <w:tcW w:w="364" w:type="pct"/>
          </w:tcPr>
          <w:p w14:paraId="4FA9F691" w14:textId="4A4E2979" w:rsidR="000F605E" w:rsidRPr="00E82C83" w:rsidRDefault="000F605E" w:rsidP="00C77700">
            <w:pPr>
              <w:jc w:val="center"/>
              <w:rPr>
                <w:sz w:val="20"/>
                <w:szCs w:val="20"/>
              </w:rPr>
            </w:pPr>
            <w:r>
              <w:rPr>
                <w:sz w:val="20"/>
                <w:szCs w:val="20"/>
              </w:rPr>
              <w:t>21.3</w:t>
            </w:r>
          </w:p>
        </w:tc>
        <w:tc>
          <w:tcPr>
            <w:tcW w:w="394" w:type="pct"/>
          </w:tcPr>
          <w:p w14:paraId="4664FE0E" w14:textId="33130EAE" w:rsidR="000F605E" w:rsidRPr="00E82C83" w:rsidRDefault="000F605E" w:rsidP="00C77700">
            <w:pPr>
              <w:jc w:val="center"/>
              <w:rPr>
                <w:sz w:val="20"/>
                <w:szCs w:val="20"/>
              </w:rPr>
            </w:pPr>
            <w:r>
              <w:rPr>
                <w:sz w:val="20"/>
                <w:szCs w:val="20"/>
              </w:rPr>
              <w:t>27.7</w:t>
            </w:r>
          </w:p>
        </w:tc>
        <w:tc>
          <w:tcPr>
            <w:tcW w:w="395" w:type="pct"/>
          </w:tcPr>
          <w:p w14:paraId="2B732FB6" w14:textId="4B10CF26" w:rsidR="000F605E" w:rsidRPr="00E82C83" w:rsidRDefault="000F605E" w:rsidP="00C77700">
            <w:pPr>
              <w:jc w:val="center"/>
              <w:rPr>
                <w:sz w:val="20"/>
                <w:szCs w:val="20"/>
              </w:rPr>
            </w:pPr>
            <w:r>
              <w:rPr>
                <w:sz w:val="20"/>
                <w:szCs w:val="20"/>
              </w:rPr>
              <w:t>17.6</w:t>
            </w:r>
          </w:p>
        </w:tc>
        <w:tc>
          <w:tcPr>
            <w:tcW w:w="493" w:type="pct"/>
          </w:tcPr>
          <w:p w14:paraId="7CFA1DAC" w14:textId="06FB282F" w:rsidR="000F605E" w:rsidRPr="00E82C83" w:rsidRDefault="000F605E" w:rsidP="00C77700">
            <w:pPr>
              <w:jc w:val="center"/>
              <w:rPr>
                <w:sz w:val="20"/>
                <w:szCs w:val="20"/>
              </w:rPr>
            </w:pPr>
            <w:r>
              <w:rPr>
                <w:sz w:val="20"/>
                <w:szCs w:val="20"/>
              </w:rPr>
              <w:t>4.0</w:t>
            </w:r>
          </w:p>
        </w:tc>
        <w:tc>
          <w:tcPr>
            <w:tcW w:w="493" w:type="pct"/>
          </w:tcPr>
          <w:p w14:paraId="5B1574CC" w14:textId="509F5A7E" w:rsidR="000F605E" w:rsidRPr="00E82C83" w:rsidRDefault="000F605E" w:rsidP="00C77700">
            <w:pPr>
              <w:jc w:val="center"/>
              <w:rPr>
                <w:sz w:val="20"/>
                <w:szCs w:val="20"/>
              </w:rPr>
            </w:pPr>
            <w:r>
              <w:rPr>
                <w:sz w:val="20"/>
                <w:szCs w:val="20"/>
              </w:rPr>
              <w:t>25.1</w:t>
            </w:r>
          </w:p>
        </w:tc>
        <w:tc>
          <w:tcPr>
            <w:tcW w:w="409" w:type="pct"/>
          </w:tcPr>
          <w:p w14:paraId="697FF76F" w14:textId="6EEE9A5D" w:rsidR="000F605E" w:rsidRPr="00E82C83" w:rsidRDefault="000F605E" w:rsidP="00C77700">
            <w:pPr>
              <w:jc w:val="center"/>
              <w:rPr>
                <w:sz w:val="20"/>
                <w:szCs w:val="20"/>
              </w:rPr>
            </w:pPr>
            <w:r>
              <w:rPr>
                <w:sz w:val="20"/>
                <w:szCs w:val="20"/>
              </w:rPr>
              <w:t>1.5</w:t>
            </w:r>
          </w:p>
        </w:tc>
        <w:tc>
          <w:tcPr>
            <w:tcW w:w="356" w:type="pct"/>
          </w:tcPr>
          <w:p w14:paraId="6D445D4D" w14:textId="52A4E150" w:rsidR="000F605E" w:rsidRPr="00E82C83" w:rsidRDefault="000F605E" w:rsidP="00C77700">
            <w:pPr>
              <w:jc w:val="center"/>
              <w:rPr>
                <w:sz w:val="20"/>
                <w:szCs w:val="20"/>
              </w:rPr>
            </w:pPr>
            <w:r>
              <w:rPr>
                <w:sz w:val="20"/>
                <w:szCs w:val="20"/>
              </w:rPr>
              <w:t>292</w:t>
            </w:r>
            <w:r>
              <w:rPr>
                <w:rFonts w:cs="Calibri"/>
                <w:sz w:val="20"/>
                <w:szCs w:val="20"/>
              </w:rPr>
              <w:t>°</w:t>
            </w:r>
          </w:p>
        </w:tc>
        <w:tc>
          <w:tcPr>
            <w:tcW w:w="350" w:type="pct"/>
          </w:tcPr>
          <w:p w14:paraId="72BC361A" w14:textId="1A6499E6" w:rsidR="000F605E" w:rsidRPr="00E82C83" w:rsidRDefault="000F605E" w:rsidP="00C77700">
            <w:pPr>
              <w:jc w:val="center"/>
              <w:rPr>
                <w:sz w:val="20"/>
                <w:szCs w:val="20"/>
              </w:rPr>
            </w:pPr>
            <w:r>
              <w:rPr>
                <w:sz w:val="20"/>
                <w:szCs w:val="20"/>
              </w:rPr>
              <w:t>51.6</w:t>
            </w:r>
          </w:p>
        </w:tc>
        <w:tc>
          <w:tcPr>
            <w:tcW w:w="561" w:type="pct"/>
          </w:tcPr>
          <w:p w14:paraId="39746946" w14:textId="2070CC3F" w:rsidR="000F605E" w:rsidRPr="00E82C83" w:rsidRDefault="000F605E" w:rsidP="00C77700">
            <w:pPr>
              <w:jc w:val="center"/>
              <w:rPr>
                <w:sz w:val="20"/>
                <w:szCs w:val="20"/>
              </w:rPr>
            </w:pPr>
            <w:r>
              <w:rPr>
                <w:sz w:val="20"/>
                <w:szCs w:val="20"/>
              </w:rPr>
              <w:t>0.004</w:t>
            </w:r>
          </w:p>
        </w:tc>
        <w:tc>
          <w:tcPr>
            <w:tcW w:w="734" w:type="pct"/>
          </w:tcPr>
          <w:p w14:paraId="612E950B" w14:textId="677F96A9" w:rsidR="000F605E" w:rsidRPr="00E82C83" w:rsidRDefault="00083E5C" w:rsidP="00C77700">
            <w:pPr>
              <w:jc w:val="center"/>
              <w:rPr>
                <w:sz w:val="20"/>
                <w:szCs w:val="20"/>
              </w:rPr>
            </w:pPr>
            <w:r>
              <w:rPr>
                <w:sz w:val="20"/>
                <w:szCs w:val="20"/>
              </w:rPr>
              <w:t>0.</w:t>
            </w:r>
            <w:r w:rsidR="00CC4E28">
              <w:rPr>
                <w:sz w:val="20"/>
                <w:szCs w:val="20"/>
              </w:rPr>
              <w:t>69</w:t>
            </w:r>
          </w:p>
        </w:tc>
      </w:tr>
      <w:tr w:rsidR="000F605E" w:rsidRPr="00E82C83" w14:paraId="5BD03AFA" w14:textId="77777777" w:rsidTr="00BD39DF">
        <w:trPr>
          <w:jc w:val="center"/>
        </w:trPr>
        <w:tc>
          <w:tcPr>
            <w:tcW w:w="450" w:type="pct"/>
          </w:tcPr>
          <w:p w14:paraId="35DBCE2D" w14:textId="3E3219AC" w:rsidR="000F605E" w:rsidRPr="00E82C83" w:rsidRDefault="000F605E" w:rsidP="00C77700">
            <w:pPr>
              <w:jc w:val="center"/>
              <w:rPr>
                <w:sz w:val="20"/>
                <w:szCs w:val="20"/>
              </w:rPr>
            </w:pPr>
            <w:r>
              <w:rPr>
                <w:sz w:val="20"/>
                <w:szCs w:val="20"/>
              </w:rPr>
              <w:t>Feb</w:t>
            </w:r>
          </w:p>
        </w:tc>
        <w:tc>
          <w:tcPr>
            <w:tcW w:w="364" w:type="pct"/>
          </w:tcPr>
          <w:p w14:paraId="4C81729B" w14:textId="0CA1B080" w:rsidR="000F605E" w:rsidRPr="00E82C83" w:rsidRDefault="000F605E" w:rsidP="00C77700">
            <w:pPr>
              <w:jc w:val="center"/>
              <w:rPr>
                <w:sz w:val="20"/>
                <w:szCs w:val="20"/>
              </w:rPr>
            </w:pPr>
            <w:r>
              <w:rPr>
                <w:sz w:val="20"/>
                <w:szCs w:val="20"/>
              </w:rPr>
              <w:t>23.0</w:t>
            </w:r>
          </w:p>
        </w:tc>
        <w:tc>
          <w:tcPr>
            <w:tcW w:w="394" w:type="pct"/>
          </w:tcPr>
          <w:p w14:paraId="1D16917B" w14:textId="654FF5BE" w:rsidR="000F605E" w:rsidRPr="00E82C83" w:rsidRDefault="000F605E" w:rsidP="00C77700">
            <w:pPr>
              <w:jc w:val="center"/>
              <w:rPr>
                <w:sz w:val="20"/>
                <w:szCs w:val="20"/>
              </w:rPr>
            </w:pPr>
            <w:r>
              <w:rPr>
                <w:sz w:val="20"/>
                <w:szCs w:val="20"/>
              </w:rPr>
              <w:t>35.0</w:t>
            </w:r>
          </w:p>
        </w:tc>
        <w:tc>
          <w:tcPr>
            <w:tcW w:w="395" w:type="pct"/>
          </w:tcPr>
          <w:p w14:paraId="05D7E81D" w14:textId="36065E85" w:rsidR="000F605E" w:rsidRPr="00E82C83" w:rsidRDefault="000F605E" w:rsidP="00C77700">
            <w:pPr>
              <w:jc w:val="center"/>
              <w:rPr>
                <w:sz w:val="20"/>
                <w:szCs w:val="20"/>
              </w:rPr>
            </w:pPr>
            <w:r>
              <w:rPr>
                <w:sz w:val="20"/>
                <w:szCs w:val="20"/>
              </w:rPr>
              <w:t>13.5</w:t>
            </w:r>
          </w:p>
        </w:tc>
        <w:tc>
          <w:tcPr>
            <w:tcW w:w="493" w:type="pct"/>
          </w:tcPr>
          <w:p w14:paraId="46F05E80" w14:textId="1B2EF135" w:rsidR="000F605E" w:rsidRPr="00E82C83" w:rsidRDefault="000F605E" w:rsidP="00C77700">
            <w:pPr>
              <w:jc w:val="center"/>
              <w:rPr>
                <w:sz w:val="20"/>
                <w:szCs w:val="20"/>
              </w:rPr>
            </w:pPr>
            <w:r>
              <w:rPr>
                <w:sz w:val="20"/>
                <w:szCs w:val="20"/>
              </w:rPr>
              <w:t>4.4</w:t>
            </w:r>
          </w:p>
        </w:tc>
        <w:tc>
          <w:tcPr>
            <w:tcW w:w="493" w:type="pct"/>
          </w:tcPr>
          <w:p w14:paraId="7C829DAF" w14:textId="4D9ABF89" w:rsidR="000F605E" w:rsidRPr="00E82C83" w:rsidRDefault="000F605E" w:rsidP="00C77700">
            <w:pPr>
              <w:jc w:val="center"/>
              <w:rPr>
                <w:sz w:val="20"/>
                <w:szCs w:val="20"/>
              </w:rPr>
            </w:pPr>
            <w:r>
              <w:rPr>
                <w:sz w:val="20"/>
                <w:szCs w:val="20"/>
              </w:rPr>
              <w:t>30.5</w:t>
            </w:r>
          </w:p>
        </w:tc>
        <w:tc>
          <w:tcPr>
            <w:tcW w:w="409" w:type="pct"/>
          </w:tcPr>
          <w:p w14:paraId="274FC18A" w14:textId="22584F80" w:rsidR="000F605E" w:rsidRPr="00E82C83" w:rsidRDefault="000F605E" w:rsidP="00C77700">
            <w:pPr>
              <w:jc w:val="center"/>
              <w:rPr>
                <w:sz w:val="20"/>
                <w:szCs w:val="20"/>
              </w:rPr>
            </w:pPr>
            <w:r>
              <w:rPr>
                <w:sz w:val="20"/>
                <w:szCs w:val="20"/>
              </w:rPr>
              <w:t>1.6</w:t>
            </w:r>
          </w:p>
        </w:tc>
        <w:tc>
          <w:tcPr>
            <w:tcW w:w="356" w:type="pct"/>
          </w:tcPr>
          <w:p w14:paraId="39C095FD" w14:textId="30EEA756" w:rsidR="000F605E" w:rsidRPr="00E82C83" w:rsidRDefault="000F605E" w:rsidP="00C77700">
            <w:pPr>
              <w:jc w:val="center"/>
              <w:rPr>
                <w:sz w:val="20"/>
                <w:szCs w:val="20"/>
              </w:rPr>
            </w:pPr>
            <w:r>
              <w:rPr>
                <w:sz w:val="20"/>
                <w:szCs w:val="20"/>
              </w:rPr>
              <w:t>269</w:t>
            </w:r>
            <w:r>
              <w:rPr>
                <w:rFonts w:cs="Calibri"/>
                <w:sz w:val="20"/>
                <w:szCs w:val="20"/>
              </w:rPr>
              <w:t>°</w:t>
            </w:r>
          </w:p>
        </w:tc>
        <w:tc>
          <w:tcPr>
            <w:tcW w:w="350" w:type="pct"/>
          </w:tcPr>
          <w:p w14:paraId="2C46CFFF" w14:textId="4E964CCF" w:rsidR="000F605E" w:rsidRPr="00E82C83" w:rsidRDefault="000F605E" w:rsidP="00C77700">
            <w:pPr>
              <w:jc w:val="center"/>
              <w:rPr>
                <w:sz w:val="20"/>
                <w:szCs w:val="20"/>
              </w:rPr>
            </w:pPr>
            <w:r>
              <w:rPr>
                <w:sz w:val="20"/>
                <w:szCs w:val="20"/>
              </w:rPr>
              <w:t>43.5</w:t>
            </w:r>
          </w:p>
        </w:tc>
        <w:tc>
          <w:tcPr>
            <w:tcW w:w="561" w:type="pct"/>
          </w:tcPr>
          <w:p w14:paraId="33A62F3F" w14:textId="770D6E5F" w:rsidR="000F605E" w:rsidRPr="00E82C83" w:rsidRDefault="000F605E" w:rsidP="00C77700">
            <w:pPr>
              <w:jc w:val="center"/>
              <w:rPr>
                <w:sz w:val="20"/>
                <w:szCs w:val="20"/>
              </w:rPr>
            </w:pPr>
            <w:r>
              <w:rPr>
                <w:sz w:val="20"/>
                <w:szCs w:val="20"/>
              </w:rPr>
              <w:t>0.004</w:t>
            </w:r>
          </w:p>
        </w:tc>
        <w:tc>
          <w:tcPr>
            <w:tcW w:w="734" w:type="pct"/>
          </w:tcPr>
          <w:p w14:paraId="39E83A76" w14:textId="0783A545" w:rsidR="000F605E" w:rsidRPr="00E82C83" w:rsidRDefault="00CC4E28" w:rsidP="00C77700">
            <w:pPr>
              <w:jc w:val="center"/>
              <w:rPr>
                <w:sz w:val="20"/>
                <w:szCs w:val="20"/>
              </w:rPr>
            </w:pPr>
            <w:r>
              <w:rPr>
                <w:sz w:val="20"/>
                <w:szCs w:val="20"/>
              </w:rPr>
              <w:t>0.68</w:t>
            </w:r>
          </w:p>
        </w:tc>
      </w:tr>
      <w:tr w:rsidR="000F605E" w:rsidRPr="00E82C83" w14:paraId="315EA603" w14:textId="77777777" w:rsidTr="00BD39DF">
        <w:trPr>
          <w:jc w:val="center"/>
        </w:trPr>
        <w:tc>
          <w:tcPr>
            <w:tcW w:w="450" w:type="pct"/>
          </w:tcPr>
          <w:p w14:paraId="5E738234" w14:textId="6E253B68" w:rsidR="000F605E" w:rsidRPr="00E82C83" w:rsidRDefault="000F605E" w:rsidP="00C77700">
            <w:pPr>
              <w:jc w:val="center"/>
              <w:rPr>
                <w:sz w:val="20"/>
                <w:szCs w:val="20"/>
              </w:rPr>
            </w:pPr>
            <w:r>
              <w:rPr>
                <w:sz w:val="20"/>
                <w:szCs w:val="20"/>
              </w:rPr>
              <w:t>Mar</w:t>
            </w:r>
          </w:p>
        </w:tc>
        <w:tc>
          <w:tcPr>
            <w:tcW w:w="364" w:type="pct"/>
          </w:tcPr>
          <w:p w14:paraId="1056E8A0" w14:textId="793D827E" w:rsidR="000F605E" w:rsidRPr="00E82C83" w:rsidRDefault="000F605E" w:rsidP="00C77700">
            <w:pPr>
              <w:jc w:val="center"/>
              <w:rPr>
                <w:sz w:val="20"/>
                <w:szCs w:val="20"/>
              </w:rPr>
            </w:pPr>
            <w:r>
              <w:rPr>
                <w:sz w:val="20"/>
                <w:szCs w:val="20"/>
              </w:rPr>
              <w:t>26.4</w:t>
            </w:r>
          </w:p>
        </w:tc>
        <w:tc>
          <w:tcPr>
            <w:tcW w:w="394" w:type="pct"/>
          </w:tcPr>
          <w:p w14:paraId="7126EC88" w14:textId="7229A830" w:rsidR="000F605E" w:rsidRPr="00E82C83" w:rsidRDefault="000F605E" w:rsidP="00C77700">
            <w:pPr>
              <w:jc w:val="center"/>
              <w:rPr>
                <w:sz w:val="20"/>
                <w:szCs w:val="20"/>
              </w:rPr>
            </w:pPr>
            <w:r>
              <w:rPr>
                <w:sz w:val="20"/>
                <w:szCs w:val="20"/>
              </w:rPr>
              <w:t>41.2</w:t>
            </w:r>
          </w:p>
        </w:tc>
        <w:tc>
          <w:tcPr>
            <w:tcW w:w="395" w:type="pct"/>
          </w:tcPr>
          <w:p w14:paraId="7D4D1643" w14:textId="1F0607CD" w:rsidR="000F605E" w:rsidRPr="00E82C83" w:rsidRDefault="000F605E" w:rsidP="00C77700">
            <w:pPr>
              <w:jc w:val="center"/>
              <w:rPr>
                <w:sz w:val="20"/>
                <w:szCs w:val="20"/>
              </w:rPr>
            </w:pPr>
            <w:r>
              <w:rPr>
                <w:sz w:val="20"/>
                <w:szCs w:val="20"/>
              </w:rPr>
              <w:t>9.1</w:t>
            </w:r>
          </w:p>
        </w:tc>
        <w:tc>
          <w:tcPr>
            <w:tcW w:w="493" w:type="pct"/>
          </w:tcPr>
          <w:p w14:paraId="115C0819" w14:textId="72E84B0D" w:rsidR="000F605E" w:rsidRPr="00E82C83" w:rsidRDefault="000F605E" w:rsidP="00C77700">
            <w:pPr>
              <w:jc w:val="center"/>
              <w:rPr>
                <w:sz w:val="20"/>
                <w:szCs w:val="20"/>
              </w:rPr>
            </w:pPr>
            <w:r>
              <w:rPr>
                <w:sz w:val="20"/>
                <w:szCs w:val="20"/>
              </w:rPr>
              <w:t>4.6</w:t>
            </w:r>
          </w:p>
        </w:tc>
        <w:tc>
          <w:tcPr>
            <w:tcW w:w="493" w:type="pct"/>
          </w:tcPr>
          <w:p w14:paraId="738B37C4" w14:textId="5FCE3C6F" w:rsidR="000F605E" w:rsidRPr="00E82C83" w:rsidRDefault="000F605E" w:rsidP="00C77700">
            <w:pPr>
              <w:jc w:val="center"/>
              <w:rPr>
                <w:sz w:val="20"/>
                <w:szCs w:val="20"/>
              </w:rPr>
            </w:pPr>
            <w:r>
              <w:rPr>
                <w:sz w:val="20"/>
                <w:szCs w:val="20"/>
              </w:rPr>
              <w:t>36.4</w:t>
            </w:r>
          </w:p>
        </w:tc>
        <w:tc>
          <w:tcPr>
            <w:tcW w:w="409" w:type="pct"/>
          </w:tcPr>
          <w:p w14:paraId="4ED455AC" w14:textId="59503629" w:rsidR="000F605E" w:rsidRPr="00E82C83" w:rsidRDefault="000F605E" w:rsidP="00C77700">
            <w:pPr>
              <w:jc w:val="center"/>
              <w:rPr>
                <w:sz w:val="20"/>
                <w:szCs w:val="20"/>
              </w:rPr>
            </w:pPr>
            <w:r>
              <w:rPr>
                <w:sz w:val="20"/>
                <w:szCs w:val="20"/>
              </w:rPr>
              <w:t>1.8</w:t>
            </w:r>
          </w:p>
        </w:tc>
        <w:tc>
          <w:tcPr>
            <w:tcW w:w="356" w:type="pct"/>
          </w:tcPr>
          <w:p w14:paraId="42E77436" w14:textId="753AA246" w:rsidR="000F605E" w:rsidRPr="00E82C83" w:rsidRDefault="000F605E" w:rsidP="00C77700">
            <w:pPr>
              <w:jc w:val="center"/>
              <w:rPr>
                <w:sz w:val="20"/>
                <w:szCs w:val="20"/>
              </w:rPr>
            </w:pPr>
            <w:r>
              <w:rPr>
                <w:sz w:val="20"/>
                <w:szCs w:val="20"/>
              </w:rPr>
              <w:t>277</w:t>
            </w:r>
            <w:r>
              <w:rPr>
                <w:rFonts w:cs="Calibri"/>
                <w:sz w:val="20"/>
                <w:szCs w:val="20"/>
              </w:rPr>
              <w:t>°</w:t>
            </w:r>
          </w:p>
        </w:tc>
        <w:tc>
          <w:tcPr>
            <w:tcW w:w="350" w:type="pct"/>
          </w:tcPr>
          <w:p w14:paraId="44621575" w14:textId="65706066" w:rsidR="000F605E" w:rsidRPr="00E82C83" w:rsidRDefault="000F605E" w:rsidP="00C77700">
            <w:pPr>
              <w:jc w:val="center"/>
              <w:rPr>
                <w:sz w:val="20"/>
                <w:szCs w:val="20"/>
              </w:rPr>
            </w:pPr>
            <w:r>
              <w:rPr>
                <w:sz w:val="20"/>
                <w:szCs w:val="20"/>
              </w:rPr>
              <w:t>40.5</w:t>
            </w:r>
          </w:p>
        </w:tc>
        <w:tc>
          <w:tcPr>
            <w:tcW w:w="561" w:type="pct"/>
          </w:tcPr>
          <w:p w14:paraId="01DDFB2E" w14:textId="232F0465" w:rsidR="000F605E" w:rsidRPr="00E82C83" w:rsidRDefault="000F605E" w:rsidP="00C77700">
            <w:pPr>
              <w:jc w:val="center"/>
              <w:rPr>
                <w:sz w:val="20"/>
                <w:szCs w:val="20"/>
              </w:rPr>
            </w:pPr>
            <w:r>
              <w:rPr>
                <w:sz w:val="20"/>
                <w:szCs w:val="20"/>
              </w:rPr>
              <w:t>0.005</w:t>
            </w:r>
          </w:p>
        </w:tc>
        <w:tc>
          <w:tcPr>
            <w:tcW w:w="734" w:type="pct"/>
          </w:tcPr>
          <w:p w14:paraId="3EE74F8B" w14:textId="2E9BEB7E" w:rsidR="000F605E" w:rsidRPr="00E82C83" w:rsidRDefault="00CC4E28" w:rsidP="00C77700">
            <w:pPr>
              <w:jc w:val="center"/>
              <w:rPr>
                <w:sz w:val="20"/>
                <w:szCs w:val="20"/>
              </w:rPr>
            </w:pPr>
            <w:r>
              <w:rPr>
                <w:sz w:val="20"/>
                <w:szCs w:val="20"/>
              </w:rPr>
              <w:t>0.58</w:t>
            </w:r>
          </w:p>
        </w:tc>
      </w:tr>
      <w:tr w:rsidR="000F605E" w:rsidRPr="00E82C83" w14:paraId="38E71D41" w14:textId="77777777" w:rsidTr="00BD39DF">
        <w:trPr>
          <w:jc w:val="center"/>
        </w:trPr>
        <w:tc>
          <w:tcPr>
            <w:tcW w:w="450" w:type="pct"/>
          </w:tcPr>
          <w:p w14:paraId="17139982" w14:textId="10CD248E" w:rsidR="000F605E" w:rsidRPr="00E82C83" w:rsidRDefault="000F605E" w:rsidP="00C77700">
            <w:pPr>
              <w:jc w:val="center"/>
              <w:rPr>
                <w:sz w:val="20"/>
                <w:szCs w:val="20"/>
              </w:rPr>
            </w:pPr>
            <w:r>
              <w:rPr>
                <w:sz w:val="20"/>
                <w:szCs w:val="20"/>
              </w:rPr>
              <w:t>Apr</w:t>
            </w:r>
          </w:p>
        </w:tc>
        <w:tc>
          <w:tcPr>
            <w:tcW w:w="364" w:type="pct"/>
          </w:tcPr>
          <w:p w14:paraId="65F4D097" w14:textId="5486DC8E" w:rsidR="000F605E" w:rsidRPr="00E82C83" w:rsidRDefault="000F605E" w:rsidP="00C77700">
            <w:pPr>
              <w:jc w:val="center"/>
              <w:rPr>
                <w:sz w:val="20"/>
                <w:szCs w:val="20"/>
              </w:rPr>
            </w:pPr>
            <w:r>
              <w:rPr>
                <w:sz w:val="20"/>
                <w:szCs w:val="20"/>
              </w:rPr>
              <w:t>29.6</w:t>
            </w:r>
          </w:p>
        </w:tc>
        <w:tc>
          <w:tcPr>
            <w:tcW w:w="394" w:type="pct"/>
          </w:tcPr>
          <w:p w14:paraId="7BF30BD1" w14:textId="2C00C192" w:rsidR="000F605E" w:rsidRPr="00E82C83" w:rsidRDefault="000F605E" w:rsidP="00C77700">
            <w:pPr>
              <w:jc w:val="center"/>
              <w:rPr>
                <w:sz w:val="20"/>
                <w:szCs w:val="20"/>
              </w:rPr>
            </w:pPr>
            <w:r>
              <w:rPr>
                <w:sz w:val="20"/>
                <w:szCs w:val="20"/>
              </w:rPr>
              <w:t>46.3</w:t>
            </w:r>
          </w:p>
        </w:tc>
        <w:tc>
          <w:tcPr>
            <w:tcW w:w="395" w:type="pct"/>
          </w:tcPr>
          <w:p w14:paraId="36193E66" w14:textId="22428734" w:rsidR="000F605E" w:rsidRPr="00E82C83" w:rsidRDefault="000F605E" w:rsidP="00C77700">
            <w:pPr>
              <w:jc w:val="center"/>
              <w:rPr>
                <w:sz w:val="20"/>
                <w:szCs w:val="20"/>
              </w:rPr>
            </w:pPr>
            <w:r>
              <w:rPr>
                <w:sz w:val="20"/>
                <w:szCs w:val="20"/>
              </w:rPr>
              <w:t>6.1</w:t>
            </w:r>
          </w:p>
        </w:tc>
        <w:tc>
          <w:tcPr>
            <w:tcW w:w="493" w:type="pct"/>
          </w:tcPr>
          <w:p w14:paraId="017B9112" w14:textId="549438E4" w:rsidR="000F605E" w:rsidRPr="00E82C83" w:rsidRDefault="000F605E" w:rsidP="00C77700">
            <w:pPr>
              <w:jc w:val="center"/>
              <w:rPr>
                <w:sz w:val="20"/>
                <w:szCs w:val="20"/>
              </w:rPr>
            </w:pPr>
            <w:r>
              <w:rPr>
                <w:sz w:val="20"/>
                <w:szCs w:val="20"/>
              </w:rPr>
              <w:t>7.1</w:t>
            </w:r>
          </w:p>
        </w:tc>
        <w:tc>
          <w:tcPr>
            <w:tcW w:w="493" w:type="pct"/>
          </w:tcPr>
          <w:p w14:paraId="53207DD0" w14:textId="01B9F54B" w:rsidR="000F605E" w:rsidRPr="00E82C83" w:rsidRDefault="000F605E" w:rsidP="00C77700">
            <w:pPr>
              <w:jc w:val="center"/>
              <w:rPr>
                <w:sz w:val="20"/>
                <w:szCs w:val="20"/>
              </w:rPr>
            </w:pPr>
            <w:r>
              <w:rPr>
                <w:sz w:val="20"/>
                <w:szCs w:val="20"/>
              </w:rPr>
              <w:t>50.3</w:t>
            </w:r>
          </w:p>
        </w:tc>
        <w:tc>
          <w:tcPr>
            <w:tcW w:w="409" w:type="pct"/>
          </w:tcPr>
          <w:p w14:paraId="01E436C6" w14:textId="5DC85A46" w:rsidR="000F605E" w:rsidRPr="00E82C83" w:rsidRDefault="000F605E" w:rsidP="00C77700">
            <w:pPr>
              <w:jc w:val="center"/>
              <w:rPr>
                <w:sz w:val="20"/>
                <w:szCs w:val="20"/>
              </w:rPr>
            </w:pPr>
            <w:r>
              <w:rPr>
                <w:sz w:val="20"/>
                <w:szCs w:val="20"/>
              </w:rPr>
              <w:t>2.0</w:t>
            </w:r>
          </w:p>
        </w:tc>
        <w:tc>
          <w:tcPr>
            <w:tcW w:w="356" w:type="pct"/>
          </w:tcPr>
          <w:p w14:paraId="2B15ECD9" w14:textId="6A3C297C" w:rsidR="000F605E" w:rsidRPr="00E82C83" w:rsidRDefault="000F605E" w:rsidP="00C77700">
            <w:pPr>
              <w:jc w:val="center"/>
              <w:rPr>
                <w:sz w:val="20"/>
                <w:szCs w:val="20"/>
              </w:rPr>
            </w:pPr>
            <w:r>
              <w:rPr>
                <w:sz w:val="20"/>
                <w:szCs w:val="20"/>
              </w:rPr>
              <w:t>269</w:t>
            </w:r>
            <w:r>
              <w:rPr>
                <w:rFonts w:cs="Calibri"/>
                <w:sz w:val="20"/>
                <w:szCs w:val="20"/>
              </w:rPr>
              <w:t>°</w:t>
            </w:r>
          </w:p>
        </w:tc>
        <w:tc>
          <w:tcPr>
            <w:tcW w:w="350" w:type="pct"/>
          </w:tcPr>
          <w:p w14:paraId="032C0D0A" w14:textId="21107621" w:rsidR="000F605E" w:rsidRPr="00E82C83" w:rsidRDefault="000F605E" w:rsidP="00C77700">
            <w:pPr>
              <w:jc w:val="center"/>
              <w:rPr>
                <w:sz w:val="20"/>
                <w:szCs w:val="20"/>
              </w:rPr>
            </w:pPr>
            <w:r>
              <w:rPr>
                <w:sz w:val="20"/>
                <w:szCs w:val="20"/>
              </w:rPr>
              <w:t>33.8</w:t>
            </w:r>
          </w:p>
        </w:tc>
        <w:tc>
          <w:tcPr>
            <w:tcW w:w="561" w:type="pct"/>
          </w:tcPr>
          <w:p w14:paraId="4BFCF8B2" w14:textId="0F90A20A" w:rsidR="000F605E" w:rsidRPr="00E82C83" w:rsidRDefault="000F605E" w:rsidP="00C77700">
            <w:pPr>
              <w:jc w:val="center"/>
              <w:rPr>
                <w:sz w:val="20"/>
                <w:szCs w:val="20"/>
              </w:rPr>
            </w:pPr>
            <w:r>
              <w:rPr>
                <w:sz w:val="20"/>
                <w:szCs w:val="20"/>
              </w:rPr>
              <w:t>0.005</w:t>
            </w:r>
          </w:p>
        </w:tc>
        <w:tc>
          <w:tcPr>
            <w:tcW w:w="734" w:type="pct"/>
          </w:tcPr>
          <w:p w14:paraId="208774EC" w14:textId="25BD7F45" w:rsidR="000F605E" w:rsidRPr="00E82C83" w:rsidRDefault="00CC4E28" w:rsidP="00C77700">
            <w:pPr>
              <w:jc w:val="center"/>
              <w:rPr>
                <w:sz w:val="20"/>
                <w:szCs w:val="20"/>
              </w:rPr>
            </w:pPr>
            <w:r>
              <w:rPr>
                <w:sz w:val="20"/>
                <w:szCs w:val="20"/>
              </w:rPr>
              <w:t>0.19</w:t>
            </w:r>
          </w:p>
        </w:tc>
      </w:tr>
      <w:tr w:rsidR="000F605E" w:rsidRPr="00E82C83" w14:paraId="29C327B2" w14:textId="77777777" w:rsidTr="00BD39DF">
        <w:trPr>
          <w:jc w:val="center"/>
        </w:trPr>
        <w:tc>
          <w:tcPr>
            <w:tcW w:w="450" w:type="pct"/>
          </w:tcPr>
          <w:p w14:paraId="155A12E5" w14:textId="5BA007E7" w:rsidR="000F605E" w:rsidRPr="00E82C83" w:rsidRDefault="000F605E" w:rsidP="00C77700">
            <w:pPr>
              <w:jc w:val="center"/>
              <w:rPr>
                <w:sz w:val="20"/>
                <w:szCs w:val="20"/>
              </w:rPr>
            </w:pPr>
            <w:r>
              <w:rPr>
                <w:sz w:val="20"/>
                <w:szCs w:val="20"/>
              </w:rPr>
              <w:t>May</w:t>
            </w:r>
          </w:p>
        </w:tc>
        <w:tc>
          <w:tcPr>
            <w:tcW w:w="364" w:type="pct"/>
          </w:tcPr>
          <w:p w14:paraId="3B938B39" w14:textId="41B9DAA3" w:rsidR="000F605E" w:rsidRPr="00E82C83" w:rsidRDefault="000F605E" w:rsidP="00C77700">
            <w:pPr>
              <w:jc w:val="center"/>
              <w:rPr>
                <w:sz w:val="20"/>
                <w:szCs w:val="20"/>
              </w:rPr>
            </w:pPr>
            <w:r>
              <w:rPr>
                <w:sz w:val="20"/>
                <w:szCs w:val="20"/>
              </w:rPr>
              <w:t>33.3</w:t>
            </w:r>
          </w:p>
        </w:tc>
        <w:tc>
          <w:tcPr>
            <w:tcW w:w="394" w:type="pct"/>
          </w:tcPr>
          <w:p w14:paraId="2650CDBE" w14:textId="328B08AC" w:rsidR="000F605E" w:rsidRPr="00E82C83" w:rsidRDefault="000F605E" w:rsidP="00C77700">
            <w:pPr>
              <w:jc w:val="center"/>
              <w:rPr>
                <w:sz w:val="20"/>
                <w:szCs w:val="20"/>
              </w:rPr>
            </w:pPr>
            <w:r>
              <w:rPr>
                <w:sz w:val="20"/>
                <w:szCs w:val="20"/>
              </w:rPr>
              <w:t>49.1</w:t>
            </w:r>
          </w:p>
        </w:tc>
        <w:tc>
          <w:tcPr>
            <w:tcW w:w="395" w:type="pct"/>
          </w:tcPr>
          <w:p w14:paraId="04F1C92B" w14:textId="1C858356" w:rsidR="000F605E" w:rsidRPr="00E82C83" w:rsidRDefault="000F605E" w:rsidP="00C77700">
            <w:pPr>
              <w:jc w:val="center"/>
              <w:rPr>
                <w:sz w:val="20"/>
                <w:szCs w:val="20"/>
              </w:rPr>
            </w:pPr>
            <w:r>
              <w:rPr>
                <w:sz w:val="20"/>
                <w:szCs w:val="20"/>
              </w:rPr>
              <w:t>4.3</w:t>
            </w:r>
          </w:p>
        </w:tc>
        <w:tc>
          <w:tcPr>
            <w:tcW w:w="493" w:type="pct"/>
          </w:tcPr>
          <w:p w14:paraId="4ABF339D" w14:textId="555776BE" w:rsidR="000F605E" w:rsidRPr="00E82C83" w:rsidRDefault="000F605E" w:rsidP="00C77700">
            <w:pPr>
              <w:jc w:val="center"/>
              <w:rPr>
                <w:sz w:val="20"/>
                <w:szCs w:val="20"/>
              </w:rPr>
            </w:pPr>
            <w:r>
              <w:rPr>
                <w:sz w:val="20"/>
                <w:szCs w:val="20"/>
              </w:rPr>
              <w:t>8.3</w:t>
            </w:r>
          </w:p>
        </w:tc>
        <w:tc>
          <w:tcPr>
            <w:tcW w:w="493" w:type="pct"/>
          </w:tcPr>
          <w:p w14:paraId="53F97B44" w14:textId="4E398F34" w:rsidR="000F605E" w:rsidRPr="00E82C83" w:rsidRDefault="000F605E" w:rsidP="00C77700">
            <w:pPr>
              <w:jc w:val="center"/>
              <w:rPr>
                <w:sz w:val="20"/>
                <w:szCs w:val="20"/>
              </w:rPr>
            </w:pPr>
            <w:r>
              <w:rPr>
                <w:sz w:val="20"/>
                <w:szCs w:val="20"/>
              </w:rPr>
              <w:t>55.2</w:t>
            </w:r>
          </w:p>
        </w:tc>
        <w:tc>
          <w:tcPr>
            <w:tcW w:w="409" w:type="pct"/>
          </w:tcPr>
          <w:p w14:paraId="364EA7FC" w14:textId="3AA50923" w:rsidR="000F605E" w:rsidRPr="00E82C83" w:rsidRDefault="000F605E" w:rsidP="00C77700">
            <w:pPr>
              <w:jc w:val="center"/>
              <w:rPr>
                <w:sz w:val="20"/>
                <w:szCs w:val="20"/>
              </w:rPr>
            </w:pPr>
            <w:r>
              <w:rPr>
                <w:sz w:val="20"/>
                <w:szCs w:val="20"/>
              </w:rPr>
              <w:t>2.1</w:t>
            </w:r>
          </w:p>
        </w:tc>
        <w:tc>
          <w:tcPr>
            <w:tcW w:w="356" w:type="pct"/>
          </w:tcPr>
          <w:p w14:paraId="028F3177" w14:textId="685C63B2" w:rsidR="000F605E" w:rsidRPr="00E82C83" w:rsidRDefault="000F605E" w:rsidP="00C77700">
            <w:pPr>
              <w:jc w:val="center"/>
              <w:rPr>
                <w:sz w:val="20"/>
                <w:szCs w:val="20"/>
              </w:rPr>
            </w:pPr>
            <w:r>
              <w:rPr>
                <w:sz w:val="20"/>
                <w:szCs w:val="20"/>
              </w:rPr>
              <w:t>247</w:t>
            </w:r>
            <w:r>
              <w:rPr>
                <w:rFonts w:cs="Calibri"/>
                <w:sz w:val="20"/>
                <w:szCs w:val="20"/>
              </w:rPr>
              <w:t>°</w:t>
            </w:r>
          </w:p>
        </w:tc>
        <w:tc>
          <w:tcPr>
            <w:tcW w:w="350" w:type="pct"/>
          </w:tcPr>
          <w:p w14:paraId="4A694E37" w14:textId="3B6997A7" w:rsidR="000F605E" w:rsidRPr="00E82C83" w:rsidRDefault="000F605E" w:rsidP="00C77700">
            <w:pPr>
              <w:jc w:val="center"/>
              <w:rPr>
                <w:sz w:val="20"/>
                <w:szCs w:val="20"/>
              </w:rPr>
            </w:pPr>
            <w:r>
              <w:rPr>
                <w:sz w:val="20"/>
                <w:szCs w:val="20"/>
              </w:rPr>
              <w:t>31.5</w:t>
            </w:r>
          </w:p>
        </w:tc>
        <w:tc>
          <w:tcPr>
            <w:tcW w:w="561" w:type="pct"/>
          </w:tcPr>
          <w:p w14:paraId="44EA5F5C" w14:textId="5CEBC266" w:rsidR="000F605E" w:rsidRPr="00E82C83" w:rsidRDefault="000F605E" w:rsidP="00C77700">
            <w:pPr>
              <w:jc w:val="center"/>
              <w:rPr>
                <w:sz w:val="20"/>
                <w:szCs w:val="20"/>
              </w:rPr>
            </w:pPr>
            <w:r>
              <w:rPr>
                <w:sz w:val="20"/>
                <w:szCs w:val="20"/>
              </w:rPr>
              <w:t>0.006</w:t>
            </w:r>
          </w:p>
        </w:tc>
        <w:tc>
          <w:tcPr>
            <w:tcW w:w="734" w:type="pct"/>
          </w:tcPr>
          <w:p w14:paraId="24FAC84F" w14:textId="57B42B84" w:rsidR="000F605E" w:rsidRPr="00E82C83" w:rsidRDefault="00CC4E28" w:rsidP="00C77700">
            <w:pPr>
              <w:jc w:val="center"/>
              <w:rPr>
                <w:sz w:val="20"/>
                <w:szCs w:val="20"/>
              </w:rPr>
            </w:pPr>
            <w:r>
              <w:rPr>
                <w:sz w:val="20"/>
                <w:szCs w:val="20"/>
              </w:rPr>
              <w:t>0.18</w:t>
            </w:r>
          </w:p>
        </w:tc>
      </w:tr>
      <w:tr w:rsidR="000F605E" w:rsidRPr="00E82C83" w14:paraId="2F0D09E7" w14:textId="77777777" w:rsidTr="00BD39DF">
        <w:trPr>
          <w:jc w:val="center"/>
        </w:trPr>
        <w:tc>
          <w:tcPr>
            <w:tcW w:w="450" w:type="pct"/>
          </w:tcPr>
          <w:p w14:paraId="3ED6A01F" w14:textId="17A0BE2C" w:rsidR="000F605E" w:rsidRPr="00E82C83" w:rsidRDefault="000F605E" w:rsidP="00C77700">
            <w:pPr>
              <w:jc w:val="center"/>
              <w:rPr>
                <w:sz w:val="20"/>
                <w:szCs w:val="20"/>
              </w:rPr>
            </w:pPr>
            <w:r>
              <w:rPr>
                <w:sz w:val="20"/>
                <w:szCs w:val="20"/>
              </w:rPr>
              <w:t>Jun</w:t>
            </w:r>
          </w:p>
        </w:tc>
        <w:tc>
          <w:tcPr>
            <w:tcW w:w="364" w:type="pct"/>
          </w:tcPr>
          <w:p w14:paraId="4AC9918A" w14:textId="45AAD6BD" w:rsidR="000F605E" w:rsidRPr="00E82C83" w:rsidRDefault="000F605E" w:rsidP="00C77700">
            <w:pPr>
              <w:jc w:val="center"/>
              <w:rPr>
                <w:sz w:val="20"/>
                <w:szCs w:val="20"/>
              </w:rPr>
            </w:pPr>
            <w:r>
              <w:rPr>
                <w:sz w:val="20"/>
                <w:szCs w:val="20"/>
              </w:rPr>
              <w:t>38.9</w:t>
            </w:r>
          </w:p>
        </w:tc>
        <w:tc>
          <w:tcPr>
            <w:tcW w:w="394" w:type="pct"/>
          </w:tcPr>
          <w:p w14:paraId="31E13187" w14:textId="226A1329" w:rsidR="000F605E" w:rsidRPr="00E82C83" w:rsidRDefault="000F605E" w:rsidP="00C77700">
            <w:pPr>
              <w:jc w:val="center"/>
              <w:rPr>
                <w:sz w:val="20"/>
                <w:szCs w:val="20"/>
              </w:rPr>
            </w:pPr>
            <w:r>
              <w:rPr>
                <w:sz w:val="20"/>
                <w:szCs w:val="20"/>
              </w:rPr>
              <w:t>47.4</w:t>
            </w:r>
          </w:p>
        </w:tc>
        <w:tc>
          <w:tcPr>
            <w:tcW w:w="395" w:type="pct"/>
          </w:tcPr>
          <w:p w14:paraId="2735CC14" w14:textId="7426E073" w:rsidR="000F605E" w:rsidRPr="00E82C83" w:rsidRDefault="000F605E" w:rsidP="00C77700">
            <w:pPr>
              <w:jc w:val="center"/>
              <w:rPr>
                <w:sz w:val="20"/>
                <w:szCs w:val="20"/>
              </w:rPr>
            </w:pPr>
            <w:r>
              <w:rPr>
                <w:sz w:val="20"/>
                <w:szCs w:val="20"/>
              </w:rPr>
              <w:t>5.1</w:t>
            </w:r>
          </w:p>
        </w:tc>
        <w:tc>
          <w:tcPr>
            <w:tcW w:w="493" w:type="pct"/>
          </w:tcPr>
          <w:p w14:paraId="55E2F268" w14:textId="177330CA" w:rsidR="000F605E" w:rsidRPr="00E82C83" w:rsidRDefault="000F605E" w:rsidP="00C77700">
            <w:pPr>
              <w:jc w:val="center"/>
              <w:rPr>
                <w:sz w:val="20"/>
                <w:szCs w:val="20"/>
              </w:rPr>
            </w:pPr>
            <w:r>
              <w:rPr>
                <w:sz w:val="20"/>
                <w:szCs w:val="20"/>
              </w:rPr>
              <w:t>8.9</w:t>
            </w:r>
          </w:p>
        </w:tc>
        <w:tc>
          <w:tcPr>
            <w:tcW w:w="493" w:type="pct"/>
          </w:tcPr>
          <w:p w14:paraId="3FB7B443" w14:textId="198E5A4F" w:rsidR="000F605E" w:rsidRPr="00E82C83" w:rsidRDefault="000F605E" w:rsidP="00C77700">
            <w:pPr>
              <w:jc w:val="center"/>
              <w:rPr>
                <w:sz w:val="20"/>
                <w:szCs w:val="20"/>
              </w:rPr>
            </w:pPr>
            <w:r>
              <w:rPr>
                <w:sz w:val="20"/>
                <w:szCs w:val="20"/>
              </w:rPr>
              <w:t>56.6</w:t>
            </w:r>
          </w:p>
        </w:tc>
        <w:tc>
          <w:tcPr>
            <w:tcW w:w="409" w:type="pct"/>
          </w:tcPr>
          <w:p w14:paraId="7E6C251E" w14:textId="5B8DB000" w:rsidR="000F605E" w:rsidRPr="00E82C83" w:rsidRDefault="000F605E" w:rsidP="00C77700">
            <w:pPr>
              <w:jc w:val="center"/>
              <w:rPr>
                <w:sz w:val="20"/>
                <w:szCs w:val="20"/>
              </w:rPr>
            </w:pPr>
            <w:r>
              <w:rPr>
                <w:sz w:val="20"/>
                <w:szCs w:val="20"/>
              </w:rPr>
              <w:t>2.0</w:t>
            </w:r>
          </w:p>
        </w:tc>
        <w:tc>
          <w:tcPr>
            <w:tcW w:w="356" w:type="pct"/>
          </w:tcPr>
          <w:p w14:paraId="15D8F799" w14:textId="65A5CDE2" w:rsidR="000F605E" w:rsidRPr="00E82C83" w:rsidRDefault="000F605E" w:rsidP="00C77700">
            <w:pPr>
              <w:jc w:val="center"/>
              <w:rPr>
                <w:sz w:val="20"/>
                <w:szCs w:val="20"/>
              </w:rPr>
            </w:pPr>
            <w:r>
              <w:rPr>
                <w:sz w:val="20"/>
                <w:szCs w:val="20"/>
              </w:rPr>
              <w:t>191</w:t>
            </w:r>
            <w:r>
              <w:rPr>
                <w:rFonts w:cs="Calibri"/>
                <w:sz w:val="20"/>
                <w:szCs w:val="20"/>
              </w:rPr>
              <w:t>°</w:t>
            </w:r>
          </w:p>
        </w:tc>
        <w:tc>
          <w:tcPr>
            <w:tcW w:w="350" w:type="pct"/>
          </w:tcPr>
          <w:p w14:paraId="3F9F5A43" w14:textId="24D847CC" w:rsidR="000F605E" w:rsidRPr="00E82C83" w:rsidRDefault="000F605E" w:rsidP="00C77700">
            <w:pPr>
              <w:jc w:val="center"/>
              <w:rPr>
                <w:sz w:val="20"/>
                <w:szCs w:val="20"/>
              </w:rPr>
            </w:pPr>
            <w:r>
              <w:rPr>
                <w:sz w:val="20"/>
                <w:szCs w:val="20"/>
              </w:rPr>
              <w:t>27.5</w:t>
            </w:r>
          </w:p>
        </w:tc>
        <w:tc>
          <w:tcPr>
            <w:tcW w:w="561" w:type="pct"/>
          </w:tcPr>
          <w:p w14:paraId="5F568039" w14:textId="184717C8" w:rsidR="000F605E" w:rsidRPr="00E82C83" w:rsidRDefault="000F605E" w:rsidP="00C77700">
            <w:pPr>
              <w:jc w:val="center"/>
              <w:rPr>
                <w:sz w:val="20"/>
                <w:szCs w:val="20"/>
              </w:rPr>
            </w:pPr>
            <w:r>
              <w:rPr>
                <w:sz w:val="20"/>
                <w:szCs w:val="20"/>
              </w:rPr>
              <w:t>0.007</w:t>
            </w:r>
          </w:p>
        </w:tc>
        <w:tc>
          <w:tcPr>
            <w:tcW w:w="734" w:type="pct"/>
          </w:tcPr>
          <w:p w14:paraId="058B3287" w14:textId="15F2B4CE" w:rsidR="000F605E" w:rsidRPr="00E82C83" w:rsidRDefault="00CC4E28" w:rsidP="00C77700">
            <w:pPr>
              <w:jc w:val="center"/>
              <w:rPr>
                <w:sz w:val="20"/>
                <w:szCs w:val="20"/>
              </w:rPr>
            </w:pPr>
            <w:r>
              <w:rPr>
                <w:sz w:val="20"/>
                <w:szCs w:val="20"/>
              </w:rPr>
              <w:t>0.02</w:t>
            </w:r>
          </w:p>
        </w:tc>
      </w:tr>
      <w:tr w:rsidR="000F605E" w:rsidRPr="00E82C83" w14:paraId="006F74B4" w14:textId="77777777" w:rsidTr="00BD39DF">
        <w:trPr>
          <w:jc w:val="center"/>
        </w:trPr>
        <w:tc>
          <w:tcPr>
            <w:tcW w:w="450" w:type="pct"/>
          </w:tcPr>
          <w:p w14:paraId="22419C9D" w14:textId="120463F8" w:rsidR="000F605E" w:rsidRPr="00E82C83" w:rsidRDefault="000F605E" w:rsidP="00C77700">
            <w:pPr>
              <w:jc w:val="center"/>
              <w:rPr>
                <w:sz w:val="20"/>
                <w:szCs w:val="20"/>
              </w:rPr>
            </w:pPr>
            <w:r>
              <w:rPr>
                <w:sz w:val="20"/>
                <w:szCs w:val="20"/>
              </w:rPr>
              <w:t>Jul</w:t>
            </w:r>
          </w:p>
        </w:tc>
        <w:tc>
          <w:tcPr>
            <w:tcW w:w="364" w:type="pct"/>
          </w:tcPr>
          <w:p w14:paraId="4A2207A1" w14:textId="408933B2" w:rsidR="000F605E" w:rsidRPr="00E82C83" w:rsidRDefault="000F605E" w:rsidP="00C77700">
            <w:pPr>
              <w:jc w:val="center"/>
              <w:rPr>
                <w:sz w:val="20"/>
                <w:szCs w:val="20"/>
              </w:rPr>
            </w:pPr>
            <w:r>
              <w:rPr>
                <w:sz w:val="20"/>
                <w:szCs w:val="20"/>
              </w:rPr>
              <w:t>41.0</w:t>
            </w:r>
          </w:p>
        </w:tc>
        <w:tc>
          <w:tcPr>
            <w:tcW w:w="394" w:type="pct"/>
          </w:tcPr>
          <w:p w14:paraId="168B881A" w14:textId="31D60A6E" w:rsidR="000F605E" w:rsidRPr="00E82C83" w:rsidRDefault="000F605E" w:rsidP="00C77700">
            <w:pPr>
              <w:jc w:val="center"/>
              <w:rPr>
                <w:sz w:val="20"/>
                <w:szCs w:val="20"/>
              </w:rPr>
            </w:pPr>
            <w:r>
              <w:rPr>
                <w:sz w:val="20"/>
                <w:szCs w:val="20"/>
              </w:rPr>
              <w:t>39.2</w:t>
            </w:r>
          </w:p>
        </w:tc>
        <w:tc>
          <w:tcPr>
            <w:tcW w:w="395" w:type="pct"/>
          </w:tcPr>
          <w:p w14:paraId="01F11468" w14:textId="71E2054F" w:rsidR="000F605E" w:rsidRPr="00E82C83" w:rsidRDefault="000F605E" w:rsidP="00C77700">
            <w:pPr>
              <w:jc w:val="center"/>
              <w:rPr>
                <w:sz w:val="20"/>
                <w:szCs w:val="20"/>
              </w:rPr>
            </w:pPr>
            <w:r>
              <w:rPr>
                <w:sz w:val="20"/>
                <w:szCs w:val="20"/>
              </w:rPr>
              <w:t>4.8</w:t>
            </w:r>
          </w:p>
        </w:tc>
        <w:tc>
          <w:tcPr>
            <w:tcW w:w="493" w:type="pct"/>
          </w:tcPr>
          <w:p w14:paraId="18A88DC9" w14:textId="39238016" w:rsidR="000F605E" w:rsidRPr="00E82C83" w:rsidRDefault="000F605E" w:rsidP="00C77700">
            <w:pPr>
              <w:jc w:val="center"/>
              <w:rPr>
                <w:sz w:val="20"/>
                <w:szCs w:val="20"/>
              </w:rPr>
            </w:pPr>
            <w:r>
              <w:rPr>
                <w:sz w:val="20"/>
                <w:szCs w:val="20"/>
              </w:rPr>
              <w:t>8.6</w:t>
            </w:r>
          </w:p>
        </w:tc>
        <w:tc>
          <w:tcPr>
            <w:tcW w:w="493" w:type="pct"/>
          </w:tcPr>
          <w:p w14:paraId="2D4F35B4" w14:textId="3EFAA60A" w:rsidR="000F605E" w:rsidRPr="00E82C83" w:rsidRDefault="000F605E" w:rsidP="00C77700">
            <w:pPr>
              <w:jc w:val="center"/>
              <w:rPr>
                <w:sz w:val="20"/>
                <w:szCs w:val="20"/>
              </w:rPr>
            </w:pPr>
            <w:r>
              <w:rPr>
                <w:sz w:val="20"/>
                <w:szCs w:val="20"/>
              </w:rPr>
              <w:t>55.7</w:t>
            </w:r>
          </w:p>
        </w:tc>
        <w:tc>
          <w:tcPr>
            <w:tcW w:w="409" w:type="pct"/>
          </w:tcPr>
          <w:p w14:paraId="631AED23" w14:textId="7A680FBF" w:rsidR="000F605E" w:rsidRPr="00E82C83" w:rsidRDefault="000F605E" w:rsidP="00C77700">
            <w:pPr>
              <w:jc w:val="center"/>
              <w:rPr>
                <w:sz w:val="20"/>
                <w:szCs w:val="20"/>
              </w:rPr>
            </w:pPr>
            <w:r>
              <w:rPr>
                <w:sz w:val="20"/>
                <w:szCs w:val="20"/>
              </w:rPr>
              <w:t>2.3</w:t>
            </w:r>
          </w:p>
        </w:tc>
        <w:tc>
          <w:tcPr>
            <w:tcW w:w="356" w:type="pct"/>
          </w:tcPr>
          <w:p w14:paraId="1B083202" w14:textId="05310628" w:rsidR="000F605E" w:rsidRPr="00E82C83" w:rsidRDefault="000F605E" w:rsidP="00C77700">
            <w:pPr>
              <w:jc w:val="center"/>
              <w:rPr>
                <w:sz w:val="20"/>
                <w:szCs w:val="20"/>
              </w:rPr>
            </w:pPr>
            <w:r>
              <w:rPr>
                <w:sz w:val="20"/>
                <w:szCs w:val="20"/>
              </w:rPr>
              <w:t>159</w:t>
            </w:r>
            <w:r>
              <w:rPr>
                <w:rFonts w:cs="Calibri"/>
                <w:sz w:val="20"/>
                <w:szCs w:val="20"/>
              </w:rPr>
              <w:t>°</w:t>
            </w:r>
          </w:p>
        </w:tc>
        <w:tc>
          <w:tcPr>
            <w:tcW w:w="350" w:type="pct"/>
          </w:tcPr>
          <w:p w14:paraId="24733C7D" w14:textId="44C5D212" w:rsidR="000F605E" w:rsidRPr="00E82C83" w:rsidRDefault="000F605E" w:rsidP="00C77700">
            <w:pPr>
              <w:jc w:val="center"/>
              <w:rPr>
                <w:sz w:val="20"/>
                <w:szCs w:val="20"/>
              </w:rPr>
            </w:pPr>
            <w:r>
              <w:rPr>
                <w:sz w:val="20"/>
                <w:szCs w:val="20"/>
              </w:rPr>
              <w:t>31.7</w:t>
            </w:r>
          </w:p>
        </w:tc>
        <w:tc>
          <w:tcPr>
            <w:tcW w:w="561" w:type="pct"/>
          </w:tcPr>
          <w:p w14:paraId="73E43F01" w14:textId="7418D673" w:rsidR="000F605E" w:rsidRPr="00E82C83" w:rsidRDefault="000F605E" w:rsidP="00C77700">
            <w:pPr>
              <w:jc w:val="center"/>
              <w:rPr>
                <w:sz w:val="20"/>
                <w:szCs w:val="20"/>
              </w:rPr>
            </w:pPr>
            <w:r>
              <w:rPr>
                <w:sz w:val="20"/>
                <w:szCs w:val="20"/>
              </w:rPr>
              <w:t>0.010</w:t>
            </w:r>
          </w:p>
        </w:tc>
        <w:tc>
          <w:tcPr>
            <w:tcW w:w="734" w:type="pct"/>
          </w:tcPr>
          <w:p w14:paraId="52CBFB0E" w14:textId="3A2021D6" w:rsidR="000F605E" w:rsidRPr="00E82C83" w:rsidRDefault="00CC4E28" w:rsidP="00C77700">
            <w:pPr>
              <w:jc w:val="center"/>
              <w:rPr>
                <w:sz w:val="20"/>
                <w:szCs w:val="20"/>
              </w:rPr>
            </w:pPr>
            <w:r>
              <w:rPr>
                <w:sz w:val="20"/>
                <w:szCs w:val="20"/>
              </w:rPr>
              <w:t>0.14</w:t>
            </w:r>
          </w:p>
        </w:tc>
      </w:tr>
      <w:tr w:rsidR="000F605E" w:rsidRPr="00E82C83" w14:paraId="42E47E17" w14:textId="77777777" w:rsidTr="00BD39DF">
        <w:trPr>
          <w:jc w:val="center"/>
        </w:trPr>
        <w:tc>
          <w:tcPr>
            <w:tcW w:w="450" w:type="pct"/>
          </w:tcPr>
          <w:p w14:paraId="4EDCC3C1" w14:textId="240329A9" w:rsidR="000F605E" w:rsidRPr="00E82C83" w:rsidRDefault="000F605E" w:rsidP="00C77700">
            <w:pPr>
              <w:jc w:val="center"/>
              <w:rPr>
                <w:sz w:val="20"/>
                <w:szCs w:val="20"/>
              </w:rPr>
            </w:pPr>
            <w:r>
              <w:rPr>
                <w:sz w:val="20"/>
                <w:szCs w:val="20"/>
              </w:rPr>
              <w:t>Aug</w:t>
            </w:r>
          </w:p>
        </w:tc>
        <w:tc>
          <w:tcPr>
            <w:tcW w:w="364" w:type="pct"/>
          </w:tcPr>
          <w:p w14:paraId="064E9CF5" w14:textId="4C50E90F" w:rsidR="000F605E" w:rsidRPr="00E82C83" w:rsidRDefault="000F605E" w:rsidP="00C77700">
            <w:pPr>
              <w:jc w:val="center"/>
              <w:rPr>
                <w:sz w:val="20"/>
                <w:szCs w:val="20"/>
              </w:rPr>
            </w:pPr>
            <w:r>
              <w:rPr>
                <w:sz w:val="20"/>
                <w:szCs w:val="20"/>
              </w:rPr>
              <w:t>41.0</w:t>
            </w:r>
          </w:p>
        </w:tc>
        <w:tc>
          <w:tcPr>
            <w:tcW w:w="394" w:type="pct"/>
          </w:tcPr>
          <w:p w14:paraId="10E819C8" w14:textId="3B2EE427" w:rsidR="000F605E" w:rsidRPr="00E82C83" w:rsidRDefault="000F605E" w:rsidP="00C77700">
            <w:pPr>
              <w:jc w:val="center"/>
              <w:rPr>
                <w:sz w:val="20"/>
                <w:szCs w:val="20"/>
              </w:rPr>
            </w:pPr>
            <w:r>
              <w:rPr>
                <w:sz w:val="20"/>
                <w:szCs w:val="20"/>
              </w:rPr>
              <w:t>39.6</w:t>
            </w:r>
          </w:p>
        </w:tc>
        <w:tc>
          <w:tcPr>
            <w:tcW w:w="395" w:type="pct"/>
          </w:tcPr>
          <w:p w14:paraId="3331B8AB" w14:textId="6AC11860" w:rsidR="000F605E" w:rsidRPr="00E82C83" w:rsidRDefault="000F605E" w:rsidP="00C77700">
            <w:pPr>
              <w:jc w:val="center"/>
              <w:rPr>
                <w:sz w:val="20"/>
                <w:szCs w:val="20"/>
              </w:rPr>
            </w:pPr>
            <w:r>
              <w:rPr>
                <w:sz w:val="20"/>
                <w:szCs w:val="20"/>
              </w:rPr>
              <w:t>5.1</w:t>
            </w:r>
          </w:p>
        </w:tc>
        <w:tc>
          <w:tcPr>
            <w:tcW w:w="493" w:type="pct"/>
          </w:tcPr>
          <w:p w14:paraId="158635A4" w14:textId="21F5A981" w:rsidR="000F605E" w:rsidRPr="00E82C83" w:rsidRDefault="000F605E" w:rsidP="00C77700">
            <w:pPr>
              <w:jc w:val="center"/>
              <w:rPr>
                <w:sz w:val="20"/>
                <w:szCs w:val="20"/>
              </w:rPr>
            </w:pPr>
            <w:r>
              <w:rPr>
                <w:sz w:val="20"/>
                <w:szCs w:val="20"/>
              </w:rPr>
              <w:t>7.5</w:t>
            </w:r>
          </w:p>
        </w:tc>
        <w:tc>
          <w:tcPr>
            <w:tcW w:w="493" w:type="pct"/>
          </w:tcPr>
          <w:p w14:paraId="331BB31D" w14:textId="3531D50E" w:rsidR="000F605E" w:rsidRPr="00E82C83" w:rsidRDefault="000F605E" w:rsidP="00C77700">
            <w:pPr>
              <w:jc w:val="center"/>
              <w:rPr>
                <w:sz w:val="20"/>
                <w:szCs w:val="20"/>
              </w:rPr>
            </w:pPr>
            <w:r>
              <w:rPr>
                <w:sz w:val="20"/>
                <w:szCs w:val="20"/>
              </w:rPr>
              <w:t>52.3</w:t>
            </w:r>
          </w:p>
        </w:tc>
        <w:tc>
          <w:tcPr>
            <w:tcW w:w="409" w:type="pct"/>
          </w:tcPr>
          <w:p w14:paraId="020E6636" w14:textId="77E7F8C7" w:rsidR="000F605E" w:rsidRPr="00E82C83" w:rsidRDefault="000F605E" w:rsidP="00C77700">
            <w:pPr>
              <w:jc w:val="center"/>
              <w:rPr>
                <w:sz w:val="20"/>
                <w:szCs w:val="20"/>
              </w:rPr>
            </w:pPr>
            <w:r>
              <w:rPr>
                <w:sz w:val="20"/>
                <w:szCs w:val="20"/>
              </w:rPr>
              <w:t>2.1</w:t>
            </w:r>
          </w:p>
        </w:tc>
        <w:tc>
          <w:tcPr>
            <w:tcW w:w="356" w:type="pct"/>
          </w:tcPr>
          <w:p w14:paraId="7D73DD36" w14:textId="193FE601" w:rsidR="000F605E" w:rsidRPr="00E82C83" w:rsidRDefault="000F605E" w:rsidP="00C77700">
            <w:pPr>
              <w:jc w:val="center"/>
              <w:rPr>
                <w:sz w:val="20"/>
                <w:szCs w:val="20"/>
              </w:rPr>
            </w:pPr>
            <w:r>
              <w:rPr>
                <w:sz w:val="20"/>
                <w:szCs w:val="20"/>
              </w:rPr>
              <w:t>166</w:t>
            </w:r>
            <w:r>
              <w:rPr>
                <w:rFonts w:cs="Calibri"/>
                <w:sz w:val="20"/>
                <w:szCs w:val="20"/>
              </w:rPr>
              <w:t>°</w:t>
            </w:r>
          </w:p>
        </w:tc>
        <w:tc>
          <w:tcPr>
            <w:tcW w:w="350" w:type="pct"/>
          </w:tcPr>
          <w:p w14:paraId="60FA5847" w14:textId="436763A5" w:rsidR="000F605E" w:rsidRPr="00E82C83" w:rsidRDefault="000F605E" w:rsidP="00C77700">
            <w:pPr>
              <w:jc w:val="center"/>
              <w:rPr>
                <w:sz w:val="20"/>
                <w:szCs w:val="20"/>
              </w:rPr>
            </w:pPr>
            <w:r>
              <w:rPr>
                <w:sz w:val="20"/>
                <w:szCs w:val="20"/>
              </w:rPr>
              <w:t>34.4</w:t>
            </w:r>
          </w:p>
        </w:tc>
        <w:tc>
          <w:tcPr>
            <w:tcW w:w="561" w:type="pct"/>
          </w:tcPr>
          <w:p w14:paraId="7F198FB4" w14:textId="70667C04" w:rsidR="000F605E" w:rsidRPr="00E82C83" w:rsidRDefault="000F605E" w:rsidP="00C77700">
            <w:pPr>
              <w:jc w:val="center"/>
              <w:rPr>
                <w:sz w:val="20"/>
                <w:szCs w:val="20"/>
              </w:rPr>
            </w:pPr>
            <w:r>
              <w:rPr>
                <w:sz w:val="20"/>
                <w:szCs w:val="20"/>
              </w:rPr>
              <w:t>0.011</w:t>
            </w:r>
          </w:p>
        </w:tc>
        <w:tc>
          <w:tcPr>
            <w:tcW w:w="734" w:type="pct"/>
          </w:tcPr>
          <w:p w14:paraId="48B32EE2" w14:textId="70E483B8" w:rsidR="000F605E" w:rsidRPr="00E82C83" w:rsidRDefault="00FD235F" w:rsidP="00C77700">
            <w:pPr>
              <w:jc w:val="center"/>
              <w:rPr>
                <w:sz w:val="20"/>
                <w:szCs w:val="20"/>
              </w:rPr>
            </w:pPr>
            <w:r>
              <w:rPr>
                <w:sz w:val="20"/>
                <w:szCs w:val="20"/>
              </w:rPr>
              <w:t>1.27</w:t>
            </w:r>
          </w:p>
        </w:tc>
      </w:tr>
      <w:tr w:rsidR="000F605E" w:rsidRPr="00E82C83" w14:paraId="7B99037D" w14:textId="77777777" w:rsidTr="00BD39DF">
        <w:trPr>
          <w:jc w:val="center"/>
        </w:trPr>
        <w:tc>
          <w:tcPr>
            <w:tcW w:w="450" w:type="pct"/>
          </w:tcPr>
          <w:p w14:paraId="52C5FE6A" w14:textId="4B6451A0" w:rsidR="000F605E" w:rsidRPr="00E82C83" w:rsidRDefault="000F605E" w:rsidP="00C77700">
            <w:pPr>
              <w:jc w:val="center"/>
              <w:rPr>
                <w:sz w:val="20"/>
                <w:szCs w:val="20"/>
              </w:rPr>
            </w:pPr>
            <w:r>
              <w:rPr>
                <w:sz w:val="20"/>
                <w:szCs w:val="20"/>
              </w:rPr>
              <w:t>Sep</w:t>
            </w:r>
          </w:p>
        </w:tc>
        <w:tc>
          <w:tcPr>
            <w:tcW w:w="364" w:type="pct"/>
          </w:tcPr>
          <w:p w14:paraId="10BDFBFB" w14:textId="5C58B07B" w:rsidR="000F605E" w:rsidRPr="00E82C83" w:rsidRDefault="000F605E" w:rsidP="00C77700">
            <w:pPr>
              <w:jc w:val="center"/>
              <w:rPr>
                <w:sz w:val="20"/>
                <w:szCs w:val="20"/>
              </w:rPr>
            </w:pPr>
            <w:r>
              <w:rPr>
                <w:sz w:val="20"/>
                <w:szCs w:val="20"/>
              </w:rPr>
              <w:t>38.3</w:t>
            </w:r>
          </w:p>
        </w:tc>
        <w:tc>
          <w:tcPr>
            <w:tcW w:w="394" w:type="pct"/>
          </w:tcPr>
          <w:p w14:paraId="63788CFF" w14:textId="66B5EF3C" w:rsidR="000F605E" w:rsidRPr="00E82C83" w:rsidRDefault="000F605E" w:rsidP="00C77700">
            <w:pPr>
              <w:jc w:val="center"/>
              <w:rPr>
                <w:sz w:val="20"/>
                <w:szCs w:val="20"/>
              </w:rPr>
            </w:pPr>
            <w:r>
              <w:rPr>
                <w:sz w:val="20"/>
                <w:szCs w:val="20"/>
              </w:rPr>
              <w:t>36.8</w:t>
            </w:r>
          </w:p>
        </w:tc>
        <w:tc>
          <w:tcPr>
            <w:tcW w:w="395" w:type="pct"/>
          </w:tcPr>
          <w:p w14:paraId="22C5F10C" w14:textId="29FE0B77" w:rsidR="000F605E" w:rsidRPr="00E82C83" w:rsidRDefault="000F605E" w:rsidP="00C77700">
            <w:pPr>
              <w:jc w:val="center"/>
              <w:rPr>
                <w:sz w:val="20"/>
                <w:szCs w:val="20"/>
              </w:rPr>
            </w:pPr>
            <w:r>
              <w:rPr>
                <w:sz w:val="20"/>
                <w:szCs w:val="20"/>
              </w:rPr>
              <w:t>6.7</w:t>
            </w:r>
          </w:p>
        </w:tc>
        <w:tc>
          <w:tcPr>
            <w:tcW w:w="493" w:type="pct"/>
          </w:tcPr>
          <w:p w14:paraId="1EBD2E1B" w14:textId="687487B6" w:rsidR="000F605E" w:rsidRPr="00E82C83" w:rsidRDefault="000F605E" w:rsidP="00C77700">
            <w:pPr>
              <w:jc w:val="center"/>
              <w:rPr>
                <w:sz w:val="20"/>
                <w:szCs w:val="20"/>
              </w:rPr>
            </w:pPr>
            <w:r>
              <w:rPr>
                <w:sz w:val="20"/>
                <w:szCs w:val="20"/>
              </w:rPr>
              <w:t>7.5</w:t>
            </w:r>
          </w:p>
        </w:tc>
        <w:tc>
          <w:tcPr>
            <w:tcW w:w="493" w:type="pct"/>
          </w:tcPr>
          <w:p w14:paraId="489E09A8" w14:textId="41C6790E" w:rsidR="000F605E" w:rsidRPr="00E82C83" w:rsidRDefault="000F605E" w:rsidP="00C77700">
            <w:pPr>
              <w:jc w:val="center"/>
              <w:rPr>
                <w:sz w:val="20"/>
                <w:szCs w:val="20"/>
              </w:rPr>
            </w:pPr>
            <w:r>
              <w:rPr>
                <w:sz w:val="20"/>
                <w:szCs w:val="20"/>
              </w:rPr>
              <w:t>49.6</w:t>
            </w:r>
          </w:p>
        </w:tc>
        <w:tc>
          <w:tcPr>
            <w:tcW w:w="409" w:type="pct"/>
          </w:tcPr>
          <w:p w14:paraId="36E31E26" w14:textId="26B0A5CF" w:rsidR="000F605E" w:rsidRPr="00E82C83" w:rsidRDefault="000F605E" w:rsidP="00C77700">
            <w:pPr>
              <w:jc w:val="center"/>
              <w:rPr>
                <w:sz w:val="20"/>
                <w:szCs w:val="20"/>
              </w:rPr>
            </w:pPr>
            <w:r>
              <w:rPr>
                <w:sz w:val="20"/>
                <w:szCs w:val="20"/>
              </w:rPr>
              <w:t>1.8</w:t>
            </w:r>
          </w:p>
        </w:tc>
        <w:tc>
          <w:tcPr>
            <w:tcW w:w="356" w:type="pct"/>
          </w:tcPr>
          <w:p w14:paraId="420867D4" w14:textId="61D5AF85" w:rsidR="000F605E" w:rsidRPr="00E82C83" w:rsidRDefault="000F605E" w:rsidP="00C77700">
            <w:pPr>
              <w:jc w:val="center"/>
              <w:rPr>
                <w:sz w:val="20"/>
                <w:szCs w:val="20"/>
              </w:rPr>
            </w:pPr>
            <w:r>
              <w:rPr>
                <w:sz w:val="20"/>
                <w:szCs w:val="20"/>
              </w:rPr>
              <w:t>178</w:t>
            </w:r>
            <w:r>
              <w:rPr>
                <w:rFonts w:cs="Calibri"/>
                <w:sz w:val="20"/>
                <w:szCs w:val="20"/>
              </w:rPr>
              <w:t>°</w:t>
            </w:r>
          </w:p>
        </w:tc>
        <w:tc>
          <w:tcPr>
            <w:tcW w:w="350" w:type="pct"/>
          </w:tcPr>
          <w:p w14:paraId="5784098E" w14:textId="5DBB596E" w:rsidR="000F605E" w:rsidRPr="00E82C83" w:rsidRDefault="000F605E" w:rsidP="00C77700">
            <w:pPr>
              <w:jc w:val="center"/>
              <w:rPr>
                <w:sz w:val="20"/>
                <w:szCs w:val="20"/>
              </w:rPr>
            </w:pPr>
            <w:r>
              <w:rPr>
                <w:sz w:val="20"/>
                <w:szCs w:val="20"/>
              </w:rPr>
              <w:t>36.3</w:t>
            </w:r>
          </w:p>
        </w:tc>
        <w:tc>
          <w:tcPr>
            <w:tcW w:w="561" w:type="pct"/>
          </w:tcPr>
          <w:p w14:paraId="7F6F68BF" w14:textId="7762C22D" w:rsidR="000F605E" w:rsidRPr="00E82C83" w:rsidRDefault="000F605E" w:rsidP="00C77700">
            <w:pPr>
              <w:jc w:val="center"/>
              <w:rPr>
                <w:sz w:val="20"/>
                <w:szCs w:val="20"/>
              </w:rPr>
            </w:pPr>
            <w:r>
              <w:rPr>
                <w:sz w:val="20"/>
                <w:szCs w:val="20"/>
              </w:rPr>
              <w:t>0.010</w:t>
            </w:r>
          </w:p>
        </w:tc>
        <w:tc>
          <w:tcPr>
            <w:tcW w:w="734" w:type="pct"/>
          </w:tcPr>
          <w:p w14:paraId="71E54D97" w14:textId="31A90D56" w:rsidR="000F605E" w:rsidRPr="00E82C83" w:rsidRDefault="00FD235F" w:rsidP="00C77700">
            <w:pPr>
              <w:jc w:val="center"/>
              <w:rPr>
                <w:sz w:val="20"/>
                <w:szCs w:val="20"/>
              </w:rPr>
            </w:pPr>
            <w:r>
              <w:rPr>
                <w:sz w:val="20"/>
                <w:szCs w:val="20"/>
              </w:rPr>
              <w:t>0.61</w:t>
            </w:r>
          </w:p>
        </w:tc>
      </w:tr>
      <w:tr w:rsidR="000F605E" w:rsidRPr="00E82C83" w14:paraId="7BC53228" w14:textId="77777777" w:rsidTr="00BD39DF">
        <w:trPr>
          <w:jc w:val="center"/>
        </w:trPr>
        <w:tc>
          <w:tcPr>
            <w:tcW w:w="450" w:type="pct"/>
          </w:tcPr>
          <w:p w14:paraId="3827BC23" w14:textId="488278FD" w:rsidR="000F605E" w:rsidRPr="00E82C83" w:rsidRDefault="000F605E" w:rsidP="00C77700">
            <w:pPr>
              <w:jc w:val="center"/>
              <w:rPr>
                <w:sz w:val="20"/>
                <w:szCs w:val="20"/>
              </w:rPr>
            </w:pPr>
            <w:r>
              <w:rPr>
                <w:sz w:val="20"/>
                <w:szCs w:val="20"/>
              </w:rPr>
              <w:t>Oct</w:t>
            </w:r>
          </w:p>
        </w:tc>
        <w:tc>
          <w:tcPr>
            <w:tcW w:w="364" w:type="pct"/>
          </w:tcPr>
          <w:p w14:paraId="67694994" w14:textId="56034B2D" w:rsidR="000F605E" w:rsidRPr="00E82C83" w:rsidRDefault="000F605E" w:rsidP="00C77700">
            <w:pPr>
              <w:jc w:val="center"/>
              <w:rPr>
                <w:sz w:val="20"/>
                <w:szCs w:val="20"/>
              </w:rPr>
            </w:pPr>
            <w:r>
              <w:rPr>
                <w:sz w:val="20"/>
                <w:szCs w:val="20"/>
              </w:rPr>
              <w:t>32.1</w:t>
            </w:r>
          </w:p>
        </w:tc>
        <w:tc>
          <w:tcPr>
            <w:tcW w:w="394" w:type="pct"/>
          </w:tcPr>
          <w:p w14:paraId="4D389BD1" w14:textId="7831DB70" w:rsidR="000F605E" w:rsidRPr="00E82C83" w:rsidRDefault="000F605E" w:rsidP="00C77700">
            <w:pPr>
              <w:jc w:val="center"/>
              <w:rPr>
                <w:sz w:val="20"/>
                <w:szCs w:val="20"/>
              </w:rPr>
            </w:pPr>
            <w:r>
              <w:rPr>
                <w:sz w:val="20"/>
                <w:szCs w:val="20"/>
              </w:rPr>
              <w:t>34.6</w:t>
            </w:r>
          </w:p>
        </w:tc>
        <w:tc>
          <w:tcPr>
            <w:tcW w:w="395" w:type="pct"/>
          </w:tcPr>
          <w:p w14:paraId="0FBE6DBB" w14:textId="5BB18567" w:rsidR="000F605E" w:rsidRPr="00E82C83" w:rsidRDefault="000F605E" w:rsidP="00C77700">
            <w:pPr>
              <w:jc w:val="center"/>
              <w:rPr>
                <w:sz w:val="20"/>
                <w:szCs w:val="20"/>
              </w:rPr>
            </w:pPr>
            <w:r>
              <w:rPr>
                <w:sz w:val="20"/>
                <w:szCs w:val="20"/>
              </w:rPr>
              <w:t>9.4</w:t>
            </w:r>
          </w:p>
        </w:tc>
        <w:tc>
          <w:tcPr>
            <w:tcW w:w="493" w:type="pct"/>
          </w:tcPr>
          <w:p w14:paraId="17845961" w14:textId="598746C1" w:rsidR="000F605E" w:rsidRPr="00E82C83" w:rsidRDefault="000F605E" w:rsidP="00C77700">
            <w:pPr>
              <w:jc w:val="center"/>
              <w:rPr>
                <w:sz w:val="20"/>
                <w:szCs w:val="20"/>
              </w:rPr>
            </w:pPr>
            <w:r>
              <w:rPr>
                <w:sz w:val="20"/>
                <w:szCs w:val="20"/>
              </w:rPr>
              <w:t>6.8</w:t>
            </w:r>
          </w:p>
        </w:tc>
        <w:tc>
          <w:tcPr>
            <w:tcW w:w="493" w:type="pct"/>
          </w:tcPr>
          <w:p w14:paraId="48E5AA83" w14:textId="489857BA" w:rsidR="000F605E" w:rsidRPr="00E82C83" w:rsidRDefault="000F605E" w:rsidP="00C77700">
            <w:pPr>
              <w:jc w:val="center"/>
              <w:rPr>
                <w:sz w:val="20"/>
                <w:szCs w:val="20"/>
              </w:rPr>
            </w:pPr>
            <w:r>
              <w:rPr>
                <w:sz w:val="20"/>
                <w:szCs w:val="20"/>
              </w:rPr>
              <w:t>46.5</w:t>
            </w:r>
          </w:p>
        </w:tc>
        <w:tc>
          <w:tcPr>
            <w:tcW w:w="409" w:type="pct"/>
          </w:tcPr>
          <w:p w14:paraId="746026E2" w14:textId="22C023CC" w:rsidR="000F605E" w:rsidRPr="00E82C83" w:rsidRDefault="000F605E" w:rsidP="00C77700">
            <w:pPr>
              <w:jc w:val="center"/>
              <w:rPr>
                <w:sz w:val="20"/>
                <w:szCs w:val="20"/>
              </w:rPr>
            </w:pPr>
            <w:r>
              <w:rPr>
                <w:sz w:val="20"/>
                <w:szCs w:val="20"/>
              </w:rPr>
              <w:t>1.7</w:t>
            </w:r>
          </w:p>
        </w:tc>
        <w:tc>
          <w:tcPr>
            <w:tcW w:w="356" w:type="pct"/>
          </w:tcPr>
          <w:p w14:paraId="27C0A81C" w14:textId="402A0EDE" w:rsidR="000F605E" w:rsidRPr="00E82C83" w:rsidRDefault="000F605E" w:rsidP="00C77700">
            <w:pPr>
              <w:jc w:val="center"/>
              <w:rPr>
                <w:sz w:val="20"/>
                <w:szCs w:val="20"/>
              </w:rPr>
            </w:pPr>
            <w:r>
              <w:rPr>
                <w:sz w:val="20"/>
                <w:szCs w:val="20"/>
              </w:rPr>
              <w:t>268</w:t>
            </w:r>
            <w:r>
              <w:rPr>
                <w:rFonts w:cs="Calibri"/>
                <w:sz w:val="20"/>
                <w:szCs w:val="20"/>
              </w:rPr>
              <w:t>°</w:t>
            </w:r>
          </w:p>
        </w:tc>
        <w:tc>
          <w:tcPr>
            <w:tcW w:w="350" w:type="pct"/>
          </w:tcPr>
          <w:p w14:paraId="24FE0554" w14:textId="2889389C" w:rsidR="000F605E" w:rsidRPr="00E82C83" w:rsidRDefault="000F605E" w:rsidP="00C77700">
            <w:pPr>
              <w:jc w:val="center"/>
              <w:rPr>
                <w:sz w:val="20"/>
                <w:szCs w:val="20"/>
              </w:rPr>
            </w:pPr>
            <w:r>
              <w:rPr>
                <w:sz w:val="20"/>
                <w:szCs w:val="20"/>
              </w:rPr>
              <w:t>33.9</w:t>
            </w:r>
          </w:p>
        </w:tc>
        <w:tc>
          <w:tcPr>
            <w:tcW w:w="561" w:type="pct"/>
          </w:tcPr>
          <w:p w14:paraId="401F221C" w14:textId="334D89F8" w:rsidR="000F605E" w:rsidRPr="00E82C83" w:rsidRDefault="000F605E" w:rsidP="00C77700">
            <w:pPr>
              <w:jc w:val="center"/>
              <w:rPr>
                <w:sz w:val="20"/>
                <w:szCs w:val="20"/>
              </w:rPr>
            </w:pPr>
            <w:r>
              <w:rPr>
                <w:sz w:val="20"/>
                <w:szCs w:val="20"/>
              </w:rPr>
              <w:t>0.006</w:t>
            </w:r>
          </w:p>
        </w:tc>
        <w:tc>
          <w:tcPr>
            <w:tcW w:w="734" w:type="pct"/>
          </w:tcPr>
          <w:p w14:paraId="2DCB32DE" w14:textId="7D9429EA" w:rsidR="000F605E" w:rsidRPr="00E82C83" w:rsidRDefault="00FD235F" w:rsidP="00C77700">
            <w:pPr>
              <w:jc w:val="center"/>
              <w:rPr>
                <w:sz w:val="20"/>
                <w:szCs w:val="20"/>
              </w:rPr>
            </w:pPr>
            <w:r>
              <w:rPr>
                <w:sz w:val="20"/>
                <w:szCs w:val="20"/>
              </w:rPr>
              <w:t>0.56</w:t>
            </w:r>
          </w:p>
        </w:tc>
      </w:tr>
      <w:tr w:rsidR="000F605E" w:rsidRPr="00E82C83" w14:paraId="7E01CDF6" w14:textId="77777777" w:rsidTr="00BD39DF">
        <w:trPr>
          <w:jc w:val="center"/>
        </w:trPr>
        <w:tc>
          <w:tcPr>
            <w:tcW w:w="450" w:type="pct"/>
          </w:tcPr>
          <w:p w14:paraId="45692D5F" w14:textId="43375407" w:rsidR="000F605E" w:rsidRDefault="000F605E" w:rsidP="00C77700">
            <w:pPr>
              <w:jc w:val="center"/>
              <w:rPr>
                <w:sz w:val="20"/>
                <w:szCs w:val="20"/>
              </w:rPr>
            </w:pPr>
            <w:r>
              <w:rPr>
                <w:sz w:val="20"/>
                <w:szCs w:val="20"/>
              </w:rPr>
              <w:t>Nov</w:t>
            </w:r>
          </w:p>
        </w:tc>
        <w:tc>
          <w:tcPr>
            <w:tcW w:w="364" w:type="pct"/>
          </w:tcPr>
          <w:p w14:paraId="6EFE64DC" w14:textId="48B09F1A" w:rsidR="000F605E" w:rsidRPr="00E82C83" w:rsidRDefault="000F605E" w:rsidP="00C77700">
            <w:pPr>
              <w:jc w:val="center"/>
              <w:rPr>
                <w:sz w:val="20"/>
                <w:szCs w:val="20"/>
              </w:rPr>
            </w:pPr>
            <w:r>
              <w:rPr>
                <w:sz w:val="20"/>
                <w:szCs w:val="20"/>
              </w:rPr>
              <w:t>25.7</w:t>
            </w:r>
          </w:p>
        </w:tc>
        <w:tc>
          <w:tcPr>
            <w:tcW w:w="394" w:type="pct"/>
          </w:tcPr>
          <w:p w14:paraId="30703379" w14:textId="1092A3B0" w:rsidR="000F605E" w:rsidRPr="00E82C83" w:rsidRDefault="000F605E" w:rsidP="00C77700">
            <w:pPr>
              <w:jc w:val="center"/>
              <w:rPr>
                <w:sz w:val="20"/>
                <w:szCs w:val="20"/>
              </w:rPr>
            </w:pPr>
            <w:r>
              <w:rPr>
                <w:sz w:val="20"/>
                <w:szCs w:val="20"/>
              </w:rPr>
              <w:t>29.8</w:t>
            </w:r>
          </w:p>
        </w:tc>
        <w:tc>
          <w:tcPr>
            <w:tcW w:w="395" w:type="pct"/>
          </w:tcPr>
          <w:p w14:paraId="5B7383FE" w14:textId="3B1DFD11" w:rsidR="000F605E" w:rsidRPr="00E82C83" w:rsidRDefault="000F605E" w:rsidP="00C77700">
            <w:pPr>
              <w:jc w:val="center"/>
              <w:rPr>
                <w:sz w:val="20"/>
                <w:szCs w:val="20"/>
              </w:rPr>
            </w:pPr>
            <w:r>
              <w:rPr>
                <w:sz w:val="20"/>
                <w:szCs w:val="20"/>
              </w:rPr>
              <w:t>14.9</w:t>
            </w:r>
          </w:p>
        </w:tc>
        <w:tc>
          <w:tcPr>
            <w:tcW w:w="493" w:type="pct"/>
          </w:tcPr>
          <w:p w14:paraId="799B9BB5" w14:textId="15CA1E74" w:rsidR="000F605E" w:rsidRPr="00E82C83" w:rsidRDefault="000F605E" w:rsidP="00C77700">
            <w:pPr>
              <w:jc w:val="center"/>
              <w:rPr>
                <w:sz w:val="20"/>
                <w:szCs w:val="20"/>
              </w:rPr>
            </w:pPr>
            <w:r>
              <w:rPr>
                <w:sz w:val="20"/>
                <w:szCs w:val="20"/>
              </w:rPr>
              <w:t>5.0</w:t>
            </w:r>
          </w:p>
        </w:tc>
        <w:tc>
          <w:tcPr>
            <w:tcW w:w="493" w:type="pct"/>
          </w:tcPr>
          <w:p w14:paraId="2CF4E0D8" w14:textId="05FDC462" w:rsidR="000F605E" w:rsidRPr="00E82C83" w:rsidRDefault="000F605E" w:rsidP="00C77700">
            <w:pPr>
              <w:jc w:val="center"/>
              <w:rPr>
                <w:sz w:val="20"/>
                <w:szCs w:val="20"/>
              </w:rPr>
            </w:pPr>
            <w:r>
              <w:rPr>
                <w:sz w:val="20"/>
                <w:szCs w:val="20"/>
              </w:rPr>
              <w:t>39.5</w:t>
            </w:r>
          </w:p>
        </w:tc>
        <w:tc>
          <w:tcPr>
            <w:tcW w:w="409" w:type="pct"/>
          </w:tcPr>
          <w:p w14:paraId="2205761F" w14:textId="40B2CC01" w:rsidR="000F605E" w:rsidRPr="00E82C83" w:rsidRDefault="000F605E" w:rsidP="00C77700">
            <w:pPr>
              <w:jc w:val="center"/>
              <w:rPr>
                <w:sz w:val="20"/>
                <w:szCs w:val="20"/>
              </w:rPr>
            </w:pPr>
            <w:r>
              <w:rPr>
                <w:sz w:val="20"/>
                <w:szCs w:val="20"/>
              </w:rPr>
              <w:t>1.5</w:t>
            </w:r>
          </w:p>
        </w:tc>
        <w:tc>
          <w:tcPr>
            <w:tcW w:w="356" w:type="pct"/>
          </w:tcPr>
          <w:p w14:paraId="46914E44" w14:textId="26492532" w:rsidR="000F605E" w:rsidRPr="00E82C83" w:rsidRDefault="000F605E" w:rsidP="00C77700">
            <w:pPr>
              <w:jc w:val="center"/>
              <w:rPr>
                <w:sz w:val="20"/>
                <w:szCs w:val="20"/>
              </w:rPr>
            </w:pPr>
            <w:r>
              <w:rPr>
                <w:sz w:val="20"/>
                <w:szCs w:val="20"/>
              </w:rPr>
              <w:t>283</w:t>
            </w:r>
            <w:r>
              <w:rPr>
                <w:rFonts w:cs="Calibri"/>
                <w:sz w:val="20"/>
                <w:szCs w:val="20"/>
              </w:rPr>
              <w:t>°</w:t>
            </w:r>
          </w:p>
        </w:tc>
        <w:tc>
          <w:tcPr>
            <w:tcW w:w="350" w:type="pct"/>
          </w:tcPr>
          <w:p w14:paraId="4F7459B9" w14:textId="5F24B90B" w:rsidR="000F605E" w:rsidRPr="00E82C83" w:rsidRDefault="000F605E" w:rsidP="00C77700">
            <w:pPr>
              <w:jc w:val="center"/>
              <w:rPr>
                <w:sz w:val="20"/>
                <w:szCs w:val="20"/>
              </w:rPr>
            </w:pPr>
            <w:r>
              <w:rPr>
                <w:sz w:val="20"/>
                <w:szCs w:val="20"/>
              </w:rPr>
              <w:t>42.5</w:t>
            </w:r>
          </w:p>
        </w:tc>
        <w:tc>
          <w:tcPr>
            <w:tcW w:w="561" w:type="pct"/>
          </w:tcPr>
          <w:p w14:paraId="3DA2F1F0" w14:textId="1EDBB895" w:rsidR="000F605E" w:rsidRPr="00E82C83" w:rsidRDefault="000F605E" w:rsidP="00C77700">
            <w:pPr>
              <w:jc w:val="center"/>
              <w:rPr>
                <w:sz w:val="20"/>
                <w:szCs w:val="20"/>
              </w:rPr>
            </w:pPr>
            <w:r>
              <w:rPr>
                <w:sz w:val="20"/>
                <w:szCs w:val="20"/>
              </w:rPr>
              <w:t>0.005</w:t>
            </w:r>
          </w:p>
        </w:tc>
        <w:tc>
          <w:tcPr>
            <w:tcW w:w="734" w:type="pct"/>
          </w:tcPr>
          <w:p w14:paraId="49628248" w14:textId="3E92B021" w:rsidR="000F605E" w:rsidRPr="00E82C83" w:rsidRDefault="00FD235F" w:rsidP="00C77700">
            <w:pPr>
              <w:jc w:val="center"/>
              <w:rPr>
                <w:sz w:val="20"/>
                <w:szCs w:val="20"/>
              </w:rPr>
            </w:pPr>
            <w:r>
              <w:rPr>
                <w:sz w:val="20"/>
                <w:szCs w:val="20"/>
              </w:rPr>
              <w:t>0.33</w:t>
            </w:r>
          </w:p>
        </w:tc>
      </w:tr>
      <w:tr w:rsidR="000F605E" w:rsidRPr="00E82C83" w14:paraId="59CAE5E0" w14:textId="77777777" w:rsidTr="00BD39DF">
        <w:trPr>
          <w:jc w:val="center"/>
        </w:trPr>
        <w:tc>
          <w:tcPr>
            <w:tcW w:w="450" w:type="pct"/>
          </w:tcPr>
          <w:p w14:paraId="51676B70" w14:textId="1E76D8D4" w:rsidR="000F605E" w:rsidRDefault="000F605E" w:rsidP="00C77700">
            <w:pPr>
              <w:jc w:val="center"/>
              <w:rPr>
                <w:sz w:val="20"/>
                <w:szCs w:val="20"/>
              </w:rPr>
            </w:pPr>
            <w:r>
              <w:rPr>
                <w:sz w:val="20"/>
                <w:szCs w:val="20"/>
              </w:rPr>
              <w:t>Dec</w:t>
            </w:r>
          </w:p>
        </w:tc>
        <w:tc>
          <w:tcPr>
            <w:tcW w:w="364" w:type="pct"/>
          </w:tcPr>
          <w:p w14:paraId="079194C9" w14:textId="6B4DFE54" w:rsidR="000F605E" w:rsidRPr="00E82C83" w:rsidRDefault="000F605E" w:rsidP="00C77700">
            <w:pPr>
              <w:jc w:val="center"/>
              <w:rPr>
                <w:sz w:val="20"/>
                <w:szCs w:val="20"/>
              </w:rPr>
            </w:pPr>
            <w:r>
              <w:rPr>
                <w:sz w:val="20"/>
                <w:szCs w:val="20"/>
              </w:rPr>
              <w:t>20.0</w:t>
            </w:r>
          </w:p>
        </w:tc>
        <w:tc>
          <w:tcPr>
            <w:tcW w:w="394" w:type="pct"/>
          </w:tcPr>
          <w:p w14:paraId="7705A87A" w14:textId="7A22652E" w:rsidR="000F605E" w:rsidRPr="00E82C83" w:rsidRDefault="000F605E" w:rsidP="00C77700">
            <w:pPr>
              <w:jc w:val="center"/>
              <w:rPr>
                <w:sz w:val="20"/>
                <w:szCs w:val="20"/>
              </w:rPr>
            </w:pPr>
            <w:r>
              <w:rPr>
                <w:sz w:val="20"/>
                <w:szCs w:val="20"/>
              </w:rPr>
              <w:t>25.6</w:t>
            </w:r>
          </w:p>
        </w:tc>
        <w:tc>
          <w:tcPr>
            <w:tcW w:w="395" w:type="pct"/>
          </w:tcPr>
          <w:p w14:paraId="2F1D38C6" w14:textId="0D2D1E84" w:rsidR="000F605E" w:rsidRPr="00E82C83" w:rsidRDefault="000F605E" w:rsidP="00C77700">
            <w:pPr>
              <w:jc w:val="center"/>
              <w:rPr>
                <w:sz w:val="20"/>
                <w:szCs w:val="20"/>
              </w:rPr>
            </w:pPr>
            <w:r>
              <w:rPr>
                <w:sz w:val="20"/>
                <w:szCs w:val="20"/>
              </w:rPr>
              <w:t>17.7</w:t>
            </w:r>
          </w:p>
        </w:tc>
        <w:tc>
          <w:tcPr>
            <w:tcW w:w="493" w:type="pct"/>
          </w:tcPr>
          <w:p w14:paraId="0F17BF80" w14:textId="4C9047B3" w:rsidR="000F605E" w:rsidRPr="00E82C83" w:rsidRDefault="000F605E" w:rsidP="00C77700">
            <w:pPr>
              <w:jc w:val="center"/>
              <w:rPr>
                <w:sz w:val="20"/>
                <w:szCs w:val="20"/>
              </w:rPr>
            </w:pPr>
            <w:r>
              <w:rPr>
                <w:sz w:val="20"/>
                <w:szCs w:val="20"/>
              </w:rPr>
              <w:t>4.0</w:t>
            </w:r>
          </w:p>
        </w:tc>
        <w:tc>
          <w:tcPr>
            <w:tcW w:w="493" w:type="pct"/>
          </w:tcPr>
          <w:p w14:paraId="5CD55A2E" w14:textId="7B9DF104" w:rsidR="000F605E" w:rsidRPr="00E82C83" w:rsidRDefault="000F605E" w:rsidP="00C77700">
            <w:pPr>
              <w:jc w:val="center"/>
              <w:rPr>
                <w:sz w:val="20"/>
                <w:szCs w:val="20"/>
              </w:rPr>
            </w:pPr>
            <w:r>
              <w:rPr>
                <w:sz w:val="20"/>
                <w:szCs w:val="20"/>
              </w:rPr>
              <w:t>26.8</w:t>
            </w:r>
          </w:p>
        </w:tc>
        <w:tc>
          <w:tcPr>
            <w:tcW w:w="409" w:type="pct"/>
          </w:tcPr>
          <w:p w14:paraId="101FA135" w14:textId="6E4500F2" w:rsidR="000F605E" w:rsidRPr="00E82C83" w:rsidRDefault="000F605E" w:rsidP="00C77700">
            <w:pPr>
              <w:jc w:val="center"/>
              <w:rPr>
                <w:sz w:val="20"/>
                <w:szCs w:val="20"/>
              </w:rPr>
            </w:pPr>
            <w:r>
              <w:rPr>
                <w:sz w:val="20"/>
                <w:szCs w:val="20"/>
              </w:rPr>
              <w:t>1.5</w:t>
            </w:r>
          </w:p>
        </w:tc>
        <w:tc>
          <w:tcPr>
            <w:tcW w:w="356" w:type="pct"/>
          </w:tcPr>
          <w:p w14:paraId="287817C4" w14:textId="6842356E" w:rsidR="000F605E" w:rsidRPr="00E82C83" w:rsidRDefault="000F605E" w:rsidP="00C77700">
            <w:pPr>
              <w:jc w:val="center"/>
              <w:rPr>
                <w:sz w:val="20"/>
                <w:szCs w:val="20"/>
              </w:rPr>
            </w:pPr>
            <w:r>
              <w:rPr>
                <w:sz w:val="20"/>
                <w:szCs w:val="20"/>
              </w:rPr>
              <w:t>315</w:t>
            </w:r>
            <w:r>
              <w:rPr>
                <w:rFonts w:cs="Calibri"/>
                <w:sz w:val="20"/>
                <w:szCs w:val="20"/>
              </w:rPr>
              <w:t>°</w:t>
            </w:r>
          </w:p>
        </w:tc>
        <w:tc>
          <w:tcPr>
            <w:tcW w:w="350" w:type="pct"/>
          </w:tcPr>
          <w:p w14:paraId="223485CF" w14:textId="4F089DFE" w:rsidR="000F605E" w:rsidRPr="00E82C83" w:rsidRDefault="000F605E" w:rsidP="00C77700">
            <w:pPr>
              <w:jc w:val="center"/>
              <w:rPr>
                <w:sz w:val="20"/>
                <w:szCs w:val="20"/>
              </w:rPr>
            </w:pPr>
            <w:r>
              <w:rPr>
                <w:sz w:val="20"/>
                <w:szCs w:val="20"/>
              </w:rPr>
              <w:t>48.4</w:t>
            </w:r>
          </w:p>
        </w:tc>
        <w:tc>
          <w:tcPr>
            <w:tcW w:w="561" w:type="pct"/>
          </w:tcPr>
          <w:p w14:paraId="53FE143D" w14:textId="18A1FBBB" w:rsidR="000F605E" w:rsidRPr="00E82C83" w:rsidRDefault="000F605E" w:rsidP="00C77700">
            <w:pPr>
              <w:jc w:val="center"/>
              <w:rPr>
                <w:sz w:val="20"/>
                <w:szCs w:val="20"/>
              </w:rPr>
            </w:pPr>
            <w:r>
              <w:rPr>
                <w:sz w:val="20"/>
                <w:szCs w:val="20"/>
              </w:rPr>
              <w:t>0.004</w:t>
            </w:r>
          </w:p>
        </w:tc>
        <w:tc>
          <w:tcPr>
            <w:tcW w:w="734" w:type="pct"/>
          </w:tcPr>
          <w:p w14:paraId="7FF18214" w14:textId="6F7F2DE0" w:rsidR="000F605E" w:rsidRPr="00E82C83" w:rsidRDefault="00FD235F" w:rsidP="00C77700">
            <w:pPr>
              <w:jc w:val="center"/>
              <w:rPr>
                <w:sz w:val="20"/>
                <w:szCs w:val="20"/>
              </w:rPr>
            </w:pPr>
            <w:r>
              <w:rPr>
                <w:sz w:val="20"/>
                <w:szCs w:val="20"/>
              </w:rPr>
              <w:t>0.86</w:t>
            </w:r>
          </w:p>
        </w:tc>
      </w:tr>
      <w:tr w:rsidR="006F4749" w:rsidRPr="00E82C83" w14:paraId="232318CD" w14:textId="77777777" w:rsidTr="00BD39DF">
        <w:trPr>
          <w:jc w:val="center"/>
        </w:trPr>
        <w:tc>
          <w:tcPr>
            <w:tcW w:w="450" w:type="pct"/>
          </w:tcPr>
          <w:p w14:paraId="7245792B" w14:textId="7048119F" w:rsidR="006F4749" w:rsidRDefault="006F4749" w:rsidP="00C77700">
            <w:pPr>
              <w:jc w:val="center"/>
              <w:rPr>
                <w:sz w:val="20"/>
                <w:szCs w:val="20"/>
              </w:rPr>
            </w:pPr>
            <w:r>
              <w:rPr>
                <w:sz w:val="20"/>
                <w:szCs w:val="20"/>
              </w:rPr>
              <w:t>Avg</w:t>
            </w:r>
          </w:p>
        </w:tc>
        <w:tc>
          <w:tcPr>
            <w:tcW w:w="364" w:type="pct"/>
          </w:tcPr>
          <w:p w14:paraId="6E4649D3" w14:textId="218668E2" w:rsidR="006F4749" w:rsidRDefault="00695B90" w:rsidP="00C77700">
            <w:pPr>
              <w:jc w:val="center"/>
              <w:rPr>
                <w:sz w:val="20"/>
                <w:szCs w:val="20"/>
              </w:rPr>
            </w:pPr>
            <w:r>
              <w:rPr>
                <w:sz w:val="20"/>
                <w:szCs w:val="20"/>
              </w:rPr>
              <w:t>29.3</w:t>
            </w:r>
          </w:p>
        </w:tc>
        <w:tc>
          <w:tcPr>
            <w:tcW w:w="394" w:type="pct"/>
          </w:tcPr>
          <w:p w14:paraId="198B1060" w14:textId="62657525" w:rsidR="006F4749" w:rsidRDefault="00695B90" w:rsidP="00C77700">
            <w:pPr>
              <w:jc w:val="center"/>
              <w:rPr>
                <w:sz w:val="20"/>
                <w:szCs w:val="20"/>
              </w:rPr>
            </w:pPr>
            <w:r>
              <w:rPr>
                <w:sz w:val="20"/>
                <w:szCs w:val="20"/>
              </w:rPr>
              <w:t>38.5</w:t>
            </w:r>
          </w:p>
        </w:tc>
        <w:tc>
          <w:tcPr>
            <w:tcW w:w="395" w:type="pct"/>
          </w:tcPr>
          <w:p w14:paraId="06FFFBEF" w14:textId="3E4A5D60" w:rsidR="006F4749" w:rsidRDefault="00EF7EEB" w:rsidP="00C77700">
            <w:pPr>
              <w:jc w:val="center"/>
              <w:rPr>
                <w:sz w:val="20"/>
                <w:szCs w:val="20"/>
              </w:rPr>
            </w:pPr>
            <w:r>
              <w:rPr>
                <w:sz w:val="20"/>
                <w:szCs w:val="20"/>
              </w:rPr>
              <w:t>9.5</w:t>
            </w:r>
          </w:p>
        </w:tc>
        <w:tc>
          <w:tcPr>
            <w:tcW w:w="493" w:type="pct"/>
          </w:tcPr>
          <w:p w14:paraId="2570B720" w14:textId="5366E818" w:rsidR="006F4749" w:rsidRDefault="00EF7EEB" w:rsidP="00C77700">
            <w:pPr>
              <w:jc w:val="center"/>
              <w:rPr>
                <w:sz w:val="20"/>
                <w:szCs w:val="20"/>
              </w:rPr>
            </w:pPr>
            <w:r>
              <w:rPr>
                <w:sz w:val="20"/>
                <w:szCs w:val="20"/>
              </w:rPr>
              <w:t>6.6</w:t>
            </w:r>
          </w:p>
        </w:tc>
        <w:tc>
          <w:tcPr>
            <w:tcW w:w="493" w:type="pct"/>
          </w:tcPr>
          <w:p w14:paraId="702DFC0C" w14:textId="22A1A3CD" w:rsidR="006F4749" w:rsidRDefault="00B63E24" w:rsidP="00C77700">
            <w:pPr>
              <w:jc w:val="center"/>
              <w:rPr>
                <w:sz w:val="20"/>
                <w:szCs w:val="20"/>
              </w:rPr>
            </w:pPr>
            <w:r>
              <w:rPr>
                <w:sz w:val="20"/>
                <w:szCs w:val="20"/>
              </w:rPr>
              <w:t>44.5</w:t>
            </w:r>
          </w:p>
        </w:tc>
        <w:tc>
          <w:tcPr>
            <w:tcW w:w="409" w:type="pct"/>
          </w:tcPr>
          <w:p w14:paraId="2F2B45C2" w14:textId="29A18ECF" w:rsidR="006F4749" w:rsidRDefault="00B63E24" w:rsidP="00C77700">
            <w:pPr>
              <w:jc w:val="center"/>
              <w:rPr>
                <w:sz w:val="20"/>
                <w:szCs w:val="20"/>
              </w:rPr>
            </w:pPr>
            <w:r>
              <w:rPr>
                <w:sz w:val="20"/>
                <w:szCs w:val="20"/>
              </w:rPr>
              <w:t>1.8</w:t>
            </w:r>
          </w:p>
        </w:tc>
        <w:tc>
          <w:tcPr>
            <w:tcW w:w="356" w:type="pct"/>
          </w:tcPr>
          <w:p w14:paraId="2A1FDE72" w14:textId="28984183" w:rsidR="006F4749" w:rsidRDefault="00D52421" w:rsidP="00C77700">
            <w:pPr>
              <w:jc w:val="center"/>
              <w:rPr>
                <w:sz w:val="20"/>
                <w:szCs w:val="20"/>
              </w:rPr>
            </w:pPr>
            <w:r>
              <w:rPr>
                <w:sz w:val="20"/>
                <w:szCs w:val="20"/>
              </w:rPr>
              <w:t>244</w:t>
            </w:r>
          </w:p>
        </w:tc>
        <w:tc>
          <w:tcPr>
            <w:tcW w:w="350" w:type="pct"/>
          </w:tcPr>
          <w:p w14:paraId="23A59362" w14:textId="169C2E51" w:rsidR="006F4749" w:rsidRDefault="007C26D8" w:rsidP="00C77700">
            <w:pPr>
              <w:jc w:val="center"/>
              <w:rPr>
                <w:sz w:val="20"/>
                <w:szCs w:val="20"/>
              </w:rPr>
            </w:pPr>
            <w:r>
              <w:rPr>
                <w:sz w:val="20"/>
                <w:szCs w:val="20"/>
              </w:rPr>
              <w:t>38.4</w:t>
            </w:r>
          </w:p>
        </w:tc>
        <w:tc>
          <w:tcPr>
            <w:tcW w:w="561" w:type="pct"/>
          </w:tcPr>
          <w:p w14:paraId="2213D385" w14:textId="43940921" w:rsidR="006F4749" w:rsidRDefault="007C26D8" w:rsidP="00C77700">
            <w:pPr>
              <w:jc w:val="center"/>
              <w:rPr>
                <w:sz w:val="20"/>
                <w:szCs w:val="20"/>
              </w:rPr>
            </w:pPr>
            <w:r>
              <w:rPr>
                <w:sz w:val="20"/>
                <w:szCs w:val="20"/>
              </w:rPr>
              <w:t>0.007</w:t>
            </w:r>
          </w:p>
        </w:tc>
        <w:tc>
          <w:tcPr>
            <w:tcW w:w="734" w:type="pct"/>
          </w:tcPr>
          <w:p w14:paraId="6DA662A4" w14:textId="5599C712" w:rsidR="006F4749" w:rsidRDefault="00F93DFC" w:rsidP="00C77700">
            <w:pPr>
              <w:jc w:val="center"/>
              <w:rPr>
                <w:sz w:val="20"/>
                <w:szCs w:val="20"/>
              </w:rPr>
            </w:pPr>
            <w:r>
              <w:rPr>
                <w:sz w:val="20"/>
                <w:szCs w:val="20"/>
              </w:rPr>
              <w:t xml:space="preserve">(sum) </w:t>
            </w:r>
            <w:r w:rsidR="001F5C66">
              <w:rPr>
                <w:sz w:val="20"/>
                <w:szCs w:val="20"/>
              </w:rPr>
              <w:t>6.11</w:t>
            </w:r>
          </w:p>
        </w:tc>
      </w:tr>
    </w:tbl>
    <w:p w14:paraId="2A68DD4C" w14:textId="77777777" w:rsidR="005449F4" w:rsidRDefault="005449F4"/>
    <w:p w14:paraId="0AAF00D5" w14:textId="77777777" w:rsidR="00991795" w:rsidRDefault="00991795"/>
    <w:p w14:paraId="302FA9E1" w14:textId="77777777" w:rsidR="00991795" w:rsidRDefault="00991795"/>
    <w:p w14:paraId="7E0CBCBB" w14:textId="77777777" w:rsidR="00991795" w:rsidRDefault="00991795"/>
    <w:p w14:paraId="3291DB7F" w14:textId="77777777" w:rsidR="00991795" w:rsidRDefault="00991795"/>
    <w:p w14:paraId="49E27755" w14:textId="155F1708" w:rsidR="00B07952" w:rsidRPr="002F3740" w:rsidRDefault="00B07952" w:rsidP="00B07952">
      <w:r>
        <w:rPr>
          <w:b/>
          <w:bCs/>
        </w:rPr>
        <w:lastRenderedPageBreak/>
        <w:t>Table S</w:t>
      </w:r>
      <w:r w:rsidR="00136BEA">
        <w:rPr>
          <w:b/>
          <w:bCs/>
        </w:rPr>
        <w:t>6</w:t>
      </w:r>
      <w:r>
        <w:t xml:space="preserve">. Climatology data for Thermal, or nearest </w:t>
      </w:r>
      <w:r w:rsidR="005D0543">
        <w:t xml:space="preserve">air quality site </w:t>
      </w:r>
      <w:r>
        <w:t>(Palm Springs</w:t>
      </w:r>
      <w:r w:rsidR="00BA39E2">
        <w:t>*</w:t>
      </w:r>
      <w:r>
        <w:t>).</w:t>
      </w:r>
      <w:r w:rsidR="00A82E23">
        <w:t xml:space="preserve"> </w:t>
      </w:r>
      <w:r w:rsidR="005D0543">
        <w:t>RH</w:t>
      </w:r>
      <w:r w:rsidR="00A82E23">
        <w:t xml:space="preserve"> data</w:t>
      </w:r>
      <w:r w:rsidR="00BA39E2">
        <w:t xml:space="preserve"> was</w:t>
      </w:r>
      <w:r w:rsidR="00A82E23">
        <w:t xml:space="preserve"> not available for Therma</w:t>
      </w:r>
      <w:r w:rsidR="005D0543">
        <w:t xml:space="preserve">l, so the nearby </w:t>
      </w:r>
      <w:r w:rsidR="0008231A">
        <w:t>Torres-Martinez</w:t>
      </w:r>
      <w:r w:rsidR="005D0543" w:rsidRPr="005D0543">
        <w:rPr>
          <w:vertAlign w:val="superscript"/>
        </w:rPr>
        <w:sym w:font="Symbol" w:char="F0C5"/>
      </w:r>
      <w:r w:rsidR="005D0543">
        <w:t xml:space="preserve"> site was substituted.</w:t>
      </w:r>
    </w:p>
    <w:tbl>
      <w:tblPr>
        <w:tblStyle w:val="TableGrid"/>
        <w:tblW w:w="5000" w:type="pct"/>
        <w:tblLook w:val="04A0" w:firstRow="1" w:lastRow="0" w:firstColumn="1" w:lastColumn="0" w:noHBand="0" w:noVBand="1"/>
      </w:tblPr>
      <w:tblGrid>
        <w:gridCol w:w="836"/>
        <w:gridCol w:w="679"/>
        <w:gridCol w:w="753"/>
        <w:gridCol w:w="753"/>
        <w:gridCol w:w="918"/>
        <w:gridCol w:w="919"/>
        <w:gridCol w:w="762"/>
        <w:gridCol w:w="665"/>
        <w:gridCol w:w="653"/>
        <w:gridCol w:w="1044"/>
        <w:gridCol w:w="1368"/>
      </w:tblGrid>
      <w:tr w:rsidR="000F605E" w:rsidRPr="00E82C83" w14:paraId="32D60B88" w14:textId="77777777" w:rsidTr="00BD39DF">
        <w:tc>
          <w:tcPr>
            <w:tcW w:w="449" w:type="pct"/>
          </w:tcPr>
          <w:p w14:paraId="330661E3" w14:textId="77777777" w:rsidR="000F605E" w:rsidRPr="00E82C83" w:rsidRDefault="000F605E" w:rsidP="00324B0D">
            <w:pPr>
              <w:jc w:val="center"/>
              <w:rPr>
                <w:sz w:val="20"/>
                <w:szCs w:val="20"/>
              </w:rPr>
            </w:pPr>
            <w:r w:rsidRPr="00E82C83">
              <w:rPr>
                <w:sz w:val="20"/>
                <w:szCs w:val="20"/>
              </w:rPr>
              <w:t>Month</w:t>
            </w:r>
          </w:p>
        </w:tc>
        <w:tc>
          <w:tcPr>
            <w:tcW w:w="365" w:type="pct"/>
          </w:tcPr>
          <w:p w14:paraId="16E61F5A" w14:textId="77777777" w:rsidR="000F605E" w:rsidRPr="00E82C83" w:rsidRDefault="000F605E" w:rsidP="00324B0D">
            <w:pPr>
              <w:jc w:val="center"/>
              <w:rPr>
                <w:sz w:val="20"/>
                <w:szCs w:val="20"/>
              </w:rPr>
            </w:pPr>
            <w:proofErr w:type="spellStart"/>
            <w:r>
              <w:rPr>
                <w:sz w:val="20"/>
                <w:szCs w:val="20"/>
              </w:rPr>
              <w:t>T</w:t>
            </w:r>
            <w:r>
              <w:rPr>
                <w:sz w:val="20"/>
                <w:szCs w:val="20"/>
                <w:vertAlign w:val="subscript"/>
              </w:rPr>
              <w:t>max</w:t>
            </w:r>
            <w:proofErr w:type="spellEnd"/>
            <w:r>
              <w:rPr>
                <w:sz w:val="20"/>
                <w:szCs w:val="20"/>
                <w:vertAlign w:val="subscript"/>
              </w:rPr>
              <w:softHyphen/>
            </w:r>
            <w:r>
              <w:rPr>
                <w:sz w:val="20"/>
                <w:szCs w:val="20"/>
              </w:rPr>
              <w:t xml:space="preserve"> (</w:t>
            </w:r>
            <w:r>
              <w:rPr>
                <w:rFonts w:cs="Calibri"/>
                <w:sz w:val="20"/>
                <w:szCs w:val="20"/>
              </w:rPr>
              <w:t>°</w:t>
            </w:r>
            <w:r>
              <w:rPr>
                <w:sz w:val="20"/>
                <w:szCs w:val="20"/>
              </w:rPr>
              <w:t>C)</w:t>
            </w:r>
          </w:p>
        </w:tc>
        <w:tc>
          <w:tcPr>
            <w:tcW w:w="395" w:type="pct"/>
          </w:tcPr>
          <w:p w14:paraId="154D8A07" w14:textId="7698E21F" w:rsidR="000F605E" w:rsidRPr="008F7EA2" w:rsidRDefault="000F605E" w:rsidP="00324B0D">
            <w:pPr>
              <w:jc w:val="center"/>
              <w:rPr>
                <w:sz w:val="20"/>
                <w:szCs w:val="20"/>
              </w:rPr>
            </w:pPr>
            <w:r>
              <w:rPr>
                <w:sz w:val="20"/>
                <w:szCs w:val="20"/>
              </w:rPr>
              <w:t>O</w:t>
            </w:r>
            <w:r>
              <w:rPr>
                <w:sz w:val="20"/>
                <w:szCs w:val="20"/>
                <w:vertAlign w:val="subscript"/>
              </w:rPr>
              <w:t>3</w:t>
            </w:r>
            <w:r>
              <w:rPr>
                <w:sz w:val="20"/>
                <w:szCs w:val="20"/>
              </w:rPr>
              <w:t xml:space="preserve"> (ppb)</w:t>
            </w:r>
            <w:r w:rsidR="00BA39E2">
              <w:rPr>
                <w:sz w:val="20"/>
                <w:szCs w:val="20"/>
              </w:rPr>
              <w:t>*</w:t>
            </w:r>
          </w:p>
        </w:tc>
        <w:tc>
          <w:tcPr>
            <w:tcW w:w="395" w:type="pct"/>
          </w:tcPr>
          <w:p w14:paraId="5AB4E936" w14:textId="6227ADDB" w:rsidR="000F605E" w:rsidRPr="008F7EA2" w:rsidRDefault="000F605E" w:rsidP="00324B0D">
            <w:pPr>
              <w:jc w:val="center"/>
              <w:rPr>
                <w:sz w:val="20"/>
                <w:szCs w:val="20"/>
              </w:rPr>
            </w:pPr>
            <w:r>
              <w:rPr>
                <w:sz w:val="20"/>
                <w:szCs w:val="20"/>
              </w:rPr>
              <w:t>NO</w:t>
            </w:r>
            <w:r>
              <w:rPr>
                <w:sz w:val="20"/>
                <w:szCs w:val="20"/>
                <w:vertAlign w:val="subscript"/>
              </w:rPr>
              <w:t>x</w:t>
            </w:r>
            <w:r>
              <w:rPr>
                <w:sz w:val="20"/>
                <w:szCs w:val="20"/>
              </w:rPr>
              <w:t xml:space="preserve"> (ppb)</w:t>
            </w:r>
            <w:r w:rsidR="00BA39E2">
              <w:rPr>
                <w:sz w:val="20"/>
                <w:szCs w:val="20"/>
              </w:rPr>
              <w:t>*</w:t>
            </w:r>
          </w:p>
        </w:tc>
        <w:tc>
          <w:tcPr>
            <w:tcW w:w="493" w:type="pct"/>
          </w:tcPr>
          <w:p w14:paraId="69639F12" w14:textId="77777777" w:rsidR="000F605E" w:rsidRDefault="000F605E" w:rsidP="00324B0D">
            <w:pPr>
              <w:jc w:val="center"/>
              <w:rPr>
                <w:sz w:val="20"/>
                <w:szCs w:val="20"/>
              </w:rPr>
            </w:pPr>
            <w:r>
              <w:rPr>
                <w:sz w:val="20"/>
                <w:szCs w:val="20"/>
              </w:rPr>
              <w:t>PM</w:t>
            </w:r>
            <w:r>
              <w:rPr>
                <w:sz w:val="20"/>
                <w:szCs w:val="20"/>
                <w:vertAlign w:val="subscript"/>
              </w:rPr>
              <w:t>2.5</w:t>
            </w:r>
          </w:p>
          <w:p w14:paraId="2DDA694E" w14:textId="77777777" w:rsidR="000F605E" w:rsidRPr="008F7EA2" w:rsidRDefault="000F605E" w:rsidP="00324B0D">
            <w:pPr>
              <w:jc w:val="center"/>
              <w:rPr>
                <w:sz w:val="20"/>
                <w:szCs w:val="20"/>
              </w:rPr>
            </w:pPr>
            <w:r>
              <w:rPr>
                <w:sz w:val="20"/>
                <w:szCs w:val="20"/>
              </w:rPr>
              <w:t>(</w:t>
            </w:r>
            <w:proofErr w:type="spellStart"/>
            <w:r>
              <w:rPr>
                <w:rFonts w:cs="Calibri"/>
                <w:sz w:val="20"/>
                <w:szCs w:val="20"/>
              </w:rPr>
              <w:t>μ</w:t>
            </w:r>
            <w:r>
              <w:rPr>
                <w:sz w:val="20"/>
                <w:szCs w:val="20"/>
              </w:rPr>
              <w:t>g</w:t>
            </w:r>
            <w:proofErr w:type="spellEnd"/>
            <w:r>
              <w:rPr>
                <w:sz w:val="20"/>
                <w:szCs w:val="20"/>
              </w:rPr>
              <w:t>/m</w:t>
            </w:r>
            <w:r>
              <w:rPr>
                <w:sz w:val="20"/>
                <w:szCs w:val="20"/>
                <w:vertAlign w:val="superscript"/>
              </w:rPr>
              <w:t>3</w:t>
            </w:r>
            <w:r>
              <w:rPr>
                <w:sz w:val="20"/>
                <w:szCs w:val="20"/>
              </w:rPr>
              <w:t>)</w:t>
            </w:r>
          </w:p>
        </w:tc>
        <w:tc>
          <w:tcPr>
            <w:tcW w:w="493" w:type="pct"/>
          </w:tcPr>
          <w:p w14:paraId="4EF9A6A4" w14:textId="77777777" w:rsidR="000F605E" w:rsidRDefault="000F605E" w:rsidP="00324B0D">
            <w:pPr>
              <w:jc w:val="center"/>
              <w:rPr>
                <w:sz w:val="20"/>
                <w:szCs w:val="20"/>
              </w:rPr>
            </w:pPr>
            <w:r>
              <w:rPr>
                <w:sz w:val="20"/>
                <w:szCs w:val="20"/>
              </w:rPr>
              <w:t>PM</w:t>
            </w:r>
            <w:r>
              <w:rPr>
                <w:sz w:val="20"/>
                <w:szCs w:val="20"/>
                <w:vertAlign w:val="subscript"/>
              </w:rPr>
              <w:t>10</w:t>
            </w:r>
          </w:p>
          <w:p w14:paraId="11E71B70" w14:textId="3032D807" w:rsidR="000F605E" w:rsidRPr="00324B0D" w:rsidRDefault="000F605E" w:rsidP="00324B0D">
            <w:pPr>
              <w:jc w:val="center"/>
              <w:rPr>
                <w:sz w:val="20"/>
                <w:szCs w:val="20"/>
              </w:rPr>
            </w:pPr>
            <w:r>
              <w:rPr>
                <w:sz w:val="20"/>
                <w:szCs w:val="20"/>
              </w:rPr>
              <w:t>(</w:t>
            </w:r>
            <w:proofErr w:type="spellStart"/>
            <w:r>
              <w:rPr>
                <w:rFonts w:cs="Calibri"/>
                <w:sz w:val="20"/>
                <w:szCs w:val="20"/>
              </w:rPr>
              <w:t>μ</w:t>
            </w:r>
            <w:r>
              <w:rPr>
                <w:sz w:val="20"/>
                <w:szCs w:val="20"/>
              </w:rPr>
              <w:t>g</w:t>
            </w:r>
            <w:proofErr w:type="spellEnd"/>
            <w:r>
              <w:rPr>
                <w:sz w:val="20"/>
                <w:szCs w:val="20"/>
              </w:rPr>
              <w:t>/m</w:t>
            </w:r>
            <w:r>
              <w:rPr>
                <w:sz w:val="20"/>
                <w:szCs w:val="20"/>
                <w:vertAlign w:val="superscript"/>
              </w:rPr>
              <w:t>3</w:t>
            </w:r>
            <w:r>
              <w:rPr>
                <w:sz w:val="20"/>
                <w:szCs w:val="20"/>
              </w:rPr>
              <w:t>)</w:t>
            </w:r>
          </w:p>
        </w:tc>
        <w:tc>
          <w:tcPr>
            <w:tcW w:w="409" w:type="pct"/>
          </w:tcPr>
          <w:p w14:paraId="0FCBFFC8" w14:textId="5DFF948F" w:rsidR="000F605E" w:rsidRPr="00E82C83" w:rsidRDefault="000F605E" w:rsidP="00324B0D">
            <w:pPr>
              <w:jc w:val="center"/>
              <w:rPr>
                <w:sz w:val="20"/>
                <w:szCs w:val="20"/>
              </w:rPr>
            </w:pPr>
            <w:r>
              <w:rPr>
                <w:sz w:val="20"/>
                <w:szCs w:val="20"/>
              </w:rPr>
              <w:t xml:space="preserve">Scalar </w:t>
            </w:r>
            <w:proofErr w:type="spellStart"/>
            <w:r>
              <w:rPr>
                <w:sz w:val="20"/>
                <w:szCs w:val="20"/>
              </w:rPr>
              <w:t>ws</w:t>
            </w:r>
            <w:proofErr w:type="spellEnd"/>
            <w:r>
              <w:rPr>
                <w:sz w:val="20"/>
                <w:szCs w:val="20"/>
              </w:rPr>
              <w:t xml:space="preserve"> (m/s)</w:t>
            </w:r>
          </w:p>
        </w:tc>
        <w:tc>
          <w:tcPr>
            <w:tcW w:w="357" w:type="pct"/>
          </w:tcPr>
          <w:p w14:paraId="20206251" w14:textId="30F31A8D" w:rsidR="000F605E" w:rsidRPr="00E82C83" w:rsidRDefault="000F605E" w:rsidP="00324B0D">
            <w:pPr>
              <w:jc w:val="center"/>
              <w:rPr>
                <w:sz w:val="20"/>
                <w:szCs w:val="20"/>
              </w:rPr>
            </w:pPr>
            <w:r>
              <w:rPr>
                <w:sz w:val="20"/>
                <w:szCs w:val="20"/>
              </w:rPr>
              <w:t>wd</w:t>
            </w:r>
          </w:p>
        </w:tc>
        <w:tc>
          <w:tcPr>
            <w:tcW w:w="351" w:type="pct"/>
          </w:tcPr>
          <w:p w14:paraId="15687BEB" w14:textId="6ED8FC97" w:rsidR="000F605E" w:rsidRPr="00E82C83" w:rsidRDefault="000F605E" w:rsidP="00324B0D">
            <w:pPr>
              <w:jc w:val="center"/>
              <w:rPr>
                <w:sz w:val="20"/>
                <w:szCs w:val="20"/>
              </w:rPr>
            </w:pPr>
            <w:r>
              <w:rPr>
                <w:sz w:val="20"/>
                <w:szCs w:val="20"/>
              </w:rPr>
              <w:t>RH (%)</w:t>
            </w:r>
            <w:r w:rsidR="005D0543" w:rsidRPr="005D0543">
              <w:rPr>
                <w:sz w:val="20"/>
                <w:szCs w:val="20"/>
                <w:vertAlign w:val="superscript"/>
              </w:rPr>
              <w:sym w:font="Symbol" w:char="F0C5"/>
            </w:r>
          </w:p>
        </w:tc>
        <w:tc>
          <w:tcPr>
            <w:tcW w:w="560" w:type="pct"/>
          </w:tcPr>
          <w:p w14:paraId="6466AC94" w14:textId="4E426CEF" w:rsidR="000F605E" w:rsidRPr="00E82C83" w:rsidRDefault="000F605E" w:rsidP="00324B0D">
            <w:pPr>
              <w:jc w:val="center"/>
              <w:rPr>
                <w:sz w:val="20"/>
                <w:szCs w:val="20"/>
              </w:rPr>
            </w:pPr>
            <w:r>
              <w:rPr>
                <w:sz w:val="20"/>
                <w:szCs w:val="20"/>
              </w:rPr>
              <w:t>Specific Humidity</w:t>
            </w:r>
          </w:p>
        </w:tc>
        <w:tc>
          <w:tcPr>
            <w:tcW w:w="734" w:type="pct"/>
          </w:tcPr>
          <w:p w14:paraId="5A41081D" w14:textId="77777777" w:rsidR="000F605E" w:rsidRDefault="000F605E" w:rsidP="00324B0D">
            <w:pPr>
              <w:jc w:val="center"/>
              <w:rPr>
                <w:sz w:val="20"/>
                <w:szCs w:val="20"/>
              </w:rPr>
            </w:pPr>
            <w:r>
              <w:rPr>
                <w:sz w:val="20"/>
                <w:szCs w:val="20"/>
              </w:rPr>
              <w:t>Precipitation</w:t>
            </w:r>
          </w:p>
          <w:p w14:paraId="6A144E28" w14:textId="08884E16" w:rsidR="000F605E" w:rsidRPr="00E82C83" w:rsidRDefault="000F605E" w:rsidP="00324B0D">
            <w:pPr>
              <w:jc w:val="center"/>
              <w:rPr>
                <w:sz w:val="20"/>
                <w:szCs w:val="20"/>
              </w:rPr>
            </w:pPr>
            <w:r>
              <w:rPr>
                <w:sz w:val="20"/>
                <w:szCs w:val="20"/>
              </w:rPr>
              <w:t>(cm)</w:t>
            </w:r>
          </w:p>
        </w:tc>
      </w:tr>
      <w:tr w:rsidR="000F605E" w:rsidRPr="00E82C83" w14:paraId="0342FC44" w14:textId="77777777" w:rsidTr="00BD39DF">
        <w:tc>
          <w:tcPr>
            <w:tcW w:w="449" w:type="pct"/>
          </w:tcPr>
          <w:p w14:paraId="588538BF" w14:textId="77777777" w:rsidR="000F605E" w:rsidRPr="00E82C83" w:rsidRDefault="000F605E" w:rsidP="00324B0D">
            <w:pPr>
              <w:jc w:val="center"/>
              <w:rPr>
                <w:sz w:val="20"/>
                <w:szCs w:val="20"/>
              </w:rPr>
            </w:pPr>
            <w:r>
              <w:rPr>
                <w:sz w:val="20"/>
                <w:szCs w:val="20"/>
              </w:rPr>
              <w:t>Jan</w:t>
            </w:r>
          </w:p>
        </w:tc>
        <w:tc>
          <w:tcPr>
            <w:tcW w:w="365" w:type="pct"/>
          </w:tcPr>
          <w:p w14:paraId="09DED726" w14:textId="27285EE7" w:rsidR="000F605E" w:rsidRPr="00E82C83" w:rsidRDefault="000F605E" w:rsidP="00324B0D">
            <w:pPr>
              <w:jc w:val="center"/>
              <w:rPr>
                <w:sz w:val="20"/>
                <w:szCs w:val="20"/>
              </w:rPr>
            </w:pPr>
            <w:r>
              <w:rPr>
                <w:sz w:val="20"/>
                <w:szCs w:val="20"/>
              </w:rPr>
              <w:t>22.0</w:t>
            </w:r>
          </w:p>
        </w:tc>
        <w:tc>
          <w:tcPr>
            <w:tcW w:w="395" w:type="pct"/>
          </w:tcPr>
          <w:p w14:paraId="44F08587" w14:textId="609474EB" w:rsidR="000F605E" w:rsidRPr="00E82C83" w:rsidRDefault="000F605E" w:rsidP="00324B0D">
            <w:pPr>
              <w:jc w:val="center"/>
              <w:rPr>
                <w:sz w:val="20"/>
                <w:szCs w:val="20"/>
              </w:rPr>
            </w:pPr>
            <w:r>
              <w:rPr>
                <w:sz w:val="20"/>
                <w:szCs w:val="20"/>
              </w:rPr>
              <w:t>37.8</w:t>
            </w:r>
          </w:p>
        </w:tc>
        <w:tc>
          <w:tcPr>
            <w:tcW w:w="395" w:type="pct"/>
          </w:tcPr>
          <w:p w14:paraId="5A3F52C6" w14:textId="1DFB2C96" w:rsidR="000F605E" w:rsidRPr="00E82C83" w:rsidRDefault="000F605E" w:rsidP="00324B0D">
            <w:pPr>
              <w:jc w:val="center"/>
              <w:rPr>
                <w:sz w:val="20"/>
                <w:szCs w:val="20"/>
              </w:rPr>
            </w:pPr>
            <w:r>
              <w:rPr>
                <w:sz w:val="20"/>
                <w:szCs w:val="20"/>
              </w:rPr>
              <w:t>15.7</w:t>
            </w:r>
          </w:p>
        </w:tc>
        <w:tc>
          <w:tcPr>
            <w:tcW w:w="493" w:type="pct"/>
          </w:tcPr>
          <w:p w14:paraId="4A5761C0" w14:textId="0680CB02" w:rsidR="000F605E" w:rsidRPr="00E82C83" w:rsidRDefault="000F605E" w:rsidP="00324B0D">
            <w:pPr>
              <w:jc w:val="center"/>
              <w:rPr>
                <w:sz w:val="20"/>
                <w:szCs w:val="20"/>
              </w:rPr>
            </w:pPr>
            <w:r>
              <w:rPr>
                <w:sz w:val="20"/>
                <w:szCs w:val="20"/>
              </w:rPr>
              <w:t>4.3</w:t>
            </w:r>
          </w:p>
        </w:tc>
        <w:tc>
          <w:tcPr>
            <w:tcW w:w="493" w:type="pct"/>
          </w:tcPr>
          <w:p w14:paraId="6B8A33ED" w14:textId="4BD68776" w:rsidR="000F605E" w:rsidRPr="00E82C83" w:rsidRDefault="000F605E" w:rsidP="00324B0D">
            <w:pPr>
              <w:jc w:val="center"/>
              <w:rPr>
                <w:sz w:val="20"/>
                <w:szCs w:val="20"/>
              </w:rPr>
            </w:pPr>
            <w:r>
              <w:rPr>
                <w:sz w:val="20"/>
                <w:szCs w:val="20"/>
              </w:rPr>
              <w:t>15.5</w:t>
            </w:r>
          </w:p>
        </w:tc>
        <w:tc>
          <w:tcPr>
            <w:tcW w:w="409" w:type="pct"/>
          </w:tcPr>
          <w:p w14:paraId="58B08A1B" w14:textId="6559FEA3" w:rsidR="000F605E" w:rsidRPr="00E82C83" w:rsidRDefault="000F605E" w:rsidP="00324B0D">
            <w:pPr>
              <w:jc w:val="center"/>
              <w:rPr>
                <w:sz w:val="20"/>
                <w:szCs w:val="20"/>
              </w:rPr>
            </w:pPr>
            <w:r>
              <w:rPr>
                <w:sz w:val="20"/>
                <w:szCs w:val="20"/>
              </w:rPr>
              <w:t>1.9</w:t>
            </w:r>
          </w:p>
        </w:tc>
        <w:tc>
          <w:tcPr>
            <w:tcW w:w="357" w:type="pct"/>
          </w:tcPr>
          <w:p w14:paraId="07AF1583" w14:textId="488AB00C" w:rsidR="000F605E" w:rsidRPr="00E82C83" w:rsidRDefault="000F605E" w:rsidP="00324B0D">
            <w:pPr>
              <w:jc w:val="center"/>
              <w:rPr>
                <w:sz w:val="20"/>
                <w:szCs w:val="20"/>
              </w:rPr>
            </w:pPr>
            <w:r>
              <w:rPr>
                <w:sz w:val="20"/>
                <w:szCs w:val="20"/>
              </w:rPr>
              <w:t>327</w:t>
            </w:r>
            <w:r>
              <w:rPr>
                <w:rFonts w:cs="Calibri"/>
                <w:sz w:val="20"/>
                <w:szCs w:val="20"/>
              </w:rPr>
              <w:t>°</w:t>
            </w:r>
          </w:p>
        </w:tc>
        <w:tc>
          <w:tcPr>
            <w:tcW w:w="351" w:type="pct"/>
          </w:tcPr>
          <w:p w14:paraId="62D9050D" w14:textId="0B90875E" w:rsidR="000F605E" w:rsidRPr="00E82C83" w:rsidRDefault="000F605E" w:rsidP="00324B0D">
            <w:pPr>
              <w:jc w:val="center"/>
              <w:rPr>
                <w:sz w:val="20"/>
                <w:szCs w:val="20"/>
              </w:rPr>
            </w:pPr>
            <w:r>
              <w:rPr>
                <w:sz w:val="20"/>
                <w:szCs w:val="20"/>
              </w:rPr>
              <w:t>56.3</w:t>
            </w:r>
          </w:p>
        </w:tc>
        <w:tc>
          <w:tcPr>
            <w:tcW w:w="560" w:type="pct"/>
          </w:tcPr>
          <w:p w14:paraId="3AA3A1FC" w14:textId="42A5CDCE" w:rsidR="000F605E" w:rsidRPr="00E82C83" w:rsidRDefault="000F605E" w:rsidP="00324B0D">
            <w:pPr>
              <w:jc w:val="center"/>
              <w:rPr>
                <w:sz w:val="20"/>
                <w:szCs w:val="20"/>
              </w:rPr>
            </w:pPr>
            <w:r>
              <w:rPr>
                <w:sz w:val="20"/>
                <w:szCs w:val="20"/>
              </w:rPr>
              <w:t>0.004</w:t>
            </w:r>
          </w:p>
        </w:tc>
        <w:tc>
          <w:tcPr>
            <w:tcW w:w="734" w:type="pct"/>
          </w:tcPr>
          <w:p w14:paraId="2FF707B4" w14:textId="35949EB7" w:rsidR="000F605E" w:rsidRPr="00E82C83" w:rsidRDefault="00FD235F" w:rsidP="00324B0D">
            <w:pPr>
              <w:jc w:val="center"/>
              <w:rPr>
                <w:sz w:val="20"/>
                <w:szCs w:val="20"/>
              </w:rPr>
            </w:pPr>
            <w:r>
              <w:rPr>
                <w:sz w:val="20"/>
                <w:szCs w:val="20"/>
              </w:rPr>
              <w:t>1.89</w:t>
            </w:r>
          </w:p>
        </w:tc>
      </w:tr>
      <w:tr w:rsidR="000F605E" w:rsidRPr="00E82C83" w14:paraId="79EAAA92" w14:textId="77777777" w:rsidTr="00BD39DF">
        <w:tc>
          <w:tcPr>
            <w:tcW w:w="449" w:type="pct"/>
          </w:tcPr>
          <w:p w14:paraId="3BD4720D" w14:textId="77777777" w:rsidR="000F605E" w:rsidRPr="00E82C83" w:rsidRDefault="000F605E" w:rsidP="00324B0D">
            <w:pPr>
              <w:jc w:val="center"/>
              <w:rPr>
                <w:sz w:val="20"/>
                <w:szCs w:val="20"/>
              </w:rPr>
            </w:pPr>
            <w:r>
              <w:rPr>
                <w:sz w:val="20"/>
                <w:szCs w:val="20"/>
              </w:rPr>
              <w:t>Feb</w:t>
            </w:r>
          </w:p>
        </w:tc>
        <w:tc>
          <w:tcPr>
            <w:tcW w:w="365" w:type="pct"/>
          </w:tcPr>
          <w:p w14:paraId="60284326" w14:textId="1CEB0801" w:rsidR="000F605E" w:rsidRPr="00E82C83" w:rsidRDefault="000F605E" w:rsidP="00324B0D">
            <w:pPr>
              <w:jc w:val="center"/>
              <w:rPr>
                <w:sz w:val="20"/>
                <w:szCs w:val="20"/>
              </w:rPr>
            </w:pPr>
            <w:r>
              <w:rPr>
                <w:sz w:val="20"/>
                <w:szCs w:val="20"/>
              </w:rPr>
              <w:t>23.7</w:t>
            </w:r>
          </w:p>
        </w:tc>
        <w:tc>
          <w:tcPr>
            <w:tcW w:w="395" w:type="pct"/>
          </w:tcPr>
          <w:p w14:paraId="03A50544" w14:textId="70F43484" w:rsidR="000F605E" w:rsidRPr="00E82C83" w:rsidRDefault="000F605E" w:rsidP="00324B0D">
            <w:pPr>
              <w:jc w:val="center"/>
              <w:rPr>
                <w:sz w:val="20"/>
                <w:szCs w:val="20"/>
              </w:rPr>
            </w:pPr>
            <w:r>
              <w:rPr>
                <w:sz w:val="20"/>
                <w:szCs w:val="20"/>
              </w:rPr>
              <w:t>46.2</w:t>
            </w:r>
          </w:p>
        </w:tc>
        <w:tc>
          <w:tcPr>
            <w:tcW w:w="395" w:type="pct"/>
          </w:tcPr>
          <w:p w14:paraId="6CC7A9DD" w14:textId="659B5C1E" w:rsidR="000F605E" w:rsidRPr="00E82C83" w:rsidRDefault="000F605E" w:rsidP="00324B0D">
            <w:pPr>
              <w:jc w:val="center"/>
              <w:rPr>
                <w:sz w:val="20"/>
                <w:szCs w:val="20"/>
              </w:rPr>
            </w:pPr>
            <w:r>
              <w:rPr>
                <w:sz w:val="20"/>
                <w:szCs w:val="20"/>
              </w:rPr>
              <w:t>11.5</w:t>
            </w:r>
          </w:p>
        </w:tc>
        <w:tc>
          <w:tcPr>
            <w:tcW w:w="493" w:type="pct"/>
          </w:tcPr>
          <w:p w14:paraId="42CC6AE9" w14:textId="67F09BF1" w:rsidR="000F605E" w:rsidRPr="00E82C83" w:rsidRDefault="000F605E" w:rsidP="00324B0D">
            <w:pPr>
              <w:jc w:val="center"/>
              <w:rPr>
                <w:sz w:val="20"/>
                <w:szCs w:val="20"/>
              </w:rPr>
            </w:pPr>
            <w:r>
              <w:rPr>
                <w:sz w:val="20"/>
                <w:szCs w:val="20"/>
              </w:rPr>
              <w:t>4.4</w:t>
            </w:r>
          </w:p>
        </w:tc>
        <w:tc>
          <w:tcPr>
            <w:tcW w:w="493" w:type="pct"/>
          </w:tcPr>
          <w:p w14:paraId="44D299C9" w14:textId="6340BAA1" w:rsidR="000F605E" w:rsidRPr="00E82C83" w:rsidRDefault="000F605E" w:rsidP="00324B0D">
            <w:pPr>
              <w:jc w:val="center"/>
              <w:rPr>
                <w:sz w:val="20"/>
                <w:szCs w:val="20"/>
              </w:rPr>
            </w:pPr>
            <w:r>
              <w:rPr>
                <w:sz w:val="20"/>
                <w:szCs w:val="20"/>
              </w:rPr>
              <w:t>21.4</w:t>
            </w:r>
          </w:p>
        </w:tc>
        <w:tc>
          <w:tcPr>
            <w:tcW w:w="409" w:type="pct"/>
          </w:tcPr>
          <w:p w14:paraId="555E841B" w14:textId="6DD53B90" w:rsidR="000F605E" w:rsidRPr="00E82C83" w:rsidRDefault="000F605E" w:rsidP="00324B0D">
            <w:pPr>
              <w:jc w:val="center"/>
              <w:rPr>
                <w:sz w:val="20"/>
                <w:szCs w:val="20"/>
              </w:rPr>
            </w:pPr>
            <w:r>
              <w:rPr>
                <w:sz w:val="20"/>
                <w:szCs w:val="20"/>
              </w:rPr>
              <w:t>2.4</w:t>
            </w:r>
          </w:p>
        </w:tc>
        <w:tc>
          <w:tcPr>
            <w:tcW w:w="357" w:type="pct"/>
          </w:tcPr>
          <w:p w14:paraId="25FEDEAB" w14:textId="285AFA73" w:rsidR="000F605E" w:rsidRPr="00E82C83" w:rsidRDefault="000F605E" w:rsidP="00324B0D">
            <w:pPr>
              <w:jc w:val="center"/>
              <w:rPr>
                <w:sz w:val="20"/>
                <w:szCs w:val="20"/>
              </w:rPr>
            </w:pPr>
            <w:r>
              <w:rPr>
                <w:sz w:val="20"/>
                <w:szCs w:val="20"/>
              </w:rPr>
              <w:t>327</w:t>
            </w:r>
            <w:r>
              <w:rPr>
                <w:rFonts w:cs="Calibri"/>
                <w:sz w:val="20"/>
                <w:szCs w:val="20"/>
              </w:rPr>
              <w:t>°</w:t>
            </w:r>
          </w:p>
        </w:tc>
        <w:tc>
          <w:tcPr>
            <w:tcW w:w="351" w:type="pct"/>
          </w:tcPr>
          <w:p w14:paraId="3DB11E50" w14:textId="4546E06C" w:rsidR="000F605E" w:rsidRPr="00E82C83" w:rsidRDefault="000F605E" w:rsidP="00324B0D">
            <w:pPr>
              <w:jc w:val="center"/>
              <w:rPr>
                <w:sz w:val="20"/>
                <w:szCs w:val="20"/>
              </w:rPr>
            </w:pPr>
            <w:r>
              <w:rPr>
                <w:sz w:val="20"/>
                <w:szCs w:val="20"/>
              </w:rPr>
              <w:t>50.5</w:t>
            </w:r>
          </w:p>
        </w:tc>
        <w:tc>
          <w:tcPr>
            <w:tcW w:w="560" w:type="pct"/>
          </w:tcPr>
          <w:p w14:paraId="4EE4B4E2" w14:textId="4B1C767C" w:rsidR="000F605E" w:rsidRPr="00E82C83" w:rsidRDefault="000F605E" w:rsidP="00324B0D">
            <w:pPr>
              <w:jc w:val="center"/>
              <w:rPr>
                <w:sz w:val="20"/>
                <w:szCs w:val="20"/>
              </w:rPr>
            </w:pPr>
            <w:r>
              <w:rPr>
                <w:sz w:val="20"/>
                <w:szCs w:val="20"/>
              </w:rPr>
              <w:t>0.004</w:t>
            </w:r>
          </w:p>
        </w:tc>
        <w:tc>
          <w:tcPr>
            <w:tcW w:w="734" w:type="pct"/>
          </w:tcPr>
          <w:p w14:paraId="5E627FB2" w14:textId="21D7FB20" w:rsidR="000F605E" w:rsidRPr="00E82C83" w:rsidRDefault="00FD235F" w:rsidP="00324B0D">
            <w:pPr>
              <w:jc w:val="center"/>
              <w:rPr>
                <w:sz w:val="20"/>
                <w:szCs w:val="20"/>
              </w:rPr>
            </w:pPr>
            <w:r>
              <w:rPr>
                <w:sz w:val="20"/>
                <w:szCs w:val="20"/>
              </w:rPr>
              <w:t>0.91</w:t>
            </w:r>
          </w:p>
        </w:tc>
      </w:tr>
      <w:tr w:rsidR="000F605E" w:rsidRPr="00E82C83" w14:paraId="72DB4C9B" w14:textId="77777777" w:rsidTr="00BD39DF">
        <w:tc>
          <w:tcPr>
            <w:tcW w:w="449" w:type="pct"/>
          </w:tcPr>
          <w:p w14:paraId="3A9EA2A5" w14:textId="77777777" w:rsidR="000F605E" w:rsidRPr="00E82C83" w:rsidRDefault="000F605E" w:rsidP="00324B0D">
            <w:pPr>
              <w:jc w:val="center"/>
              <w:rPr>
                <w:sz w:val="20"/>
                <w:szCs w:val="20"/>
              </w:rPr>
            </w:pPr>
            <w:r>
              <w:rPr>
                <w:sz w:val="20"/>
                <w:szCs w:val="20"/>
              </w:rPr>
              <w:t>Mar</w:t>
            </w:r>
          </w:p>
        </w:tc>
        <w:tc>
          <w:tcPr>
            <w:tcW w:w="365" w:type="pct"/>
          </w:tcPr>
          <w:p w14:paraId="72D2544D" w14:textId="5EA3B6A4" w:rsidR="000F605E" w:rsidRPr="00E82C83" w:rsidRDefault="000F605E" w:rsidP="00324B0D">
            <w:pPr>
              <w:jc w:val="center"/>
              <w:rPr>
                <w:sz w:val="20"/>
                <w:szCs w:val="20"/>
              </w:rPr>
            </w:pPr>
            <w:r>
              <w:rPr>
                <w:sz w:val="20"/>
                <w:szCs w:val="20"/>
              </w:rPr>
              <w:t>27.6</w:t>
            </w:r>
          </w:p>
        </w:tc>
        <w:tc>
          <w:tcPr>
            <w:tcW w:w="395" w:type="pct"/>
          </w:tcPr>
          <w:p w14:paraId="09F90F4D" w14:textId="2645D262" w:rsidR="000F605E" w:rsidRPr="00E82C83" w:rsidRDefault="000F605E" w:rsidP="00324B0D">
            <w:pPr>
              <w:jc w:val="center"/>
              <w:rPr>
                <w:sz w:val="20"/>
                <w:szCs w:val="20"/>
              </w:rPr>
            </w:pPr>
            <w:r>
              <w:rPr>
                <w:sz w:val="20"/>
                <w:szCs w:val="20"/>
              </w:rPr>
              <w:t>53.4</w:t>
            </w:r>
          </w:p>
        </w:tc>
        <w:tc>
          <w:tcPr>
            <w:tcW w:w="395" w:type="pct"/>
          </w:tcPr>
          <w:p w14:paraId="32CCC43B" w14:textId="19CD43B8" w:rsidR="000F605E" w:rsidRPr="00E82C83" w:rsidRDefault="000F605E" w:rsidP="00324B0D">
            <w:pPr>
              <w:jc w:val="center"/>
              <w:rPr>
                <w:sz w:val="20"/>
                <w:szCs w:val="20"/>
              </w:rPr>
            </w:pPr>
            <w:r>
              <w:rPr>
                <w:sz w:val="20"/>
                <w:szCs w:val="20"/>
              </w:rPr>
              <w:t>8.0</w:t>
            </w:r>
          </w:p>
        </w:tc>
        <w:tc>
          <w:tcPr>
            <w:tcW w:w="493" w:type="pct"/>
          </w:tcPr>
          <w:p w14:paraId="7490DB4E" w14:textId="323870EC" w:rsidR="000F605E" w:rsidRPr="00E82C83" w:rsidRDefault="000F605E" w:rsidP="00324B0D">
            <w:pPr>
              <w:jc w:val="center"/>
              <w:rPr>
                <w:sz w:val="20"/>
                <w:szCs w:val="20"/>
              </w:rPr>
            </w:pPr>
            <w:r>
              <w:rPr>
                <w:sz w:val="20"/>
                <w:szCs w:val="20"/>
              </w:rPr>
              <w:t>4.4</w:t>
            </w:r>
          </w:p>
        </w:tc>
        <w:tc>
          <w:tcPr>
            <w:tcW w:w="493" w:type="pct"/>
          </w:tcPr>
          <w:p w14:paraId="1FE87638" w14:textId="50E480D9" w:rsidR="000F605E" w:rsidRPr="00E82C83" w:rsidRDefault="000F605E" w:rsidP="00324B0D">
            <w:pPr>
              <w:jc w:val="center"/>
              <w:rPr>
                <w:sz w:val="20"/>
                <w:szCs w:val="20"/>
              </w:rPr>
            </w:pPr>
            <w:r>
              <w:rPr>
                <w:sz w:val="20"/>
                <w:szCs w:val="20"/>
              </w:rPr>
              <w:t>25.4</w:t>
            </w:r>
          </w:p>
        </w:tc>
        <w:tc>
          <w:tcPr>
            <w:tcW w:w="409" w:type="pct"/>
          </w:tcPr>
          <w:p w14:paraId="043973D0" w14:textId="1DFA586D" w:rsidR="000F605E" w:rsidRPr="00E82C83" w:rsidRDefault="000F605E" w:rsidP="00324B0D">
            <w:pPr>
              <w:jc w:val="center"/>
              <w:rPr>
                <w:sz w:val="20"/>
                <w:szCs w:val="20"/>
              </w:rPr>
            </w:pPr>
            <w:r>
              <w:rPr>
                <w:sz w:val="20"/>
                <w:szCs w:val="20"/>
              </w:rPr>
              <w:t>3.3</w:t>
            </w:r>
          </w:p>
        </w:tc>
        <w:tc>
          <w:tcPr>
            <w:tcW w:w="357" w:type="pct"/>
          </w:tcPr>
          <w:p w14:paraId="2B1C9AE0" w14:textId="281F1E39" w:rsidR="000F605E" w:rsidRPr="00E82C83" w:rsidRDefault="000F605E" w:rsidP="00324B0D">
            <w:pPr>
              <w:jc w:val="center"/>
              <w:rPr>
                <w:sz w:val="20"/>
                <w:szCs w:val="20"/>
              </w:rPr>
            </w:pPr>
            <w:r>
              <w:rPr>
                <w:sz w:val="20"/>
                <w:szCs w:val="20"/>
              </w:rPr>
              <w:t>325</w:t>
            </w:r>
            <w:r>
              <w:rPr>
                <w:rFonts w:cs="Calibri"/>
                <w:sz w:val="20"/>
                <w:szCs w:val="20"/>
              </w:rPr>
              <w:t>°</w:t>
            </w:r>
          </w:p>
        </w:tc>
        <w:tc>
          <w:tcPr>
            <w:tcW w:w="351" w:type="pct"/>
          </w:tcPr>
          <w:p w14:paraId="036E5294" w14:textId="4CD73544" w:rsidR="000F605E" w:rsidRPr="00E82C83" w:rsidRDefault="000F605E" w:rsidP="00324B0D">
            <w:pPr>
              <w:jc w:val="center"/>
              <w:rPr>
                <w:sz w:val="20"/>
                <w:szCs w:val="20"/>
              </w:rPr>
            </w:pPr>
            <w:r>
              <w:rPr>
                <w:sz w:val="20"/>
                <w:szCs w:val="20"/>
              </w:rPr>
              <w:t>40.0</w:t>
            </w:r>
          </w:p>
        </w:tc>
        <w:tc>
          <w:tcPr>
            <w:tcW w:w="560" w:type="pct"/>
          </w:tcPr>
          <w:p w14:paraId="3A62AB04" w14:textId="77235342" w:rsidR="000F605E" w:rsidRPr="00E82C83" w:rsidRDefault="000F605E" w:rsidP="00324B0D">
            <w:pPr>
              <w:jc w:val="center"/>
              <w:rPr>
                <w:sz w:val="20"/>
                <w:szCs w:val="20"/>
              </w:rPr>
            </w:pPr>
            <w:r>
              <w:rPr>
                <w:sz w:val="20"/>
                <w:szCs w:val="20"/>
              </w:rPr>
              <w:t>0.005</w:t>
            </w:r>
          </w:p>
        </w:tc>
        <w:tc>
          <w:tcPr>
            <w:tcW w:w="734" w:type="pct"/>
          </w:tcPr>
          <w:p w14:paraId="340C0901" w14:textId="717538F6" w:rsidR="000F605E" w:rsidRPr="00E82C83" w:rsidRDefault="00FD235F" w:rsidP="00324B0D">
            <w:pPr>
              <w:jc w:val="center"/>
              <w:rPr>
                <w:sz w:val="20"/>
                <w:szCs w:val="20"/>
              </w:rPr>
            </w:pPr>
            <w:r>
              <w:rPr>
                <w:sz w:val="20"/>
                <w:szCs w:val="20"/>
              </w:rPr>
              <w:t>0.69</w:t>
            </w:r>
          </w:p>
        </w:tc>
      </w:tr>
      <w:tr w:rsidR="000F605E" w:rsidRPr="00E82C83" w14:paraId="415504E4" w14:textId="77777777" w:rsidTr="00BD39DF">
        <w:tc>
          <w:tcPr>
            <w:tcW w:w="449" w:type="pct"/>
          </w:tcPr>
          <w:p w14:paraId="6216DB9B" w14:textId="77777777" w:rsidR="000F605E" w:rsidRPr="00E82C83" w:rsidRDefault="000F605E" w:rsidP="00324B0D">
            <w:pPr>
              <w:jc w:val="center"/>
              <w:rPr>
                <w:sz w:val="20"/>
                <w:szCs w:val="20"/>
              </w:rPr>
            </w:pPr>
            <w:r>
              <w:rPr>
                <w:sz w:val="20"/>
                <w:szCs w:val="20"/>
              </w:rPr>
              <w:t>Apr</w:t>
            </w:r>
          </w:p>
        </w:tc>
        <w:tc>
          <w:tcPr>
            <w:tcW w:w="365" w:type="pct"/>
          </w:tcPr>
          <w:p w14:paraId="21F3A88B" w14:textId="245A831C" w:rsidR="000F605E" w:rsidRPr="00E82C83" w:rsidRDefault="000F605E" w:rsidP="00324B0D">
            <w:pPr>
              <w:jc w:val="center"/>
              <w:rPr>
                <w:sz w:val="20"/>
                <w:szCs w:val="20"/>
              </w:rPr>
            </w:pPr>
            <w:r>
              <w:rPr>
                <w:sz w:val="20"/>
                <w:szCs w:val="20"/>
              </w:rPr>
              <w:t>31.3</w:t>
            </w:r>
          </w:p>
        </w:tc>
        <w:tc>
          <w:tcPr>
            <w:tcW w:w="395" w:type="pct"/>
          </w:tcPr>
          <w:p w14:paraId="1B95B12B" w14:textId="4BCE4123" w:rsidR="000F605E" w:rsidRPr="00E82C83" w:rsidRDefault="000F605E" w:rsidP="00324B0D">
            <w:pPr>
              <w:jc w:val="center"/>
              <w:rPr>
                <w:sz w:val="20"/>
                <w:szCs w:val="20"/>
              </w:rPr>
            </w:pPr>
            <w:r>
              <w:rPr>
                <w:sz w:val="20"/>
                <w:szCs w:val="20"/>
              </w:rPr>
              <w:t>61.5</w:t>
            </w:r>
          </w:p>
        </w:tc>
        <w:tc>
          <w:tcPr>
            <w:tcW w:w="395" w:type="pct"/>
          </w:tcPr>
          <w:p w14:paraId="58BA7BD6" w14:textId="48327A7D" w:rsidR="000F605E" w:rsidRPr="00E82C83" w:rsidRDefault="000F605E" w:rsidP="00324B0D">
            <w:pPr>
              <w:jc w:val="center"/>
              <w:rPr>
                <w:sz w:val="20"/>
                <w:szCs w:val="20"/>
              </w:rPr>
            </w:pPr>
            <w:r>
              <w:rPr>
                <w:sz w:val="20"/>
                <w:szCs w:val="20"/>
              </w:rPr>
              <w:t>5.6</w:t>
            </w:r>
          </w:p>
        </w:tc>
        <w:tc>
          <w:tcPr>
            <w:tcW w:w="493" w:type="pct"/>
          </w:tcPr>
          <w:p w14:paraId="052DA9F2" w14:textId="668AA2D1" w:rsidR="000F605E" w:rsidRPr="00E82C83" w:rsidRDefault="000F605E" w:rsidP="00324B0D">
            <w:pPr>
              <w:jc w:val="center"/>
              <w:rPr>
                <w:sz w:val="20"/>
                <w:szCs w:val="20"/>
              </w:rPr>
            </w:pPr>
            <w:r>
              <w:rPr>
                <w:sz w:val="20"/>
                <w:szCs w:val="20"/>
              </w:rPr>
              <w:t>6.7</w:t>
            </w:r>
          </w:p>
        </w:tc>
        <w:tc>
          <w:tcPr>
            <w:tcW w:w="493" w:type="pct"/>
          </w:tcPr>
          <w:p w14:paraId="064310C5" w14:textId="5C09C520" w:rsidR="000F605E" w:rsidRPr="00E82C83" w:rsidRDefault="000F605E" w:rsidP="00324B0D">
            <w:pPr>
              <w:jc w:val="center"/>
              <w:rPr>
                <w:sz w:val="20"/>
                <w:szCs w:val="20"/>
              </w:rPr>
            </w:pPr>
            <w:r>
              <w:rPr>
                <w:sz w:val="20"/>
                <w:szCs w:val="20"/>
              </w:rPr>
              <w:t>42.3</w:t>
            </w:r>
          </w:p>
        </w:tc>
        <w:tc>
          <w:tcPr>
            <w:tcW w:w="409" w:type="pct"/>
          </w:tcPr>
          <w:p w14:paraId="40AB47F3" w14:textId="213DF7D9" w:rsidR="000F605E" w:rsidRPr="00E82C83" w:rsidRDefault="000F605E" w:rsidP="00324B0D">
            <w:pPr>
              <w:jc w:val="center"/>
              <w:rPr>
                <w:sz w:val="20"/>
                <w:szCs w:val="20"/>
              </w:rPr>
            </w:pPr>
            <w:r>
              <w:rPr>
                <w:sz w:val="20"/>
                <w:szCs w:val="20"/>
              </w:rPr>
              <w:t>4.1</w:t>
            </w:r>
          </w:p>
        </w:tc>
        <w:tc>
          <w:tcPr>
            <w:tcW w:w="357" w:type="pct"/>
          </w:tcPr>
          <w:p w14:paraId="05F41078" w14:textId="615A16D2" w:rsidR="000F605E" w:rsidRPr="00E82C83" w:rsidRDefault="000F605E" w:rsidP="00324B0D">
            <w:pPr>
              <w:jc w:val="center"/>
              <w:rPr>
                <w:sz w:val="20"/>
                <w:szCs w:val="20"/>
              </w:rPr>
            </w:pPr>
            <w:r>
              <w:rPr>
                <w:sz w:val="20"/>
                <w:szCs w:val="20"/>
              </w:rPr>
              <w:t>327</w:t>
            </w:r>
            <w:r>
              <w:rPr>
                <w:rFonts w:cs="Calibri"/>
                <w:sz w:val="20"/>
                <w:szCs w:val="20"/>
              </w:rPr>
              <w:t>°</w:t>
            </w:r>
          </w:p>
        </w:tc>
        <w:tc>
          <w:tcPr>
            <w:tcW w:w="351" w:type="pct"/>
          </w:tcPr>
          <w:p w14:paraId="7F28813D" w14:textId="582A7212" w:rsidR="000F605E" w:rsidRPr="00E82C83" w:rsidRDefault="000F605E" w:rsidP="00324B0D">
            <w:pPr>
              <w:jc w:val="center"/>
              <w:rPr>
                <w:sz w:val="20"/>
                <w:szCs w:val="20"/>
              </w:rPr>
            </w:pPr>
            <w:r>
              <w:rPr>
                <w:sz w:val="20"/>
                <w:szCs w:val="20"/>
              </w:rPr>
              <w:t>35.4</w:t>
            </w:r>
          </w:p>
        </w:tc>
        <w:tc>
          <w:tcPr>
            <w:tcW w:w="560" w:type="pct"/>
          </w:tcPr>
          <w:p w14:paraId="4FF30376" w14:textId="6F66F913" w:rsidR="000F605E" w:rsidRPr="00E82C83" w:rsidRDefault="000F605E" w:rsidP="00324B0D">
            <w:pPr>
              <w:jc w:val="center"/>
              <w:rPr>
                <w:sz w:val="20"/>
                <w:szCs w:val="20"/>
              </w:rPr>
            </w:pPr>
            <w:r>
              <w:rPr>
                <w:sz w:val="20"/>
                <w:szCs w:val="20"/>
              </w:rPr>
              <w:t>0.005</w:t>
            </w:r>
          </w:p>
        </w:tc>
        <w:tc>
          <w:tcPr>
            <w:tcW w:w="734" w:type="pct"/>
          </w:tcPr>
          <w:p w14:paraId="55E71076" w14:textId="329ED390" w:rsidR="000F605E" w:rsidRPr="00E82C83" w:rsidRDefault="00FD235F" w:rsidP="00324B0D">
            <w:pPr>
              <w:jc w:val="center"/>
              <w:rPr>
                <w:sz w:val="20"/>
                <w:szCs w:val="20"/>
              </w:rPr>
            </w:pPr>
            <w:r>
              <w:rPr>
                <w:sz w:val="20"/>
                <w:szCs w:val="20"/>
              </w:rPr>
              <w:t>0.22</w:t>
            </w:r>
          </w:p>
        </w:tc>
      </w:tr>
      <w:tr w:rsidR="000F605E" w:rsidRPr="00E82C83" w14:paraId="2604DC85" w14:textId="77777777" w:rsidTr="00BD39DF">
        <w:tc>
          <w:tcPr>
            <w:tcW w:w="449" w:type="pct"/>
          </w:tcPr>
          <w:p w14:paraId="75A96748" w14:textId="77777777" w:rsidR="000F605E" w:rsidRPr="00E82C83" w:rsidRDefault="000F605E" w:rsidP="00324B0D">
            <w:pPr>
              <w:jc w:val="center"/>
              <w:rPr>
                <w:sz w:val="20"/>
                <w:szCs w:val="20"/>
              </w:rPr>
            </w:pPr>
            <w:r>
              <w:rPr>
                <w:sz w:val="20"/>
                <w:szCs w:val="20"/>
              </w:rPr>
              <w:t>May</w:t>
            </w:r>
          </w:p>
        </w:tc>
        <w:tc>
          <w:tcPr>
            <w:tcW w:w="365" w:type="pct"/>
          </w:tcPr>
          <w:p w14:paraId="7EEC27CB" w14:textId="00D580F3" w:rsidR="000F605E" w:rsidRPr="00E82C83" w:rsidRDefault="000F605E" w:rsidP="00324B0D">
            <w:pPr>
              <w:jc w:val="center"/>
              <w:rPr>
                <w:sz w:val="20"/>
                <w:szCs w:val="20"/>
              </w:rPr>
            </w:pPr>
            <w:r>
              <w:rPr>
                <w:sz w:val="20"/>
                <w:szCs w:val="20"/>
              </w:rPr>
              <w:t>34.7</w:t>
            </w:r>
          </w:p>
        </w:tc>
        <w:tc>
          <w:tcPr>
            <w:tcW w:w="395" w:type="pct"/>
          </w:tcPr>
          <w:p w14:paraId="44BF93A7" w14:textId="7044DF22" w:rsidR="000F605E" w:rsidRPr="00E82C83" w:rsidRDefault="000F605E" w:rsidP="00324B0D">
            <w:pPr>
              <w:jc w:val="center"/>
              <w:rPr>
                <w:sz w:val="20"/>
                <w:szCs w:val="20"/>
              </w:rPr>
            </w:pPr>
            <w:r>
              <w:rPr>
                <w:sz w:val="20"/>
                <w:szCs w:val="20"/>
              </w:rPr>
              <w:t>65.8</w:t>
            </w:r>
          </w:p>
        </w:tc>
        <w:tc>
          <w:tcPr>
            <w:tcW w:w="395" w:type="pct"/>
          </w:tcPr>
          <w:p w14:paraId="04903FB8" w14:textId="38FBEF9B" w:rsidR="000F605E" w:rsidRPr="00E82C83" w:rsidRDefault="000F605E" w:rsidP="00324B0D">
            <w:pPr>
              <w:jc w:val="center"/>
              <w:rPr>
                <w:sz w:val="20"/>
                <w:szCs w:val="20"/>
              </w:rPr>
            </w:pPr>
            <w:r>
              <w:rPr>
                <w:sz w:val="20"/>
                <w:szCs w:val="20"/>
              </w:rPr>
              <w:t>4.3</w:t>
            </w:r>
          </w:p>
        </w:tc>
        <w:tc>
          <w:tcPr>
            <w:tcW w:w="493" w:type="pct"/>
          </w:tcPr>
          <w:p w14:paraId="2CE9255A" w14:textId="6E13E977" w:rsidR="000F605E" w:rsidRPr="00E82C83" w:rsidRDefault="000F605E" w:rsidP="00324B0D">
            <w:pPr>
              <w:jc w:val="center"/>
              <w:rPr>
                <w:sz w:val="20"/>
                <w:szCs w:val="20"/>
              </w:rPr>
            </w:pPr>
            <w:r>
              <w:rPr>
                <w:sz w:val="20"/>
                <w:szCs w:val="20"/>
              </w:rPr>
              <w:t>7.2</w:t>
            </w:r>
          </w:p>
        </w:tc>
        <w:tc>
          <w:tcPr>
            <w:tcW w:w="493" w:type="pct"/>
          </w:tcPr>
          <w:p w14:paraId="161F93E1" w14:textId="19FA5876" w:rsidR="000F605E" w:rsidRPr="00E82C83" w:rsidRDefault="000F605E" w:rsidP="00324B0D">
            <w:pPr>
              <w:jc w:val="center"/>
              <w:rPr>
                <w:sz w:val="20"/>
                <w:szCs w:val="20"/>
              </w:rPr>
            </w:pPr>
            <w:r>
              <w:rPr>
                <w:sz w:val="20"/>
                <w:szCs w:val="20"/>
              </w:rPr>
              <w:t>42.1</w:t>
            </w:r>
          </w:p>
        </w:tc>
        <w:tc>
          <w:tcPr>
            <w:tcW w:w="409" w:type="pct"/>
          </w:tcPr>
          <w:p w14:paraId="7A48B528" w14:textId="5C6E3441" w:rsidR="000F605E" w:rsidRPr="00E82C83" w:rsidRDefault="000F605E" w:rsidP="00324B0D">
            <w:pPr>
              <w:jc w:val="center"/>
              <w:rPr>
                <w:sz w:val="20"/>
                <w:szCs w:val="20"/>
              </w:rPr>
            </w:pPr>
            <w:r>
              <w:rPr>
                <w:sz w:val="20"/>
                <w:szCs w:val="20"/>
              </w:rPr>
              <w:t>4.4</w:t>
            </w:r>
          </w:p>
        </w:tc>
        <w:tc>
          <w:tcPr>
            <w:tcW w:w="357" w:type="pct"/>
          </w:tcPr>
          <w:p w14:paraId="525AACDA" w14:textId="0AD78040" w:rsidR="000F605E" w:rsidRPr="00E82C83" w:rsidRDefault="000F605E" w:rsidP="00324B0D">
            <w:pPr>
              <w:jc w:val="center"/>
              <w:rPr>
                <w:sz w:val="20"/>
                <w:szCs w:val="20"/>
              </w:rPr>
            </w:pPr>
            <w:r>
              <w:rPr>
                <w:sz w:val="20"/>
                <w:szCs w:val="20"/>
              </w:rPr>
              <w:t>329</w:t>
            </w:r>
            <w:r>
              <w:rPr>
                <w:rFonts w:cs="Calibri"/>
                <w:sz w:val="20"/>
                <w:szCs w:val="20"/>
              </w:rPr>
              <w:t>°</w:t>
            </w:r>
          </w:p>
        </w:tc>
        <w:tc>
          <w:tcPr>
            <w:tcW w:w="351" w:type="pct"/>
          </w:tcPr>
          <w:p w14:paraId="7BA601A1" w14:textId="085FDA8A" w:rsidR="000F605E" w:rsidRPr="00E82C83" w:rsidRDefault="000F605E" w:rsidP="00324B0D">
            <w:pPr>
              <w:jc w:val="center"/>
              <w:rPr>
                <w:sz w:val="20"/>
                <w:szCs w:val="20"/>
              </w:rPr>
            </w:pPr>
            <w:r>
              <w:rPr>
                <w:sz w:val="20"/>
                <w:szCs w:val="20"/>
              </w:rPr>
              <w:t>34.9</w:t>
            </w:r>
          </w:p>
        </w:tc>
        <w:tc>
          <w:tcPr>
            <w:tcW w:w="560" w:type="pct"/>
          </w:tcPr>
          <w:p w14:paraId="2A9986E9" w14:textId="604F97F4" w:rsidR="000F605E" w:rsidRPr="00E82C83" w:rsidRDefault="000F605E" w:rsidP="00324B0D">
            <w:pPr>
              <w:jc w:val="center"/>
              <w:rPr>
                <w:sz w:val="20"/>
                <w:szCs w:val="20"/>
              </w:rPr>
            </w:pPr>
            <w:r>
              <w:rPr>
                <w:sz w:val="20"/>
                <w:szCs w:val="20"/>
              </w:rPr>
              <w:t>0.006</w:t>
            </w:r>
          </w:p>
        </w:tc>
        <w:tc>
          <w:tcPr>
            <w:tcW w:w="734" w:type="pct"/>
          </w:tcPr>
          <w:p w14:paraId="5478E911" w14:textId="596FDB31" w:rsidR="000F605E" w:rsidRPr="00E82C83" w:rsidRDefault="005E6A08" w:rsidP="00324B0D">
            <w:pPr>
              <w:jc w:val="center"/>
              <w:rPr>
                <w:sz w:val="20"/>
                <w:szCs w:val="20"/>
              </w:rPr>
            </w:pPr>
            <w:r>
              <w:rPr>
                <w:sz w:val="20"/>
                <w:szCs w:val="20"/>
              </w:rPr>
              <w:t>0.02</w:t>
            </w:r>
          </w:p>
        </w:tc>
      </w:tr>
      <w:tr w:rsidR="000F605E" w:rsidRPr="00E82C83" w14:paraId="459C955E" w14:textId="77777777" w:rsidTr="00BD39DF">
        <w:tc>
          <w:tcPr>
            <w:tcW w:w="449" w:type="pct"/>
          </w:tcPr>
          <w:p w14:paraId="238CA625" w14:textId="77777777" w:rsidR="000F605E" w:rsidRPr="00E82C83" w:rsidRDefault="000F605E" w:rsidP="00324B0D">
            <w:pPr>
              <w:jc w:val="center"/>
              <w:rPr>
                <w:sz w:val="20"/>
                <w:szCs w:val="20"/>
              </w:rPr>
            </w:pPr>
            <w:r>
              <w:rPr>
                <w:sz w:val="20"/>
                <w:szCs w:val="20"/>
              </w:rPr>
              <w:t>Jun</w:t>
            </w:r>
          </w:p>
        </w:tc>
        <w:tc>
          <w:tcPr>
            <w:tcW w:w="365" w:type="pct"/>
          </w:tcPr>
          <w:p w14:paraId="65CEAC63" w14:textId="7357CDFD" w:rsidR="000F605E" w:rsidRPr="00E82C83" w:rsidRDefault="000F605E" w:rsidP="00324B0D">
            <w:pPr>
              <w:jc w:val="center"/>
              <w:rPr>
                <w:sz w:val="20"/>
                <w:szCs w:val="20"/>
              </w:rPr>
            </w:pPr>
            <w:r>
              <w:rPr>
                <w:sz w:val="20"/>
                <w:szCs w:val="20"/>
              </w:rPr>
              <w:t>40.0</w:t>
            </w:r>
          </w:p>
        </w:tc>
        <w:tc>
          <w:tcPr>
            <w:tcW w:w="395" w:type="pct"/>
          </w:tcPr>
          <w:p w14:paraId="44B82EBA" w14:textId="77F279D6" w:rsidR="000F605E" w:rsidRPr="00E82C83" w:rsidRDefault="000F605E" w:rsidP="00324B0D">
            <w:pPr>
              <w:jc w:val="center"/>
              <w:rPr>
                <w:sz w:val="20"/>
                <w:szCs w:val="20"/>
              </w:rPr>
            </w:pPr>
            <w:r>
              <w:rPr>
                <w:sz w:val="20"/>
                <w:szCs w:val="20"/>
              </w:rPr>
              <w:t>71.9</w:t>
            </w:r>
          </w:p>
        </w:tc>
        <w:tc>
          <w:tcPr>
            <w:tcW w:w="395" w:type="pct"/>
          </w:tcPr>
          <w:p w14:paraId="68E56A76" w14:textId="1CD09A15" w:rsidR="000F605E" w:rsidRPr="00E82C83" w:rsidRDefault="000F605E" w:rsidP="00324B0D">
            <w:pPr>
              <w:jc w:val="center"/>
              <w:rPr>
                <w:sz w:val="20"/>
                <w:szCs w:val="20"/>
              </w:rPr>
            </w:pPr>
            <w:r>
              <w:rPr>
                <w:sz w:val="20"/>
                <w:szCs w:val="20"/>
              </w:rPr>
              <w:t>4.6</w:t>
            </w:r>
          </w:p>
        </w:tc>
        <w:tc>
          <w:tcPr>
            <w:tcW w:w="493" w:type="pct"/>
          </w:tcPr>
          <w:p w14:paraId="4432295A" w14:textId="4469BBD9" w:rsidR="000F605E" w:rsidRPr="00E82C83" w:rsidRDefault="000F605E" w:rsidP="00324B0D">
            <w:pPr>
              <w:jc w:val="center"/>
              <w:rPr>
                <w:sz w:val="20"/>
                <w:szCs w:val="20"/>
              </w:rPr>
            </w:pPr>
            <w:r>
              <w:rPr>
                <w:sz w:val="20"/>
                <w:szCs w:val="20"/>
              </w:rPr>
              <w:t>8.6</w:t>
            </w:r>
          </w:p>
        </w:tc>
        <w:tc>
          <w:tcPr>
            <w:tcW w:w="493" w:type="pct"/>
          </w:tcPr>
          <w:p w14:paraId="26F3AF4F" w14:textId="731E2A4D" w:rsidR="000F605E" w:rsidRPr="00E82C83" w:rsidRDefault="000F605E" w:rsidP="00324B0D">
            <w:pPr>
              <w:jc w:val="center"/>
              <w:rPr>
                <w:sz w:val="20"/>
                <w:szCs w:val="20"/>
              </w:rPr>
            </w:pPr>
            <w:r>
              <w:rPr>
                <w:sz w:val="20"/>
                <w:szCs w:val="20"/>
              </w:rPr>
              <w:t>46.6</w:t>
            </w:r>
          </w:p>
        </w:tc>
        <w:tc>
          <w:tcPr>
            <w:tcW w:w="409" w:type="pct"/>
          </w:tcPr>
          <w:p w14:paraId="05B63DFF" w14:textId="688551D7" w:rsidR="000F605E" w:rsidRPr="00E82C83" w:rsidRDefault="000F605E" w:rsidP="00324B0D">
            <w:pPr>
              <w:jc w:val="center"/>
              <w:rPr>
                <w:sz w:val="20"/>
                <w:szCs w:val="20"/>
              </w:rPr>
            </w:pPr>
            <w:r>
              <w:rPr>
                <w:sz w:val="20"/>
                <w:szCs w:val="20"/>
              </w:rPr>
              <w:t>3.8</w:t>
            </w:r>
          </w:p>
        </w:tc>
        <w:tc>
          <w:tcPr>
            <w:tcW w:w="357" w:type="pct"/>
          </w:tcPr>
          <w:p w14:paraId="3B752219" w14:textId="5DA19C04" w:rsidR="000F605E" w:rsidRPr="00E82C83" w:rsidRDefault="000F605E" w:rsidP="00324B0D">
            <w:pPr>
              <w:jc w:val="center"/>
              <w:rPr>
                <w:sz w:val="20"/>
                <w:szCs w:val="20"/>
              </w:rPr>
            </w:pPr>
            <w:r>
              <w:rPr>
                <w:sz w:val="20"/>
                <w:szCs w:val="20"/>
              </w:rPr>
              <w:t>331</w:t>
            </w:r>
            <w:r>
              <w:rPr>
                <w:rFonts w:cs="Calibri"/>
                <w:sz w:val="20"/>
                <w:szCs w:val="20"/>
              </w:rPr>
              <w:t>°</w:t>
            </w:r>
          </w:p>
        </w:tc>
        <w:tc>
          <w:tcPr>
            <w:tcW w:w="351" w:type="pct"/>
          </w:tcPr>
          <w:p w14:paraId="17A9F758" w14:textId="1BEB2969" w:rsidR="000F605E" w:rsidRPr="00E82C83" w:rsidRDefault="000F605E" w:rsidP="00324B0D">
            <w:pPr>
              <w:jc w:val="center"/>
              <w:rPr>
                <w:sz w:val="20"/>
                <w:szCs w:val="20"/>
              </w:rPr>
            </w:pPr>
            <w:r>
              <w:rPr>
                <w:sz w:val="20"/>
                <w:szCs w:val="20"/>
              </w:rPr>
              <w:t>33.7</w:t>
            </w:r>
          </w:p>
        </w:tc>
        <w:tc>
          <w:tcPr>
            <w:tcW w:w="560" w:type="pct"/>
          </w:tcPr>
          <w:p w14:paraId="6E82B1C6" w14:textId="27A06076" w:rsidR="000F605E" w:rsidRPr="00E82C83" w:rsidRDefault="000F605E" w:rsidP="00324B0D">
            <w:pPr>
              <w:jc w:val="center"/>
              <w:rPr>
                <w:sz w:val="20"/>
                <w:szCs w:val="20"/>
              </w:rPr>
            </w:pPr>
            <w:r>
              <w:rPr>
                <w:sz w:val="20"/>
                <w:szCs w:val="20"/>
              </w:rPr>
              <w:t>0.007</w:t>
            </w:r>
          </w:p>
        </w:tc>
        <w:tc>
          <w:tcPr>
            <w:tcW w:w="734" w:type="pct"/>
          </w:tcPr>
          <w:p w14:paraId="6D992318" w14:textId="5CCDF5A9" w:rsidR="000F605E" w:rsidRPr="00E82C83" w:rsidRDefault="005E6A08" w:rsidP="00324B0D">
            <w:pPr>
              <w:jc w:val="center"/>
              <w:rPr>
                <w:sz w:val="20"/>
                <w:szCs w:val="20"/>
              </w:rPr>
            </w:pPr>
            <w:r>
              <w:rPr>
                <w:sz w:val="20"/>
                <w:szCs w:val="20"/>
              </w:rPr>
              <w:t>0</w:t>
            </w:r>
          </w:p>
        </w:tc>
      </w:tr>
      <w:tr w:rsidR="000F605E" w:rsidRPr="00E82C83" w14:paraId="714B6506" w14:textId="77777777" w:rsidTr="00BD39DF">
        <w:tc>
          <w:tcPr>
            <w:tcW w:w="449" w:type="pct"/>
          </w:tcPr>
          <w:p w14:paraId="231B1B7B" w14:textId="77777777" w:rsidR="000F605E" w:rsidRPr="00E82C83" w:rsidRDefault="000F605E" w:rsidP="00324B0D">
            <w:pPr>
              <w:jc w:val="center"/>
              <w:rPr>
                <w:sz w:val="20"/>
                <w:szCs w:val="20"/>
              </w:rPr>
            </w:pPr>
            <w:r>
              <w:rPr>
                <w:sz w:val="20"/>
                <w:szCs w:val="20"/>
              </w:rPr>
              <w:t>Jul</w:t>
            </w:r>
          </w:p>
        </w:tc>
        <w:tc>
          <w:tcPr>
            <w:tcW w:w="365" w:type="pct"/>
          </w:tcPr>
          <w:p w14:paraId="61F9F97A" w14:textId="7F811FAA" w:rsidR="000F605E" w:rsidRPr="00E82C83" w:rsidRDefault="000F605E" w:rsidP="00324B0D">
            <w:pPr>
              <w:jc w:val="center"/>
              <w:rPr>
                <w:sz w:val="20"/>
                <w:szCs w:val="20"/>
              </w:rPr>
            </w:pPr>
            <w:r>
              <w:rPr>
                <w:sz w:val="20"/>
                <w:szCs w:val="20"/>
              </w:rPr>
              <w:t>41.9</w:t>
            </w:r>
          </w:p>
        </w:tc>
        <w:tc>
          <w:tcPr>
            <w:tcW w:w="395" w:type="pct"/>
          </w:tcPr>
          <w:p w14:paraId="4DE49536" w14:textId="0545D7F4" w:rsidR="000F605E" w:rsidRPr="00E82C83" w:rsidRDefault="000F605E" w:rsidP="00324B0D">
            <w:pPr>
              <w:jc w:val="center"/>
              <w:rPr>
                <w:sz w:val="20"/>
                <w:szCs w:val="20"/>
              </w:rPr>
            </w:pPr>
            <w:r>
              <w:rPr>
                <w:sz w:val="20"/>
                <w:szCs w:val="20"/>
              </w:rPr>
              <w:t>68.6</w:t>
            </w:r>
          </w:p>
        </w:tc>
        <w:tc>
          <w:tcPr>
            <w:tcW w:w="395" w:type="pct"/>
          </w:tcPr>
          <w:p w14:paraId="553D14EE" w14:textId="3F10F2E7" w:rsidR="000F605E" w:rsidRPr="00E82C83" w:rsidRDefault="000F605E" w:rsidP="00324B0D">
            <w:pPr>
              <w:jc w:val="center"/>
              <w:rPr>
                <w:sz w:val="20"/>
                <w:szCs w:val="20"/>
              </w:rPr>
            </w:pPr>
            <w:r>
              <w:rPr>
                <w:sz w:val="20"/>
                <w:szCs w:val="20"/>
              </w:rPr>
              <w:t>4.6</w:t>
            </w:r>
          </w:p>
        </w:tc>
        <w:tc>
          <w:tcPr>
            <w:tcW w:w="493" w:type="pct"/>
          </w:tcPr>
          <w:p w14:paraId="2358BFE9" w14:textId="1C50B295" w:rsidR="000F605E" w:rsidRPr="00E82C83" w:rsidRDefault="000F605E" w:rsidP="00324B0D">
            <w:pPr>
              <w:jc w:val="center"/>
              <w:rPr>
                <w:sz w:val="20"/>
                <w:szCs w:val="20"/>
              </w:rPr>
            </w:pPr>
            <w:r>
              <w:rPr>
                <w:sz w:val="20"/>
                <w:szCs w:val="20"/>
              </w:rPr>
              <w:t>8.1</w:t>
            </w:r>
          </w:p>
        </w:tc>
        <w:tc>
          <w:tcPr>
            <w:tcW w:w="493" w:type="pct"/>
          </w:tcPr>
          <w:p w14:paraId="4E3EAAC5" w14:textId="183BD937" w:rsidR="000F605E" w:rsidRPr="00E82C83" w:rsidRDefault="000F605E" w:rsidP="00324B0D">
            <w:pPr>
              <w:jc w:val="center"/>
              <w:rPr>
                <w:sz w:val="20"/>
                <w:szCs w:val="20"/>
              </w:rPr>
            </w:pPr>
            <w:r>
              <w:rPr>
                <w:sz w:val="20"/>
                <w:szCs w:val="20"/>
              </w:rPr>
              <w:t>43.6</w:t>
            </w:r>
          </w:p>
        </w:tc>
        <w:tc>
          <w:tcPr>
            <w:tcW w:w="409" w:type="pct"/>
          </w:tcPr>
          <w:p w14:paraId="4C1094F8" w14:textId="4EA15500" w:rsidR="000F605E" w:rsidRPr="00E82C83" w:rsidRDefault="000F605E" w:rsidP="00324B0D">
            <w:pPr>
              <w:jc w:val="center"/>
              <w:rPr>
                <w:sz w:val="20"/>
                <w:szCs w:val="20"/>
              </w:rPr>
            </w:pPr>
            <w:r>
              <w:rPr>
                <w:sz w:val="20"/>
                <w:szCs w:val="20"/>
              </w:rPr>
              <w:t>3.3</w:t>
            </w:r>
          </w:p>
        </w:tc>
        <w:tc>
          <w:tcPr>
            <w:tcW w:w="357" w:type="pct"/>
          </w:tcPr>
          <w:p w14:paraId="332FCA68" w14:textId="1E46BB71" w:rsidR="000F605E" w:rsidRPr="00E82C83" w:rsidRDefault="000F605E" w:rsidP="00324B0D">
            <w:pPr>
              <w:jc w:val="center"/>
              <w:rPr>
                <w:sz w:val="20"/>
                <w:szCs w:val="20"/>
              </w:rPr>
            </w:pPr>
            <w:r>
              <w:rPr>
                <w:sz w:val="20"/>
                <w:szCs w:val="20"/>
              </w:rPr>
              <w:t>342</w:t>
            </w:r>
            <w:r>
              <w:rPr>
                <w:rFonts w:cs="Calibri"/>
                <w:sz w:val="20"/>
                <w:szCs w:val="20"/>
              </w:rPr>
              <w:t>°</w:t>
            </w:r>
          </w:p>
        </w:tc>
        <w:tc>
          <w:tcPr>
            <w:tcW w:w="351" w:type="pct"/>
          </w:tcPr>
          <w:p w14:paraId="4B74C93A" w14:textId="1A919ABF" w:rsidR="000F605E" w:rsidRPr="00E82C83" w:rsidRDefault="000F605E" w:rsidP="00324B0D">
            <w:pPr>
              <w:jc w:val="center"/>
              <w:rPr>
                <w:sz w:val="20"/>
                <w:szCs w:val="20"/>
              </w:rPr>
            </w:pPr>
            <w:r>
              <w:rPr>
                <w:sz w:val="20"/>
                <w:szCs w:val="20"/>
              </w:rPr>
              <w:t>37.9</w:t>
            </w:r>
          </w:p>
        </w:tc>
        <w:tc>
          <w:tcPr>
            <w:tcW w:w="560" w:type="pct"/>
          </w:tcPr>
          <w:p w14:paraId="5A58A0EB" w14:textId="5EEA49CE" w:rsidR="000F605E" w:rsidRPr="00E82C83" w:rsidRDefault="000F605E" w:rsidP="00324B0D">
            <w:pPr>
              <w:jc w:val="center"/>
              <w:rPr>
                <w:sz w:val="20"/>
                <w:szCs w:val="20"/>
              </w:rPr>
            </w:pPr>
            <w:r>
              <w:rPr>
                <w:sz w:val="20"/>
                <w:szCs w:val="20"/>
              </w:rPr>
              <w:t>0.010</w:t>
            </w:r>
          </w:p>
        </w:tc>
        <w:tc>
          <w:tcPr>
            <w:tcW w:w="734" w:type="pct"/>
          </w:tcPr>
          <w:p w14:paraId="552A1677" w14:textId="5CAA27CD" w:rsidR="000F605E" w:rsidRPr="00E82C83" w:rsidRDefault="005E6A08" w:rsidP="00324B0D">
            <w:pPr>
              <w:jc w:val="center"/>
              <w:rPr>
                <w:sz w:val="20"/>
                <w:szCs w:val="20"/>
              </w:rPr>
            </w:pPr>
            <w:r>
              <w:rPr>
                <w:sz w:val="20"/>
                <w:szCs w:val="20"/>
              </w:rPr>
              <w:t>0.34</w:t>
            </w:r>
          </w:p>
        </w:tc>
      </w:tr>
      <w:tr w:rsidR="000F605E" w:rsidRPr="00E82C83" w14:paraId="7F7BD7A2" w14:textId="77777777" w:rsidTr="00BD39DF">
        <w:tc>
          <w:tcPr>
            <w:tcW w:w="449" w:type="pct"/>
          </w:tcPr>
          <w:p w14:paraId="746F98BA" w14:textId="77777777" w:rsidR="000F605E" w:rsidRPr="00E82C83" w:rsidRDefault="000F605E" w:rsidP="00324B0D">
            <w:pPr>
              <w:jc w:val="center"/>
              <w:rPr>
                <w:sz w:val="20"/>
                <w:szCs w:val="20"/>
              </w:rPr>
            </w:pPr>
            <w:r>
              <w:rPr>
                <w:sz w:val="20"/>
                <w:szCs w:val="20"/>
              </w:rPr>
              <w:t>Aug</w:t>
            </w:r>
          </w:p>
        </w:tc>
        <w:tc>
          <w:tcPr>
            <w:tcW w:w="365" w:type="pct"/>
          </w:tcPr>
          <w:p w14:paraId="78431A04" w14:textId="74D7CDC9" w:rsidR="000F605E" w:rsidRPr="00E82C83" w:rsidRDefault="000F605E" w:rsidP="00324B0D">
            <w:pPr>
              <w:jc w:val="center"/>
              <w:rPr>
                <w:sz w:val="20"/>
                <w:szCs w:val="20"/>
              </w:rPr>
            </w:pPr>
            <w:r>
              <w:rPr>
                <w:sz w:val="20"/>
                <w:szCs w:val="20"/>
              </w:rPr>
              <w:t>41.8</w:t>
            </w:r>
          </w:p>
        </w:tc>
        <w:tc>
          <w:tcPr>
            <w:tcW w:w="395" w:type="pct"/>
          </w:tcPr>
          <w:p w14:paraId="414A14CC" w14:textId="01B97B96" w:rsidR="000F605E" w:rsidRPr="00E82C83" w:rsidRDefault="000F605E" w:rsidP="00324B0D">
            <w:pPr>
              <w:jc w:val="center"/>
              <w:rPr>
                <w:sz w:val="20"/>
                <w:szCs w:val="20"/>
              </w:rPr>
            </w:pPr>
            <w:r>
              <w:rPr>
                <w:sz w:val="20"/>
                <w:szCs w:val="20"/>
              </w:rPr>
              <w:t>67.8</w:t>
            </w:r>
          </w:p>
        </w:tc>
        <w:tc>
          <w:tcPr>
            <w:tcW w:w="395" w:type="pct"/>
          </w:tcPr>
          <w:p w14:paraId="520CAE00" w14:textId="7CE66549" w:rsidR="000F605E" w:rsidRPr="00E82C83" w:rsidRDefault="000F605E" w:rsidP="00324B0D">
            <w:pPr>
              <w:jc w:val="center"/>
              <w:rPr>
                <w:sz w:val="20"/>
                <w:szCs w:val="20"/>
              </w:rPr>
            </w:pPr>
            <w:r>
              <w:rPr>
                <w:sz w:val="20"/>
                <w:szCs w:val="20"/>
              </w:rPr>
              <w:t>5.2</w:t>
            </w:r>
          </w:p>
        </w:tc>
        <w:tc>
          <w:tcPr>
            <w:tcW w:w="493" w:type="pct"/>
          </w:tcPr>
          <w:p w14:paraId="4B7C1250" w14:textId="130E209F" w:rsidR="000F605E" w:rsidRPr="00E82C83" w:rsidRDefault="000F605E" w:rsidP="00324B0D">
            <w:pPr>
              <w:jc w:val="center"/>
              <w:rPr>
                <w:sz w:val="20"/>
                <w:szCs w:val="20"/>
              </w:rPr>
            </w:pPr>
            <w:r>
              <w:rPr>
                <w:sz w:val="20"/>
                <w:szCs w:val="20"/>
              </w:rPr>
              <w:t>9.0</w:t>
            </w:r>
          </w:p>
        </w:tc>
        <w:tc>
          <w:tcPr>
            <w:tcW w:w="493" w:type="pct"/>
          </w:tcPr>
          <w:p w14:paraId="67B8D69C" w14:textId="7B4AA792" w:rsidR="000F605E" w:rsidRPr="00E82C83" w:rsidRDefault="000F605E" w:rsidP="00324B0D">
            <w:pPr>
              <w:jc w:val="center"/>
              <w:rPr>
                <w:sz w:val="20"/>
                <w:szCs w:val="20"/>
              </w:rPr>
            </w:pPr>
            <w:r>
              <w:rPr>
                <w:sz w:val="20"/>
                <w:szCs w:val="20"/>
              </w:rPr>
              <w:t>36.3</w:t>
            </w:r>
          </w:p>
        </w:tc>
        <w:tc>
          <w:tcPr>
            <w:tcW w:w="409" w:type="pct"/>
          </w:tcPr>
          <w:p w14:paraId="2EC783AF" w14:textId="5D1E5B6C" w:rsidR="000F605E" w:rsidRPr="00E82C83" w:rsidRDefault="000F605E" w:rsidP="00324B0D">
            <w:pPr>
              <w:jc w:val="center"/>
              <w:rPr>
                <w:sz w:val="20"/>
                <w:szCs w:val="20"/>
              </w:rPr>
            </w:pPr>
            <w:r>
              <w:rPr>
                <w:sz w:val="20"/>
                <w:szCs w:val="20"/>
              </w:rPr>
              <w:t>3.1</w:t>
            </w:r>
          </w:p>
        </w:tc>
        <w:tc>
          <w:tcPr>
            <w:tcW w:w="357" w:type="pct"/>
          </w:tcPr>
          <w:p w14:paraId="37139F79" w14:textId="70A6142D" w:rsidR="000F605E" w:rsidRPr="00E82C83" w:rsidRDefault="000F605E" w:rsidP="00324B0D">
            <w:pPr>
              <w:jc w:val="center"/>
              <w:rPr>
                <w:sz w:val="20"/>
                <w:szCs w:val="20"/>
              </w:rPr>
            </w:pPr>
            <w:r>
              <w:rPr>
                <w:sz w:val="20"/>
                <w:szCs w:val="20"/>
              </w:rPr>
              <w:t>342</w:t>
            </w:r>
            <w:r>
              <w:rPr>
                <w:rFonts w:cs="Calibri"/>
                <w:sz w:val="20"/>
                <w:szCs w:val="20"/>
              </w:rPr>
              <w:t>°</w:t>
            </w:r>
          </w:p>
        </w:tc>
        <w:tc>
          <w:tcPr>
            <w:tcW w:w="351" w:type="pct"/>
          </w:tcPr>
          <w:p w14:paraId="06D9C911" w14:textId="2E60E94D" w:rsidR="000F605E" w:rsidRPr="00E82C83" w:rsidRDefault="000F605E" w:rsidP="00324B0D">
            <w:pPr>
              <w:jc w:val="center"/>
              <w:rPr>
                <w:sz w:val="20"/>
                <w:szCs w:val="20"/>
              </w:rPr>
            </w:pPr>
            <w:r>
              <w:rPr>
                <w:sz w:val="20"/>
                <w:szCs w:val="20"/>
              </w:rPr>
              <w:t>37.2</w:t>
            </w:r>
          </w:p>
        </w:tc>
        <w:tc>
          <w:tcPr>
            <w:tcW w:w="560" w:type="pct"/>
          </w:tcPr>
          <w:p w14:paraId="6C033810" w14:textId="56E2F8A0" w:rsidR="000F605E" w:rsidRPr="00E82C83" w:rsidRDefault="000F605E" w:rsidP="00324B0D">
            <w:pPr>
              <w:jc w:val="center"/>
              <w:rPr>
                <w:sz w:val="20"/>
                <w:szCs w:val="20"/>
              </w:rPr>
            </w:pPr>
            <w:r>
              <w:rPr>
                <w:sz w:val="20"/>
                <w:szCs w:val="20"/>
              </w:rPr>
              <w:t>0.010</w:t>
            </w:r>
          </w:p>
        </w:tc>
        <w:tc>
          <w:tcPr>
            <w:tcW w:w="734" w:type="pct"/>
          </w:tcPr>
          <w:p w14:paraId="390E13A3" w14:textId="58415A0D" w:rsidR="000F605E" w:rsidRPr="00E82C83" w:rsidRDefault="005E6A08" w:rsidP="00324B0D">
            <w:pPr>
              <w:jc w:val="center"/>
              <w:rPr>
                <w:sz w:val="20"/>
                <w:szCs w:val="20"/>
              </w:rPr>
            </w:pPr>
            <w:r>
              <w:rPr>
                <w:sz w:val="20"/>
                <w:szCs w:val="20"/>
              </w:rPr>
              <w:t>0.18</w:t>
            </w:r>
          </w:p>
        </w:tc>
      </w:tr>
      <w:tr w:rsidR="000F605E" w:rsidRPr="00E82C83" w14:paraId="2C7A367F" w14:textId="77777777" w:rsidTr="00BD39DF">
        <w:tc>
          <w:tcPr>
            <w:tcW w:w="449" w:type="pct"/>
          </w:tcPr>
          <w:p w14:paraId="4D0C5218" w14:textId="77777777" w:rsidR="000F605E" w:rsidRPr="00E82C83" w:rsidRDefault="000F605E" w:rsidP="00324B0D">
            <w:pPr>
              <w:jc w:val="center"/>
              <w:rPr>
                <w:sz w:val="20"/>
                <w:szCs w:val="20"/>
              </w:rPr>
            </w:pPr>
            <w:r>
              <w:rPr>
                <w:sz w:val="20"/>
                <w:szCs w:val="20"/>
              </w:rPr>
              <w:t>Sep</w:t>
            </w:r>
          </w:p>
        </w:tc>
        <w:tc>
          <w:tcPr>
            <w:tcW w:w="365" w:type="pct"/>
          </w:tcPr>
          <w:p w14:paraId="6CB64074" w14:textId="30B99A49" w:rsidR="000F605E" w:rsidRPr="00E82C83" w:rsidRDefault="000F605E" w:rsidP="00324B0D">
            <w:pPr>
              <w:jc w:val="center"/>
              <w:rPr>
                <w:sz w:val="20"/>
                <w:szCs w:val="20"/>
              </w:rPr>
            </w:pPr>
            <w:r>
              <w:rPr>
                <w:sz w:val="20"/>
                <w:szCs w:val="20"/>
              </w:rPr>
              <w:t>38.7</w:t>
            </w:r>
          </w:p>
        </w:tc>
        <w:tc>
          <w:tcPr>
            <w:tcW w:w="395" w:type="pct"/>
          </w:tcPr>
          <w:p w14:paraId="26D384E6" w14:textId="764C7F19" w:rsidR="000F605E" w:rsidRPr="00E82C83" w:rsidRDefault="000F605E" w:rsidP="00324B0D">
            <w:pPr>
              <w:jc w:val="center"/>
              <w:rPr>
                <w:sz w:val="20"/>
                <w:szCs w:val="20"/>
              </w:rPr>
            </w:pPr>
            <w:r>
              <w:rPr>
                <w:sz w:val="20"/>
                <w:szCs w:val="20"/>
              </w:rPr>
              <w:t>58.6</w:t>
            </w:r>
          </w:p>
        </w:tc>
        <w:tc>
          <w:tcPr>
            <w:tcW w:w="395" w:type="pct"/>
          </w:tcPr>
          <w:p w14:paraId="1B9E2E9E" w14:textId="430F3667" w:rsidR="000F605E" w:rsidRPr="00E82C83" w:rsidRDefault="000F605E" w:rsidP="00324B0D">
            <w:pPr>
              <w:jc w:val="center"/>
              <w:rPr>
                <w:sz w:val="20"/>
                <w:szCs w:val="20"/>
              </w:rPr>
            </w:pPr>
            <w:r>
              <w:rPr>
                <w:sz w:val="20"/>
                <w:szCs w:val="20"/>
              </w:rPr>
              <w:t>6.1</w:t>
            </w:r>
          </w:p>
        </w:tc>
        <w:tc>
          <w:tcPr>
            <w:tcW w:w="493" w:type="pct"/>
          </w:tcPr>
          <w:p w14:paraId="1E6F2CAE" w14:textId="147389F7" w:rsidR="000F605E" w:rsidRPr="00E82C83" w:rsidRDefault="000F605E" w:rsidP="00324B0D">
            <w:pPr>
              <w:jc w:val="center"/>
              <w:rPr>
                <w:sz w:val="20"/>
                <w:szCs w:val="20"/>
              </w:rPr>
            </w:pPr>
            <w:r>
              <w:rPr>
                <w:sz w:val="20"/>
                <w:szCs w:val="20"/>
              </w:rPr>
              <w:t>8.4</w:t>
            </w:r>
          </w:p>
        </w:tc>
        <w:tc>
          <w:tcPr>
            <w:tcW w:w="493" w:type="pct"/>
          </w:tcPr>
          <w:p w14:paraId="577EB027" w14:textId="3776BC3B" w:rsidR="000F605E" w:rsidRPr="00E82C83" w:rsidRDefault="000F605E" w:rsidP="00324B0D">
            <w:pPr>
              <w:jc w:val="center"/>
              <w:rPr>
                <w:sz w:val="20"/>
                <w:szCs w:val="20"/>
              </w:rPr>
            </w:pPr>
            <w:r>
              <w:rPr>
                <w:sz w:val="20"/>
                <w:szCs w:val="20"/>
              </w:rPr>
              <w:t>36.1</w:t>
            </w:r>
          </w:p>
        </w:tc>
        <w:tc>
          <w:tcPr>
            <w:tcW w:w="409" w:type="pct"/>
          </w:tcPr>
          <w:p w14:paraId="32FE09D4" w14:textId="5C69012B" w:rsidR="000F605E" w:rsidRPr="00E82C83" w:rsidRDefault="000F605E" w:rsidP="00324B0D">
            <w:pPr>
              <w:jc w:val="center"/>
              <w:rPr>
                <w:sz w:val="20"/>
                <w:szCs w:val="20"/>
              </w:rPr>
            </w:pPr>
            <w:r>
              <w:rPr>
                <w:sz w:val="20"/>
                <w:szCs w:val="20"/>
              </w:rPr>
              <w:t>2.8</w:t>
            </w:r>
          </w:p>
        </w:tc>
        <w:tc>
          <w:tcPr>
            <w:tcW w:w="357" w:type="pct"/>
          </w:tcPr>
          <w:p w14:paraId="56CBDFBC" w14:textId="435EAFCE" w:rsidR="000F605E" w:rsidRPr="00E82C83" w:rsidRDefault="000F605E" w:rsidP="00324B0D">
            <w:pPr>
              <w:jc w:val="center"/>
              <w:rPr>
                <w:sz w:val="20"/>
                <w:szCs w:val="20"/>
              </w:rPr>
            </w:pPr>
            <w:r>
              <w:rPr>
                <w:sz w:val="20"/>
                <w:szCs w:val="20"/>
              </w:rPr>
              <w:t>339</w:t>
            </w:r>
            <w:r>
              <w:rPr>
                <w:rFonts w:cs="Calibri"/>
                <w:sz w:val="20"/>
                <w:szCs w:val="20"/>
              </w:rPr>
              <w:t>°</w:t>
            </w:r>
          </w:p>
        </w:tc>
        <w:tc>
          <w:tcPr>
            <w:tcW w:w="351" w:type="pct"/>
          </w:tcPr>
          <w:p w14:paraId="66530157" w14:textId="228B3BDE" w:rsidR="000F605E" w:rsidRPr="00E82C83" w:rsidRDefault="000F605E" w:rsidP="00324B0D">
            <w:pPr>
              <w:jc w:val="center"/>
              <w:rPr>
                <w:sz w:val="20"/>
                <w:szCs w:val="20"/>
              </w:rPr>
            </w:pPr>
            <w:r>
              <w:rPr>
                <w:sz w:val="20"/>
                <w:szCs w:val="20"/>
              </w:rPr>
              <w:t>41.2</w:t>
            </w:r>
          </w:p>
        </w:tc>
        <w:tc>
          <w:tcPr>
            <w:tcW w:w="560" w:type="pct"/>
          </w:tcPr>
          <w:p w14:paraId="196762D7" w14:textId="528478CE" w:rsidR="000F605E" w:rsidRPr="00E82C83" w:rsidRDefault="000F605E" w:rsidP="00324B0D">
            <w:pPr>
              <w:jc w:val="center"/>
              <w:rPr>
                <w:sz w:val="20"/>
                <w:szCs w:val="20"/>
              </w:rPr>
            </w:pPr>
            <w:r>
              <w:rPr>
                <w:sz w:val="20"/>
                <w:szCs w:val="20"/>
              </w:rPr>
              <w:t>0.008</w:t>
            </w:r>
          </w:p>
        </w:tc>
        <w:tc>
          <w:tcPr>
            <w:tcW w:w="734" w:type="pct"/>
          </w:tcPr>
          <w:p w14:paraId="3238B112" w14:textId="3467B1F6" w:rsidR="000F605E" w:rsidRPr="00E82C83" w:rsidRDefault="005E6A08" w:rsidP="00324B0D">
            <w:pPr>
              <w:jc w:val="center"/>
              <w:rPr>
                <w:sz w:val="20"/>
                <w:szCs w:val="20"/>
              </w:rPr>
            </w:pPr>
            <w:r>
              <w:rPr>
                <w:sz w:val="20"/>
                <w:szCs w:val="20"/>
              </w:rPr>
              <w:t>0.76</w:t>
            </w:r>
          </w:p>
        </w:tc>
      </w:tr>
      <w:tr w:rsidR="000F605E" w:rsidRPr="00E82C83" w14:paraId="2B8E64F4" w14:textId="77777777" w:rsidTr="00BD39DF">
        <w:tc>
          <w:tcPr>
            <w:tcW w:w="449" w:type="pct"/>
          </w:tcPr>
          <w:p w14:paraId="67897E66" w14:textId="77777777" w:rsidR="000F605E" w:rsidRPr="00E82C83" w:rsidRDefault="000F605E" w:rsidP="00324B0D">
            <w:pPr>
              <w:jc w:val="center"/>
              <w:rPr>
                <w:sz w:val="20"/>
                <w:szCs w:val="20"/>
              </w:rPr>
            </w:pPr>
            <w:r>
              <w:rPr>
                <w:sz w:val="20"/>
                <w:szCs w:val="20"/>
              </w:rPr>
              <w:t>Oct</w:t>
            </w:r>
          </w:p>
        </w:tc>
        <w:tc>
          <w:tcPr>
            <w:tcW w:w="365" w:type="pct"/>
          </w:tcPr>
          <w:p w14:paraId="20C30E36" w14:textId="79D45642" w:rsidR="000F605E" w:rsidRPr="00E82C83" w:rsidRDefault="000F605E" w:rsidP="00324B0D">
            <w:pPr>
              <w:jc w:val="center"/>
              <w:rPr>
                <w:sz w:val="20"/>
                <w:szCs w:val="20"/>
              </w:rPr>
            </w:pPr>
            <w:r>
              <w:rPr>
                <w:sz w:val="20"/>
                <w:szCs w:val="20"/>
              </w:rPr>
              <w:t>32.6</w:t>
            </w:r>
          </w:p>
        </w:tc>
        <w:tc>
          <w:tcPr>
            <w:tcW w:w="395" w:type="pct"/>
          </w:tcPr>
          <w:p w14:paraId="7604EA75" w14:textId="1A9876C8" w:rsidR="000F605E" w:rsidRPr="00E82C83" w:rsidRDefault="000F605E" w:rsidP="00324B0D">
            <w:pPr>
              <w:jc w:val="center"/>
              <w:rPr>
                <w:sz w:val="20"/>
                <w:szCs w:val="20"/>
              </w:rPr>
            </w:pPr>
            <w:r>
              <w:rPr>
                <w:sz w:val="20"/>
                <w:szCs w:val="20"/>
              </w:rPr>
              <w:t>52.0</w:t>
            </w:r>
          </w:p>
        </w:tc>
        <w:tc>
          <w:tcPr>
            <w:tcW w:w="395" w:type="pct"/>
          </w:tcPr>
          <w:p w14:paraId="35A3773A" w14:textId="1F3E4971" w:rsidR="000F605E" w:rsidRPr="00E82C83" w:rsidRDefault="000F605E" w:rsidP="00324B0D">
            <w:pPr>
              <w:jc w:val="center"/>
              <w:rPr>
                <w:sz w:val="20"/>
                <w:szCs w:val="20"/>
              </w:rPr>
            </w:pPr>
            <w:r>
              <w:rPr>
                <w:sz w:val="20"/>
                <w:szCs w:val="20"/>
              </w:rPr>
              <w:t>8.4</w:t>
            </w:r>
          </w:p>
        </w:tc>
        <w:tc>
          <w:tcPr>
            <w:tcW w:w="493" w:type="pct"/>
          </w:tcPr>
          <w:p w14:paraId="5B21B520" w14:textId="550A0862" w:rsidR="000F605E" w:rsidRPr="00E82C83" w:rsidRDefault="000F605E" w:rsidP="00324B0D">
            <w:pPr>
              <w:jc w:val="center"/>
              <w:rPr>
                <w:sz w:val="20"/>
                <w:szCs w:val="20"/>
              </w:rPr>
            </w:pPr>
            <w:r>
              <w:rPr>
                <w:sz w:val="20"/>
                <w:szCs w:val="20"/>
              </w:rPr>
              <w:t>6.7</w:t>
            </w:r>
          </w:p>
        </w:tc>
        <w:tc>
          <w:tcPr>
            <w:tcW w:w="493" w:type="pct"/>
          </w:tcPr>
          <w:p w14:paraId="5CDABEAB" w14:textId="293BCC2A" w:rsidR="000F605E" w:rsidRPr="00E82C83" w:rsidRDefault="000F605E" w:rsidP="00324B0D">
            <w:pPr>
              <w:jc w:val="center"/>
              <w:rPr>
                <w:sz w:val="20"/>
                <w:szCs w:val="20"/>
              </w:rPr>
            </w:pPr>
            <w:r>
              <w:rPr>
                <w:sz w:val="20"/>
                <w:szCs w:val="20"/>
              </w:rPr>
              <w:t>31.8</w:t>
            </w:r>
          </w:p>
        </w:tc>
        <w:tc>
          <w:tcPr>
            <w:tcW w:w="409" w:type="pct"/>
          </w:tcPr>
          <w:p w14:paraId="422FF023" w14:textId="3F1B69C7" w:rsidR="000F605E" w:rsidRPr="00E82C83" w:rsidRDefault="000F605E" w:rsidP="00324B0D">
            <w:pPr>
              <w:jc w:val="center"/>
              <w:rPr>
                <w:sz w:val="20"/>
                <w:szCs w:val="20"/>
              </w:rPr>
            </w:pPr>
            <w:r>
              <w:rPr>
                <w:sz w:val="20"/>
                <w:szCs w:val="20"/>
              </w:rPr>
              <w:t>2.7</w:t>
            </w:r>
          </w:p>
        </w:tc>
        <w:tc>
          <w:tcPr>
            <w:tcW w:w="357" w:type="pct"/>
          </w:tcPr>
          <w:p w14:paraId="441C4C9A" w14:textId="19B5C333" w:rsidR="000F605E" w:rsidRPr="00E82C83" w:rsidRDefault="000F605E" w:rsidP="00324B0D">
            <w:pPr>
              <w:jc w:val="center"/>
              <w:rPr>
                <w:sz w:val="20"/>
                <w:szCs w:val="20"/>
              </w:rPr>
            </w:pPr>
            <w:r>
              <w:rPr>
                <w:sz w:val="20"/>
                <w:szCs w:val="20"/>
              </w:rPr>
              <w:t>331</w:t>
            </w:r>
            <w:r>
              <w:rPr>
                <w:rFonts w:cs="Calibri"/>
                <w:sz w:val="20"/>
                <w:szCs w:val="20"/>
              </w:rPr>
              <w:t>°</w:t>
            </w:r>
          </w:p>
        </w:tc>
        <w:tc>
          <w:tcPr>
            <w:tcW w:w="351" w:type="pct"/>
          </w:tcPr>
          <w:p w14:paraId="0CB37A47" w14:textId="6D0E2F13" w:rsidR="000F605E" w:rsidRPr="00E82C83" w:rsidRDefault="000F605E" w:rsidP="00324B0D">
            <w:pPr>
              <w:jc w:val="center"/>
              <w:rPr>
                <w:sz w:val="20"/>
                <w:szCs w:val="20"/>
              </w:rPr>
            </w:pPr>
            <w:r>
              <w:rPr>
                <w:sz w:val="20"/>
                <w:szCs w:val="20"/>
              </w:rPr>
              <w:t>41.0</w:t>
            </w:r>
          </w:p>
        </w:tc>
        <w:tc>
          <w:tcPr>
            <w:tcW w:w="560" w:type="pct"/>
          </w:tcPr>
          <w:p w14:paraId="5C66B076" w14:textId="5430EAE8" w:rsidR="000F605E" w:rsidRPr="00E82C83" w:rsidRDefault="000F605E" w:rsidP="00324B0D">
            <w:pPr>
              <w:jc w:val="center"/>
              <w:rPr>
                <w:sz w:val="20"/>
                <w:szCs w:val="20"/>
              </w:rPr>
            </w:pPr>
            <w:r>
              <w:rPr>
                <w:sz w:val="20"/>
                <w:szCs w:val="20"/>
              </w:rPr>
              <w:t>0.006</w:t>
            </w:r>
          </w:p>
        </w:tc>
        <w:tc>
          <w:tcPr>
            <w:tcW w:w="734" w:type="pct"/>
          </w:tcPr>
          <w:p w14:paraId="4ED18967" w14:textId="3BBE8737" w:rsidR="000F605E" w:rsidRPr="00E82C83" w:rsidRDefault="005E6A08" w:rsidP="00324B0D">
            <w:pPr>
              <w:jc w:val="center"/>
              <w:rPr>
                <w:sz w:val="20"/>
                <w:szCs w:val="20"/>
              </w:rPr>
            </w:pPr>
            <w:r>
              <w:rPr>
                <w:sz w:val="20"/>
                <w:szCs w:val="20"/>
              </w:rPr>
              <w:t>0.54</w:t>
            </w:r>
          </w:p>
        </w:tc>
      </w:tr>
      <w:tr w:rsidR="000F605E" w:rsidRPr="00E82C83" w14:paraId="2E2FCC1C" w14:textId="77777777" w:rsidTr="00BD39DF">
        <w:tc>
          <w:tcPr>
            <w:tcW w:w="449" w:type="pct"/>
          </w:tcPr>
          <w:p w14:paraId="10C3C12E" w14:textId="77777777" w:rsidR="000F605E" w:rsidRDefault="000F605E" w:rsidP="00324B0D">
            <w:pPr>
              <w:jc w:val="center"/>
              <w:rPr>
                <w:sz w:val="20"/>
                <w:szCs w:val="20"/>
              </w:rPr>
            </w:pPr>
            <w:r>
              <w:rPr>
                <w:sz w:val="20"/>
                <w:szCs w:val="20"/>
              </w:rPr>
              <w:t>Nov</w:t>
            </w:r>
          </w:p>
        </w:tc>
        <w:tc>
          <w:tcPr>
            <w:tcW w:w="365" w:type="pct"/>
          </w:tcPr>
          <w:p w14:paraId="40D6C1B3" w14:textId="542B7C5F" w:rsidR="000F605E" w:rsidRPr="00E82C83" w:rsidRDefault="000F605E" w:rsidP="00324B0D">
            <w:pPr>
              <w:jc w:val="center"/>
              <w:rPr>
                <w:sz w:val="20"/>
                <w:szCs w:val="20"/>
              </w:rPr>
            </w:pPr>
            <w:r>
              <w:rPr>
                <w:sz w:val="20"/>
                <w:szCs w:val="20"/>
              </w:rPr>
              <w:t>26.3</w:t>
            </w:r>
          </w:p>
        </w:tc>
        <w:tc>
          <w:tcPr>
            <w:tcW w:w="395" w:type="pct"/>
          </w:tcPr>
          <w:p w14:paraId="09D1CE84" w14:textId="55399FBB" w:rsidR="000F605E" w:rsidRPr="00E82C83" w:rsidRDefault="000F605E" w:rsidP="00324B0D">
            <w:pPr>
              <w:jc w:val="center"/>
              <w:rPr>
                <w:sz w:val="20"/>
                <w:szCs w:val="20"/>
              </w:rPr>
            </w:pPr>
            <w:r>
              <w:rPr>
                <w:sz w:val="20"/>
                <w:szCs w:val="20"/>
              </w:rPr>
              <w:t>42.4</w:t>
            </w:r>
          </w:p>
        </w:tc>
        <w:tc>
          <w:tcPr>
            <w:tcW w:w="395" w:type="pct"/>
          </w:tcPr>
          <w:p w14:paraId="50EC534D" w14:textId="6AA32772" w:rsidR="000F605E" w:rsidRPr="00E82C83" w:rsidRDefault="000F605E" w:rsidP="00324B0D">
            <w:pPr>
              <w:jc w:val="center"/>
              <w:rPr>
                <w:sz w:val="20"/>
                <w:szCs w:val="20"/>
              </w:rPr>
            </w:pPr>
            <w:r>
              <w:rPr>
                <w:sz w:val="20"/>
                <w:szCs w:val="20"/>
              </w:rPr>
              <w:t>12.8</w:t>
            </w:r>
          </w:p>
        </w:tc>
        <w:tc>
          <w:tcPr>
            <w:tcW w:w="493" w:type="pct"/>
          </w:tcPr>
          <w:p w14:paraId="15449767" w14:textId="053122F3" w:rsidR="000F605E" w:rsidRPr="00E82C83" w:rsidRDefault="000F605E" w:rsidP="00324B0D">
            <w:pPr>
              <w:jc w:val="center"/>
              <w:rPr>
                <w:sz w:val="20"/>
                <w:szCs w:val="20"/>
              </w:rPr>
            </w:pPr>
            <w:r>
              <w:rPr>
                <w:sz w:val="20"/>
                <w:szCs w:val="20"/>
              </w:rPr>
              <w:t>5.5</w:t>
            </w:r>
          </w:p>
        </w:tc>
        <w:tc>
          <w:tcPr>
            <w:tcW w:w="493" w:type="pct"/>
          </w:tcPr>
          <w:p w14:paraId="103D1FDA" w14:textId="1001D6D8" w:rsidR="000F605E" w:rsidRPr="00E82C83" w:rsidRDefault="000F605E" w:rsidP="00324B0D">
            <w:pPr>
              <w:jc w:val="center"/>
              <w:rPr>
                <w:sz w:val="20"/>
                <w:szCs w:val="20"/>
              </w:rPr>
            </w:pPr>
            <w:r>
              <w:rPr>
                <w:sz w:val="20"/>
                <w:szCs w:val="20"/>
              </w:rPr>
              <w:t>29.9</w:t>
            </w:r>
          </w:p>
        </w:tc>
        <w:tc>
          <w:tcPr>
            <w:tcW w:w="409" w:type="pct"/>
          </w:tcPr>
          <w:p w14:paraId="1DB00675" w14:textId="73B09B9F" w:rsidR="000F605E" w:rsidRPr="00E82C83" w:rsidRDefault="000F605E" w:rsidP="00324B0D">
            <w:pPr>
              <w:jc w:val="center"/>
              <w:rPr>
                <w:sz w:val="20"/>
                <w:szCs w:val="20"/>
              </w:rPr>
            </w:pPr>
            <w:r>
              <w:rPr>
                <w:sz w:val="20"/>
                <w:szCs w:val="20"/>
              </w:rPr>
              <w:t>2.1</w:t>
            </w:r>
          </w:p>
        </w:tc>
        <w:tc>
          <w:tcPr>
            <w:tcW w:w="357" w:type="pct"/>
          </w:tcPr>
          <w:p w14:paraId="04F46CE8" w14:textId="594F1EB1" w:rsidR="000F605E" w:rsidRPr="00E82C83" w:rsidRDefault="000F605E" w:rsidP="00324B0D">
            <w:pPr>
              <w:jc w:val="center"/>
              <w:rPr>
                <w:sz w:val="20"/>
                <w:szCs w:val="20"/>
              </w:rPr>
            </w:pPr>
            <w:r>
              <w:rPr>
                <w:sz w:val="20"/>
                <w:szCs w:val="20"/>
              </w:rPr>
              <w:t>327</w:t>
            </w:r>
            <w:r>
              <w:rPr>
                <w:rFonts w:cs="Calibri"/>
                <w:sz w:val="20"/>
                <w:szCs w:val="20"/>
              </w:rPr>
              <w:t>°</w:t>
            </w:r>
          </w:p>
        </w:tc>
        <w:tc>
          <w:tcPr>
            <w:tcW w:w="351" w:type="pct"/>
          </w:tcPr>
          <w:p w14:paraId="3002AED0" w14:textId="4B5956EC" w:rsidR="000F605E" w:rsidRPr="00E82C83" w:rsidRDefault="000F605E" w:rsidP="00324B0D">
            <w:pPr>
              <w:jc w:val="center"/>
              <w:rPr>
                <w:sz w:val="20"/>
                <w:szCs w:val="20"/>
              </w:rPr>
            </w:pPr>
            <w:r>
              <w:rPr>
                <w:sz w:val="20"/>
                <w:szCs w:val="20"/>
              </w:rPr>
              <w:t>50.5</w:t>
            </w:r>
          </w:p>
        </w:tc>
        <w:tc>
          <w:tcPr>
            <w:tcW w:w="560" w:type="pct"/>
          </w:tcPr>
          <w:p w14:paraId="71F933AE" w14:textId="3D6887C8" w:rsidR="000F605E" w:rsidRPr="00E82C83" w:rsidRDefault="000F605E" w:rsidP="00324B0D">
            <w:pPr>
              <w:jc w:val="center"/>
              <w:rPr>
                <w:sz w:val="20"/>
                <w:szCs w:val="20"/>
              </w:rPr>
            </w:pPr>
            <w:r>
              <w:rPr>
                <w:sz w:val="20"/>
                <w:szCs w:val="20"/>
              </w:rPr>
              <w:t>0.005</w:t>
            </w:r>
          </w:p>
        </w:tc>
        <w:tc>
          <w:tcPr>
            <w:tcW w:w="734" w:type="pct"/>
          </w:tcPr>
          <w:p w14:paraId="13FBB083" w14:textId="722E264A" w:rsidR="000F605E" w:rsidRPr="00E82C83" w:rsidRDefault="005E6A08" w:rsidP="00324B0D">
            <w:pPr>
              <w:jc w:val="center"/>
              <w:rPr>
                <w:sz w:val="20"/>
                <w:szCs w:val="20"/>
              </w:rPr>
            </w:pPr>
            <w:r>
              <w:rPr>
                <w:sz w:val="20"/>
                <w:szCs w:val="20"/>
              </w:rPr>
              <w:t>0.19</w:t>
            </w:r>
          </w:p>
        </w:tc>
      </w:tr>
      <w:tr w:rsidR="000F605E" w:rsidRPr="00E82C83" w14:paraId="627A3ED4" w14:textId="77777777" w:rsidTr="00BD39DF">
        <w:tc>
          <w:tcPr>
            <w:tcW w:w="449" w:type="pct"/>
          </w:tcPr>
          <w:p w14:paraId="7AB6132D" w14:textId="77777777" w:rsidR="000F605E" w:rsidRDefault="000F605E" w:rsidP="00324B0D">
            <w:pPr>
              <w:jc w:val="center"/>
              <w:rPr>
                <w:sz w:val="20"/>
                <w:szCs w:val="20"/>
              </w:rPr>
            </w:pPr>
            <w:r>
              <w:rPr>
                <w:sz w:val="20"/>
                <w:szCs w:val="20"/>
              </w:rPr>
              <w:t>Dec</w:t>
            </w:r>
          </w:p>
        </w:tc>
        <w:tc>
          <w:tcPr>
            <w:tcW w:w="365" w:type="pct"/>
          </w:tcPr>
          <w:p w14:paraId="360AB0B7" w14:textId="36DD24B9" w:rsidR="000F605E" w:rsidRPr="00E82C83" w:rsidRDefault="000F605E" w:rsidP="00324B0D">
            <w:pPr>
              <w:jc w:val="center"/>
              <w:rPr>
                <w:sz w:val="20"/>
                <w:szCs w:val="20"/>
              </w:rPr>
            </w:pPr>
            <w:r>
              <w:rPr>
                <w:sz w:val="20"/>
                <w:szCs w:val="20"/>
              </w:rPr>
              <w:t>20.7</w:t>
            </w:r>
          </w:p>
        </w:tc>
        <w:tc>
          <w:tcPr>
            <w:tcW w:w="395" w:type="pct"/>
          </w:tcPr>
          <w:p w14:paraId="532A30A0" w14:textId="6128A411" w:rsidR="000F605E" w:rsidRPr="00E82C83" w:rsidRDefault="000F605E" w:rsidP="00324B0D">
            <w:pPr>
              <w:jc w:val="center"/>
              <w:rPr>
                <w:sz w:val="20"/>
                <w:szCs w:val="20"/>
              </w:rPr>
            </w:pPr>
            <w:r>
              <w:rPr>
                <w:sz w:val="20"/>
                <w:szCs w:val="20"/>
              </w:rPr>
              <w:t>35.8</w:t>
            </w:r>
          </w:p>
        </w:tc>
        <w:tc>
          <w:tcPr>
            <w:tcW w:w="395" w:type="pct"/>
          </w:tcPr>
          <w:p w14:paraId="1498434B" w14:textId="5FE9BA05" w:rsidR="000F605E" w:rsidRPr="00E82C83" w:rsidRDefault="000F605E" w:rsidP="00324B0D">
            <w:pPr>
              <w:jc w:val="center"/>
              <w:rPr>
                <w:sz w:val="20"/>
                <w:szCs w:val="20"/>
              </w:rPr>
            </w:pPr>
            <w:r>
              <w:rPr>
                <w:sz w:val="20"/>
                <w:szCs w:val="20"/>
              </w:rPr>
              <w:t>15.6</w:t>
            </w:r>
          </w:p>
        </w:tc>
        <w:tc>
          <w:tcPr>
            <w:tcW w:w="493" w:type="pct"/>
          </w:tcPr>
          <w:p w14:paraId="305A4D91" w14:textId="4580FEF5" w:rsidR="000F605E" w:rsidRPr="00E82C83" w:rsidRDefault="000F605E" w:rsidP="00324B0D">
            <w:pPr>
              <w:jc w:val="center"/>
              <w:rPr>
                <w:sz w:val="20"/>
                <w:szCs w:val="20"/>
              </w:rPr>
            </w:pPr>
            <w:r>
              <w:rPr>
                <w:sz w:val="20"/>
                <w:szCs w:val="20"/>
              </w:rPr>
              <w:t>5.3</w:t>
            </w:r>
          </w:p>
        </w:tc>
        <w:tc>
          <w:tcPr>
            <w:tcW w:w="493" w:type="pct"/>
          </w:tcPr>
          <w:p w14:paraId="358299FA" w14:textId="52F4D40B" w:rsidR="000F605E" w:rsidRPr="00E82C83" w:rsidRDefault="000F605E" w:rsidP="00324B0D">
            <w:pPr>
              <w:jc w:val="center"/>
              <w:rPr>
                <w:sz w:val="20"/>
                <w:szCs w:val="20"/>
              </w:rPr>
            </w:pPr>
            <w:r>
              <w:rPr>
                <w:sz w:val="20"/>
                <w:szCs w:val="20"/>
              </w:rPr>
              <w:t>24.8</w:t>
            </w:r>
          </w:p>
        </w:tc>
        <w:tc>
          <w:tcPr>
            <w:tcW w:w="409" w:type="pct"/>
          </w:tcPr>
          <w:p w14:paraId="7FA4100E" w14:textId="6E2DDAA5" w:rsidR="000F605E" w:rsidRPr="00E82C83" w:rsidRDefault="000F605E" w:rsidP="00324B0D">
            <w:pPr>
              <w:jc w:val="center"/>
              <w:rPr>
                <w:sz w:val="20"/>
                <w:szCs w:val="20"/>
              </w:rPr>
            </w:pPr>
            <w:r>
              <w:rPr>
                <w:sz w:val="20"/>
                <w:szCs w:val="20"/>
              </w:rPr>
              <w:t>1.9</w:t>
            </w:r>
          </w:p>
        </w:tc>
        <w:tc>
          <w:tcPr>
            <w:tcW w:w="357" w:type="pct"/>
          </w:tcPr>
          <w:p w14:paraId="5408E35E" w14:textId="7029E7B8" w:rsidR="000F605E" w:rsidRPr="00E82C83" w:rsidRDefault="000F605E" w:rsidP="00324B0D">
            <w:pPr>
              <w:jc w:val="center"/>
              <w:rPr>
                <w:sz w:val="20"/>
                <w:szCs w:val="20"/>
              </w:rPr>
            </w:pPr>
            <w:r>
              <w:rPr>
                <w:sz w:val="20"/>
                <w:szCs w:val="20"/>
              </w:rPr>
              <w:t>326</w:t>
            </w:r>
            <w:r>
              <w:rPr>
                <w:rFonts w:cs="Calibri"/>
                <w:sz w:val="20"/>
                <w:szCs w:val="20"/>
              </w:rPr>
              <w:t>°</w:t>
            </w:r>
          </w:p>
        </w:tc>
        <w:tc>
          <w:tcPr>
            <w:tcW w:w="351" w:type="pct"/>
          </w:tcPr>
          <w:p w14:paraId="740777C5" w14:textId="12AB80BF" w:rsidR="000F605E" w:rsidRPr="00E82C83" w:rsidRDefault="000F605E" w:rsidP="00324B0D">
            <w:pPr>
              <w:jc w:val="center"/>
              <w:rPr>
                <w:sz w:val="20"/>
                <w:szCs w:val="20"/>
              </w:rPr>
            </w:pPr>
            <w:r>
              <w:rPr>
                <w:sz w:val="20"/>
                <w:szCs w:val="20"/>
              </w:rPr>
              <w:t>55.1</w:t>
            </w:r>
          </w:p>
        </w:tc>
        <w:tc>
          <w:tcPr>
            <w:tcW w:w="560" w:type="pct"/>
          </w:tcPr>
          <w:p w14:paraId="5D8AAC9D" w14:textId="5876DF73" w:rsidR="000F605E" w:rsidRPr="00E82C83" w:rsidRDefault="000F605E" w:rsidP="00324B0D">
            <w:pPr>
              <w:jc w:val="center"/>
              <w:rPr>
                <w:sz w:val="20"/>
                <w:szCs w:val="20"/>
              </w:rPr>
            </w:pPr>
            <w:r>
              <w:rPr>
                <w:sz w:val="20"/>
                <w:szCs w:val="20"/>
              </w:rPr>
              <w:t>0.004</w:t>
            </w:r>
          </w:p>
        </w:tc>
        <w:tc>
          <w:tcPr>
            <w:tcW w:w="734" w:type="pct"/>
          </w:tcPr>
          <w:p w14:paraId="6E59E55B" w14:textId="6007CFAC" w:rsidR="000F605E" w:rsidRPr="00E82C83" w:rsidRDefault="005E6A08" w:rsidP="00324B0D">
            <w:pPr>
              <w:jc w:val="center"/>
              <w:rPr>
                <w:sz w:val="20"/>
                <w:szCs w:val="20"/>
              </w:rPr>
            </w:pPr>
            <w:r>
              <w:rPr>
                <w:sz w:val="20"/>
                <w:szCs w:val="20"/>
              </w:rPr>
              <w:t>1.0</w:t>
            </w:r>
            <w:r w:rsidR="00BD39DF">
              <w:rPr>
                <w:sz w:val="20"/>
                <w:szCs w:val="20"/>
              </w:rPr>
              <w:t>8</w:t>
            </w:r>
          </w:p>
        </w:tc>
      </w:tr>
      <w:tr w:rsidR="001F5C66" w:rsidRPr="00E82C83" w14:paraId="4AD28EAA" w14:textId="77777777" w:rsidTr="00BD39DF">
        <w:tc>
          <w:tcPr>
            <w:tcW w:w="449" w:type="pct"/>
          </w:tcPr>
          <w:p w14:paraId="4D18CDCB" w14:textId="220E7FE4" w:rsidR="001F5C66" w:rsidRDefault="001F5C66" w:rsidP="00324B0D">
            <w:pPr>
              <w:jc w:val="center"/>
              <w:rPr>
                <w:sz w:val="20"/>
                <w:szCs w:val="20"/>
              </w:rPr>
            </w:pPr>
            <w:r>
              <w:rPr>
                <w:sz w:val="20"/>
                <w:szCs w:val="20"/>
              </w:rPr>
              <w:t>Avg</w:t>
            </w:r>
          </w:p>
        </w:tc>
        <w:tc>
          <w:tcPr>
            <w:tcW w:w="365" w:type="pct"/>
          </w:tcPr>
          <w:p w14:paraId="4B9BB61E" w14:textId="5CDFFF0B" w:rsidR="001F5C66" w:rsidRDefault="00A04355" w:rsidP="00324B0D">
            <w:pPr>
              <w:jc w:val="center"/>
              <w:rPr>
                <w:sz w:val="20"/>
                <w:szCs w:val="20"/>
              </w:rPr>
            </w:pPr>
            <w:r>
              <w:rPr>
                <w:sz w:val="20"/>
                <w:szCs w:val="20"/>
              </w:rPr>
              <w:t>30.1</w:t>
            </w:r>
          </w:p>
        </w:tc>
        <w:tc>
          <w:tcPr>
            <w:tcW w:w="395" w:type="pct"/>
          </w:tcPr>
          <w:p w14:paraId="2FA680C7" w14:textId="128268E9" w:rsidR="001F5C66" w:rsidRDefault="00A04355" w:rsidP="00324B0D">
            <w:pPr>
              <w:jc w:val="center"/>
              <w:rPr>
                <w:sz w:val="20"/>
                <w:szCs w:val="20"/>
              </w:rPr>
            </w:pPr>
            <w:r>
              <w:rPr>
                <w:sz w:val="20"/>
                <w:szCs w:val="20"/>
              </w:rPr>
              <w:t>54.5</w:t>
            </w:r>
          </w:p>
        </w:tc>
        <w:tc>
          <w:tcPr>
            <w:tcW w:w="395" w:type="pct"/>
          </w:tcPr>
          <w:p w14:paraId="21A73101" w14:textId="1466EFE8" w:rsidR="001F5C66" w:rsidRDefault="00A207DF" w:rsidP="00324B0D">
            <w:pPr>
              <w:jc w:val="center"/>
              <w:rPr>
                <w:sz w:val="20"/>
                <w:szCs w:val="20"/>
              </w:rPr>
            </w:pPr>
            <w:r>
              <w:rPr>
                <w:sz w:val="20"/>
                <w:szCs w:val="20"/>
              </w:rPr>
              <w:t>8.5</w:t>
            </w:r>
          </w:p>
        </w:tc>
        <w:tc>
          <w:tcPr>
            <w:tcW w:w="493" w:type="pct"/>
          </w:tcPr>
          <w:p w14:paraId="260FBD9E" w14:textId="497FF5B1" w:rsidR="001F5C66" w:rsidRDefault="00A207DF" w:rsidP="00324B0D">
            <w:pPr>
              <w:jc w:val="center"/>
              <w:rPr>
                <w:sz w:val="20"/>
                <w:szCs w:val="20"/>
              </w:rPr>
            </w:pPr>
            <w:r>
              <w:rPr>
                <w:sz w:val="20"/>
                <w:szCs w:val="20"/>
              </w:rPr>
              <w:t>6.9</w:t>
            </w:r>
          </w:p>
        </w:tc>
        <w:tc>
          <w:tcPr>
            <w:tcW w:w="493" w:type="pct"/>
          </w:tcPr>
          <w:p w14:paraId="44EA3076" w14:textId="4A6178BA" w:rsidR="001F5C66" w:rsidRDefault="009E26A2" w:rsidP="00324B0D">
            <w:pPr>
              <w:jc w:val="center"/>
              <w:rPr>
                <w:sz w:val="20"/>
                <w:szCs w:val="20"/>
              </w:rPr>
            </w:pPr>
            <w:r>
              <w:rPr>
                <w:sz w:val="20"/>
                <w:szCs w:val="20"/>
              </w:rPr>
              <w:t>31.3</w:t>
            </w:r>
          </w:p>
        </w:tc>
        <w:tc>
          <w:tcPr>
            <w:tcW w:w="409" w:type="pct"/>
          </w:tcPr>
          <w:p w14:paraId="67520571" w14:textId="58C165C4" w:rsidR="001F5C66" w:rsidRDefault="009E26A2" w:rsidP="00324B0D">
            <w:pPr>
              <w:jc w:val="center"/>
              <w:rPr>
                <w:sz w:val="20"/>
                <w:szCs w:val="20"/>
              </w:rPr>
            </w:pPr>
            <w:r>
              <w:rPr>
                <w:sz w:val="20"/>
                <w:szCs w:val="20"/>
              </w:rPr>
              <w:t>3.2</w:t>
            </w:r>
          </w:p>
        </w:tc>
        <w:tc>
          <w:tcPr>
            <w:tcW w:w="357" w:type="pct"/>
          </w:tcPr>
          <w:p w14:paraId="50A7B371" w14:textId="54ADA6CD" w:rsidR="001F5C66" w:rsidRDefault="00F93DFC" w:rsidP="00324B0D">
            <w:pPr>
              <w:jc w:val="center"/>
              <w:rPr>
                <w:sz w:val="20"/>
                <w:szCs w:val="20"/>
              </w:rPr>
            </w:pPr>
            <w:r>
              <w:rPr>
                <w:sz w:val="20"/>
                <w:szCs w:val="20"/>
              </w:rPr>
              <w:t>332</w:t>
            </w:r>
          </w:p>
        </w:tc>
        <w:tc>
          <w:tcPr>
            <w:tcW w:w="351" w:type="pct"/>
          </w:tcPr>
          <w:p w14:paraId="4C9BC566" w14:textId="54DED98E" w:rsidR="001F5C66" w:rsidRDefault="00950058" w:rsidP="00324B0D">
            <w:pPr>
              <w:jc w:val="center"/>
              <w:rPr>
                <w:sz w:val="20"/>
                <w:szCs w:val="20"/>
              </w:rPr>
            </w:pPr>
            <w:r>
              <w:rPr>
                <w:sz w:val="20"/>
                <w:szCs w:val="20"/>
              </w:rPr>
              <w:t>40.3</w:t>
            </w:r>
          </w:p>
        </w:tc>
        <w:tc>
          <w:tcPr>
            <w:tcW w:w="560" w:type="pct"/>
          </w:tcPr>
          <w:p w14:paraId="0EF0C19C" w14:textId="741EEF01" w:rsidR="001F5C66" w:rsidRDefault="00950058" w:rsidP="00324B0D">
            <w:pPr>
              <w:jc w:val="center"/>
              <w:rPr>
                <w:sz w:val="20"/>
                <w:szCs w:val="20"/>
              </w:rPr>
            </w:pPr>
            <w:r>
              <w:rPr>
                <w:sz w:val="20"/>
                <w:szCs w:val="20"/>
              </w:rPr>
              <w:t>0.006</w:t>
            </w:r>
          </w:p>
        </w:tc>
        <w:tc>
          <w:tcPr>
            <w:tcW w:w="734" w:type="pct"/>
          </w:tcPr>
          <w:p w14:paraId="45403232" w14:textId="40D3FB9C" w:rsidR="001F5C66" w:rsidRDefault="00F93DFC" w:rsidP="00324B0D">
            <w:pPr>
              <w:jc w:val="center"/>
              <w:rPr>
                <w:sz w:val="20"/>
                <w:szCs w:val="20"/>
              </w:rPr>
            </w:pPr>
            <w:r>
              <w:rPr>
                <w:sz w:val="20"/>
                <w:szCs w:val="20"/>
              </w:rPr>
              <w:t>(sum) 6.82</w:t>
            </w:r>
          </w:p>
        </w:tc>
      </w:tr>
    </w:tbl>
    <w:p w14:paraId="1C992D36" w14:textId="77777777" w:rsidR="00D21C8D" w:rsidRDefault="00D21C8D" w:rsidP="002C018C"/>
    <w:p w14:paraId="1833824A" w14:textId="442227D9" w:rsidR="00D21C8D" w:rsidRDefault="004B01C9" w:rsidP="002C018C">
      <w:r>
        <w:rPr>
          <w:noProof/>
        </w:rPr>
        <w:drawing>
          <wp:inline distT="0" distB="0" distL="0" distR="0" wp14:anchorId="6D5F9296" wp14:editId="52590BB1">
            <wp:extent cx="5943600" cy="3962400"/>
            <wp:effectExtent l="12700" t="12700" r="12700" b="12700"/>
            <wp:docPr id="1685428947" name="Picture 3" descr="A group of graphs showing different types of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428947" name="Picture 3" descr="A group of graphs showing different types of temperatur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a:ln>
                      <a:solidFill>
                        <a:schemeClr val="tx1"/>
                      </a:solidFill>
                    </a:ln>
                  </pic:spPr>
                </pic:pic>
              </a:graphicData>
            </a:graphic>
          </wp:inline>
        </w:drawing>
      </w:r>
    </w:p>
    <w:p w14:paraId="2AE7575D" w14:textId="70CFBF55" w:rsidR="0099425A" w:rsidRDefault="004B01C9" w:rsidP="002C018C">
      <w:r>
        <w:rPr>
          <w:b/>
          <w:bCs/>
        </w:rPr>
        <w:t>Figure S</w:t>
      </w:r>
      <w:r w:rsidR="00CE0CA5">
        <w:rPr>
          <w:b/>
          <w:bCs/>
        </w:rPr>
        <w:t>5</w:t>
      </w:r>
      <w:r>
        <w:t xml:space="preserve">. </w:t>
      </w:r>
      <w:r w:rsidR="00764306">
        <w:t>Histograms of o</w:t>
      </w:r>
      <w:r w:rsidR="002C7AF4">
        <w:t xml:space="preserve">bserved </w:t>
      </w:r>
      <w:proofErr w:type="spellStart"/>
      <w:r w:rsidR="002C7AF4">
        <w:t>T</w:t>
      </w:r>
      <w:r w:rsidR="002C7AF4">
        <w:rPr>
          <w:vertAlign w:val="subscript"/>
        </w:rPr>
        <w:t>max</w:t>
      </w:r>
      <w:proofErr w:type="spellEnd"/>
      <w:r w:rsidR="002C7AF4">
        <w:t xml:space="preserve"> and VSM June 2022-May 2023</w:t>
      </w:r>
      <w:r w:rsidR="000B4CAF">
        <w:t xml:space="preserve"> for Calipatria/Imperial Valley (purple) and Thermal/ Coachella Valley (gold)</w:t>
      </w:r>
      <w:r w:rsidR="00764306">
        <w:t xml:space="preserve"> are reported. Values from our sampling interval</w:t>
      </w:r>
      <w:r w:rsidR="007C63C3">
        <w:t>s are marked with blue stars.</w:t>
      </w:r>
    </w:p>
    <w:p w14:paraId="025454F0" w14:textId="510D6B3A" w:rsidR="00653473" w:rsidRDefault="00E05E34" w:rsidP="002C018C">
      <w:r w:rsidRPr="005D0543">
        <w:rPr>
          <w:b/>
          <w:bCs/>
        </w:rPr>
        <w:lastRenderedPageBreak/>
        <w:t>Table S7.</w:t>
      </w:r>
      <w:r>
        <w:t xml:space="preserve"> Average</w:t>
      </w:r>
      <w:r w:rsidR="00D05C56">
        <w:t xml:space="preserve"> </w:t>
      </w:r>
      <w:r>
        <w:t>meteorological and pollutant parameters and standard deviation reported for our sampling period</w:t>
      </w:r>
      <w:r w:rsidR="00F130E6">
        <w:t>s</w:t>
      </w:r>
      <w:r>
        <w:t xml:space="preserve"> and for the sampling year (June 2022-May 2023). </w:t>
      </w:r>
      <w:r w:rsidR="00D70E28" w:rsidRPr="00D044CB">
        <w:rPr>
          <w:szCs w:val="24"/>
        </w:rPr>
        <w:t xml:space="preserve">Note that the </w:t>
      </w:r>
      <w:r w:rsidR="00B64BB7">
        <w:rPr>
          <w:szCs w:val="24"/>
        </w:rPr>
        <w:t xml:space="preserve">reported </w:t>
      </w:r>
      <w:r w:rsidR="00D70E28" w:rsidRPr="00D044CB">
        <w:rPr>
          <w:szCs w:val="24"/>
        </w:rPr>
        <w:t>VSM values are for 16:30 to correspond with the time in which temperature is at its maximum.</w:t>
      </w:r>
    </w:p>
    <w:tbl>
      <w:tblPr>
        <w:tblStyle w:val="TableGrid"/>
        <w:tblW w:w="5000" w:type="pct"/>
        <w:tblLook w:val="04A0" w:firstRow="1" w:lastRow="0" w:firstColumn="1" w:lastColumn="0" w:noHBand="0" w:noVBand="1"/>
        <w:tblPrChange w:id="0" w:author="Heather Casey Lieb" w:date="2024-03-14T18:00:00Z">
          <w:tblPr>
            <w:tblStyle w:val="TableGrid"/>
            <w:tblW w:w="0" w:type="auto"/>
            <w:tblLook w:val="04A0" w:firstRow="1" w:lastRow="0" w:firstColumn="1" w:lastColumn="0" w:noHBand="0" w:noVBand="1"/>
          </w:tblPr>
        </w:tblPrChange>
      </w:tblPr>
      <w:tblGrid>
        <w:gridCol w:w="1278"/>
        <w:gridCol w:w="1174"/>
        <w:gridCol w:w="709"/>
        <w:gridCol w:w="797"/>
        <w:gridCol w:w="797"/>
        <w:gridCol w:w="1012"/>
        <w:gridCol w:w="1012"/>
        <w:gridCol w:w="849"/>
        <w:gridCol w:w="684"/>
        <w:gridCol w:w="1038"/>
        <w:tblGridChange w:id="1">
          <w:tblGrid>
            <w:gridCol w:w="1067"/>
            <w:gridCol w:w="980"/>
            <w:gridCol w:w="591"/>
            <w:gridCol w:w="665"/>
            <w:gridCol w:w="665"/>
            <w:gridCol w:w="845"/>
            <w:gridCol w:w="845"/>
            <w:gridCol w:w="708"/>
            <w:gridCol w:w="571"/>
            <w:gridCol w:w="866"/>
          </w:tblGrid>
        </w:tblGridChange>
      </w:tblGrid>
      <w:tr w:rsidR="00ED579D" w14:paraId="1AF1C240" w14:textId="77777777" w:rsidTr="00AF3202">
        <w:trPr>
          <w:trHeight w:val="490"/>
        </w:trPr>
        <w:tc>
          <w:tcPr>
            <w:tcW w:w="684" w:type="pct"/>
            <w:vAlign w:val="center"/>
            <w:tcPrChange w:id="2" w:author="Heather Casey Lieb" w:date="2024-03-14T18:00:00Z">
              <w:tcPr>
                <w:tcW w:w="1067" w:type="dxa"/>
                <w:vAlign w:val="center"/>
              </w:tcPr>
            </w:tcPrChange>
          </w:tcPr>
          <w:p w14:paraId="6083193C" w14:textId="77777777" w:rsidR="00ED579D" w:rsidRPr="0056145B" w:rsidRDefault="00ED579D" w:rsidP="008C56F5">
            <w:pPr>
              <w:rPr>
                <w:sz w:val="20"/>
                <w:szCs w:val="20"/>
              </w:rPr>
            </w:pPr>
          </w:p>
        </w:tc>
        <w:tc>
          <w:tcPr>
            <w:tcW w:w="628" w:type="pct"/>
            <w:vAlign w:val="center"/>
            <w:tcPrChange w:id="3" w:author="Heather Casey Lieb" w:date="2024-03-14T18:00:00Z">
              <w:tcPr>
                <w:tcW w:w="961" w:type="dxa"/>
                <w:vAlign w:val="center"/>
              </w:tcPr>
            </w:tcPrChange>
          </w:tcPr>
          <w:p w14:paraId="1335524E" w14:textId="56D5BB66" w:rsidR="00ED579D" w:rsidRPr="00A02D3B" w:rsidRDefault="00ED579D" w:rsidP="007B7864">
            <w:pPr>
              <w:jc w:val="center"/>
              <w:rPr>
                <w:b/>
                <w:bCs/>
                <w:sz w:val="20"/>
                <w:szCs w:val="20"/>
                <w:rPrChange w:id="4" w:author="Heather Casey Lieb" w:date="2024-03-14T18:00:00Z">
                  <w:rPr>
                    <w:sz w:val="20"/>
                    <w:szCs w:val="20"/>
                  </w:rPr>
                </w:rPrChange>
              </w:rPr>
            </w:pPr>
            <w:r w:rsidRPr="00A02D3B">
              <w:rPr>
                <w:b/>
                <w:bCs/>
                <w:sz w:val="20"/>
                <w:szCs w:val="20"/>
                <w:rPrChange w:id="5" w:author="Heather Casey Lieb" w:date="2024-03-14T18:00:00Z">
                  <w:rPr>
                    <w:sz w:val="20"/>
                    <w:szCs w:val="20"/>
                  </w:rPr>
                </w:rPrChange>
              </w:rPr>
              <w:t>Average</w:t>
            </w:r>
          </w:p>
        </w:tc>
        <w:tc>
          <w:tcPr>
            <w:tcW w:w="379" w:type="pct"/>
            <w:vAlign w:val="center"/>
            <w:tcPrChange w:id="6" w:author="Heather Casey Lieb" w:date="2024-03-14T18:00:00Z">
              <w:tcPr>
                <w:tcW w:w="591" w:type="dxa"/>
                <w:vAlign w:val="center"/>
              </w:tcPr>
            </w:tcPrChange>
          </w:tcPr>
          <w:p w14:paraId="7FA322DE" w14:textId="64BF4346" w:rsidR="00ED579D" w:rsidRPr="0056145B" w:rsidRDefault="00ED579D" w:rsidP="007B7864">
            <w:pPr>
              <w:jc w:val="center"/>
              <w:rPr>
                <w:sz w:val="20"/>
                <w:szCs w:val="20"/>
              </w:rPr>
            </w:pPr>
            <w:proofErr w:type="spellStart"/>
            <w:r w:rsidRPr="0056145B">
              <w:rPr>
                <w:sz w:val="20"/>
                <w:szCs w:val="20"/>
              </w:rPr>
              <w:t>T</w:t>
            </w:r>
            <w:r w:rsidRPr="0056145B">
              <w:rPr>
                <w:sz w:val="20"/>
                <w:szCs w:val="20"/>
                <w:vertAlign w:val="subscript"/>
              </w:rPr>
              <w:t>max</w:t>
            </w:r>
            <w:proofErr w:type="spellEnd"/>
          </w:p>
        </w:tc>
        <w:tc>
          <w:tcPr>
            <w:tcW w:w="426" w:type="pct"/>
            <w:vAlign w:val="center"/>
            <w:tcPrChange w:id="7" w:author="Heather Casey Lieb" w:date="2024-03-14T18:00:00Z">
              <w:tcPr>
                <w:tcW w:w="665" w:type="dxa"/>
                <w:vAlign w:val="center"/>
              </w:tcPr>
            </w:tcPrChange>
          </w:tcPr>
          <w:p w14:paraId="307DA91E" w14:textId="1884B910" w:rsidR="00ED579D" w:rsidRPr="0056145B" w:rsidRDefault="00ED579D" w:rsidP="007B7864">
            <w:pPr>
              <w:jc w:val="center"/>
              <w:rPr>
                <w:sz w:val="20"/>
                <w:szCs w:val="20"/>
              </w:rPr>
            </w:pPr>
            <w:r w:rsidRPr="0056145B">
              <w:rPr>
                <w:sz w:val="20"/>
                <w:szCs w:val="20"/>
              </w:rPr>
              <w:t>O</w:t>
            </w:r>
            <w:r w:rsidRPr="0056145B">
              <w:rPr>
                <w:sz w:val="20"/>
                <w:szCs w:val="20"/>
                <w:vertAlign w:val="subscript"/>
              </w:rPr>
              <w:t>3</w:t>
            </w:r>
            <w:r w:rsidRPr="0056145B">
              <w:rPr>
                <w:sz w:val="20"/>
                <w:szCs w:val="20"/>
              </w:rPr>
              <w:t xml:space="preserve"> (ppb)</w:t>
            </w:r>
          </w:p>
        </w:tc>
        <w:tc>
          <w:tcPr>
            <w:tcW w:w="426" w:type="pct"/>
            <w:vAlign w:val="center"/>
            <w:tcPrChange w:id="8" w:author="Heather Casey Lieb" w:date="2024-03-14T18:00:00Z">
              <w:tcPr>
                <w:tcW w:w="665" w:type="dxa"/>
                <w:vAlign w:val="center"/>
              </w:tcPr>
            </w:tcPrChange>
          </w:tcPr>
          <w:p w14:paraId="5FCDB126" w14:textId="36BC4C1E" w:rsidR="00ED579D" w:rsidRPr="0056145B" w:rsidRDefault="00ED579D" w:rsidP="007B7864">
            <w:pPr>
              <w:jc w:val="center"/>
              <w:rPr>
                <w:sz w:val="20"/>
                <w:szCs w:val="20"/>
              </w:rPr>
            </w:pPr>
            <w:r w:rsidRPr="0056145B">
              <w:rPr>
                <w:sz w:val="20"/>
                <w:szCs w:val="20"/>
              </w:rPr>
              <w:t>NO</w:t>
            </w:r>
            <w:r w:rsidRPr="0056145B">
              <w:rPr>
                <w:sz w:val="20"/>
                <w:szCs w:val="20"/>
                <w:vertAlign w:val="subscript"/>
              </w:rPr>
              <w:t>x</w:t>
            </w:r>
            <w:r w:rsidRPr="0056145B">
              <w:rPr>
                <w:sz w:val="20"/>
                <w:szCs w:val="20"/>
              </w:rPr>
              <w:t xml:space="preserve"> (ppb)</w:t>
            </w:r>
          </w:p>
        </w:tc>
        <w:tc>
          <w:tcPr>
            <w:tcW w:w="541" w:type="pct"/>
            <w:vAlign w:val="center"/>
            <w:tcPrChange w:id="9" w:author="Heather Casey Lieb" w:date="2024-03-14T18:00:00Z">
              <w:tcPr>
                <w:tcW w:w="845" w:type="dxa"/>
                <w:vAlign w:val="center"/>
              </w:tcPr>
            </w:tcPrChange>
          </w:tcPr>
          <w:p w14:paraId="7111E30E" w14:textId="70C0E24D" w:rsidR="00ED579D" w:rsidRPr="0056145B" w:rsidRDefault="00ED579D" w:rsidP="007B7864">
            <w:pPr>
              <w:jc w:val="center"/>
              <w:rPr>
                <w:sz w:val="20"/>
                <w:szCs w:val="20"/>
              </w:rPr>
            </w:pPr>
            <w:r w:rsidRPr="0056145B">
              <w:rPr>
                <w:sz w:val="20"/>
                <w:szCs w:val="20"/>
              </w:rPr>
              <w:t>PM</w:t>
            </w:r>
            <w:r w:rsidRPr="0056145B">
              <w:rPr>
                <w:sz w:val="20"/>
                <w:szCs w:val="20"/>
                <w:vertAlign w:val="subscript"/>
              </w:rPr>
              <w:t>2.5</w:t>
            </w:r>
            <w:r w:rsidRPr="0056145B">
              <w:rPr>
                <w:sz w:val="20"/>
                <w:szCs w:val="20"/>
              </w:rPr>
              <w:t xml:space="preserve"> (</w:t>
            </w:r>
            <w:proofErr w:type="spellStart"/>
            <w:r w:rsidRPr="0056145B">
              <w:rPr>
                <w:rFonts w:cs="Calibri"/>
                <w:sz w:val="20"/>
                <w:szCs w:val="20"/>
              </w:rPr>
              <w:t>μ</w:t>
            </w:r>
            <w:r w:rsidRPr="0056145B">
              <w:rPr>
                <w:sz w:val="20"/>
                <w:szCs w:val="20"/>
              </w:rPr>
              <w:t>g</w:t>
            </w:r>
            <w:proofErr w:type="spellEnd"/>
            <w:r w:rsidRPr="0056145B">
              <w:rPr>
                <w:sz w:val="20"/>
                <w:szCs w:val="20"/>
              </w:rPr>
              <w:t>/m</w:t>
            </w:r>
            <w:r w:rsidRPr="0056145B">
              <w:rPr>
                <w:sz w:val="20"/>
                <w:szCs w:val="20"/>
                <w:vertAlign w:val="superscript"/>
              </w:rPr>
              <w:t>3</w:t>
            </w:r>
            <w:r w:rsidRPr="0056145B">
              <w:rPr>
                <w:sz w:val="20"/>
                <w:szCs w:val="20"/>
              </w:rPr>
              <w:t>)</w:t>
            </w:r>
          </w:p>
        </w:tc>
        <w:tc>
          <w:tcPr>
            <w:tcW w:w="541" w:type="pct"/>
            <w:vAlign w:val="center"/>
            <w:tcPrChange w:id="10" w:author="Heather Casey Lieb" w:date="2024-03-14T18:00:00Z">
              <w:tcPr>
                <w:tcW w:w="845" w:type="dxa"/>
                <w:vAlign w:val="center"/>
              </w:tcPr>
            </w:tcPrChange>
          </w:tcPr>
          <w:p w14:paraId="32B6A826" w14:textId="77777777" w:rsidR="00ED579D" w:rsidRPr="0056145B" w:rsidRDefault="00ED579D" w:rsidP="007B7864">
            <w:pPr>
              <w:jc w:val="center"/>
              <w:rPr>
                <w:sz w:val="20"/>
                <w:szCs w:val="20"/>
                <w:vertAlign w:val="subscript"/>
              </w:rPr>
            </w:pPr>
            <w:r w:rsidRPr="0056145B">
              <w:rPr>
                <w:sz w:val="20"/>
                <w:szCs w:val="20"/>
              </w:rPr>
              <w:t>PM</w:t>
            </w:r>
            <w:r w:rsidRPr="0056145B">
              <w:rPr>
                <w:sz w:val="20"/>
                <w:szCs w:val="20"/>
                <w:vertAlign w:val="subscript"/>
              </w:rPr>
              <w:t>10</w:t>
            </w:r>
          </w:p>
          <w:p w14:paraId="564091A3" w14:textId="245D7D2B" w:rsidR="00ED579D" w:rsidRPr="0056145B" w:rsidRDefault="00ED579D" w:rsidP="007B7864">
            <w:pPr>
              <w:jc w:val="center"/>
              <w:rPr>
                <w:sz w:val="20"/>
                <w:szCs w:val="20"/>
              </w:rPr>
            </w:pPr>
            <w:r w:rsidRPr="0056145B">
              <w:rPr>
                <w:sz w:val="20"/>
                <w:szCs w:val="20"/>
              </w:rPr>
              <w:t>(</w:t>
            </w:r>
            <w:proofErr w:type="spellStart"/>
            <w:r w:rsidRPr="0056145B">
              <w:rPr>
                <w:rFonts w:cs="Calibri"/>
                <w:sz w:val="20"/>
                <w:szCs w:val="20"/>
              </w:rPr>
              <w:t>μ</w:t>
            </w:r>
            <w:r w:rsidRPr="0056145B">
              <w:rPr>
                <w:sz w:val="20"/>
                <w:szCs w:val="20"/>
              </w:rPr>
              <w:t>g</w:t>
            </w:r>
            <w:proofErr w:type="spellEnd"/>
            <w:r w:rsidRPr="0056145B">
              <w:rPr>
                <w:sz w:val="20"/>
                <w:szCs w:val="20"/>
              </w:rPr>
              <w:t>/m</w:t>
            </w:r>
            <w:r w:rsidRPr="0056145B">
              <w:rPr>
                <w:sz w:val="20"/>
                <w:szCs w:val="20"/>
                <w:vertAlign w:val="superscript"/>
              </w:rPr>
              <w:t>3</w:t>
            </w:r>
            <w:r w:rsidRPr="0056145B">
              <w:rPr>
                <w:sz w:val="20"/>
                <w:szCs w:val="20"/>
              </w:rPr>
              <w:t>)</w:t>
            </w:r>
          </w:p>
        </w:tc>
        <w:tc>
          <w:tcPr>
            <w:tcW w:w="454" w:type="pct"/>
            <w:vAlign w:val="center"/>
            <w:tcPrChange w:id="11" w:author="Heather Casey Lieb" w:date="2024-03-14T18:00:00Z">
              <w:tcPr>
                <w:tcW w:w="708" w:type="dxa"/>
                <w:vAlign w:val="center"/>
              </w:tcPr>
            </w:tcPrChange>
          </w:tcPr>
          <w:p w14:paraId="061FF64E" w14:textId="3197996A" w:rsidR="00ED579D" w:rsidRPr="0056145B" w:rsidRDefault="00ED579D" w:rsidP="007B7864">
            <w:pPr>
              <w:jc w:val="center"/>
              <w:rPr>
                <w:sz w:val="20"/>
                <w:szCs w:val="20"/>
              </w:rPr>
            </w:pPr>
            <w:r w:rsidRPr="0056145B">
              <w:rPr>
                <w:sz w:val="20"/>
                <w:szCs w:val="20"/>
              </w:rPr>
              <w:t xml:space="preserve">Scalar </w:t>
            </w:r>
            <w:proofErr w:type="spellStart"/>
            <w:r w:rsidRPr="0056145B">
              <w:rPr>
                <w:sz w:val="20"/>
                <w:szCs w:val="20"/>
              </w:rPr>
              <w:t>ws</w:t>
            </w:r>
            <w:proofErr w:type="spellEnd"/>
            <w:r w:rsidRPr="0056145B">
              <w:rPr>
                <w:sz w:val="20"/>
                <w:szCs w:val="20"/>
              </w:rPr>
              <w:t xml:space="preserve"> (m/s)</w:t>
            </w:r>
          </w:p>
        </w:tc>
        <w:tc>
          <w:tcPr>
            <w:tcW w:w="366" w:type="pct"/>
            <w:vAlign w:val="center"/>
            <w:tcPrChange w:id="12" w:author="Heather Casey Lieb" w:date="2024-03-14T18:00:00Z">
              <w:tcPr>
                <w:tcW w:w="571" w:type="dxa"/>
                <w:vAlign w:val="center"/>
              </w:tcPr>
            </w:tcPrChange>
          </w:tcPr>
          <w:p w14:paraId="04CBEA97" w14:textId="36EB08FE" w:rsidR="00ED579D" w:rsidRPr="0056145B" w:rsidRDefault="00ED579D" w:rsidP="007B7864">
            <w:pPr>
              <w:jc w:val="center"/>
              <w:rPr>
                <w:sz w:val="20"/>
                <w:szCs w:val="20"/>
              </w:rPr>
            </w:pPr>
            <w:r w:rsidRPr="0056145B">
              <w:rPr>
                <w:sz w:val="20"/>
                <w:szCs w:val="20"/>
              </w:rPr>
              <w:t>RH (%)</w:t>
            </w:r>
          </w:p>
        </w:tc>
        <w:tc>
          <w:tcPr>
            <w:tcW w:w="555" w:type="pct"/>
            <w:vAlign w:val="center"/>
            <w:tcPrChange w:id="13" w:author="Heather Casey Lieb" w:date="2024-03-14T18:00:00Z">
              <w:tcPr>
                <w:tcW w:w="866" w:type="dxa"/>
                <w:vAlign w:val="center"/>
              </w:tcPr>
            </w:tcPrChange>
          </w:tcPr>
          <w:p w14:paraId="7F4E9002" w14:textId="77777777" w:rsidR="00ED579D" w:rsidRPr="0056145B" w:rsidRDefault="00ED579D" w:rsidP="007B7864">
            <w:pPr>
              <w:jc w:val="center"/>
              <w:rPr>
                <w:sz w:val="20"/>
                <w:szCs w:val="20"/>
              </w:rPr>
            </w:pPr>
            <w:r w:rsidRPr="0056145B">
              <w:rPr>
                <w:sz w:val="20"/>
                <w:szCs w:val="20"/>
              </w:rPr>
              <w:t>VSM</w:t>
            </w:r>
          </w:p>
          <w:p w14:paraId="6BAB0528" w14:textId="03F78BD9" w:rsidR="00ED579D" w:rsidRPr="0056145B" w:rsidRDefault="00ED579D" w:rsidP="007B7864">
            <w:pPr>
              <w:jc w:val="center"/>
              <w:rPr>
                <w:sz w:val="20"/>
                <w:szCs w:val="20"/>
              </w:rPr>
            </w:pPr>
            <w:r w:rsidRPr="0056145B">
              <w:rPr>
                <w:sz w:val="20"/>
                <w:szCs w:val="20"/>
              </w:rPr>
              <w:t>(m</w:t>
            </w:r>
            <w:r w:rsidRPr="0056145B">
              <w:rPr>
                <w:sz w:val="20"/>
                <w:szCs w:val="20"/>
                <w:vertAlign w:val="superscript"/>
              </w:rPr>
              <w:t>3</w:t>
            </w:r>
            <w:r w:rsidRPr="0056145B">
              <w:rPr>
                <w:sz w:val="20"/>
                <w:szCs w:val="20"/>
              </w:rPr>
              <w:t>/m</w:t>
            </w:r>
            <w:r w:rsidRPr="0056145B">
              <w:rPr>
                <w:sz w:val="20"/>
                <w:szCs w:val="20"/>
                <w:vertAlign w:val="superscript"/>
              </w:rPr>
              <w:t>3</w:t>
            </w:r>
            <w:r w:rsidRPr="0056145B">
              <w:rPr>
                <w:sz w:val="20"/>
                <w:szCs w:val="20"/>
              </w:rPr>
              <w:t>)</w:t>
            </w:r>
          </w:p>
        </w:tc>
      </w:tr>
      <w:tr w:rsidR="007B7864" w14:paraId="557129CB" w14:textId="77777777" w:rsidTr="00AF3202">
        <w:trPr>
          <w:trHeight w:val="490"/>
        </w:trPr>
        <w:tc>
          <w:tcPr>
            <w:tcW w:w="684" w:type="pct"/>
            <w:vMerge w:val="restart"/>
            <w:shd w:val="clear" w:color="auto" w:fill="B4C6E7" w:themeFill="accent1" w:themeFillTint="66"/>
            <w:vAlign w:val="center"/>
            <w:tcPrChange w:id="14" w:author="Heather Casey Lieb" w:date="2024-03-14T18:00:00Z">
              <w:tcPr>
                <w:tcW w:w="1067" w:type="dxa"/>
                <w:vMerge w:val="restart"/>
                <w:shd w:val="clear" w:color="auto" w:fill="B4C6E7" w:themeFill="accent1" w:themeFillTint="66"/>
                <w:vAlign w:val="center"/>
              </w:tcPr>
            </w:tcPrChange>
          </w:tcPr>
          <w:p w14:paraId="04E15823" w14:textId="77777777" w:rsidR="007B7864" w:rsidRDefault="007B7864" w:rsidP="007B7864">
            <w:pPr>
              <w:jc w:val="center"/>
              <w:rPr>
                <w:sz w:val="20"/>
                <w:szCs w:val="20"/>
              </w:rPr>
            </w:pPr>
            <w:r>
              <w:rPr>
                <w:sz w:val="20"/>
                <w:szCs w:val="20"/>
              </w:rPr>
              <w:t>Calipatria/</w:t>
            </w:r>
          </w:p>
          <w:p w14:paraId="583B7FD1" w14:textId="41278BE6" w:rsidR="007B7864" w:rsidRPr="0056145B" w:rsidRDefault="007B7864" w:rsidP="007B7864">
            <w:pPr>
              <w:jc w:val="center"/>
              <w:rPr>
                <w:sz w:val="20"/>
                <w:szCs w:val="20"/>
              </w:rPr>
            </w:pPr>
            <w:r>
              <w:rPr>
                <w:sz w:val="20"/>
                <w:szCs w:val="20"/>
              </w:rPr>
              <w:t>Imperial Valley</w:t>
            </w:r>
          </w:p>
        </w:tc>
        <w:tc>
          <w:tcPr>
            <w:tcW w:w="628" w:type="pct"/>
            <w:shd w:val="clear" w:color="auto" w:fill="B4C6E7" w:themeFill="accent1" w:themeFillTint="66"/>
            <w:vAlign w:val="center"/>
            <w:tcPrChange w:id="15" w:author="Heather Casey Lieb" w:date="2024-03-14T18:00:00Z">
              <w:tcPr>
                <w:tcW w:w="961" w:type="dxa"/>
                <w:shd w:val="clear" w:color="auto" w:fill="B4C6E7" w:themeFill="accent1" w:themeFillTint="66"/>
                <w:vAlign w:val="center"/>
              </w:tcPr>
            </w:tcPrChange>
          </w:tcPr>
          <w:p w14:paraId="47B5C852" w14:textId="5DAD30F1" w:rsidR="007B7864" w:rsidRPr="00F130E6" w:rsidRDefault="007B7864" w:rsidP="007B7864">
            <w:pPr>
              <w:jc w:val="center"/>
              <w:rPr>
                <w:b/>
                <w:bCs/>
                <w:sz w:val="20"/>
                <w:szCs w:val="20"/>
              </w:rPr>
            </w:pPr>
            <w:r w:rsidRPr="00F130E6">
              <w:rPr>
                <w:b/>
                <w:bCs/>
                <w:sz w:val="20"/>
                <w:szCs w:val="20"/>
              </w:rPr>
              <w:t>Sampling Interval</w:t>
            </w:r>
          </w:p>
        </w:tc>
        <w:tc>
          <w:tcPr>
            <w:tcW w:w="379" w:type="pct"/>
            <w:shd w:val="clear" w:color="auto" w:fill="B4C6E7" w:themeFill="accent1" w:themeFillTint="66"/>
            <w:vAlign w:val="center"/>
            <w:tcPrChange w:id="16" w:author="Heather Casey Lieb" w:date="2024-03-14T18:00:00Z">
              <w:tcPr>
                <w:tcW w:w="591" w:type="dxa"/>
                <w:shd w:val="clear" w:color="auto" w:fill="B4C6E7" w:themeFill="accent1" w:themeFillTint="66"/>
                <w:vAlign w:val="center"/>
              </w:tcPr>
            </w:tcPrChange>
          </w:tcPr>
          <w:p w14:paraId="23D2DF09" w14:textId="41E0D7D9" w:rsidR="007B7864" w:rsidRPr="0056145B" w:rsidRDefault="007B7864" w:rsidP="007B7864">
            <w:pPr>
              <w:jc w:val="center"/>
              <w:rPr>
                <w:sz w:val="20"/>
                <w:szCs w:val="20"/>
              </w:rPr>
            </w:pPr>
            <w:r>
              <w:rPr>
                <w:sz w:val="20"/>
                <w:szCs w:val="20"/>
              </w:rPr>
              <w:t>31.6 ± 10</w:t>
            </w:r>
          </w:p>
        </w:tc>
        <w:tc>
          <w:tcPr>
            <w:tcW w:w="426" w:type="pct"/>
            <w:shd w:val="clear" w:color="auto" w:fill="B4C6E7" w:themeFill="accent1" w:themeFillTint="66"/>
            <w:vAlign w:val="center"/>
            <w:tcPrChange w:id="17" w:author="Heather Casey Lieb" w:date="2024-03-14T18:00:00Z">
              <w:tcPr>
                <w:tcW w:w="665" w:type="dxa"/>
                <w:shd w:val="clear" w:color="auto" w:fill="B4C6E7" w:themeFill="accent1" w:themeFillTint="66"/>
                <w:vAlign w:val="center"/>
              </w:tcPr>
            </w:tcPrChange>
          </w:tcPr>
          <w:p w14:paraId="6BC32FAA" w14:textId="0D06A022" w:rsidR="007B7864" w:rsidRPr="0056145B" w:rsidRDefault="007B7864" w:rsidP="007B7864">
            <w:pPr>
              <w:jc w:val="center"/>
              <w:rPr>
                <w:sz w:val="20"/>
                <w:szCs w:val="20"/>
              </w:rPr>
            </w:pPr>
            <w:r>
              <w:rPr>
                <w:sz w:val="20"/>
                <w:szCs w:val="20"/>
              </w:rPr>
              <w:t>38.1 ± 8</w:t>
            </w:r>
          </w:p>
        </w:tc>
        <w:tc>
          <w:tcPr>
            <w:tcW w:w="426" w:type="pct"/>
            <w:shd w:val="clear" w:color="auto" w:fill="B4C6E7" w:themeFill="accent1" w:themeFillTint="66"/>
            <w:vAlign w:val="center"/>
            <w:tcPrChange w:id="18" w:author="Heather Casey Lieb" w:date="2024-03-14T18:00:00Z">
              <w:tcPr>
                <w:tcW w:w="665" w:type="dxa"/>
                <w:shd w:val="clear" w:color="auto" w:fill="B4C6E7" w:themeFill="accent1" w:themeFillTint="66"/>
                <w:vAlign w:val="center"/>
              </w:tcPr>
            </w:tcPrChange>
          </w:tcPr>
          <w:p w14:paraId="3A086CF7" w14:textId="5C9D6FA1" w:rsidR="007B7864" w:rsidRPr="0056145B" w:rsidRDefault="007B7864" w:rsidP="007B7864">
            <w:pPr>
              <w:jc w:val="center"/>
              <w:rPr>
                <w:sz w:val="20"/>
                <w:szCs w:val="20"/>
              </w:rPr>
            </w:pPr>
            <w:r>
              <w:rPr>
                <w:sz w:val="20"/>
                <w:szCs w:val="20"/>
              </w:rPr>
              <w:t>4.2 ± 3</w:t>
            </w:r>
          </w:p>
        </w:tc>
        <w:tc>
          <w:tcPr>
            <w:tcW w:w="541" w:type="pct"/>
            <w:shd w:val="clear" w:color="auto" w:fill="B4C6E7" w:themeFill="accent1" w:themeFillTint="66"/>
            <w:vAlign w:val="center"/>
            <w:tcPrChange w:id="19" w:author="Heather Casey Lieb" w:date="2024-03-14T18:00:00Z">
              <w:tcPr>
                <w:tcW w:w="845" w:type="dxa"/>
                <w:shd w:val="clear" w:color="auto" w:fill="B4C6E7" w:themeFill="accent1" w:themeFillTint="66"/>
                <w:vAlign w:val="center"/>
              </w:tcPr>
            </w:tcPrChange>
          </w:tcPr>
          <w:p w14:paraId="70492242" w14:textId="57C69132" w:rsidR="007B7864" w:rsidRPr="0056145B" w:rsidRDefault="007B7864" w:rsidP="007B7864">
            <w:pPr>
              <w:jc w:val="center"/>
              <w:rPr>
                <w:sz w:val="20"/>
                <w:szCs w:val="20"/>
              </w:rPr>
            </w:pPr>
            <w:r>
              <w:rPr>
                <w:sz w:val="20"/>
                <w:szCs w:val="20"/>
              </w:rPr>
              <w:t>8.2 ± 12</w:t>
            </w:r>
          </w:p>
        </w:tc>
        <w:tc>
          <w:tcPr>
            <w:tcW w:w="541" w:type="pct"/>
            <w:shd w:val="clear" w:color="auto" w:fill="B4C6E7" w:themeFill="accent1" w:themeFillTint="66"/>
            <w:vAlign w:val="center"/>
            <w:tcPrChange w:id="20" w:author="Heather Casey Lieb" w:date="2024-03-14T18:00:00Z">
              <w:tcPr>
                <w:tcW w:w="845" w:type="dxa"/>
                <w:shd w:val="clear" w:color="auto" w:fill="B4C6E7" w:themeFill="accent1" w:themeFillTint="66"/>
                <w:vAlign w:val="center"/>
              </w:tcPr>
            </w:tcPrChange>
          </w:tcPr>
          <w:p w14:paraId="40B438B6" w14:textId="63148285" w:rsidR="007B7864" w:rsidRPr="0056145B" w:rsidRDefault="007B7864" w:rsidP="007B7864">
            <w:pPr>
              <w:jc w:val="center"/>
              <w:rPr>
                <w:sz w:val="20"/>
                <w:szCs w:val="20"/>
              </w:rPr>
            </w:pPr>
            <w:r>
              <w:rPr>
                <w:sz w:val="20"/>
                <w:szCs w:val="20"/>
              </w:rPr>
              <w:t>32.4 ± 22</w:t>
            </w:r>
          </w:p>
        </w:tc>
        <w:tc>
          <w:tcPr>
            <w:tcW w:w="454" w:type="pct"/>
            <w:shd w:val="clear" w:color="auto" w:fill="B4C6E7" w:themeFill="accent1" w:themeFillTint="66"/>
            <w:vAlign w:val="center"/>
            <w:tcPrChange w:id="21" w:author="Heather Casey Lieb" w:date="2024-03-14T18:00:00Z">
              <w:tcPr>
                <w:tcW w:w="708" w:type="dxa"/>
                <w:shd w:val="clear" w:color="auto" w:fill="B4C6E7" w:themeFill="accent1" w:themeFillTint="66"/>
                <w:vAlign w:val="center"/>
              </w:tcPr>
            </w:tcPrChange>
          </w:tcPr>
          <w:p w14:paraId="5CF065D2" w14:textId="279628B2" w:rsidR="007B7864" w:rsidRPr="0056145B" w:rsidRDefault="007B7864" w:rsidP="007B7864">
            <w:pPr>
              <w:jc w:val="center"/>
              <w:rPr>
                <w:sz w:val="20"/>
                <w:szCs w:val="20"/>
              </w:rPr>
            </w:pPr>
            <w:r>
              <w:rPr>
                <w:sz w:val="20"/>
                <w:szCs w:val="20"/>
              </w:rPr>
              <w:t>2.5 ± 0.9</w:t>
            </w:r>
          </w:p>
        </w:tc>
        <w:tc>
          <w:tcPr>
            <w:tcW w:w="366" w:type="pct"/>
            <w:shd w:val="clear" w:color="auto" w:fill="B4C6E7" w:themeFill="accent1" w:themeFillTint="66"/>
            <w:vAlign w:val="center"/>
            <w:tcPrChange w:id="22" w:author="Heather Casey Lieb" w:date="2024-03-14T18:00:00Z">
              <w:tcPr>
                <w:tcW w:w="571" w:type="dxa"/>
                <w:shd w:val="clear" w:color="auto" w:fill="B4C6E7" w:themeFill="accent1" w:themeFillTint="66"/>
                <w:vAlign w:val="center"/>
              </w:tcPr>
            </w:tcPrChange>
          </w:tcPr>
          <w:p w14:paraId="616D83B2" w14:textId="59421630" w:rsidR="007B7864" w:rsidRPr="0056145B" w:rsidRDefault="007B7864" w:rsidP="007B7864">
            <w:pPr>
              <w:jc w:val="center"/>
              <w:rPr>
                <w:sz w:val="20"/>
                <w:szCs w:val="20"/>
              </w:rPr>
            </w:pPr>
            <w:r>
              <w:rPr>
                <w:sz w:val="20"/>
                <w:szCs w:val="20"/>
              </w:rPr>
              <w:t>36.7 ± 12</w:t>
            </w:r>
          </w:p>
        </w:tc>
        <w:tc>
          <w:tcPr>
            <w:tcW w:w="555" w:type="pct"/>
            <w:shd w:val="clear" w:color="auto" w:fill="B4C6E7" w:themeFill="accent1" w:themeFillTint="66"/>
            <w:vAlign w:val="center"/>
            <w:tcPrChange w:id="23" w:author="Heather Casey Lieb" w:date="2024-03-14T18:00:00Z">
              <w:tcPr>
                <w:tcW w:w="866" w:type="dxa"/>
                <w:shd w:val="clear" w:color="auto" w:fill="B4C6E7" w:themeFill="accent1" w:themeFillTint="66"/>
                <w:vAlign w:val="center"/>
              </w:tcPr>
            </w:tcPrChange>
          </w:tcPr>
          <w:p w14:paraId="4CEDAF76" w14:textId="68ED2D6B" w:rsidR="007B7864" w:rsidRPr="0056145B" w:rsidRDefault="007B7864" w:rsidP="007B7864">
            <w:pPr>
              <w:jc w:val="center"/>
              <w:rPr>
                <w:sz w:val="20"/>
                <w:szCs w:val="20"/>
              </w:rPr>
            </w:pPr>
            <w:r>
              <w:rPr>
                <w:sz w:val="20"/>
                <w:szCs w:val="20"/>
              </w:rPr>
              <w:t>0.12 ± 0.03</w:t>
            </w:r>
          </w:p>
        </w:tc>
      </w:tr>
      <w:tr w:rsidR="007B7864" w14:paraId="2C985382" w14:textId="77777777" w:rsidTr="00AF3202">
        <w:trPr>
          <w:trHeight w:val="490"/>
        </w:trPr>
        <w:tc>
          <w:tcPr>
            <w:tcW w:w="684" w:type="pct"/>
            <w:vMerge/>
            <w:shd w:val="clear" w:color="auto" w:fill="B4C6E7" w:themeFill="accent1" w:themeFillTint="66"/>
            <w:vAlign w:val="center"/>
            <w:tcPrChange w:id="24" w:author="Heather Casey Lieb" w:date="2024-03-14T18:00:00Z">
              <w:tcPr>
                <w:tcW w:w="1067" w:type="dxa"/>
                <w:vMerge/>
                <w:shd w:val="clear" w:color="auto" w:fill="B4C6E7" w:themeFill="accent1" w:themeFillTint="66"/>
                <w:vAlign w:val="center"/>
              </w:tcPr>
            </w:tcPrChange>
          </w:tcPr>
          <w:p w14:paraId="7EC21593" w14:textId="77777777" w:rsidR="007B7864" w:rsidRPr="0056145B" w:rsidRDefault="007B7864" w:rsidP="007B7864">
            <w:pPr>
              <w:jc w:val="center"/>
              <w:rPr>
                <w:sz w:val="20"/>
                <w:szCs w:val="20"/>
              </w:rPr>
            </w:pPr>
          </w:p>
        </w:tc>
        <w:tc>
          <w:tcPr>
            <w:tcW w:w="628" w:type="pct"/>
            <w:shd w:val="clear" w:color="auto" w:fill="B4C6E7" w:themeFill="accent1" w:themeFillTint="66"/>
            <w:vAlign w:val="center"/>
            <w:tcPrChange w:id="25" w:author="Heather Casey Lieb" w:date="2024-03-14T18:00:00Z">
              <w:tcPr>
                <w:tcW w:w="961" w:type="dxa"/>
                <w:shd w:val="clear" w:color="auto" w:fill="B4C6E7" w:themeFill="accent1" w:themeFillTint="66"/>
                <w:vAlign w:val="center"/>
              </w:tcPr>
            </w:tcPrChange>
          </w:tcPr>
          <w:p w14:paraId="715D281C" w14:textId="12B682BC" w:rsidR="007B7864" w:rsidRPr="00F130E6" w:rsidRDefault="007B7864" w:rsidP="007B7864">
            <w:pPr>
              <w:jc w:val="center"/>
              <w:rPr>
                <w:b/>
                <w:bCs/>
                <w:sz w:val="20"/>
                <w:szCs w:val="20"/>
              </w:rPr>
            </w:pPr>
            <w:r w:rsidRPr="00F130E6">
              <w:rPr>
                <w:b/>
                <w:bCs/>
                <w:sz w:val="20"/>
                <w:szCs w:val="20"/>
              </w:rPr>
              <w:t>Annual</w:t>
            </w:r>
          </w:p>
        </w:tc>
        <w:tc>
          <w:tcPr>
            <w:tcW w:w="379" w:type="pct"/>
            <w:shd w:val="clear" w:color="auto" w:fill="B4C6E7" w:themeFill="accent1" w:themeFillTint="66"/>
            <w:vAlign w:val="center"/>
            <w:tcPrChange w:id="26" w:author="Heather Casey Lieb" w:date="2024-03-14T18:00:00Z">
              <w:tcPr>
                <w:tcW w:w="591" w:type="dxa"/>
                <w:shd w:val="clear" w:color="auto" w:fill="B4C6E7" w:themeFill="accent1" w:themeFillTint="66"/>
                <w:vAlign w:val="center"/>
              </w:tcPr>
            </w:tcPrChange>
          </w:tcPr>
          <w:p w14:paraId="1DD8B26F" w14:textId="172DA5FA" w:rsidR="007B7864" w:rsidRPr="0056145B" w:rsidRDefault="007B7864" w:rsidP="007B7864">
            <w:pPr>
              <w:jc w:val="center"/>
              <w:rPr>
                <w:sz w:val="20"/>
                <w:szCs w:val="20"/>
              </w:rPr>
            </w:pPr>
            <w:r>
              <w:rPr>
                <w:sz w:val="20"/>
                <w:szCs w:val="20"/>
              </w:rPr>
              <w:t>30.0 ± 9</w:t>
            </w:r>
          </w:p>
        </w:tc>
        <w:tc>
          <w:tcPr>
            <w:tcW w:w="426" w:type="pct"/>
            <w:shd w:val="clear" w:color="auto" w:fill="B4C6E7" w:themeFill="accent1" w:themeFillTint="66"/>
            <w:vAlign w:val="center"/>
            <w:tcPrChange w:id="27" w:author="Heather Casey Lieb" w:date="2024-03-14T18:00:00Z">
              <w:tcPr>
                <w:tcW w:w="665" w:type="dxa"/>
                <w:shd w:val="clear" w:color="auto" w:fill="B4C6E7" w:themeFill="accent1" w:themeFillTint="66"/>
                <w:vAlign w:val="center"/>
              </w:tcPr>
            </w:tcPrChange>
          </w:tcPr>
          <w:p w14:paraId="1D421455" w14:textId="11A28DBA" w:rsidR="007B7864" w:rsidRPr="0056145B" w:rsidRDefault="001E10DF" w:rsidP="007B7864">
            <w:pPr>
              <w:jc w:val="center"/>
              <w:rPr>
                <w:sz w:val="20"/>
                <w:szCs w:val="20"/>
              </w:rPr>
            </w:pPr>
            <w:r>
              <w:rPr>
                <w:sz w:val="20"/>
                <w:szCs w:val="20"/>
              </w:rPr>
              <w:t>30.7</w:t>
            </w:r>
            <w:r w:rsidR="00C063B2">
              <w:rPr>
                <w:sz w:val="20"/>
                <w:szCs w:val="20"/>
              </w:rPr>
              <w:t xml:space="preserve"> ± 12</w:t>
            </w:r>
          </w:p>
        </w:tc>
        <w:tc>
          <w:tcPr>
            <w:tcW w:w="426" w:type="pct"/>
            <w:shd w:val="clear" w:color="auto" w:fill="B4C6E7" w:themeFill="accent1" w:themeFillTint="66"/>
            <w:vAlign w:val="center"/>
            <w:tcPrChange w:id="28" w:author="Heather Casey Lieb" w:date="2024-03-14T18:00:00Z">
              <w:tcPr>
                <w:tcW w:w="665" w:type="dxa"/>
                <w:shd w:val="clear" w:color="auto" w:fill="B4C6E7" w:themeFill="accent1" w:themeFillTint="66"/>
                <w:vAlign w:val="center"/>
              </w:tcPr>
            </w:tcPrChange>
          </w:tcPr>
          <w:p w14:paraId="0B12C9B6" w14:textId="20184F54" w:rsidR="007B7864" w:rsidRPr="0056145B" w:rsidRDefault="007B7864" w:rsidP="007B7864">
            <w:pPr>
              <w:jc w:val="center"/>
              <w:rPr>
                <w:sz w:val="20"/>
                <w:szCs w:val="20"/>
              </w:rPr>
            </w:pPr>
            <w:r>
              <w:rPr>
                <w:sz w:val="20"/>
                <w:szCs w:val="20"/>
              </w:rPr>
              <w:t>7.8 ± 5</w:t>
            </w:r>
          </w:p>
        </w:tc>
        <w:tc>
          <w:tcPr>
            <w:tcW w:w="541" w:type="pct"/>
            <w:shd w:val="clear" w:color="auto" w:fill="B4C6E7" w:themeFill="accent1" w:themeFillTint="66"/>
            <w:vAlign w:val="center"/>
            <w:tcPrChange w:id="29" w:author="Heather Casey Lieb" w:date="2024-03-14T18:00:00Z">
              <w:tcPr>
                <w:tcW w:w="845" w:type="dxa"/>
                <w:shd w:val="clear" w:color="auto" w:fill="B4C6E7" w:themeFill="accent1" w:themeFillTint="66"/>
                <w:vAlign w:val="center"/>
              </w:tcPr>
            </w:tcPrChange>
          </w:tcPr>
          <w:p w14:paraId="6AD113DF" w14:textId="0378020B" w:rsidR="007B7864" w:rsidRPr="0056145B" w:rsidRDefault="006B1927" w:rsidP="007B7864">
            <w:pPr>
              <w:jc w:val="center"/>
              <w:rPr>
                <w:sz w:val="20"/>
                <w:szCs w:val="20"/>
              </w:rPr>
            </w:pPr>
            <w:r>
              <w:rPr>
                <w:sz w:val="20"/>
                <w:szCs w:val="20"/>
              </w:rPr>
              <w:t>7.</w:t>
            </w:r>
            <w:r w:rsidR="008C5484">
              <w:rPr>
                <w:sz w:val="20"/>
                <w:szCs w:val="20"/>
              </w:rPr>
              <w:t>8 ± 7</w:t>
            </w:r>
          </w:p>
        </w:tc>
        <w:tc>
          <w:tcPr>
            <w:tcW w:w="541" w:type="pct"/>
            <w:shd w:val="clear" w:color="auto" w:fill="B4C6E7" w:themeFill="accent1" w:themeFillTint="66"/>
            <w:vAlign w:val="center"/>
            <w:tcPrChange w:id="30" w:author="Heather Casey Lieb" w:date="2024-03-14T18:00:00Z">
              <w:tcPr>
                <w:tcW w:w="845" w:type="dxa"/>
                <w:shd w:val="clear" w:color="auto" w:fill="B4C6E7" w:themeFill="accent1" w:themeFillTint="66"/>
                <w:vAlign w:val="center"/>
              </w:tcPr>
            </w:tcPrChange>
          </w:tcPr>
          <w:p w14:paraId="71F43A29" w14:textId="6DEE5000" w:rsidR="007B7864" w:rsidRPr="0056145B" w:rsidRDefault="00CE0AAA" w:rsidP="007B7864">
            <w:pPr>
              <w:jc w:val="center"/>
              <w:rPr>
                <w:sz w:val="20"/>
                <w:szCs w:val="20"/>
              </w:rPr>
            </w:pPr>
            <w:r>
              <w:rPr>
                <w:sz w:val="20"/>
                <w:szCs w:val="20"/>
              </w:rPr>
              <w:t>41.8 ±</w:t>
            </w:r>
            <w:r w:rsidR="00717A8F">
              <w:rPr>
                <w:sz w:val="20"/>
                <w:szCs w:val="20"/>
              </w:rPr>
              <w:t xml:space="preserve"> 41</w:t>
            </w:r>
          </w:p>
        </w:tc>
        <w:tc>
          <w:tcPr>
            <w:tcW w:w="454" w:type="pct"/>
            <w:shd w:val="clear" w:color="auto" w:fill="B4C6E7" w:themeFill="accent1" w:themeFillTint="66"/>
            <w:vAlign w:val="center"/>
            <w:tcPrChange w:id="31" w:author="Heather Casey Lieb" w:date="2024-03-14T18:00:00Z">
              <w:tcPr>
                <w:tcW w:w="708" w:type="dxa"/>
                <w:shd w:val="clear" w:color="auto" w:fill="B4C6E7" w:themeFill="accent1" w:themeFillTint="66"/>
                <w:vAlign w:val="center"/>
              </w:tcPr>
            </w:tcPrChange>
          </w:tcPr>
          <w:p w14:paraId="4168232B" w14:textId="2EB98511" w:rsidR="007B7864" w:rsidRPr="0056145B" w:rsidRDefault="001D236A" w:rsidP="007B7864">
            <w:pPr>
              <w:jc w:val="center"/>
              <w:rPr>
                <w:sz w:val="20"/>
                <w:szCs w:val="20"/>
              </w:rPr>
            </w:pPr>
            <w:r>
              <w:rPr>
                <w:sz w:val="20"/>
                <w:szCs w:val="20"/>
              </w:rPr>
              <w:t>2.1 ± 1</w:t>
            </w:r>
          </w:p>
        </w:tc>
        <w:tc>
          <w:tcPr>
            <w:tcW w:w="366" w:type="pct"/>
            <w:shd w:val="clear" w:color="auto" w:fill="B4C6E7" w:themeFill="accent1" w:themeFillTint="66"/>
            <w:vAlign w:val="center"/>
            <w:tcPrChange w:id="32" w:author="Heather Casey Lieb" w:date="2024-03-14T18:00:00Z">
              <w:tcPr>
                <w:tcW w:w="571" w:type="dxa"/>
                <w:shd w:val="clear" w:color="auto" w:fill="B4C6E7" w:themeFill="accent1" w:themeFillTint="66"/>
                <w:vAlign w:val="center"/>
              </w:tcPr>
            </w:tcPrChange>
          </w:tcPr>
          <w:p w14:paraId="24D51D76" w14:textId="755032EE" w:rsidR="007B7864" w:rsidRPr="0056145B" w:rsidRDefault="00593585" w:rsidP="007B7864">
            <w:pPr>
              <w:jc w:val="center"/>
              <w:rPr>
                <w:sz w:val="20"/>
                <w:szCs w:val="20"/>
              </w:rPr>
            </w:pPr>
            <w:r>
              <w:rPr>
                <w:sz w:val="20"/>
                <w:szCs w:val="20"/>
              </w:rPr>
              <w:t>49.1 ± 12</w:t>
            </w:r>
          </w:p>
        </w:tc>
        <w:tc>
          <w:tcPr>
            <w:tcW w:w="555" w:type="pct"/>
            <w:shd w:val="clear" w:color="auto" w:fill="B4C6E7" w:themeFill="accent1" w:themeFillTint="66"/>
            <w:vAlign w:val="center"/>
            <w:tcPrChange w:id="33" w:author="Heather Casey Lieb" w:date="2024-03-14T18:00:00Z">
              <w:tcPr>
                <w:tcW w:w="866" w:type="dxa"/>
                <w:shd w:val="clear" w:color="auto" w:fill="B4C6E7" w:themeFill="accent1" w:themeFillTint="66"/>
                <w:vAlign w:val="center"/>
              </w:tcPr>
            </w:tcPrChange>
          </w:tcPr>
          <w:p w14:paraId="0BAAA569" w14:textId="781623B3" w:rsidR="007B7864" w:rsidRPr="0056145B" w:rsidRDefault="007B7864" w:rsidP="007B7864">
            <w:pPr>
              <w:jc w:val="center"/>
              <w:rPr>
                <w:sz w:val="20"/>
                <w:szCs w:val="20"/>
              </w:rPr>
            </w:pPr>
            <w:r>
              <w:rPr>
                <w:sz w:val="20"/>
                <w:szCs w:val="20"/>
              </w:rPr>
              <w:t>0.11 ± 0.03</w:t>
            </w:r>
          </w:p>
        </w:tc>
      </w:tr>
      <w:tr w:rsidR="007B7864" w14:paraId="4016FB24" w14:textId="77777777" w:rsidTr="00AF3202">
        <w:trPr>
          <w:trHeight w:val="490"/>
        </w:trPr>
        <w:tc>
          <w:tcPr>
            <w:tcW w:w="684" w:type="pct"/>
            <w:vMerge w:val="restart"/>
            <w:shd w:val="clear" w:color="auto" w:fill="FFE599" w:themeFill="accent4" w:themeFillTint="66"/>
            <w:vAlign w:val="center"/>
            <w:tcPrChange w:id="34" w:author="Heather Casey Lieb" w:date="2024-03-14T18:00:00Z">
              <w:tcPr>
                <w:tcW w:w="1067" w:type="dxa"/>
                <w:vMerge w:val="restart"/>
                <w:shd w:val="clear" w:color="auto" w:fill="FFE599" w:themeFill="accent4" w:themeFillTint="66"/>
                <w:vAlign w:val="center"/>
              </w:tcPr>
            </w:tcPrChange>
          </w:tcPr>
          <w:p w14:paraId="6DBDC68D" w14:textId="6FF1B51B" w:rsidR="007B7864" w:rsidRPr="0056145B" w:rsidRDefault="007B7864" w:rsidP="007B7864">
            <w:pPr>
              <w:jc w:val="center"/>
              <w:rPr>
                <w:sz w:val="20"/>
                <w:szCs w:val="20"/>
              </w:rPr>
            </w:pPr>
            <w:r>
              <w:rPr>
                <w:sz w:val="20"/>
                <w:szCs w:val="20"/>
              </w:rPr>
              <w:t>Thermal/ Coachella Valley</w:t>
            </w:r>
          </w:p>
        </w:tc>
        <w:tc>
          <w:tcPr>
            <w:tcW w:w="628" w:type="pct"/>
            <w:shd w:val="clear" w:color="auto" w:fill="FFE599" w:themeFill="accent4" w:themeFillTint="66"/>
            <w:vAlign w:val="center"/>
            <w:tcPrChange w:id="35" w:author="Heather Casey Lieb" w:date="2024-03-14T18:00:00Z">
              <w:tcPr>
                <w:tcW w:w="961" w:type="dxa"/>
                <w:shd w:val="clear" w:color="auto" w:fill="FFE599" w:themeFill="accent4" w:themeFillTint="66"/>
                <w:vAlign w:val="center"/>
              </w:tcPr>
            </w:tcPrChange>
          </w:tcPr>
          <w:p w14:paraId="4350EB18" w14:textId="199DC3EC" w:rsidR="007B7864" w:rsidRPr="00F130E6" w:rsidRDefault="007B7864" w:rsidP="007B7864">
            <w:pPr>
              <w:jc w:val="center"/>
              <w:rPr>
                <w:b/>
                <w:bCs/>
                <w:sz w:val="20"/>
                <w:szCs w:val="20"/>
              </w:rPr>
            </w:pPr>
            <w:r w:rsidRPr="00F130E6">
              <w:rPr>
                <w:b/>
                <w:bCs/>
                <w:sz w:val="20"/>
                <w:szCs w:val="20"/>
              </w:rPr>
              <w:t>Sampling Interval</w:t>
            </w:r>
          </w:p>
        </w:tc>
        <w:tc>
          <w:tcPr>
            <w:tcW w:w="379" w:type="pct"/>
            <w:shd w:val="clear" w:color="auto" w:fill="FFE599" w:themeFill="accent4" w:themeFillTint="66"/>
            <w:vAlign w:val="center"/>
            <w:tcPrChange w:id="36" w:author="Heather Casey Lieb" w:date="2024-03-14T18:00:00Z">
              <w:tcPr>
                <w:tcW w:w="591" w:type="dxa"/>
                <w:shd w:val="clear" w:color="auto" w:fill="FFE599" w:themeFill="accent4" w:themeFillTint="66"/>
                <w:vAlign w:val="center"/>
              </w:tcPr>
            </w:tcPrChange>
          </w:tcPr>
          <w:p w14:paraId="1257D90E" w14:textId="2E1AF9AF" w:rsidR="007B7864" w:rsidRDefault="008A6B09" w:rsidP="007B7864">
            <w:pPr>
              <w:jc w:val="center"/>
              <w:rPr>
                <w:sz w:val="20"/>
                <w:szCs w:val="20"/>
              </w:rPr>
            </w:pPr>
            <w:r>
              <w:rPr>
                <w:sz w:val="20"/>
                <w:szCs w:val="20"/>
              </w:rPr>
              <w:t xml:space="preserve">28.5 ± </w:t>
            </w:r>
            <w:r w:rsidR="00137A96">
              <w:rPr>
                <w:sz w:val="20"/>
                <w:szCs w:val="20"/>
              </w:rPr>
              <w:t>10</w:t>
            </w:r>
          </w:p>
        </w:tc>
        <w:tc>
          <w:tcPr>
            <w:tcW w:w="426" w:type="pct"/>
            <w:shd w:val="clear" w:color="auto" w:fill="FFE599" w:themeFill="accent4" w:themeFillTint="66"/>
            <w:vAlign w:val="center"/>
            <w:tcPrChange w:id="37" w:author="Heather Casey Lieb" w:date="2024-03-14T18:00:00Z">
              <w:tcPr>
                <w:tcW w:w="665" w:type="dxa"/>
                <w:shd w:val="clear" w:color="auto" w:fill="FFE599" w:themeFill="accent4" w:themeFillTint="66"/>
                <w:vAlign w:val="center"/>
              </w:tcPr>
            </w:tcPrChange>
          </w:tcPr>
          <w:p w14:paraId="4F2E9FB0" w14:textId="331ED136" w:rsidR="007B7864" w:rsidRPr="0056145B" w:rsidRDefault="00695F16" w:rsidP="007B7864">
            <w:pPr>
              <w:jc w:val="center"/>
              <w:rPr>
                <w:sz w:val="20"/>
                <w:szCs w:val="20"/>
              </w:rPr>
            </w:pPr>
            <w:r>
              <w:rPr>
                <w:sz w:val="20"/>
                <w:szCs w:val="20"/>
              </w:rPr>
              <w:t>38.</w:t>
            </w:r>
            <w:r w:rsidR="00137A96">
              <w:rPr>
                <w:sz w:val="20"/>
                <w:szCs w:val="20"/>
              </w:rPr>
              <w:t>4</w:t>
            </w:r>
            <w:r>
              <w:rPr>
                <w:sz w:val="20"/>
                <w:szCs w:val="20"/>
              </w:rPr>
              <w:t xml:space="preserve"> ± 1</w:t>
            </w:r>
            <w:r w:rsidR="00137A96">
              <w:rPr>
                <w:sz w:val="20"/>
                <w:szCs w:val="20"/>
              </w:rPr>
              <w:t>1</w:t>
            </w:r>
          </w:p>
        </w:tc>
        <w:tc>
          <w:tcPr>
            <w:tcW w:w="426" w:type="pct"/>
            <w:shd w:val="clear" w:color="auto" w:fill="FFE599" w:themeFill="accent4" w:themeFillTint="66"/>
            <w:vAlign w:val="center"/>
            <w:tcPrChange w:id="38" w:author="Heather Casey Lieb" w:date="2024-03-14T18:00:00Z">
              <w:tcPr>
                <w:tcW w:w="665" w:type="dxa"/>
                <w:shd w:val="clear" w:color="auto" w:fill="FFE599" w:themeFill="accent4" w:themeFillTint="66"/>
                <w:vAlign w:val="center"/>
              </w:tcPr>
            </w:tcPrChange>
          </w:tcPr>
          <w:p w14:paraId="4AB10638" w14:textId="5DFF5732" w:rsidR="007B7864" w:rsidRDefault="0096089F" w:rsidP="007B7864">
            <w:pPr>
              <w:jc w:val="center"/>
              <w:rPr>
                <w:sz w:val="20"/>
                <w:szCs w:val="20"/>
              </w:rPr>
            </w:pPr>
            <w:r>
              <w:rPr>
                <w:sz w:val="20"/>
                <w:szCs w:val="20"/>
              </w:rPr>
              <w:t>7.</w:t>
            </w:r>
            <w:r w:rsidR="00137A96">
              <w:rPr>
                <w:sz w:val="20"/>
                <w:szCs w:val="20"/>
              </w:rPr>
              <w:t>3</w:t>
            </w:r>
            <w:r>
              <w:rPr>
                <w:sz w:val="20"/>
                <w:szCs w:val="20"/>
              </w:rPr>
              <w:t xml:space="preserve"> ± 4</w:t>
            </w:r>
          </w:p>
        </w:tc>
        <w:tc>
          <w:tcPr>
            <w:tcW w:w="541" w:type="pct"/>
            <w:shd w:val="clear" w:color="auto" w:fill="FFE599" w:themeFill="accent4" w:themeFillTint="66"/>
            <w:vAlign w:val="center"/>
            <w:tcPrChange w:id="39" w:author="Heather Casey Lieb" w:date="2024-03-14T18:00:00Z">
              <w:tcPr>
                <w:tcW w:w="845" w:type="dxa"/>
                <w:shd w:val="clear" w:color="auto" w:fill="FFE599" w:themeFill="accent4" w:themeFillTint="66"/>
                <w:vAlign w:val="center"/>
              </w:tcPr>
            </w:tcPrChange>
          </w:tcPr>
          <w:p w14:paraId="04485FAC" w14:textId="30D837CB" w:rsidR="007B7864" w:rsidRPr="0056145B" w:rsidRDefault="003F7C6E" w:rsidP="007B7864">
            <w:pPr>
              <w:jc w:val="center"/>
              <w:rPr>
                <w:sz w:val="20"/>
                <w:szCs w:val="20"/>
              </w:rPr>
            </w:pPr>
            <w:r>
              <w:rPr>
                <w:sz w:val="20"/>
                <w:szCs w:val="20"/>
              </w:rPr>
              <w:t>6.</w:t>
            </w:r>
            <w:r w:rsidR="00137A96">
              <w:rPr>
                <w:sz w:val="20"/>
                <w:szCs w:val="20"/>
              </w:rPr>
              <w:t>1</w:t>
            </w:r>
            <w:r>
              <w:rPr>
                <w:sz w:val="20"/>
                <w:szCs w:val="20"/>
              </w:rPr>
              <w:t xml:space="preserve"> ± 4</w:t>
            </w:r>
          </w:p>
        </w:tc>
        <w:tc>
          <w:tcPr>
            <w:tcW w:w="541" w:type="pct"/>
            <w:shd w:val="clear" w:color="auto" w:fill="FFE599" w:themeFill="accent4" w:themeFillTint="66"/>
            <w:vAlign w:val="center"/>
            <w:tcPrChange w:id="40" w:author="Heather Casey Lieb" w:date="2024-03-14T18:00:00Z">
              <w:tcPr>
                <w:tcW w:w="845" w:type="dxa"/>
                <w:shd w:val="clear" w:color="auto" w:fill="FFE599" w:themeFill="accent4" w:themeFillTint="66"/>
                <w:vAlign w:val="center"/>
              </w:tcPr>
            </w:tcPrChange>
          </w:tcPr>
          <w:p w14:paraId="678B0E57" w14:textId="779EB676" w:rsidR="007B7864" w:rsidRPr="0056145B" w:rsidRDefault="00F85A64" w:rsidP="007B7864">
            <w:pPr>
              <w:jc w:val="center"/>
              <w:rPr>
                <w:sz w:val="20"/>
                <w:szCs w:val="20"/>
              </w:rPr>
            </w:pPr>
            <w:r>
              <w:rPr>
                <w:sz w:val="20"/>
                <w:szCs w:val="20"/>
              </w:rPr>
              <w:t>18.7</w:t>
            </w:r>
            <w:r w:rsidR="003F7C6E">
              <w:rPr>
                <w:sz w:val="20"/>
                <w:szCs w:val="20"/>
              </w:rPr>
              <w:t xml:space="preserve"> ± </w:t>
            </w:r>
            <w:r w:rsidR="00B1412D">
              <w:rPr>
                <w:sz w:val="20"/>
                <w:szCs w:val="20"/>
              </w:rPr>
              <w:t>22</w:t>
            </w:r>
          </w:p>
        </w:tc>
        <w:tc>
          <w:tcPr>
            <w:tcW w:w="454" w:type="pct"/>
            <w:shd w:val="clear" w:color="auto" w:fill="FFE599" w:themeFill="accent4" w:themeFillTint="66"/>
            <w:vAlign w:val="center"/>
            <w:tcPrChange w:id="41" w:author="Heather Casey Lieb" w:date="2024-03-14T18:00:00Z">
              <w:tcPr>
                <w:tcW w:w="708" w:type="dxa"/>
                <w:shd w:val="clear" w:color="auto" w:fill="FFE599" w:themeFill="accent4" w:themeFillTint="66"/>
                <w:vAlign w:val="center"/>
              </w:tcPr>
            </w:tcPrChange>
          </w:tcPr>
          <w:p w14:paraId="5CB21D09" w14:textId="64DF40A5" w:rsidR="007B7864" w:rsidRPr="0056145B" w:rsidRDefault="00B1412D" w:rsidP="007B7864">
            <w:pPr>
              <w:jc w:val="center"/>
              <w:rPr>
                <w:sz w:val="20"/>
                <w:szCs w:val="20"/>
              </w:rPr>
            </w:pPr>
            <w:r>
              <w:rPr>
                <w:sz w:val="20"/>
                <w:szCs w:val="20"/>
              </w:rPr>
              <w:t>2.</w:t>
            </w:r>
            <w:r w:rsidR="00F85A64">
              <w:rPr>
                <w:sz w:val="20"/>
                <w:szCs w:val="20"/>
              </w:rPr>
              <w:t>8</w:t>
            </w:r>
            <w:r>
              <w:rPr>
                <w:sz w:val="20"/>
                <w:szCs w:val="20"/>
              </w:rPr>
              <w:t xml:space="preserve"> ± 1</w:t>
            </w:r>
          </w:p>
        </w:tc>
        <w:tc>
          <w:tcPr>
            <w:tcW w:w="366" w:type="pct"/>
            <w:shd w:val="clear" w:color="auto" w:fill="FFE599" w:themeFill="accent4" w:themeFillTint="66"/>
            <w:vAlign w:val="center"/>
            <w:tcPrChange w:id="42" w:author="Heather Casey Lieb" w:date="2024-03-14T18:00:00Z">
              <w:tcPr>
                <w:tcW w:w="571" w:type="dxa"/>
                <w:shd w:val="clear" w:color="auto" w:fill="FFE599" w:themeFill="accent4" w:themeFillTint="66"/>
                <w:vAlign w:val="center"/>
              </w:tcPr>
            </w:tcPrChange>
          </w:tcPr>
          <w:p w14:paraId="3810BEA8" w14:textId="1EE46DE5" w:rsidR="007B7864" w:rsidRPr="0056145B" w:rsidRDefault="00F85A64" w:rsidP="007B7864">
            <w:pPr>
              <w:jc w:val="center"/>
              <w:rPr>
                <w:sz w:val="20"/>
                <w:szCs w:val="20"/>
              </w:rPr>
            </w:pPr>
            <w:r>
              <w:rPr>
                <w:sz w:val="20"/>
                <w:szCs w:val="20"/>
              </w:rPr>
              <w:t>37.7</w:t>
            </w:r>
            <w:r w:rsidR="00B1412D">
              <w:rPr>
                <w:sz w:val="20"/>
                <w:szCs w:val="20"/>
              </w:rPr>
              <w:t xml:space="preserve"> ± 13</w:t>
            </w:r>
          </w:p>
        </w:tc>
        <w:tc>
          <w:tcPr>
            <w:tcW w:w="555" w:type="pct"/>
            <w:shd w:val="clear" w:color="auto" w:fill="FFE599" w:themeFill="accent4" w:themeFillTint="66"/>
            <w:vAlign w:val="center"/>
            <w:tcPrChange w:id="43" w:author="Heather Casey Lieb" w:date="2024-03-14T18:00:00Z">
              <w:tcPr>
                <w:tcW w:w="866" w:type="dxa"/>
                <w:shd w:val="clear" w:color="auto" w:fill="FFE599" w:themeFill="accent4" w:themeFillTint="66"/>
                <w:vAlign w:val="center"/>
              </w:tcPr>
            </w:tcPrChange>
          </w:tcPr>
          <w:p w14:paraId="756F0B72" w14:textId="4B607CED" w:rsidR="007B7864" w:rsidRDefault="00E15A36" w:rsidP="007B7864">
            <w:pPr>
              <w:jc w:val="center"/>
              <w:rPr>
                <w:sz w:val="20"/>
                <w:szCs w:val="20"/>
              </w:rPr>
            </w:pPr>
            <w:r>
              <w:rPr>
                <w:sz w:val="20"/>
                <w:szCs w:val="20"/>
              </w:rPr>
              <w:t>0.07 ± 0.03</w:t>
            </w:r>
          </w:p>
        </w:tc>
      </w:tr>
      <w:tr w:rsidR="007B7864" w14:paraId="5226501A" w14:textId="77777777" w:rsidTr="00AF3202">
        <w:trPr>
          <w:trHeight w:val="490"/>
        </w:trPr>
        <w:tc>
          <w:tcPr>
            <w:tcW w:w="684" w:type="pct"/>
            <w:vMerge/>
            <w:shd w:val="clear" w:color="auto" w:fill="FFE599" w:themeFill="accent4" w:themeFillTint="66"/>
            <w:vAlign w:val="center"/>
            <w:tcPrChange w:id="44" w:author="Heather Casey Lieb" w:date="2024-03-14T18:00:00Z">
              <w:tcPr>
                <w:tcW w:w="1067" w:type="dxa"/>
                <w:vMerge/>
                <w:shd w:val="clear" w:color="auto" w:fill="FFE599" w:themeFill="accent4" w:themeFillTint="66"/>
                <w:vAlign w:val="center"/>
              </w:tcPr>
            </w:tcPrChange>
          </w:tcPr>
          <w:p w14:paraId="3E0C7211" w14:textId="77777777" w:rsidR="007B7864" w:rsidRPr="0056145B" w:rsidRDefault="007B7864" w:rsidP="007B7864">
            <w:pPr>
              <w:jc w:val="center"/>
              <w:rPr>
                <w:sz w:val="20"/>
                <w:szCs w:val="20"/>
              </w:rPr>
            </w:pPr>
          </w:p>
        </w:tc>
        <w:tc>
          <w:tcPr>
            <w:tcW w:w="628" w:type="pct"/>
            <w:shd w:val="clear" w:color="auto" w:fill="FFE599" w:themeFill="accent4" w:themeFillTint="66"/>
            <w:vAlign w:val="center"/>
            <w:tcPrChange w:id="45" w:author="Heather Casey Lieb" w:date="2024-03-14T18:00:00Z">
              <w:tcPr>
                <w:tcW w:w="961" w:type="dxa"/>
                <w:shd w:val="clear" w:color="auto" w:fill="FFE599" w:themeFill="accent4" w:themeFillTint="66"/>
                <w:vAlign w:val="center"/>
              </w:tcPr>
            </w:tcPrChange>
          </w:tcPr>
          <w:p w14:paraId="4CAD6F1E" w14:textId="54720655" w:rsidR="007B7864" w:rsidRPr="00F130E6" w:rsidRDefault="007B7864" w:rsidP="007B7864">
            <w:pPr>
              <w:jc w:val="center"/>
              <w:rPr>
                <w:b/>
                <w:bCs/>
                <w:sz w:val="20"/>
                <w:szCs w:val="20"/>
              </w:rPr>
            </w:pPr>
            <w:r w:rsidRPr="00F130E6">
              <w:rPr>
                <w:b/>
                <w:bCs/>
                <w:sz w:val="20"/>
                <w:szCs w:val="20"/>
              </w:rPr>
              <w:t>Annual</w:t>
            </w:r>
          </w:p>
        </w:tc>
        <w:tc>
          <w:tcPr>
            <w:tcW w:w="379" w:type="pct"/>
            <w:shd w:val="clear" w:color="auto" w:fill="FFE599" w:themeFill="accent4" w:themeFillTint="66"/>
            <w:vAlign w:val="center"/>
            <w:tcPrChange w:id="46" w:author="Heather Casey Lieb" w:date="2024-03-14T18:00:00Z">
              <w:tcPr>
                <w:tcW w:w="591" w:type="dxa"/>
                <w:shd w:val="clear" w:color="auto" w:fill="FFE599" w:themeFill="accent4" w:themeFillTint="66"/>
                <w:vAlign w:val="center"/>
              </w:tcPr>
            </w:tcPrChange>
          </w:tcPr>
          <w:p w14:paraId="348C9FFA" w14:textId="664438EB" w:rsidR="007B7864" w:rsidRDefault="00C1799D" w:rsidP="007B7864">
            <w:pPr>
              <w:jc w:val="center"/>
              <w:rPr>
                <w:sz w:val="20"/>
                <w:szCs w:val="20"/>
              </w:rPr>
            </w:pPr>
            <w:r>
              <w:rPr>
                <w:sz w:val="20"/>
                <w:szCs w:val="20"/>
              </w:rPr>
              <w:t>30.4 ± 9</w:t>
            </w:r>
          </w:p>
        </w:tc>
        <w:tc>
          <w:tcPr>
            <w:tcW w:w="426" w:type="pct"/>
            <w:shd w:val="clear" w:color="auto" w:fill="FFE599" w:themeFill="accent4" w:themeFillTint="66"/>
            <w:vAlign w:val="center"/>
            <w:tcPrChange w:id="47" w:author="Heather Casey Lieb" w:date="2024-03-14T18:00:00Z">
              <w:tcPr>
                <w:tcW w:w="665" w:type="dxa"/>
                <w:shd w:val="clear" w:color="auto" w:fill="FFE599" w:themeFill="accent4" w:themeFillTint="66"/>
                <w:vAlign w:val="center"/>
              </w:tcPr>
            </w:tcPrChange>
          </w:tcPr>
          <w:p w14:paraId="11E1F7A4" w14:textId="1F1640A7" w:rsidR="007B7864" w:rsidRPr="0056145B" w:rsidRDefault="00AC7A49" w:rsidP="007B7864">
            <w:pPr>
              <w:jc w:val="center"/>
              <w:rPr>
                <w:sz w:val="20"/>
                <w:szCs w:val="20"/>
              </w:rPr>
            </w:pPr>
            <w:r>
              <w:rPr>
                <w:sz w:val="20"/>
                <w:szCs w:val="20"/>
              </w:rPr>
              <w:t>43</w:t>
            </w:r>
            <w:r w:rsidR="00A70AC7">
              <w:rPr>
                <w:sz w:val="20"/>
                <w:szCs w:val="20"/>
              </w:rPr>
              <w:t>.0</w:t>
            </w:r>
            <w:r>
              <w:rPr>
                <w:sz w:val="20"/>
                <w:szCs w:val="20"/>
              </w:rPr>
              <w:t xml:space="preserve"> ± 14</w:t>
            </w:r>
          </w:p>
        </w:tc>
        <w:tc>
          <w:tcPr>
            <w:tcW w:w="426" w:type="pct"/>
            <w:shd w:val="clear" w:color="auto" w:fill="FFE599" w:themeFill="accent4" w:themeFillTint="66"/>
            <w:vAlign w:val="center"/>
            <w:tcPrChange w:id="48" w:author="Heather Casey Lieb" w:date="2024-03-14T18:00:00Z">
              <w:tcPr>
                <w:tcW w:w="665" w:type="dxa"/>
                <w:shd w:val="clear" w:color="auto" w:fill="FFE599" w:themeFill="accent4" w:themeFillTint="66"/>
                <w:vAlign w:val="center"/>
              </w:tcPr>
            </w:tcPrChange>
          </w:tcPr>
          <w:p w14:paraId="24E5FC70" w14:textId="28E0B583" w:rsidR="007B7864" w:rsidRDefault="007B7864" w:rsidP="007B7864">
            <w:pPr>
              <w:jc w:val="center"/>
              <w:rPr>
                <w:sz w:val="20"/>
                <w:szCs w:val="20"/>
              </w:rPr>
            </w:pPr>
            <w:r>
              <w:rPr>
                <w:sz w:val="20"/>
                <w:szCs w:val="20"/>
              </w:rPr>
              <w:t>6.9 ± 4</w:t>
            </w:r>
          </w:p>
        </w:tc>
        <w:tc>
          <w:tcPr>
            <w:tcW w:w="541" w:type="pct"/>
            <w:shd w:val="clear" w:color="auto" w:fill="FFE599" w:themeFill="accent4" w:themeFillTint="66"/>
            <w:vAlign w:val="center"/>
            <w:tcPrChange w:id="49" w:author="Heather Casey Lieb" w:date="2024-03-14T18:00:00Z">
              <w:tcPr>
                <w:tcW w:w="845" w:type="dxa"/>
                <w:shd w:val="clear" w:color="auto" w:fill="FFE599" w:themeFill="accent4" w:themeFillTint="66"/>
                <w:vAlign w:val="center"/>
              </w:tcPr>
            </w:tcPrChange>
          </w:tcPr>
          <w:p w14:paraId="26120E76" w14:textId="2ED65275" w:rsidR="007B7864" w:rsidRPr="0056145B" w:rsidRDefault="008C5484" w:rsidP="007B7864">
            <w:pPr>
              <w:jc w:val="center"/>
              <w:rPr>
                <w:sz w:val="20"/>
                <w:szCs w:val="20"/>
              </w:rPr>
            </w:pPr>
            <w:r>
              <w:rPr>
                <w:sz w:val="20"/>
                <w:szCs w:val="20"/>
              </w:rPr>
              <w:t>7.8 ± 7</w:t>
            </w:r>
          </w:p>
        </w:tc>
        <w:tc>
          <w:tcPr>
            <w:tcW w:w="541" w:type="pct"/>
            <w:shd w:val="clear" w:color="auto" w:fill="FFE599" w:themeFill="accent4" w:themeFillTint="66"/>
            <w:vAlign w:val="center"/>
            <w:tcPrChange w:id="50" w:author="Heather Casey Lieb" w:date="2024-03-14T18:00:00Z">
              <w:tcPr>
                <w:tcW w:w="845" w:type="dxa"/>
                <w:shd w:val="clear" w:color="auto" w:fill="FFE599" w:themeFill="accent4" w:themeFillTint="66"/>
                <w:vAlign w:val="center"/>
              </w:tcPr>
            </w:tcPrChange>
          </w:tcPr>
          <w:p w14:paraId="1DC17A12" w14:textId="6AF75132" w:rsidR="007B7864" w:rsidRPr="0056145B" w:rsidRDefault="00193765" w:rsidP="007B7864">
            <w:pPr>
              <w:jc w:val="center"/>
              <w:rPr>
                <w:sz w:val="20"/>
                <w:szCs w:val="20"/>
              </w:rPr>
            </w:pPr>
            <w:r>
              <w:rPr>
                <w:sz w:val="20"/>
                <w:szCs w:val="20"/>
              </w:rPr>
              <w:t>29.3 ± 39</w:t>
            </w:r>
          </w:p>
        </w:tc>
        <w:tc>
          <w:tcPr>
            <w:tcW w:w="454" w:type="pct"/>
            <w:shd w:val="clear" w:color="auto" w:fill="FFE599" w:themeFill="accent4" w:themeFillTint="66"/>
            <w:vAlign w:val="center"/>
            <w:tcPrChange w:id="51" w:author="Heather Casey Lieb" w:date="2024-03-14T18:00:00Z">
              <w:tcPr>
                <w:tcW w:w="708" w:type="dxa"/>
                <w:shd w:val="clear" w:color="auto" w:fill="FFE599" w:themeFill="accent4" w:themeFillTint="66"/>
                <w:vAlign w:val="center"/>
              </w:tcPr>
            </w:tcPrChange>
          </w:tcPr>
          <w:p w14:paraId="2274B6AB" w14:textId="74E7D679" w:rsidR="007B7864" w:rsidRPr="0056145B" w:rsidRDefault="00077C1B" w:rsidP="007B7864">
            <w:pPr>
              <w:jc w:val="center"/>
              <w:rPr>
                <w:sz w:val="20"/>
                <w:szCs w:val="20"/>
              </w:rPr>
            </w:pPr>
            <w:r>
              <w:rPr>
                <w:sz w:val="20"/>
                <w:szCs w:val="20"/>
              </w:rPr>
              <w:t>3.0 ± 2</w:t>
            </w:r>
          </w:p>
        </w:tc>
        <w:tc>
          <w:tcPr>
            <w:tcW w:w="366" w:type="pct"/>
            <w:shd w:val="clear" w:color="auto" w:fill="FFE599" w:themeFill="accent4" w:themeFillTint="66"/>
            <w:vAlign w:val="center"/>
            <w:tcPrChange w:id="52" w:author="Heather Casey Lieb" w:date="2024-03-14T18:00:00Z">
              <w:tcPr>
                <w:tcW w:w="571" w:type="dxa"/>
                <w:shd w:val="clear" w:color="auto" w:fill="FFE599" w:themeFill="accent4" w:themeFillTint="66"/>
                <w:vAlign w:val="center"/>
              </w:tcPr>
            </w:tcPrChange>
          </w:tcPr>
          <w:p w14:paraId="72908573" w14:textId="54DB6319" w:rsidR="007B7864" w:rsidRPr="0056145B" w:rsidRDefault="000155EE" w:rsidP="007B7864">
            <w:pPr>
              <w:jc w:val="center"/>
              <w:rPr>
                <w:sz w:val="20"/>
                <w:szCs w:val="20"/>
              </w:rPr>
            </w:pPr>
            <w:r>
              <w:rPr>
                <w:sz w:val="20"/>
                <w:szCs w:val="20"/>
              </w:rPr>
              <w:t>40.5 ± 14</w:t>
            </w:r>
          </w:p>
        </w:tc>
        <w:tc>
          <w:tcPr>
            <w:tcW w:w="555" w:type="pct"/>
            <w:shd w:val="clear" w:color="auto" w:fill="FFE599" w:themeFill="accent4" w:themeFillTint="66"/>
            <w:vAlign w:val="center"/>
            <w:tcPrChange w:id="53" w:author="Heather Casey Lieb" w:date="2024-03-14T18:00:00Z">
              <w:tcPr>
                <w:tcW w:w="866" w:type="dxa"/>
                <w:shd w:val="clear" w:color="auto" w:fill="FFE599" w:themeFill="accent4" w:themeFillTint="66"/>
                <w:vAlign w:val="center"/>
              </w:tcPr>
            </w:tcPrChange>
          </w:tcPr>
          <w:p w14:paraId="2D5C89FC" w14:textId="71B6DC1D" w:rsidR="007B7864" w:rsidRDefault="00B21A2C" w:rsidP="007B7864">
            <w:pPr>
              <w:jc w:val="center"/>
              <w:rPr>
                <w:sz w:val="20"/>
                <w:szCs w:val="20"/>
              </w:rPr>
            </w:pPr>
            <w:r>
              <w:rPr>
                <w:sz w:val="20"/>
                <w:szCs w:val="20"/>
              </w:rPr>
              <w:t>0.07 ± 0.03</w:t>
            </w:r>
          </w:p>
        </w:tc>
      </w:tr>
    </w:tbl>
    <w:p w14:paraId="3F7F7506" w14:textId="58BA99B4" w:rsidR="00991795" w:rsidRDefault="00991795" w:rsidP="005E4327"/>
    <w:p w14:paraId="3730730D" w14:textId="7B8AB384" w:rsidR="0018454E" w:rsidRDefault="00991795" w:rsidP="005E4327">
      <w:r>
        <w:br w:type="page"/>
      </w:r>
    </w:p>
    <w:p w14:paraId="6748BF89" w14:textId="563CED11" w:rsidR="0018454E" w:rsidRPr="0018454E" w:rsidRDefault="0018454E" w:rsidP="005E4327">
      <w:pPr>
        <w:rPr>
          <w:b/>
          <w:bCs/>
        </w:rPr>
      </w:pPr>
      <w:r>
        <w:rPr>
          <w:b/>
          <w:bCs/>
        </w:rPr>
        <w:lastRenderedPageBreak/>
        <w:t>References</w:t>
      </w:r>
    </w:p>
    <w:p w14:paraId="77E07F99" w14:textId="77777777" w:rsidR="00456577" w:rsidRPr="00456577" w:rsidRDefault="0018454E" w:rsidP="00456577">
      <w:pPr>
        <w:pStyle w:val="Bibliography"/>
        <w:rPr>
          <w:rFonts w:cs="Calibri"/>
        </w:rPr>
      </w:pPr>
      <w:r>
        <w:fldChar w:fldCharType="begin"/>
      </w:r>
      <w:r>
        <w:instrText xml:space="preserve"> ADDIN ZOTERO_BIBL {"uncited":[],"omitted":[],"custom":[]} CSL_BIBLIOGRAPHY </w:instrText>
      </w:r>
      <w:r>
        <w:fldChar w:fldCharType="separate"/>
      </w:r>
      <w:r w:rsidR="00456577" w:rsidRPr="00456577">
        <w:rPr>
          <w:rFonts w:cs="Calibri"/>
        </w:rPr>
        <w:t>1.</w:t>
      </w:r>
      <w:r w:rsidR="00456577" w:rsidRPr="00456577">
        <w:rPr>
          <w:rFonts w:cs="Calibri"/>
        </w:rPr>
        <w:tab/>
        <w:t xml:space="preserve">Evan, A. T. Downslope Winds and Dust Storms in the Salton Basin. </w:t>
      </w:r>
      <w:r w:rsidR="00456577" w:rsidRPr="00456577">
        <w:rPr>
          <w:rFonts w:cs="Calibri"/>
          <w:i/>
          <w:iCs/>
        </w:rPr>
        <w:t>Mon. Weather Rev.</w:t>
      </w:r>
      <w:r w:rsidR="00456577" w:rsidRPr="00456577">
        <w:rPr>
          <w:rFonts w:cs="Calibri"/>
        </w:rPr>
        <w:t xml:space="preserve"> </w:t>
      </w:r>
      <w:r w:rsidR="00456577" w:rsidRPr="00456577">
        <w:rPr>
          <w:rFonts w:cs="Calibri"/>
          <w:b/>
          <w:bCs/>
        </w:rPr>
        <w:t>147</w:t>
      </w:r>
      <w:r w:rsidR="00456577" w:rsidRPr="00456577">
        <w:rPr>
          <w:rFonts w:cs="Calibri"/>
        </w:rPr>
        <w:t>, 2387–2402 (2019).</w:t>
      </w:r>
    </w:p>
    <w:p w14:paraId="7A8C17D3" w14:textId="77777777" w:rsidR="00456577" w:rsidRPr="00456577" w:rsidRDefault="00456577" w:rsidP="00456577">
      <w:pPr>
        <w:pStyle w:val="Bibliography"/>
        <w:rPr>
          <w:rFonts w:cs="Calibri"/>
        </w:rPr>
      </w:pPr>
      <w:r w:rsidRPr="00456577">
        <w:rPr>
          <w:rFonts w:cs="Calibri"/>
        </w:rPr>
        <w:t>2.</w:t>
      </w:r>
      <w:r w:rsidRPr="00456577">
        <w:rPr>
          <w:rFonts w:cs="Calibri"/>
        </w:rPr>
        <w:tab/>
        <w:t xml:space="preserve">Beirle, S., Boersma, K. F., Platt, U., Lawrence, M. G. &amp; Wagner, T. Megacity Emissions and Lifetimes of Nitrogen Oxides Probed from Space. </w:t>
      </w:r>
      <w:r w:rsidRPr="00456577">
        <w:rPr>
          <w:rFonts w:cs="Calibri"/>
          <w:i/>
          <w:iCs/>
        </w:rPr>
        <w:t>Science</w:t>
      </w:r>
      <w:r w:rsidRPr="00456577">
        <w:rPr>
          <w:rFonts w:cs="Calibri"/>
        </w:rPr>
        <w:t xml:space="preserve"> </w:t>
      </w:r>
      <w:r w:rsidRPr="00456577">
        <w:rPr>
          <w:rFonts w:cs="Calibri"/>
          <w:b/>
          <w:bCs/>
        </w:rPr>
        <w:t>333</w:t>
      </w:r>
      <w:r w:rsidRPr="00456577">
        <w:rPr>
          <w:rFonts w:cs="Calibri"/>
        </w:rPr>
        <w:t>, 1737–1739 (2011).</w:t>
      </w:r>
    </w:p>
    <w:p w14:paraId="6B7AF49B" w14:textId="77777777" w:rsidR="00456577" w:rsidRPr="00456577" w:rsidRDefault="00456577" w:rsidP="00456577">
      <w:pPr>
        <w:pStyle w:val="Bibliography"/>
        <w:rPr>
          <w:rFonts w:cs="Calibri"/>
        </w:rPr>
      </w:pPr>
      <w:r w:rsidRPr="00456577">
        <w:rPr>
          <w:rFonts w:cs="Calibri"/>
        </w:rPr>
        <w:t>3.</w:t>
      </w:r>
      <w:r w:rsidRPr="00456577">
        <w:rPr>
          <w:rFonts w:cs="Calibri"/>
        </w:rPr>
        <w:tab/>
        <w:t>Thermo Scientific. Partisol Model 2300: Speciation Sampler Operation Manual. (2005).</w:t>
      </w:r>
    </w:p>
    <w:p w14:paraId="6706E15B" w14:textId="77777777" w:rsidR="00456577" w:rsidRPr="00456577" w:rsidRDefault="00456577" w:rsidP="00456577">
      <w:pPr>
        <w:pStyle w:val="Bibliography"/>
        <w:rPr>
          <w:rFonts w:cs="Calibri"/>
        </w:rPr>
      </w:pPr>
      <w:r w:rsidRPr="00456577">
        <w:rPr>
          <w:rFonts w:cs="Calibri"/>
        </w:rPr>
        <w:t>4.</w:t>
      </w:r>
      <w:r w:rsidRPr="00456577">
        <w:rPr>
          <w:rFonts w:cs="Calibri"/>
        </w:rPr>
        <w:tab/>
        <w:t xml:space="preserve">Doane, T. A. &amp; Horwáth, W. R. Spectrophotometric Determination of Nitrate with a Single Reagent. </w:t>
      </w:r>
      <w:r w:rsidRPr="00456577">
        <w:rPr>
          <w:rFonts w:cs="Calibri"/>
          <w:i/>
          <w:iCs/>
        </w:rPr>
        <w:t>Anal. Lett.</w:t>
      </w:r>
      <w:r w:rsidRPr="00456577">
        <w:rPr>
          <w:rFonts w:cs="Calibri"/>
        </w:rPr>
        <w:t xml:space="preserve"> </w:t>
      </w:r>
      <w:r w:rsidRPr="00456577">
        <w:rPr>
          <w:rFonts w:cs="Calibri"/>
          <w:b/>
          <w:bCs/>
        </w:rPr>
        <w:t>36</w:t>
      </w:r>
      <w:r w:rsidRPr="00456577">
        <w:rPr>
          <w:rFonts w:cs="Calibri"/>
        </w:rPr>
        <w:t>, 2713–2722 (2003).</w:t>
      </w:r>
    </w:p>
    <w:p w14:paraId="0E00546D" w14:textId="77777777" w:rsidR="00456577" w:rsidRPr="00456577" w:rsidRDefault="00456577" w:rsidP="00456577">
      <w:pPr>
        <w:pStyle w:val="Bibliography"/>
        <w:rPr>
          <w:rFonts w:cs="Calibri"/>
        </w:rPr>
      </w:pPr>
      <w:r w:rsidRPr="00456577">
        <w:rPr>
          <w:rFonts w:cs="Calibri"/>
        </w:rPr>
        <w:t>5.</w:t>
      </w:r>
      <w:r w:rsidRPr="00456577">
        <w:rPr>
          <w:rFonts w:cs="Calibri"/>
        </w:rPr>
        <w:tab/>
        <w:t xml:space="preserve">Fibiger, D. L. &amp; Hastings, M. G. First Measurements of the Nitrogen Isotopic Composition of NO </w:t>
      </w:r>
      <w:r w:rsidRPr="00456577">
        <w:rPr>
          <w:rFonts w:cs="Calibri"/>
          <w:vertAlign w:val="subscript"/>
        </w:rPr>
        <w:t xml:space="preserve"> </w:t>
      </w:r>
      <w:r w:rsidRPr="00456577">
        <w:rPr>
          <w:rFonts w:cs="Calibri"/>
          <w:i/>
          <w:iCs/>
          <w:vertAlign w:val="subscript"/>
        </w:rPr>
        <w:t>x</w:t>
      </w:r>
      <w:r w:rsidRPr="00456577">
        <w:rPr>
          <w:rFonts w:cs="Calibri"/>
          <w:vertAlign w:val="subscript"/>
        </w:rPr>
        <w:t xml:space="preserve"> </w:t>
      </w:r>
      <w:r w:rsidRPr="00456577">
        <w:rPr>
          <w:rFonts w:cs="Calibri"/>
        </w:rPr>
        <w:t xml:space="preserve"> from Biomass Burning. </w:t>
      </w:r>
      <w:r w:rsidRPr="00456577">
        <w:rPr>
          <w:rFonts w:cs="Calibri"/>
          <w:i/>
          <w:iCs/>
        </w:rPr>
        <w:t>Environ. Sci. Technol.</w:t>
      </w:r>
      <w:r w:rsidRPr="00456577">
        <w:rPr>
          <w:rFonts w:cs="Calibri"/>
        </w:rPr>
        <w:t xml:space="preserve"> </w:t>
      </w:r>
      <w:r w:rsidRPr="00456577">
        <w:rPr>
          <w:rFonts w:cs="Calibri"/>
          <w:b/>
          <w:bCs/>
        </w:rPr>
        <w:t>50</w:t>
      </w:r>
      <w:r w:rsidRPr="00456577">
        <w:rPr>
          <w:rFonts w:cs="Calibri"/>
        </w:rPr>
        <w:t>, 11569–11574 (2016).</w:t>
      </w:r>
    </w:p>
    <w:p w14:paraId="3DB39072" w14:textId="77777777" w:rsidR="00456577" w:rsidRPr="00456577" w:rsidRDefault="00456577" w:rsidP="00456577">
      <w:pPr>
        <w:pStyle w:val="Bibliography"/>
        <w:rPr>
          <w:rFonts w:cs="Calibri"/>
        </w:rPr>
      </w:pPr>
      <w:r w:rsidRPr="00456577">
        <w:rPr>
          <w:rFonts w:cs="Calibri"/>
        </w:rPr>
        <w:t>6.</w:t>
      </w:r>
      <w:r w:rsidRPr="00456577">
        <w:rPr>
          <w:rFonts w:cs="Calibri"/>
        </w:rPr>
        <w:tab/>
        <w:t xml:space="preserve">Li, D. &amp; Wang, X. Nitrogen isotopic signature of soil-released nitric oxide (NO) after fertilizer application. </w:t>
      </w:r>
      <w:r w:rsidRPr="00456577">
        <w:rPr>
          <w:rFonts w:cs="Calibri"/>
          <w:i/>
          <w:iCs/>
        </w:rPr>
        <w:t>Atmos. Environ.</w:t>
      </w:r>
      <w:r w:rsidRPr="00456577">
        <w:rPr>
          <w:rFonts w:cs="Calibri"/>
        </w:rPr>
        <w:t xml:space="preserve"> </w:t>
      </w:r>
      <w:r w:rsidRPr="00456577">
        <w:rPr>
          <w:rFonts w:cs="Calibri"/>
          <w:b/>
          <w:bCs/>
        </w:rPr>
        <w:t>42</w:t>
      </w:r>
      <w:r w:rsidRPr="00456577">
        <w:rPr>
          <w:rFonts w:cs="Calibri"/>
        </w:rPr>
        <w:t>, 4747–4754 (2008).</w:t>
      </w:r>
    </w:p>
    <w:p w14:paraId="2CB93DC2" w14:textId="77777777" w:rsidR="00456577" w:rsidRPr="00456577" w:rsidRDefault="00456577" w:rsidP="00456577">
      <w:pPr>
        <w:pStyle w:val="Bibliography"/>
        <w:rPr>
          <w:rFonts w:cs="Calibri"/>
        </w:rPr>
      </w:pPr>
      <w:r w:rsidRPr="00456577">
        <w:rPr>
          <w:rFonts w:cs="Calibri"/>
        </w:rPr>
        <w:t>7.</w:t>
      </w:r>
      <w:r w:rsidRPr="00456577">
        <w:rPr>
          <w:rFonts w:cs="Calibri"/>
        </w:rPr>
        <w:tab/>
        <w:t xml:space="preserve">Miller, D. J., Wojtal, P. K., Clark, S. C. &amp; Hastings, M. G. Vehicle NOx emission plume isotopic signatures: Spatial variability across the eastern United States. </w:t>
      </w:r>
      <w:r w:rsidRPr="00456577">
        <w:rPr>
          <w:rFonts w:cs="Calibri"/>
          <w:i/>
          <w:iCs/>
        </w:rPr>
        <w:t>J. Geophys. Res. Atmospheres</w:t>
      </w:r>
      <w:r w:rsidRPr="00456577">
        <w:rPr>
          <w:rFonts w:cs="Calibri"/>
        </w:rPr>
        <w:t xml:space="preserve"> </w:t>
      </w:r>
      <w:r w:rsidRPr="00456577">
        <w:rPr>
          <w:rFonts w:cs="Calibri"/>
          <w:b/>
          <w:bCs/>
        </w:rPr>
        <w:t>122</w:t>
      </w:r>
      <w:r w:rsidRPr="00456577">
        <w:rPr>
          <w:rFonts w:cs="Calibri"/>
        </w:rPr>
        <w:t>, 4698–4717 (2017).</w:t>
      </w:r>
    </w:p>
    <w:p w14:paraId="5982F4DF" w14:textId="77777777" w:rsidR="00456577" w:rsidRPr="00456577" w:rsidRDefault="00456577" w:rsidP="00456577">
      <w:pPr>
        <w:pStyle w:val="Bibliography"/>
        <w:rPr>
          <w:rFonts w:cs="Calibri"/>
        </w:rPr>
      </w:pPr>
      <w:r w:rsidRPr="00456577">
        <w:rPr>
          <w:rFonts w:cs="Calibri"/>
        </w:rPr>
        <w:t>8.</w:t>
      </w:r>
      <w:r w:rsidRPr="00456577">
        <w:rPr>
          <w:rFonts w:cs="Calibri"/>
        </w:rPr>
        <w:tab/>
        <w:t xml:space="preserve">Miller, D. J. </w:t>
      </w:r>
      <w:r w:rsidRPr="00456577">
        <w:rPr>
          <w:rFonts w:cs="Calibri"/>
          <w:i/>
          <w:iCs/>
        </w:rPr>
        <w:t>et al.</w:t>
      </w:r>
      <w:r w:rsidRPr="00456577">
        <w:rPr>
          <w:rFonts w:cs="Calibri"/>
        </w:rPr>
        <w:t xml:space="preserve"> Isotopic Composition of In Situ Soil NO </w:t>
      </w:r>
      <w:r w:rsidRPr="00456577">
        <w:rPr>
          <w:rFonts w:cs="Calibri"/>
          <w:vertAlign w:val="subscript"/>
        </w:rPr>
        <w:t>x</w:t>
      </w:r>
      <w:r w:rsidRPr="00456577">
        <w:rPr>
          <w:rFonts w:cs="Calibri"/>
        </w:rPr>
        <w:t xml:space="preserve"> Emissions in Manure‐Fertilized Cropland. </w:t>
      </w:r>
      <w:r w:rsidRPr="00456577">
        <w:rPr>
          <w:rFonts w:cs="Calibri"/>
          <w:i/>
          <w:iCs/>
        </w:rPr>
        <w:t>Geophys. Res. Lett.</w:t>
      </w:r>
      <w:r w:rsidRPr="00456577">
        <w:rPr>
          <w:rFonts w:cs="Calibri"/>
        </w:rPr>
        <w:t xml:space="preserve"> </w:t>
      </w:r>
      <w:r w:rsidRPr="00456577">
        <w:rPr>
          <w:rFonts w:cs="Calibri"/>
          <w:b/>
          <w:bCs/>
        </w:rPr>
        <w:t>45</w:t>
      </w:r>
      <w:r w:rsidRPr="00456577">
        <w:rPr>
          <w:rFonts w:cs="Calibri"/>
        </w:rPr>
        <w:t>, (2018).</w:t>
      </w:r>
    </w:p>
    <w:p w14:paraId="0FF8EE19" w14:textId="77777777" w:rsidR="00456577" w:rsidRPr="00456577" w:rsidRDefault="00456577" w:rsidP="00456577">
      <w:pPr>
        <w:pStyle w:val="Bibliography"/>
        <w:rPr>
          <w:rFonts w:cs="Calibri"/>
        </w:rPr>
      </w:pPr>
      <w:r w:rsidRPr="00456577">
        <w:rPr>
          <w:rFonts w:cs="Calibri"/>
        </w:rPr>
        <w:t>9.</w:t>
      </w:r>
      <w:r w:rsidRPr="00456577">
        <w:rPr>
          <w:rFonts w:cs="Calibri"/>
        </w:rPr>
        <w:tab/>
        <w:t xml:space="preserve">Walters, W. W., Goodwin, S. R. &amp; Michalski, G. Nitrogen Stable Isotope Composition (δ15N) of Vehicle-Emitted NOx. </w:t>
      </w:r>
      <w:r w:rsidRPr="00456577">
        <w:rPr>
          <w:rFonts w:cs="Calibri"/>
          <w:i/>
          <w:iCs/>
        </w:rPr>
        <w:t>Environ. Sci. Technol.</w:t>
      </w:r>
      <w:r w:rsidRPr="00456577">
        <w:rPr>
          <w:rFonts w:cs="Calibri"/>
        </w:rPr>
        <w:t xml:space="preserve"> </w:t>
      </w:r>
      <w:r w:rsidRPr="00456577">
        <w:rPr>
          <w:rFonts w:cs="Calibri"/>
          <w:b/>
          <w:bCs/>
        </w:rPr>
        <w:t>49</w:t>
      </w:r>
      <w:r w:rsidRPr="00456577">
        <w:rPr>
          <w:rFonts w:cs="Calibri"/>
        </w:rPr>
        <w:t>, 2278–2285 (2015).</w:t>
      </w:r>
    </w:p>
    <w:p w14:paraId="5BD2FBD0" w14:textId="77777777" w:rsidR="00456577" w:rsidRPr="00456577" w:rsidRDefault="00456577" w:rsidP="00456577">
      <w:pPr>
        <w:pStyle w:val="Bibliography"/>
        <w:rPr>
          <w:rFonts w:cs="Calibri"/>
        </w:rPr>
      </w:pPr>
      <w:r w:rsidRPr="00456577">
        <w:rPr>
          <w:rFonts w:cs="Calibri"/>
        </w:rPr>
        <w:t>10.</w:t>
      </w:r>
      <w:r w:rsidRPr="00456577">
        <w:rPr>
          <w:rFonts w:cs="Calibri"/>
        </w:rPr>
        <w:tab/>
        <w:t xml:space="preserve">Walters, W. W., Tharp, B. D., Fang, H. &amp; Michalski, G. Nitrogen Isotope Composition of Thermally Produced NOx from Various Fossil-Fuel Combustion Sources. </w:t>
      </w:r>
      <w:r w:rsidRPr="00456577">
        <w:rPr>
          <w:rFonts w:cs="Calibri"/>
          <w:i/>
          <w:iCs/>
        </w:rPr>
        <w:t>Environ. Sci. Technol.</w:t>
      </w:r>
      <w:r w:rsidRPr="00456577">
        <w:rPr>
          <w:rFonts w:cs="Calibri"/>
        </w:rPr>
        <w:t xml:space="preserve"> </w:t>
      </w:r>
      <w:r w:rsidRPr="00456577">
        <w:rPr>
          <w:rFonts w:cs="Calibri"/>
          <w:b/>
          <w:bCs/>
        </w:rPr>
        <w:t>49</w:t>
      </w:r>
      <w:r w:rsidRPr="00456577">
        <w:rPr>
          <w:rFonts w:cs="Calibri"/>
        </w:rPr>
        <w:t>, 11363–11371 (2015).</w:t>
      </w:r>
    </w:p>
    <w:p w14:paraId="48134662" w14:textId="77777777" w:rsidR="00456577" w:rsidRPr="00456577" w:rsidRDefault="00456577" w:rsidP="00456577">
      <w:pPr>
        <w:pStyle w:val="Bibliography"/>
        <w:rPr>
          <w:rFonts w:cs="Calibri"/>
        </w:rPr>
      </w:pPr>
      <w:r w:rsidRPr="00456577">
        <w:rPr>
          <w:rFonts w:cs="Calibri"/>
        </w:rPr>
        <w:lastRenderedPageBreak/>
        <w:t>11.</w:t>
      </w:r>
      <w:r w:rsidRPr="00456577">
        <w:rPr>
          <w:rFonts w:cs="Calibri"/>
        </w:rPr>
        <w:tab/>
        <w:t xml:space="preserve">Yu, Z. &amp; Elliott, E. M. Novel Method for Nitrogen Isotopic Analysis of Soil-Emitted Nitric Oxide. </w:t>
      </w:r>
      <w:r w:rsidRPr="00456577">
        <w:rPr>
          <w:rFonts w:cs="Calibri"/>
          <w:i/>
          <w:iCs/>
        </w:rPr>
        <w:t>Environ. Sci. Technol.</w:t>
      </w:r>
      <w:r w:rsidRPr="00456577">
        <w:rPr>
          <w:rFonts w:cs="Calibri"/>
        </w:rPr>
        <w:t xml:space="preserve"> </w:t>
      </w:r>
      <w:r w:rsidRPr="00456577">
        <w:rPr>
          <w:rFonts w:cs="Calibri"/>
          <w:b/>
          <w:bCs/>
        </w:rPr>
        <w:t>51</w:t>
      </w:r>
      <w:r w:rsidRPr="00456577">
        <w:rPr>
          <w:rFonts w:cs="Calibri"/>
        </w:rPr>
        <w:t>, 6268–6278 (2017).</w:t>
      </w:r>
    </w:p>
    <w:p w14:paraId="2680060E" w14:textId="77777777" w:rsidR="00456577" w:rsidRPr="00456577" w:rsidRDefault="00456577" w:rsidP="00456577">
      <w:pPr>
        <w:pStyle w:val="Bibliography"/>
        <w:rPr>
          <w:rFonts w:cs="Calibri"/>
        </w:rPr>
      </w:pPr>
      <w:r w:rsidRPr="00456577">
        <w:rPr>
          <w:rFonts w:cs="Calibri"/>
        </w:rPr>
        <w:t>12.</w:t>
      </w:r>
      <w:r w:rsidRPr="00456577">
        <w:rPr>
          <w:rFonts w:cs="Calibri"/>
        </w:rPr>
        <w:tab/>
        <w:t xml:space="preserve">Bekker, C., Walters, W. W., Murray, L. T. &amp; Hastings, M. G. Nitrate chemistry in the northeast US – Part 1: Nitrogen isotope seasonality tracks nitrate formation chemistry. </w:t>
      </w:r>
      <w:r w:rsidRPr="00456577">
        <w:rPr>
          <w:rFonts w:cs="Calibri"/>
          <w:i/>
          <w:iCs/>
        </w:rPr>
        <w:t>Atmospheric Chem. Phys.</w:t>
      </w:r>
      <w:r w:rsidRPr="00456577">
        <w:rPr>
          <w:rFonts w:cs="Calibri"/>
        </w:rPr>
        <w:t xml:space="preserve"> </w:t>
      </w:r>
      <w:r w:rsidRPr="00456577">
        <w:rPr>
          <w:rFonts w:cs="Calibri"/>
          <w:b/>
          <w:bCs/>
        </w:rPr>
        <w:t>23</w:t>
      </w:r>
      <w:r w:rsidRPr="00456577">
        <w:rPr>
          <w:rFonts w:cs="Calibri"/>
        </w:rPr>
        <w:t>, 4185–4201 (2023).</w:t>
      </w:r>
    </w:p>
    <w:p w14:paraId="6559685D" w14:textId="74799FCE" w:rsidR="000C021B" w:rsidRPr="005E4327" w:rsidRDefault="0018454E" w:rsidP="005E4327">
      <w:r>
        <w:fldChar w:fldCharType="end"/>
      </w:r>
    </w:p>
    <w:sectPr w:rsidR="000C021B" w:rsidRPr="005E43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20654F"/>
    <w:multiLevelType w:val="hybridMultilevel"/>
    <w:tmpl w:val="9750482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D2A37D6"/>
    <w:multiLevelType w:val="hybridMultilevel"/>
    <w:tmpl w:val="7634422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5667BEC"/>
    <w:multiLevelType w:val="hybridMultilevel"/>
    <w:tmpl w:val="5C16389E"/>
    <w:lvl w:ilvl="0" w:tplc="4922FB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315C5C"/>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num w:numId="1" w16cid:durableId="1890606154">
    <w:abstractNumId w:val="2"/>
  </w:num>
  <w:num w:numId="2" w16cid:durableId="1154293165">
    <w:abstractNumId w:val="3"/>
  </w:num>
  <w:num w:numId="3" w16cid:durableId="414254747">
    <w:abstractNumId w:val="0"/>
  </w:num>
  <w:num w:numId="4" w16cid:durableId="87381317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eather Casey Lieb">
    <w15:presenceInfo w15:providerId="AD" w15:userId="S::hclieb@ucdavis.edu::82ee71ee-8853-4317-a2c0-24f5ebd038b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792"/>
    <w:rsid w:val="000010BD"/>
    <w:rsid w:val="00013D00"/>
    <w:rsid w:val="000155EE"/>
    <w:rsid w:val="00015EF5"/>
    <w:rsid w:val="00025039"/>
    <w:rsid w:val="00025FC7"/>
    <w:rsid w:val="000313A3"/>
    <w:rsid w:val="00035D8A"/>
    <w:rsid w:val="00040071"/>
    <w:rsid w:val="00040F38"/>
    <w:rsid w:val="00044FC9"/>
    <w:rsid w:val="000516F6"/>
    <w:rsid w:val="00052CE3"/>
    <w:rsid w:val="000601C9"/>
    <w:rsid w:val="00064C0B"/>
    <w:rsid w:val="00066662"/>
    <w:rsid w:val="00077B59"/>
    <w:rsid w:val="00077C1B"/>
    <w:rsid w:val="0008231A"/>
    <w:rsid w:val="00083A99"/>
    <w:rsid w:val="00083E5C"/>
    <w:rsid w:val="0008532D"/>
    <w:rsid w:val="000A29A7"/>
    <w:rsid w:val="000A4870"/>
    <w:rsid w:val="000A6227"/>
    <w:rsid w:val="000A7C60"/>
    <w:rsid w:val="000B4CAF"/>
    <w:rsid w:val="000C021B"/>
    <w:rsid w:val="000D11B2"/>
    <w:rsid w:val="000D6B9D"/>
    <w:rsid w:val="000E0F0F"/>
    <w:rsid w:val="000E5847"/>
    <w:rsid w:val="000E712B"/>
    <w:rsid w:val="000F605E"/>
    <w:rsid w:val="00107AA6"/>
    <w:rsid w:val="00121243"/>
    <w:rsid w:val="00122828"/>
    <w:rsid w:val="00124D47"/>
    <w:rsid w:val="00134C1D"/>
    <w:rsid w:val="00136BEA"/>
    <w:rsid w:val="00137A96"/>
    <w:rsid w:val="001436D3"/>
    <w:rsid w:val="00143B03"/>
    <w:rsid w:val="001446CD"/>
    <w:rsid w:val="0014521A"/>
    <w:rsid w:val="001475B9"/>
    <w:rsid w:val="0015376E"/>
    <w:rsid w:val="001601F0"/>
    <w:rsid w:val="001605E5"/>
    <w:rsid w:val="001730A9"/>
    <w:rsid w:val="00181EB1"/>
    <w:rsid w:val="0018454E"/>
    <w:rsid w:val="00185792"/>
    <w:rsid w:val="00192627"/>
    <w:rsid w:val="00193185"/>
    <w:rsid w:val="00193765"/>
    <w:rsid w:val="0019734C"/>
    <w:rsid w:val="001A0FC7"/>
    <w:rsid w:val="001A1E20"/>
    <w:rsid w:val="001A49B5"/>
    <w:rsid w:val="001B01C2"/>
    <w:rsid w:val="001B036F"/>
    <w:rsid w:val="001C03C1"/>
    <w:rsid w:val="001C4B34"/>
    <w:rsid w:val="001D236A"/>
    <w:rsid w:val="001E10DF"/>
    <w:rsid w:val="001E1639"/>
    <w:rsid w:val="001E720D"/>
    <w:rsid w:val="001F36C3"/>
    <w:rsid w:val="001F4963"/>
    <w:rsid w:val="001F5C66"/>
    <w:rsid w:val="001F7C69"/>
    <w:rsid w:val="002014A7"/>
    <w:rsid w:val="00204F05"/>
    <w:rsid w:val="0021553C"/>
    <w:rsid w:val="00222261"/>
    <w:rsid w:val="00222989"/>
    <w:rsid w:val="002235C9"/>
    <w:rsid w:val="002245A8"/>
    <w:rsid w:val="002273A7"/>
    <w:rsid w:val="00230934"/>
    <w:rsid w:val="00232424"/>
    <w:rsid w:val="00237D5A"/>
    <w:rsid w:val="00251FD3"/>
    <w:rsid w:val="00254ECC"/>
    <w:rsid w:val="002604F6"/>
    <w:rsid w:val="00260919"/>
    <w:rsid w:val="0027357B"/>
    <w:rsid w:val="00273EEF"/>
    <w:rsid w:val="00280F9A"/>
    <w:rsid w:val="00283637"/>
    <w:rsid w:val="002860B9"/>
    <w:rsid w:val="00292F72"/>
    <w:rsid w:val="00294DA2"/>
    <w:rsid w:val="002A053B"/>
    <w:rsid w:val="002A66B7"/>
    <w:rsid w:val="002A7575"/>
    <w:rsid w:val="002B0CB9"/>
    <w:rsid w:val="002B459B"/>
    <w:rsid w:val="002B5863"/>
    <w:rsid w:val="002B6F38"/>
    <w:rsid w:val="002C018C"/>
    <w:rsid w:val="002C043A"/>
    <w:rsid w:val="002C551E"/>
    <w:rsid w:val="002C706F"/>
    <w:rsid w:val="002C7AF4"/>
    <w:rsid w:val="002D5821"/>
    <w:rsid w:val="002E257C"/>
    <w:rsid w:val="002E76CB"/>
    <w:rsid w:val="002F00AE"/>
    <w:rsid w:val="002F04E7"/>
    <w:rsid w:val="002F3740"/>
    <w:rsid w:val="0030097C"/>
    <w:rsid w:val="003012EE"/>
    <w:rsid w:val="00313821"/>
    <w:rsid w:val="003217EE"/>
    <w:rsid w:val="00324B0D"/>
    <w:rsid w:val="00340BDB"/>
    <w:rsid w:val="00344340"/>
    <w:rsid w:val="00345F95"/>
    <w:rsid w:val="00346B35"/>
    <w:rsid w:val="00347B0E"/>
    <w:rsid w:val="003559E0"/>
    <w:rsid w:val="00383903"/>
    <w:rsid w:val="00383B92"/>
    <w:rsid w:val="00387302"/>
    <w:rsid w:val="00393F28"/>
    <w:rsid w:val="00397258"/>
    <w:rsid w:val="003A3910"/>
    <w:rsid w:val="003B17AE"/>
    <w:rsid w:val="003B529C"/>
    <w:rsid w:val="003C1252"/>
    <w:rsid w:val="003C4113"/>
    <w:rsid w:val="003D0616"/>
    <w:rsid w:val="003E58DD"/>
    <w:rsid w:val="003E7A2B"/>
    <w:rsid w:val="003F4DEE"/>
    <w:rsid w:val="003F7AAD"/>
    <w:rsid w:val="003F7C6E"/>
    <w:rsid w:val="00400401"/>
    <w:rsid w:val="004028A3"/>
    <w:rsid w:val="004128C8"/>
    <w:rsid w:val="0042091A"/>
    <w:rsid w:val="004258D5"/>
    <w:rsid w:val="00430698"/>
    <w:rsid w:val="00433DAC"/>
    <w:rsid w:val="004364D7"/>
    <w:rsid w:val="0044600E"/>
    <w:rsid w:val="00456577"/>
    <w:rsid w:val="0047023E"/>
    <w:rsid w:val="00470971"/>
    <w:rsid w:val="00474D7E"/>
    <w:rsid w:val="004829FB"/>
    <w:rsid w:val="004872F5"/>
    <w:rsid w:val="00492407"/>
    <w:rsid w:val="004A05C2"/>
    <w:rsid w:val="004B01C9"/>
    <w:rsid w:val="004B453E"/>
    <w:rsid w:val="004B4FE2"/>
    <w:rsid w:val="004B7FA8"/>
    <w:rsid w:val="004D0D40"/>
    <w:rsid w:val="004D19DF"/>
    <w:rsid w:val="004D219D"/>
    <w:rsid w:val="004E56CC"/>
    <w:rsid w:val="004E5AE7"/>
    <w:rsid w:val="004F10A6"/>
    <w:rsid w:val="004F5707"/>
    <w:rsid w:val="00516E4F"/>
    <w:rsid w:val="00527DA7"/>
    <w:rsid w:val="005329F4"/>
    <w:rsid w:val="005347FA"/>
    <w:rsid w:val="0054051D"/>
    <w:rsid w:val="0054196A"/>
    <w:rsid w:val="005449F4"/>
    <w:rsid w:val="00546F63"/>
    <w:rsid w:val="00547CBA"/>
    <w:rsid w:val="00553DC6"/>
    <w:rsid w:val="005547A2"/>
    <w:rsid w:val="005547AB"/>
    <w:rsid w:val="00554AE8"/>
    <w:rsid w:val="0056145B"/>
    <w:rsid w:val="005647BF"/>
    <w:rsid w:val="00566E5B"/>
    <w:rsid w:val="005734F2"/>
    <w:rsid w:val="00582485"/>
    <w:rsid w:val="00593585"/>
    <w:rsid w:val="005A17A0"/>
    <w:rsid w:val="005A3115"/>
    <w:rsid w:val="005A3627"/>
    <w:rsid w:val="005A5DA2"/>
    <w:rsid w:val="005A7182"/>
    <w:rsid w:val="005B00CD"/>
    <w:rsid w:val="005B5C53"/>
    <w:rsid w:val="005C77DA"/>
    <w:rsid w:val="005C7B1E"/>
    <w:rsid w:val="005D0543"/>
    <w:rsid w:val="005D3A26"/>
    <w:rsid w:val="005E2BAE"/>
    <w:rsid w:val="005E4327"/>
    <w:rsid w:val="005E6A08"/>
    <w:rsid w:val="005E6B61"/>
    <w:rsid w:val="005F7F55"/>
    <w:rsid w:val="00600B08"/>
    <w:rsid w:val="006143D2"/>
    <w:rsid w:val="00614F60"/>
    <w:rsid w:val="0061710E"/>
    <w:rsid w:val="006204CA"/>
    <w:rsid w:val="006258F4"/>
    <w:rsid w:val="006270AC"/>
    <w:rsid w:val="0062713A"/>
    <w:rsid w:val="0062715A"/>
    <w:rsid w:val="00627258"/>
    <w:rsid w:val="006272B1"/>
    <w:rsid w:val="00631748"/>
    <w:rsid w:val="00637CA9"/>
    <w:rsid w:val="0064538D"/>
    <w:rsid w:val="0065010A"/>
    <w:rsid w:val="00651BE5"/>
    <w:rsid w:val="00653473"/>
    <w:rsid w:val="00660D23"/>
    <w:rsid w:val="006628FF"/>
    <w:rsid w:val="006769B3"/>
    <w:rsid w:val="00681CD7"/>
    <w:rsid w:val="00691307"/>
    <w:rsid w:val="006924F7"/>
    <w:rsid w:val="00694AC5"/>
    <w:rsid w:val="00695905"/>
    <w:rsid w:val="00695B90"/>
    <w:rsid w:val="00695F16"/>
    <w:rsid w:val="006970BF"/>
    <w:rsid w:val="006A1DBB"/>
    <w:rsid w:val="006A3042"/>
    <w:rsid w:val="006A5E73"/>
    <w:rsid w:val="006B045F"/>
    <w:rsid w:val="006B0E2F"/>
    <w:rsid w:val="006B1927"/>
    <w:rsid w:val="006B4448"/>
    <w:rsid w:val="006C0BE1"/>
    <w:rsid w:val="006D0CCE"/>
    <w:rsid w:val="006D4FE1"/>
    <w:rsid w:val="006D571D"/>
    <w:rsid w:val="006D5E75"/>
    <w:rsid w:val="006D7345"/>
    <w:rsid w:val="006E2E0E"/>
    <w:rsid w:val="006E6C67"/>
    <w:rsid w:val="006E7F88"/>
    <w:rsid w:val="006F4749"/>
    <w:rsid w:val="006F6C7D"/>
    <w:rsid w:val="00702871"/>
    <w:rsid w:val="00704B17"/>
    <w:rsid w:val="0071276B"/>
    <w:rsid w:val="00715039"/>
    <w:rsid w:val="00715C60"/>
    <w:rsid w:val="00717A8F"/>
    <w:rsid w:val="00720370"/>
    <w:rsid w:val="007252BB"/>
    <w:rsid w:val="00730AF7"/>
    <w:rsid w:val="007329A9"/>
    <w:rsid w:val="007511F0"/>
    <w:rsid w:val="00752F86"/>
    <w:rsid w:val="00753931"/>
    <w:rsid w:val="00754355"/>
    <w:rsid w:val="00754BF4"/>
    <w:rsid w:val="00754CB3"/>
    <w:rsid w:val="0075563D"/>
    <w:rsid w:val="007610AF"/>
    <w:rsid w:val="007626A9"/>
    <w:rsid w:val="00763F46"/>
    <w:rsid w:val="007640BB"/>
    <w:rsid w:val="00764306"/>
    <w:rsid w:val="00764D7F"/>
    <w:rsid w:val="00767402"/>
    <w:rsid w:val="007737D6"/>
    <w:rsid w:val="00774076"/>
    <w:rsid w:val="00795A78"/>
    <w:rsid w:val="007A5486"/>
    <w:rsid w:val="007B7864"/>
    <w:rsid w:val="007B7E0F"/>
    <w:rsid w:val="007C0D56"/>
    <w:rsid w:val="007C1ED0"/>
    <w:rsid w:val="007C26D8"/>
    <w:rsid w:val="007C2F32"/>
    <w:rsid w:val="007C63C3"/>
    <w:rsid w:val="007D115B"/>
    <w:rsid w:val="007D51A4"/>
    <w:rsid w:val="007D6DFD"/>
    <w:rsid w:val="007E26FE"/>
    <w:rsid w:val="007E465D"/>
    <w:rsid w:val="007E59DD"/>
    <w:rsid w:val="007F21C9"/>
    <w:rsid w:val="007F2ECA"/>
    <w:rsid w:val="007F6340"/>
    <w:rsid w:val="007F7778"/>
    <w:rsid w:val="00813ACE"/>
    <w:rsid w:val="00815FF7"/>
    <w:rsid w:val="008205F9"/>
    <w:rsid w:val="00824085"/>
    <w:rsid w:val="0082771F"/>
    <w:rsid w:val="00832066"/>
    <w:rsid w:val="008350B8"/>
    <w:rsid w:val="00835A2F"/>
    <w:rsid w:val="0083728B"/>
    <w:rsid w:val="008410FE"/>
    <w:rsid w:val="00845686"/>
    <w:rsid w:val="00847DEF"/>
    <w:rsid w:val="008539FC"/>
    <w:rsid w:val="0085482C"/>
    <w:rsid w:val="0085665D"/>
    <w:rsid w:val="00861C7A"/>
    <w:rsid w:val="00861E3F"/>
    <w:rsid w:val="00866249"/>
    <w:rsid w:val="00872AFB"/>
    <w:rsid w:val="00881E68"/>
    <w:rsid w:val="00883E13"/>
    <w:rsid w:val="0088587E"/>
    <w:rsid w:val="00890B78"/>
    <w:rsid w:val="008957CE"/>
    <w:rsid w:val="008A5691"/>
    <w:rsid w:val="008A6B09"/>
    <w:rsid w:val="008B702B"/>
    <w:rsid w:val="008C17AE"/>
    <w:rsid w:val="008C4956"/>
    <w:rsid w:val="008C5484"/>
    <w:rsid w:val="008C56F5"/>
    <w:rsid w:val="008D1831"/>
    <w:rsid w:val="008D53E4"/>
    <w:rsid w:val="008D5ADA"/>
    <w:rsid w:val="008D6F5B"/>
    <w:rsid w:val="008E0C4F"/>
    <w:rsid w:val="008E100C"/>
    <w:rsid w:val="008E2864"/>
    <w:rsid w:val="008E5D42"/>
    <w:rsid w:val="008E6945"/>
    <w:rsid w:val="008F0301"/>
    <w:rsid w:val="008F5EA7"/>
    <w:rsid w:val="008F5EAA"/>
    <w:rsid w:val="008F6385"/>
    <w:rsid w:val="008F7EA2"/>
    <w:rsid w:val="00905708"/>
    <w:rsid w:val="00916B24"/>
    <w:rsid w:val="00917E1C"/>
    <w:rsid w:val="0092217B"/>
    <w:rsid w:val="00925515"/>
    <w:rsid w:val="0093053A"/>
    <w:rsid w:val="00932910"/>
    <w:rsid w:val="009334B3"/>
    <w:rsid w:val="0093547E"/>
    <w:rsid w:val="009435B9"/>
    <w:rsid w:val="00943FF9"/>
    <w:rsid w:val="00950058"/>
    <w:rsid w:val="0096089F"/>
    <w:rsid w:val="00964211"/>
    <w:rsid w:val="00967290"/>
    <w:rsid w:val="00970C44"/>
    <w:rsid w:val="009739E9"/>
    <w:rsid w:val="00976703"/>
    <w:rsid w:val="0098106A"/>
    <w:rsid w:val="00981638"/>
    <w:rsid w:val="00982841"/>
    <w:rsid w:val="00985F17"/>
    <w:rsid w:val="009916DA"/>
    <w:rsid w:val="00991795"/>
    <w:rsid w:val="00992A5E"/>
    <w:rsid w:val="0099425A"/>
    <w:rsid w:val="009B417D"/>
    <w:rsid w:val="009C1D71"/>
    <w:rsid w:val="009C2E34"/>
    <w:rsid w:val="009D2531"/>
    <w:rsid w:val="009E05A7"/>
    <w:rsid w:val="009E0CA8"/>
    <w:rsid w:val="009E26A2"/>
    <w:rsid w:val="009E3EF3"/>
    <w:rsid w:val="009E4BDF"/>
    <w:rsid w:val="009E6B22"/>
    <w:rsid w:val="009F0B24"/>
    <w:rsid w:val="009F34AC"/>
    <w:rsid w:val="00A026D1"/>
    <w:rsid w:val="00A02D3B"/>
    <w:rsid w:val="00A04355"/>
    <w:rsid w:val="00A06A7E"/>
    <w:rsid w:val="00A10C79"/>
    <w:rsid w:val="00A122D0"/>
    <w:rsid w:val="00A207DF"/>
    <w:rsid w:val="00A30D17"/>
    <w:rsid w:val="00A35130"/>
    <w:rsid w:val="00A42996"/>
    <w:rsid w:val="00A42CCA"/>
    <w:rsid w:val="00A437F3"/>
    <w:rsid w:val="00A44E7B"/>
    <w:rsid w:val="00A4503A"/>
    <w:rsid w:val="00A63B7A"/>
    <w:rsid w:val="00A70451"/>
    <w:rsid w:val="00A70613"/>
    <w:rsid w:val="00A70AC7"/>
    <w:rsid w:val="00A75841"/>
    <w:rsid w:val="00A76B5E"/>
    <w:rsid w:val="00A82E23"/>
    <w:rsid w:val="00A840D2"/>
    <w:rsid w:val="00A86CA4"/>
    <w:rsid w:val="00A91F7F"/>
    <w:rsid w:val="00A9407B"/>
    <w:rsid w:val="00A94DBD"/>
    <w:rsid w:val="00AA122D"/>
    <w:rsid w:val="00AC285C"/>
    <w:rsid w:val="00AC4400"/>
    <w:rsid w:val="00AC7A49"/>
    <w:rsid w:val="00AD241D"/>
    <w:rsid w:val="00AD4FE2"/>
    <w:rsid w:val="00AE058C"/>
    <w:rsid w:val="00AE3329"/>
    <w:rsid w:val="00AE5294"/>
    <w:rsid w:val="00AE7B24"/>
    <w:rsid w:val="00AE7B52"/>
    <w:rsid w:val="00AF3202"/>
    <w:rsid w:val="00AF6B8C"/>
    <w:rsid w:val="00AF7447"/>
    <w:rsid w:val="00B02731"/>
    <w:rsid w:val="00B02856"/>
    <w:rsid w:val="00B07952"/>
    <w:rsid w:val="00B07B1E"/>
    <w:rsid w:val="00B13272"/>
    <w:rsid w:val="00B1412D"/>
    <w:rsid w:val="00B147A4"/>
    <w:rsid w:val="00B166EF"/>
    <w:rsid w:val="00B20F9C"/>
    <w:rsid w:val="00B21A2C"/>
    <w:rsid w:val="00B228FD"/>
    <w:rsid w:val="00B22ACB"/>
    <w:rsid w:val="00B23D03"/>
    <w:rsid w:val="00B243EC"/>
    <w:rsid w:val="00B25AEB"/>
    <w:rsid w:val="00B267E8"/>
    <w:rsid w:val="00B36524"/>
    <w:rsid w:val="00B366CB"/>
    <w:rsid w:val="00B457BA"/>
    <w:rsid w:val="00B47ACB"/>
    <w:rsid w:val="00B47BEA"/>
    <w:rsid w:val="00B62CEA"/>
    <w:rsid w:val="00B63E24"/>
    <w:rsid w:val="00B64BB7"/>
    <w:rsid w:val="00B70384"/>
    <w:rsid w:val="00B70421"/>
    <w:rsid w:val="00B74109"/>
    <w:rsid w:val="00B7525B"/>
    <w:rsid w:val="00B905EB"/>
    <w:rsid w:val="00B90EC7"/>
    <w:rsid w:val="00B929A2"/>
    <w:rsid w:val="00BA39E2"/>
    <w:rsid w:val="00BA7B66"/>
    <w:rsid w:val="00BB7D5D"/>
    <w:rsid w:val="00BD277A"/>
    <w:rsid w:val="00BD39DF"/>
    <w:rsid w:val="00BD45E0"/>
    <w:rsid w:val="00BD51D9"/>
    <w:rsid w:val="00BE7FB2"/>
    <w:rsid w:val="00BF01A8"/>
    <w:rsid w:val="00BF37D0"/>
    <w:rsid w:val="00C02FB6"/>
    <w:rsid w:val="00C03FB8"/>
    <w:rsid w:val="00C05451"/>
    <w:rsid w:val="00C063B2"/>
    <w:rsid w:val="00C1059E"/>
    <w:rsid w:val="00C1426F"/>
    <w:rsid w:val="00C14FDA"/>
    <w:rsid w:val="00C154DE"/>
    <w:rsid w:val="00C15634"/>
    <w:rsid w:val="00C16538"/>
    <w:rsid w:val="00C1799D"/>
    <w:rsid w:val="00C2191F"/>
    <w:rsid w:val="00C22173"/>
    <w:rsid w:val="00C24150"/>
    <w:rsid w:val="00C30CF1"/>
    <w:rsid w:val="00C33DF2"/>
    <w:rsid w:val="00C34816"/>
    <w:rsid w:val="00C36D53"/>
    <w:rsid w:val="00C4651B"/>
    <w:rsid w:val="00C520C5"/>
    <w:rsid w:val="00C633F5"/>
    <w:rsid w:val="00C670B7"/>
    <w:rsid w:val="00C727C6"/>
    <w:rsid w:val="00C73334"/>
    <w:rsid w:val="00C7426E"/>
    <w:rsid w:val="00C77700"/>
    <w:rsid w:val="00C80DE4"/>
    <w:rsid w:val="00C968F0"/>
    <w:rsid w:val="00C97B56"/>
    <w:rsid w:val="00CA06C7"/>
    <w:rsid w:val="00CA1291"/>
    <w:rsid w:val="00CB22D9"/>
    <w:rsid w:val="00CB5216"/>
    <w:rsid w:val="00CC0289"/>
    <w:rsid w:val="00CC4E28"/>
    <w:rsid w:val="00CC590D"/>
    <w:rsid w:val="00CD008A"/>
    <w:rsid w:val="00CD02F7"/>
    <w:rsid w:val="00CE0AAA"/>
    <w:rsid w:val="00CE0CA5"/>
    <w:rsid w:val="00CE13EC"/>
    <w:rsid w:val="00CE459D"/>
    <w:rsid w:val="00CE45F6"/>
    <w:rsid w:val="00CE5673"/>
    <w:rsid w:val="00CF1105"/>
    <w:rsid w:val="00CF65FB"/>
    <w:rsid w:val="00D00D60"/>
    <w:rsid w:val="00D044CB"/>
    <w:rsid w:val="00D05C56"/>
    <w:rsid w:val="00D15369"/>
    <w:rsid w:val="00D1737F"/>
    <w:rsid w:val="00D21C8D"/>
    <w:rsid w:val="00D243A5"/>
    <w:rsid w:val="00D31567"/>
    <w:rsid w:val="00D349BE"/>
    <w:rsid w:val="00D43EDB"/>
    <w:rsid w:val="00D45F7A"/>
    <w:rsid w:val="00D45FB7"/>
    <w:rsid w:val="00D47CE1"/>
    <w:rsid w:val="00D52421"/>
    <w:rsid w:val="00D610C7"/>
    <w:rsid w:val="00D65215"/>
    <w:rsid w:val="00D70E28"/>
    <w:rsid w:val="00D73313"/>
    <w:rsid w:val="00D742C9"/>
    <w:rsid w:val="00D80D0C"/>
    <w:rsid w:val="00D92CC1"/>
    <w:rsid w:val="00D97F4B"/>
    <w:rsid w:val="00DA0798"/>
    <w:rsid w:val="00DA211B"/>
    <w:rsid w:val="00DA537D"/>
    <w:rsid w:val="00DA72C8"/>
    <w:rsid w:val="00DB2B51"/>
    <w:rsid w:val="00DB7CC3"/>
    <w:rsid w:val="00DC0E4D"/>
    <w:rsid w:val="00DD523E"/>
    <w:rsid w:val="00DE33EF"/>
    <w:rsid w:val="00DF25F2"/>
    <w:rsid w:val="00DF7A76"/>
    <w:rsid w:val="00DF7F4A"/>
    <w:rsid w:val="00E02EA6"/>
    <w:rsid w:val="00E05E34"/>
    <w:rsid w:val="00E0765E"/>
    <w:rsid w:val="00E10797"/>
    <w:rsid w:val="00E15A36"/>
    <w:rsid w:val="00E2066C"/>
    <w:rsid w:val="00E23F4B"/>
    <w:rsid w:val="00E265FE"/>
    <w:rsid w:val="00E56427"/>
    <w:rsid w:val="00E62C07"/>
    <w:rsid w:val="00E62F01"/>
    <w:rsid w:val="00E6373A"/>
    <w:rsid w:val="00E66541"/>
    <w:rsid w:val="00E67874"/>
    <w:rsid w:val="00E7154F"/>
    <w:rsid w:val="00E72EF1"/>
    <w:rsid w:val="00E82C83"/>
    <w:rsid w:val="00E84379"/>
    <w:rsid w:val="00E878C9"/>
    <w:rsid w:val="00EA536D"/>
    <w:rsid w:val="00ED5162"/>
    <w:rsid w:val="00ED579D"/>
    <w:rsid w:val="00ED7E34"/>
    <w:rsid w:val="00EE498D"/>
    <w:rsid w:val="00EE7667"/>
    <w:rsid w:val="00EF16BE"/>
    <w:rsid w:val="00EF2534"/>
    <w:rsid w:val="00EF4626"/>
    <w:rsid w:val="00EF7216"/>
    <w:rsid w:val="00EF7EEB"/>
    <w:rsid w:val="00F02083"/>
    <w:rsid w:val="00F105B9"/>
    <w:rsid w:val="00F123D4"/>
    <w:rsid w:val="00F130E6"/>
    <w:rsid w:val="00F1414E"/>
    <w:rsid w:val="00F32134"/>
    <w:rsid w:val="00F3468F"/>
    <w:rsid w:val="00F349AE"/>
    <w:rsid w:val="00F4564E"/>
    <w:rsid w:val="00F50196"/>
    <w:rsid w:val="00F52625"/>
    <w:rsid w:val="00F625C2"/>
    <w:rsid w:val="00F665DE"/>
    <w:rsid w:val="00F76CB9"/>
    <w:rsid w:val="00F85A64"/>
    <w:rsid w:val="00F92639"/>
    <w:rsid w:val="00F93DFC"/>
    <w:rsid w:val="00FB01D9"/>
    <w:rsid w:val="00FB18B9"/>
    <w:rsid w:val="00FC2F0C"/>
    <w:rsid w:val="00FC4D78"/>
    <w:rsid w:val="00FD0224"/>
    <w:rsid w:val="00FD0E15"/>
    <w:rsid w:val="00FD235F"/>
    <w:rsid w:val="00FD6311"/>
    <w:rsid w:val="00FE4430"/>
    <w:rsid w:val="00FE4F76"/>
    <w:rsid w:val="00FF0A81"/>
    <w:rsid w:val="00FF4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6ED0F"/>
  <w15:chartTrackingRefBased/>
  <w15:docId w15:val="{36874409-CA94-49D3-A6F7-929CF5E12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076"/>
  </w:style>
  <w:style w:type="paragraph" w:styleId="Heading1">
    <w:name w:val="heading 1"/>
    <w:basedOn w:val="Normal"/>
    <w:next w:val="Normal"/>
    <w:link w:val="Heading1Char"/>
    <w:uiPriority w:val="9"/>
    <w:qFormat/>
    <w:rsid w:val="0077407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4076"/>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77407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4076"/>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774076"/>
    <w:pPr>
      <w:ind w:left="720"/>
      <w:contextualSpacing/>
    </w:pPr>
  </w:style>
  <w:style w:type="table" w:styleId="TableGrid">
    <w:name w:val="Table Grid"/>
    <w:basedOn w:val="TableNormal"/>
    <w:uiPriority w:val="39"/>
    <w:rsid w:val="00D00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665DE"/>
    <w:rPr>
      <w:sz w:val="16"/>
      <w:szCs w:val="16"/>
    </w:rPr>
  </w:style>
  <w:style w:type="paragraph" w:styleId="CommentText">
    <w:name w:val="annotation text"/>
    <w:basedOn w:val="Normal"/>
    <w:link w:val="CommentTextChar"/>
    <w:uiPriority w:val="99"/>
    <w:unhideWhenUsed/>
    <w:rsid w:val="00F665DE"/>
    <w:pPr>
      <w:spacing w:line="240" w:lineRule="auto"/>
    </w:pPr>
    <w:rPr>
      <w:sz w:val="20"/>
      <w:szCs w:val="20"/>
    </w:rPr>
  </w:style>
  <w:style w:type="character" w:customStyle="1" w:styleId="CommentTextChar">
    <w:name w:val="Comment Text Char"/>
    <w:basedOn w:val="DefaultParagraphFont"/>
    <w:link w:val="CommentText"/>
    <w:uiPriority w:val="99"/>
    <w:rsid w:val="00F665DE"/>
    <w:rPr>
      <w:sz w:val="20"/>
      <w:szCs w:val="20"/>
    </w:rPr>
  </w:style>
  <w:style w:type="paragraph" w:styleId="CommentSubject">
    <w:name w:val="annotation subject"/>
    <w:basedOn w:val="CommentText"/>
    <w:next w:val="CommentText"/>
    <w:link w:val="CommentSubjectChar"/>
    <w:uiPriority w:val="99"/>
    <w:semiHidden/>
    <w:unhideWhenUsed/>
    <w:rsid w:val="00F665DE"/>
    <w:rPr>
      <w:b/>
      <w:bCs/>
    </w:rPr>
  </w:style>
  <w:style w:type="character" w:customStyle="1" w:styleId="CommentSubjectChar">
    <w:name w:val="Comment Subject Char"/>
    <w:basedOn w:val="CommentTextChar"/>
    <w:link w:val="CommentSubject"/>
    <w:uiPriority w:val="99"/>
    <w:semiHidden/>
    <w:rsid w:val="00F665DE"/>
    <w:rPr>
      <w:b/>
      <w:bCs/>
      <w:sz w:val="20"/>
      <w:szCs w:val="20"/>
    </w:rPr>
  </w:style>
  <w:style w:type="paragraph" w:styleId="Revision">
    <w:name w:val="Revision"/>
    <w:hidden/>
    <w:uiPriority w:val="99"/>
    <w:semiHidden/>
    <w:rsid w:val="00D15369"/>
    <w:pPr>
      <w:spacing w:after="0" w:line="240" w:lineRule="auto"/>
    </w:pPr>
  </w:style>
  <w:style w:type="table" w:styleId="GridTable5Dark-Accent1">
    <w:name w:val="Grid Table 5 Dark Accent 1"/>
    <w:basedOn w:val="TableNormal"/>
    <w:uiPriority w:val="50"/>
    <w:rsid w:val="00107AA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styleId="Bibliography">
    <w:name w:val="Bibliography"/>
    <w:basedOn w:val="Normal"/>
    <w:next w:val="Normal"/>
    <w:uiPriority w:val="37"/>
    <w:unhideWhenUsed/>
    <w:rsid w:val="0018454E"/>
    <w:pPr>
      <w:tabs>
        <w:tab w:val="left" w:pos="380"/>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F509F-1FCF-7E49-844E-EDF8A0ED1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5645</Words>
  <Characters>32181</Characters>
  <Application>Microsoft Office Word</Application>
  <DocSecurity>0</DocSecurity>
  <Lines>268</Lines>
  <Paragraphs>75</Paragraphs>
  <ScaleCrop>false</ScaleCrop>
  <Company/>
  <LinksUpToDate>false</LinksUpToDate>
  <CharactersWithSpaces>37751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Casey Lieb</dc:creator>
  <cp:keywords/>
  <dc:description/>
  <cp:lastModifiedBy>Heather Casey Lieb</cp:lastModifiedBy>
  <cp:revision>2</cp:revision>
  <dcterms:created xsi:type="dcterms:W3CDTF">2024-04-10T03:57:00Z</dcterms:created>
  <dcterms:modified xsi:type="dcterms:W3CDTF">2024-04-10T03:57:00Z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id="DTLou6u7"/&gt;&lt;style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