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E1ACD" w14:textId="6A0FA659" w:rsidR="00D548E1" w:rsidRPr="00E6766B" w:rsidRDefault="00D548E1" w:rsidP="001936AD">
      <w:pPr>
        <w:spacing w:line="240" w:lineRule="auto"/>
        <w:ind w:firstLineChars="0" w:firstLine="0"/>
        <w:jc w:val="center"/>
        <w:rPr>
          <w:sz w:val="20"/>
          <w:szCs w:val="20"/>
        </w:rPr>
      </w:pPr>
    </w:p>
    <w:tbl>
      <w:tblPr>
        <w:tblW w:w="80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0"/>
        <w:gridCol w:w="2873"/>
        <w:gridCol w:w="1343"/>
        <w:gridCol w:w="1344"/>
      </w:tblGrid>
      <w:tr w:rsidR="006C5EEF" w:rsidRPr="00E6766B" w14:paraId="6C7E88A3" w14:textId="77777777" w:rsidTr="006C5EEF">
        <w:trPr>
          <w:trHeight w:val="331"/>
        </w:trPr>
        <w:tc>
          <w:tcPr>
            <w:tcW w:w="246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90C1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Variable</w:t>
            </w:r>
          </w:p>
        </w:tc>
        <w:tc>
          <w:tcPr>
            <w:tcW w:w="2873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1FB5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Value</w:t>
            </w:r>
          </w:p>
        </w:tc>
        <w:tc>
          <w:tcPr>
            <w:tcW w:w="2687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5085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Shapiro-Wilk</w:t>
            </w:r>
          </w:p>
        </w:tc>
      </w:tr>
      <w:tr w:rsidR="006C5EEF" w:rsidRPr="00E6766B" w14:paraId="04A34083" w14:textId="77777777" w:rsidTr="00C246BB">
        <w:trPr>
          <w:trHeight w:val="31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4CBF8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5CE16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F34A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4ED5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</w:t>
            </w:r>
          </w:p>
        </w:tc>
      </w:tr>
      <w:tr w:rsidR="006C5EEF" w:rsidRPr="00E6766B" w14:paraId="4BDABCE6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EA3C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Streptococcus pneumoniae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CE58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D36C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BBD4A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2DE2C329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DAB68" w14:textId="6313B313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Resi (%)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5852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95.15[92.20,97.70]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30BB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0.709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5CC7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235D83E6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5B703" w14:textId="387C191D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Dete</w:t>
            </w:r>
            <w:proofErr w:type="spellEnd"/>
            <w:r w:rsidRPr="00E6766B">
              <w:rPr>
                <w:rFonts w:eastAsia="DengXian"/>
                <w:sz w:val="20"/>
                <w:szCs w:val="20"/>
              </w:rPr>
              <w:t xml:space="preserve"> (%)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AD3F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3.15[2.55,4.26]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3925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0.890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0D52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66B01CD6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9D36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Weather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0609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5C3C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4F4C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6F90F83E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F18C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Temperature (℃)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67EB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15.75[9.95,17.78]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8B01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0.957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91CC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1A11809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0647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minTemp12h (℃)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A684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-8.85[-18.</w:t>
            </w:r>
            <w:proofErr w:type="gramStart"/>
            <w:r w:rsidRPr="00E6766B">
              <w:rPr>
                <w:rFonts w:eastAsia="DengXian"/>
                <w:sz w:val="20"/>
                <w:szCs w:val="20"/>
              </w:rPr>
              <w:t>10,-</w:t>
            </w:r>
            <w:proofErr w:type="gramEnd"/>
            <w:r w:rsidRPr="00E6766B">
              <w:rPr>
                <w:rFonts w:eastAsia="DengXian"/>
                <w:sz w:val="20"/>
                <w:szCs w:val="20"/>
              </w:rPr>
              <w:t>2.95]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EE66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9ADE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0.002</w:t>
            </w:r>
          </w:p>
        </w:tc>
      </w:tr>
      <w:tr w:rsidR="006C5EEF" w:rsidRPr="00E6766B" w14:paraId="267A586F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3F60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maxTemp12h (℃)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30FF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37.50[35.23,38.80]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835E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0.931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870C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1DCF75C3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F564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Humidity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D548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0.65[0.57,0.76]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0B97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0.935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84F8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554F87D9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5888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Rainfall (mm)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2FF2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1164.50[564.25,1664.00]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F354C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85FC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025900B6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B63E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Pressure (Pa)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4671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748.95[683.88,757.50]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4A75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0.623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148C5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59F7897C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CF97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Level of medical care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A4E2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5007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EB37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1DF33A57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24F2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H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3AE1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919.00[565.00,1335.75]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9714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0.958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CA0D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1682F91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1D41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nHI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2C1A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26182.50[17137.50,35352.00]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B5C0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0.887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6AC9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9F54DA7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59A2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nPI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89BA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602.00[208.25,1075.50]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7E6F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0.878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4DD2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B7413A9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0DEC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Economic situation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E58D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3424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2F95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19CDA26F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315C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GDP (hundred million)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870C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22201.80[13868.14,36841.58]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A6BB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0.851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2150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3096682C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D3D9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iGDP</w:t>
            </w:r>
            <w:proofErr w:type="spellEnd"/>
            <w:r w:rsidRPr="00E6766B">
              <w:rPr>
                <w:rFonts w:eastAsia="DengXian"/>
                <w:sz w:val="20"/>
                <w:szCs w:val="20"/>
              </w:rPr>
              <w:t xml:space="preserve"> (hundred million)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0855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1426.35[293.70,3144.58]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889B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0.471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8036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507132E1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721D9" w14:textId="4E214D08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rGDP (%)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A4EB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0.08[0.03,0.10]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A5D8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0.090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2F3D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F2C4092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9CF4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Distributions by Hu Line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1EC6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7E15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BBEAD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7659DCF9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6096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Northwest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4025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40(14.3)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9E35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2B15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6B31CAA8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F272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On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DF62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184(65.9)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A3C0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D689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69322590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8878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Southeast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3AFC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24(8.6)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BB45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182C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5CFC4CED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8046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Distributions by climate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D4C9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F212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7C42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3BAA6B00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0149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Tropical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38FD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16(5.7)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13B6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0257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371A381C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7A2E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Temperate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0A7A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112(40.1)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D36B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9046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5B1F365C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7647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Subtropical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5D7F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128(45.9)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BC59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768E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4A03BCFE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5513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Plateau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9BD7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40(14.3)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65C3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B951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02211BA8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63F1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Monsoon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FB8B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224(88.9)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D158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F8A7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6610A5B0" w14:textId="77777777" w:rsidTr="00C246BB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EB6B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Mainland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3D37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48(17.2)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5207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AC4E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306E4430" w14:textId="77777777" w:rsidTr="006C5EEF">
        <w:trPr>
          <w:trHeight w:val="294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12DA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Population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0210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0C5F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7713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4E73B9E9" w14:textId="77777777" w:rsidTr="006C5EEF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AA1A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96B8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3845.50[2455.50,6182.90]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FC3C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7AFE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0.008</w:t>
            </w:r>
          </w:p>
        </w:tc>
      </w:tr>
      <w:tr w:rsidR="006C5EEF" w:rsidRPr="00E6766B" w14:paraId="2188628F" w14:textId="77777777" w:rsidTr="006C5EEF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FF1B1" w14:textId="2FF7A1C6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Birthrate (%)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7E92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10.49±3.12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8F69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965E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0.063</w:t>
            </w:r>
          </w:p>
        </w:tc>
      </w:tr>
      <w:tr w:rsidR="006C5EEF" w:rsidRPr="00E6766B" w14:paraId="0835B4C9" w14:textId="77777777" w:rsidTr="006C5EEF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9CE89" w14:textId="53448ADB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Mortality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5154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6.35±0.98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EA89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5F06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0.086</w:t>
            </w:r>
          </w:p>
        </w:tc>
      </w:tr>
      <w:tr w:rsidR="006C5EEF" w:rsidRPr="00E6766B" w14:paraId="15F73E22" w14:textId="77777777" w:rsidTr="006C5EEF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52A0F" w14:textId="2B20DD38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Peopgrow</w:t>
            </w:r>
            <w:proofErr w:type="spellEnd"/>
            <w:r w:rsidRPr="00E6766B">
              <w:rPr>
                <w:rFonts w:eastAsia="DengXian"/>
                <w:sz w:val="20"/>
                <w:szCs w:val="20"/>
              </w:rPr>
              <w:t xml:space="preserve"> (%)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B4D4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4.13±3.54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06FB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B826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0.193</w:t>
            </w:r>
          </w:p>
        </w:tc>
      </w:tr>
      <w:tr w:rsidR="006C5EEF" w:rsidRPr="00E6766B" w14:paraId="0EB49924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74A2F" w14:textId="5577B73A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Male (%)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5D0E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0.51[0.51,0.52]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B1F7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0.919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3801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049FB0B4" w14:textId="77777777" w:rsidTr="006C5EEF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3BDD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Food structure</w:t>
            </w:r>
            <w:r w:rsidRPr="00E6766B">
              <w:rPr>
                <w:rFonts w:eastAsia="DengXian"/>
                <w:sz w:val="20"/>
                <w:szCs w:val="20"/>
              </w:rPr>
              <w:t>（</w:t>
            </w:r>
            <w:r w:rsidRPr="00E6766B">
              <w:rPr>
                <w:rFonts w:eastAsia="DengXian"/>
                <w:sz w:val="20"/>
                <w:szCs w:val="20"/>
              </w:rPr>
              <w:t>tons</w:t>
            </w:r>
            <w:r w:rsidRPr="00E6766B">
              <w:rPr>
                <w:rFonts w:eastAsia="DengXian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5B63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B69A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08B5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  <w:tr w:rsidR="006C5EEF" w:rsidRPr="00E6766B" w14:paraId="6A824500" w14:textId="77777777" w:rsidTr="00C246BB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AABB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Foodprod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9E8B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1397.43[593.90,3384.05]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1838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0.872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FC41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36BAE335" w14:textId="77777777" w:rsidTr="006C5EEF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DF60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lastRenderedPageBreak/>
              <w:t>Pork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3588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139.60[46.31,259.62]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74C6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A780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F14AA7E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B331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Beef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47E4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14.95[5.82,36.35]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C6F9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0.847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19D8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04C1B50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D7FE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Mutton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1DDB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8.20[2.43,17.25]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2E8C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0.819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80DF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52F984F2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0A57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Rice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8215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427.16[56.68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4DEE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0.795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80FF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9CB73C5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E085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Wheat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1BB1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40.84[5.94,409.38]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2DC2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0.605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5E2D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4A43F403" w14:textId="77777777" w:rsidTr="00C246BB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5327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E00A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303.58[49.60,979.43]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B14E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0.774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EAC4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21C64DDF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4F73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Soybean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D214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30.71[11.47,55.03]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22C8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0.799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4315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5DB320F9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6275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Potato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14CA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65.00[31.84,126.59]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6F7D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0.743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EC40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574E597F" w14:textId="77777777" w:rsidTr="006C5EEF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4E7E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Foodcons</w:t>
            </w:r>
            <w:proofErr w:type="spellEnd"/>
            <w:r w:rsidRPr="00E6766B">
              <w:rPr>
                <w:rFonts w:eastAsia="DengXian"/>
                <w:sz w:val="20"/>
                <w:szCs w:val="20"/>
              </w:rPr>
              <w:t>（</w:t>
            </w:r>
            <w:r w:rsidRPr="00E6766B">
              <w:rPr>
                <w:rFonts w:eastAsia="DengXian"/>
                <w:sz w:val="20"/>
                <w:szCs w:val="20"/>
              </w:rPr>
              <w:t>kg</w:t>
            </w:r>
            <w:r w:rsidRPr="00E6766B">
              <w:rPr>
                <w:rFonts w:eastAsia="DengXian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1043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AE15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44F2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0.002</w:t>
            </w:r>
          </w:p>
        </w:tc>
      </w:tr>
      <w:tr w:rsidR="006C5EEF" w:rsidRPr="00E6766B" w14:paraId="7EFD9B71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C496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Edibleoilcons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906A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9.79[8.53,12.12]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20A4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0B070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2F4F2A0E" w14:textId="77777777" w:rsidTr="006C5EEF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12753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Veg_baccons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E7CE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96.45[88.25,106.13]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BB83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7C6B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0.009</w:t>
            </w:r>
          </w:p>
        </w:tc>
      </w:tr>
      <w:tr w:rsidR="006C5EEF" w:rsidRPr="00E6766B" w14:paraId="771DCEBC" w14:textId="77777777" w:rsidTr="006C5EEF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D312F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Meatcons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4803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26.70±7.13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8656C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7C216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0.081</w:t>
            </w:r>
          </w:p>
        </w:tc>
      </w:tr>
      <w:tr w:rsidR="006C5EEF" w:rsidRPr="00E6766B" w14:paraId="30EC1C33" w14:textId="77777777" w:rsidTr="00C246BB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0EF2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Poultrycons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41B9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7.00[5.06,11.26]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42B7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0.852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3DDA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17C16052" w14:textId="77777777" w:rsidTr="00C246BB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2AF0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Aquaticcons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0E1C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9.90[3.44,15.75]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35BE7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0.874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96C0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  <w:tr w:rsidR="006C5EEF" w:rsidRPr="00E6766B" w14:paraId="219F43F1" w14:textId="77777777" w:rsidTr="006C5EEF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8EA3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Eggcons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E950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9.28[6.96,12.15]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70A6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7C0E1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0.003</w:t>
            </w:r>
          </w:p>
        </w:tc>
      </w:tr>
      <w:tr w:rsidR="006C5EEF" w:rsidRPr="00E6766B" w14:paraId="79EE03EF" w14:textId="77777777" w:rsidTr="006C5EEF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E43F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Dairycons</w:t>
            </w:r>
            <w:proofErr w:type="spellEnd"/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295F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13.37[9.85,17.00]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06EA9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2373D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0.013</w:t>
            </w:r>
          </w:p>
        </w:tc>
      </w:tr>
      <w:tr w:rsidR="006C5EEF" w:rsidRPr="00E6766B" w14:paraId="09D9A259" w14:textId="77777777" w:rsidTr="006C5EEF">
        <w:trPr>
          <w:trHeight w:val="294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9F3CA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Dryfrefruitcons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A71E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50.32±16.91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0D634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0.968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66B92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0.081</w:t>
            </w:r>
          </w:p>
        </w:tc>
      </w:tr>
      <w:tr w:rsidR="006C5EEF" w:rsidRPr="00E6766B" w14:paraId="75E22EBB" w14:textId="77777777" w:rsidTr="00C246BB">
        <w:trPr>
          <w:trHeight w:val="294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35EFCB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Sugarcons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D392E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1.26[1.06,1.53]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76BE8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0.68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38715" w14:textId="77777777" w:rsidR="006C5EEF" w:rsidRPr="00E6766B" w:rsidRDefault="006C5EEF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</w:t>
            </w:r>
          </w:p>
        </w:tc>
      </w:tr>
    </w:tbl>
    <w:p w14:paraId="6192AFB9" w14:textId="3B3C748A" w:rsidR="006C5EEF" w:rsidRPr="00E6766B" w:rsidRDefault="00C246BB" w:rsidP="001936AD">
      <w:pPr>
        <w:spacing w:line="240" w:lineRule="auto"/>
        <w:ind w:firstLineChars="0" w:firstLine="0"/>
        <w:jc w:val="left"/>
        <w:rPr>
          <w:rFonts w:eastAsia="DengXian"/>
          <w:sz w:val="20"/>
          <w:szCs w:val="20"/>
        </w:rPr>
      </w:pPr>
      <w:r w:rsidRPr="00E6766B">
        <w:rPr>
          <w:sz w:val="20"/>
          <w:szCs w:val="20"/>
        </w:rPr>
        <w:t xml:space="preserve">* </w:t>
      </w:r>
      <w:r w:rsidRPr="00E6766B">
        <w:rPr>
          <w:i/>
          <w:iCs/>
          <w:sz w:val="20"/>
          <w:szCs w:val="20"/>
        </w:rPr>
        <w:t>p</w:t>
      </w:r>
      <w:r w:rsidRPr="00E6766B">
        <w:rPr>
          <w:sz w:val="20"/>
          <w:szCs w:val="20"/>
        </w:rPr>
        <w:t xml:space="preserve">&lt;0.05 ** </w:t>
      </w:r>
      <w:r w:rsidRPr="00E6766B">
        <w:rPr>
          <w:i/>
          <w:iCs/>
          <w:sz w:val="20"/>
          <w:szCs w:val="20"/>
        </w:rPr>
        <w:t>p</w:t>
      </w:r>
      <w:r w:rsidRPr="00E6766B">
        <w:rPr>
          <w:sz w:val="20"/>
          <w:szCs w:val="20"/>
        </w:rPr>
        <w:t>&lt;0.01</w:t>
      </w:r>
    </w:p>
    <w:p w14:paraId="284439DE" w14:textId="782DA439" w:rsidR="00760CEB" w:rsidRPr="00E6766B" w:rsidRDefault="00760CEB" w:rsidP="001936AD">
      <w:pPr>
        <w:spacing w:line="240" w:lineRule="auto"/>
        <w:ind w:firstLineChars="0" w:firstLine="0"/>
        <w:jc w:val="center"/>
        <w:rPr>
          <w:sz w:val="20"/>
          <w:szCs w:val="20"/>
        </w:rPr>
      </w:pPr>
      <w:r w:rsidRPr="00E6766B">
        <w:rPr>
          <w:sz w:val="20"/>
          <w:szCs w:val="20"/>
        </w:rPr>
        <w:t>Table A Basic information statistics</w:t>
      </w:r>
    </w:p>
    <w:p w14:paraId="36183E7B" w14:textId="77777777" w:rsidR="00D548E1" w:rsidRPr="00E6766B" w:rsidRDefault="00D548E1" w:rsidP="001936AD">
      <w:pPr>
        <w:spacing w:line="240" w:lineRule="auto"/>
        <w:ind w:firstLineChars="0" w:firstLine="0"/>
        <w:rPr>
          <w:rFonts w:eastAsia="DengXian"/>
          <w:sz w:val="20"/>
          <w:szCs w:val="20"/>
        </w:rPr>
      </w:pPr>
    </w:p>
    <w:p w14:paraId="28395275" w14:textId="04C4128F" w:rsidR="00D548E1" w:rsidRPr="00E6766B" w:rsidRDefault="00D548E1" w:rsidP="001936AD">
      <w:pPr>
        <w:spacing w:line="240" w:lineRule="auto"/>
        <w:ind w:firstLineChars="0" w:firstLine="0"/>
        <w:jc w:val="center"/>
        <w:rPr>
          <w:sz w:val="20"/>
          <w:szCs w:val="20"/>
        </w:rPr>
      </w:pPr>
    </w:p>
    <w:tbl>
      <w:tblPr>
        <w:tblW w:w="7620" w:type="dxa"/>
        <w:jc w:val="center"/>
        <w:tblLook w:val="04A0" w:firstRow="1" w:lastRow="0" w:firstColumn="1" w:lastColumn="0" w:noHBand="0" w:noVBand="1"/>
      </w:tblPr>
      <w:tblGrid>
        <w:gridCol w:w="2538"/>
        <w:gridCol w:w="1194"/>
        <w:gridCol w:w="1114"/>
        <w:gridCol w:w="305"/>
        <w:gridCol w:w="305"/>
        <w:gridCol w:w="870"/>
        <w:gridCol w:w="324"/>
        <w:gridCol w:w="803"/>
        <w:gridCol w:w="305"/>
      </w:tblGrid>
      <w:tr w:rsidR="00D548E1" w:rsidRPr="00E6766B" w14:paraId="55E93D5A" w14:textId="77777777" w:rsidTr="00D548E1">
        <w:trPr>
          <w:gridAfter w:val="1"/>
          <w:wAfter w:w="305" w:type="dxa"/>
          <w:trHeight w:val="314"/>
          <w:jc w:val="center"/>
        </w:trPr>
        <w:tc>
          <w:tcPr>
            <w:tcW w:w="25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1CA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Variable</w:t>
            </w:r>
          </w:p>
        </w:tc>
        <w:tc>
          <w:tcPr>
            <w:tcW w:w="223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2470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Resi</w:t>
            </w:r>
          </w:p>
        </w:tc>
        <w:tc>
          <w:tcPr>
            <w:tcW w:w="3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C9F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33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DC9F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sz w:val="20"/>
                <w:szCs w:val="20"/>
              </w:rPr>
              <w:t>Dete</w:t>
            </w:r>
            <w:proofErr w:type="spellEnd"/>
          </w:p>
        </w:tc>
      </w:tr>
      <w:tr w:rsidR="00C246BB" w:rsidRPr="00E6766B" w14:paraId="380661F1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389DF" w14:textId="08FD1C38" w:rsidR="00D548E1" w:rsidRPr="00E6766B" w:rsidRDefault="00D548E1" w:rsidP="001936AD">
            <w:pPr>
              <w:spacing w:line="240" w:lineRule="auto"/>
              <w:ind w:firstLineChars="0" w:firstLine="0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D2A9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Coefficients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7E95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 value</w:t>
            </w:r>
          </w:p>
        </w:tc>
        <w:tc>
          <w:tcPr>
            <w:tcW w:w="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FFD4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3A57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Coefficients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FB3E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P value</w:t>
            </w:r>
          </w:p>
        </w:tc>
      </w:tr>
      <w:tr w:rsidR="00C246BB" w:rsidRPr="00E6766B" w14:paraId="1929802C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220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Weather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71A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2C2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9FD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D32F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DD81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C246BB" w:rsidRPr="00E6766B" w14:paraId="0635BF5B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D77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Temperature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2AD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0.178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990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0.005**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855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7F1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-0.262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CA5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0.034</w:t>
            </w:r>
            <w:r w:rsidRPr="00E6766B">
              <w:rPr>
                <w:rFonts w:eastAsia="DengXian"/>
                <w:sz w:val="20"/>
                <w:szCs w:val="20"/>
              </w:rPr>
              <w:t>*</w:t>
            </w:r>
          </w:p>
        </w:tc>
      </w:tr>
      <w:tr w:rsidR="00C246BB" w:rsidRPr="00E6766B" w14:paraId="57A95FDA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C5A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minTemp12h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397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0.095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60B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0.14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A43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103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-0.220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159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0.076</w:t>
            </w:r>
          </w:p>
        </w:tc>
      </w:tr>
      <w:tr w:rsidR="00C246BB" w:rsidRPr="00E6766B" w14:paraId="6BD06234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089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maxTemp12h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320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0.379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662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9D3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60A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-0.179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D5A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0.151</w:t>
            </w:r>
          </w:p>
        </w:tc>
      </w:tr>
      <w:tr w:rsidR="00C246BB" w:rsidRPr="00E6766B" w14:paraId="3D7B8EB2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579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Humidity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B2B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-0.050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104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0.432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FA7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611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-0.300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F86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color w:val="auto"/>
                <w:sz w:val="20"/>
                <w:szCs w:val="20"/>
              </w:rPr>
            </w:pPr>
            <w:r w:rsidRPr="00E6766B">
              <w:rPr>
                <w:color w:val="auto"/>
                <w:sz w:val="20"/>
                <w:szCs w:val="20"/>
              </w:rPr>
              <w:t>0.015</w:t>
            </w:r>
          </w:p>
        </w:tc>
      </w:tr>
      <w:tr w:rsidR="00C246BB" w:rsidRPr="00E6766B" w14:paraId="6F53FB76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0A5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Rainfall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B1D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0.175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119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0.006**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C10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E3B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-0.406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D51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0.001</w:t>
            </w:r>
            <w:r w:rsidRPr="00E6766B">
              <w:rPr>
                <w:rFonts w:eastAsia="DengXian"/>
                <w:sz w:val="20"/>
                <w:szCs w:val="20"/>
              </w:rPr>
              <w:t>**</w:t>
            </w:r>
          </w:p>
        </w:tc>
      </w:tr>
      <w:tr w:rsidR="00C246BB" w:rsidRPr="00E6766B" w14:paraId="7E9195F7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DBA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Pressure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2E6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0.337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D661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055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3DC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-0.284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3E0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0.021</w:t>
            </w:r>
            <w:r w:rsidRPr="00E6766B">
              <w:rPr>
                <w:rFonts w:eastAsia="DengXian"/>
                <w:sz w:val="20"/>
                <w:szCs w:val="20"/>
              </w:rPr>
              <w:t>*</w:t>
            </w:r>
          </w:p>
        </w:tc>
      </w:tr>
      <w:tr w:rsidR="00C246BB" w:rsidRPr="00E6766B" w14:paraId="70F8E090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158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Level of medical care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C913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A9E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8C6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A11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8AC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C246BB" w:rsidRPr="00E6766B" w14:paraId="4D80C257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E04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H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209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0.478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2DE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F55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350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-0.125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89D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0.317</w:t>
            </w:r>
          </w:p>
        </w:tc>
      </w:tr>
      <w:tr w:rsidR="00C246BB" w:rsidRPr="00E6766B" w14:paraId="02927581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572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color w:val="auto"/>
                <w:sz w:val="20"/>
                <w:szCs w:val="20"/>
              </w:rPr>
              <w:t>nHI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3AF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0.376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569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CDD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ABB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-0.105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852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0.401</w:t>
            </w:r>
          </w:p>
        </w:tc>
      </w:tr>
      <w:tr w:rsidR="00C246BB" w:rsidRPr="00E6766B" w14:paraId="39DA9103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7E2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color w:val="auto"/>
                <w:sz w:val="20"/>
                <w:szCs w:val="20"/>
              </w:rPr>
              <w:t>nPI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538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0.029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127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0.652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AC6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122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-0.101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3BB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0.419</w:t>
            </w:r>
          </w:p>
        </w:tc>
      </w:tr>
      <w:tr w:rsidR="00C246BB" w:rsidRPr="00E6766B" w14:paraId="4248DDAC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E14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Economic situation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43BA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268B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FA8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539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221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C246BB" w:rsidRPr="00E6766B" w14:paraId="45878FC3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E43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GDP (hundred million)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6F9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0.585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E57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5FE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C7A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-0.137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4E5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0.273</w:t>
            </w:r>
          </w:p>
        </w:tc>
      </w:tr>
      <w:tr w:rsidR="00C246BB" w:rsidRPr="00E6766B" w14:paraId="10ED108B" w14:textId="77777777" w:rsidTr="00D548E1">
        <w:trPr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071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proofErr w:type="spellStart"/>
            <w:r w:rsidRPr="00E6766B">
              <w:rPr>
                <w:rFonts w:eastAsia="DengXian"/>
                <w:color w:val="auto"/>
                <w:sz w:val="20"/>
                <w:szCs w:val="20"/>
              </w:rPr>
              <w:t>iGDP</w:t>
            </w:r>
            <w:proofErr w:type="spellEnd"/>
            <w:r w:rsidRPr="00E6766B">
              <w:rPr>
                <w:rFonts w:eastAsia="DengXian"/>
                <w:color w:val="auto"/>
                <w:sz w:val="20"/>
                <w:szCs w:val="20"/>
              </w:rPr>
              <w:t xml:space="preserve"> (hundred million)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536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0.448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547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1BB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59A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0.067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468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0.594</w:t>
            </w:r>
          </w:p>
        </w:tc>
      </w:tr>
      <w:tr w:rsidR="00C246BB" w:rsidRPr="00E6766B" w14:paraId="43029687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6F1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proofErr w:type="gramStart"/>
            <w:r w:rsidRPr="00E6766B">
              <w:rPr>
                <w:rFonts w:eastAsia="DengXian"/>
                <w:color w:val="auto"/>
                <w:sz w:val="20"/>
                <w:szCs w:val="20"/>
              </w:rPr>
              <w:t>rGDP(</w:t>
            </w:r>
            <w:proofErr w:type="gramEnd"/>
            <w:r w:rsidRPr="00E6766B">
              <w:rPr>
                <w:rFonts w:eastAsia="DengXian"/>
                <w:color w:val="auto"/>
                <w:sz w:val="20"/>
                <w:szCs w:val="20"/>
              </w:rPr>
              <w:t>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F52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0.172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44A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0.007**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29F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AEE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0.311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54E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0.011</w:t>
            </w:r>
            <w:r w:rsidRPr="00E6766B">
              <w:rPr>
                <w:rFonts w:eastAsia="DengXian"/>
                <w:sz w:val="20"/>
                <w:szCs w:val="20"/>
              </w:rPr>
              <w:t>*</w:t>
            </w:r>
          </w:p>
        </w:tc>
      </w:tr>
      <w:tr w:rsidR="00C246BB" w:rsidRPr="00E6766B" w14:paraId="18261F36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A1D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Distributions by Hu Line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9FE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0.356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747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529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6901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-0.341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2D8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0.005</w:t>
            </w:r>
            <w:r w:rsidRPr="00E6766B">
              <w:rPr>
                <w:rFonts w:eastAsia="DengXian"/>
                <w:sz w:val="20"/>
                <w:szCs w:val="20"/>
              </w:rPr>
              <w:t>**</w:t>
            </w:r>
          </w:p>
        </w:tc>
      </w:tr>
      <w:tr w:rsidR="00C246BB" w:rsidRPr="00E6766B" w14:paraId="70CC4DB5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10A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Distributions by climate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33BF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1660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E8F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12D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841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C246BB" w:rsidRPr="00E6766B" w14:paraId="505940B5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1EA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lastRenderedPageBreak/>
              <w:t>Tropical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AB6E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-0.164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55C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0.010*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59A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820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0.141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8FF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0.258</w:t>
            </w:r>
          </w:p>
        </w:tc>
      </w:tr>
      <w:tr w:rsidR="00C246BB" w:rsidRPr="00E6766B" w14:paraId="592F2B2D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3B1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Temperate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CB4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0.133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430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0.038*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5FA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4F2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-0.016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20D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0.900</w:t>
            </w:r>
          </w:p>
        </w:tc>
      </w:tr>
      <w:tr w:rsidR="00C246BB" w:rsidRPr="00E6766B" w14:paraId="305D50DD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515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Subtropical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30F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0.195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AD6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0.002**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31C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14E1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-0.057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CC0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0.652</w:t>
            </w:r>
          </w:p>
        </w:tc>
      </w:tr>
      <w:tr w:rsidR="00C246BB" w:rsidRPr="00E6766B" w14:paraId="75A4B654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FA0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Plateau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1D9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-0.378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CA8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7E1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A77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0.365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D83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0.003</w:t>
            </w:r>
            <w:r w:rsidRPr="00E6766B">
              <w:rPr>
                <w:rFonts w:eastAsia="DengXian"/>
                <w:sz w:val="20"/>
                <w:szCs w:val="20"/>
              </w:rPr>
              <w:t>**</w:t>
            </w:r>
          </w:p>
        </w:tc>
      </w:tr>
      <w:tr w:rsidR="00C246BB" w:rsidRPr="00E6766B" w14:paraId="0B36F99B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3BA9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FE8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6CB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E5CE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EE6E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D15B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C246BB" w:rsidRPr="00E6766B" w14:paraId="0CC44660" w14:textId="77777777" w:rsidTr="00D548E1">
        <w:trPr>
          <w:gridAfter w:val="1"/>
          <w:wAfter w:w="306" w:type="dxa"/>
          <w:trHeight w:val="277"/>
          <w:jc w:val="center"/>
        </w:trPr>
        <w:tc>
          <w:tcPr>
            <w:tcW w:w="2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66E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Monsoon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A39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0.366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41A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＜</w:t>
            </w:r>
            <w:r w:rsidRPr="00E6766B">
              <w:rPr>
                <w:rFonts w:eastAsia="DengXian"/>
                <w:sz w:val="20"/>
                <w:szCs w:val="20"/>
              </w:rPr>
              <w:t>0.001**</w:t>
            </w:r>
          </w:p>
        </w:tc>
        <w:tc>
          <w:tcPr>
            <w:tcW w:w="3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6CA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191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-0.386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64F1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0.001**</w:t>
            </w:r>
          </w:p>
        </w:tc>
      </w:tr>
      <w:tr w:rsidR="00C246BB" w:rsidRPr="00E6766B" w14:paraId="0A33F6C4" w14:textId="77777777" w:rsidTr="00D548E1">
        <w:trPr>
          <w:gridAfter w:val="1"/>
          <w:wAfter w:w="306" w:type="dxa"/>
          <w:trHeight w:val="307"/>
          <w:jc w:val="center"/>
        </w:trPr>
        <w:tc>
          <w:tcPr>
            <w:tcW w:w="25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C75A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Mainland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ADBB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0.013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BD6F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0.837</w:t>
            </w:r>
          </w:p>
        </w:tc>
        <w:tc>
          <w:tcPr>
            <w:tcW w:w="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2B99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7ADD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-0.167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55AA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0.180</w:t>
            </w:r>
          </w:p>
        </w:tc>
      </w:tr>
    </w:tbl>
    <w:p w14:paraId="068E69DD" w14:textId="22089908" w:rsidR="00D548E1" w:rsidRPr="00E6766B" w:rsidRDefault="00D548E1" w:rsidP="001936AD">
      <w:pPr>
        <w:spacing w:line="240" w:lineRule="auto"/>
        <w:ind w:firstLineChars="0"/>
        <w:rPr>
          <w:sz w:val="20"/>
          <w:szCs w:val="20"/>
        </w:rPr>
      </w:pPr>
      <w:r w:rsidRPr="00E6766B">
        <w:rPr>
          <w:i/>
          <w:iCs/>
          <w:sz w:val="20"/>
          <w:szCs w:val="20"/>
        </w:rPr>
        <w:t>p</w:t>
      </w:r>
      <w:r w:rsidRPr="00E6766B">
        <w:rPr>
          <w:sz w:val="20"/>
          <w:szCs w:val="20"/>
        </w:rPr>
        <w:t xml:space="preserve">&lt;0.05 ** </w:t>
      </w:r>
      <w:r w:rsidRPr="00E6766B">
        <w:rPr>
          <w:i/>
          <w:iCs/>
          <w:sz w:val="20"/>
          <w:szCs w:val="20"/>
        </w:rPr>
        <w:t>p</w:t>
      </w:r>
      <w:r w:rsidRPr="00E6766B">
        <w:rPr>
          <w:sz w:val="20"/>
          <w:szCs w:val="20"/>
        </w:rPr>
        <w:t>&lt;0.01</w:t>
      </w:r>
    </w:p>
    <w:p w14:paraId="74AE466C" w14:textId="4045C58B" w:rsidR="00D548E1" w:rsidRPr="00E6766B" w:rsidRDefault="00E6766B" w:rsidP="001936AD">
      <w:pPr>
        <w:spacing w:line="240" w:lineRule="auto"/>
        <w:ind w:firstLineChars="0" w:firstLine="0"/>
        <w:jc w:val="center"/>
        <w:rPr>
          <w:sz w:val="20"/>
          <w:szCs w:val="20"/>
        </w:rPr>
      </w:pPr>
      <w:r w:rsidRPr="00E6766B">
        <w:rPr>
          <w:sz w:val="20"/>
          <w:szCs w:val="20"/>
        </w:rPr>
        <w:t>Table B Correlation table of drug resistance detection rate</w:t>
      </w:r>
    </w:p>
    <w:p w14:paraId="50CD293E" w14:textId="77777777" w:rsidR="00D548E1" w:rsidRPr="00E6766B" w:rsidRDefault="00D548E1" w:rsidP="001936AD">
      <w:pPr>
        <w:spacing w:line="240" w:lineRule="auto"/>
        <w:ind w:firstLineChars="0" w:firstLine="0"/>
        <w:jc w:val="center"/>
        <w:rPr>
          <w:sz w:val="20"/>
          <w:szCs w:val="20"/>
        </w:rPr>
      </w:pPr>
    </w:p>
    <w:tbl>
      <w:tblPr>
        <w:tblW w:w="7520" w:type="dxa"/>
        <w:jc w:val="center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1105"/>
        <w:gridCol w:w="997"/>
        <w:gridCol w:w="1099"/>
        <w:gridCol w:w="1335"/>
        <w:gridCol w:w="1276"/>
        <w:gridCol w:w="992"/>
        <w:gridCol w:w="716"/>
      </w:tblGrid>
      <w:tr w:rsidR="00D548E1" w:rsidRPr="00E6766B" w14:paraId="48710F4E" w14:textId="77777777" w:rsidTr="00ED38C9">
        <w:trPr>
          <w:trHeight w:val="765"/>
          <w:jc w:val="center"/>
        </w:trPr>
        <w:tc>
          <w:tcPr>
            <w:tcW w:w="1105" w:type="dxa"/>
            <w:vMerge w:val="restart"/>
            <w:shd w:val="clear" w:color="auto" w:fill="auto"/>
            <w:vAlign w:val="center"/>
            <w:hideMark/>
          </w:tcPr>
          <w:p w14:paraId="36ADD46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Variable</w:t>
            </w:r>
          </w:p>
        </w:tc>
        <w:tc>
          <w:tcPr>
            <w:tcW w:w="2096" w:type="dxa"/>
            <w:gridSpan w:val="2"/>
            <w:shd w:val="clear" w:color="auto" w:fill="auto"/>
            <w:vAlign w:val="center"/>
            <w:hideMark/>
          </w:tcPr>
          <w:p w14:paraId="45BA143D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Unstandardized Coefficients</w:t>
            </w:r>
          </w:p>
        </w:tc>
        <w:tc>
          <w:tcPr>
            <w:tcW w:w="1335" w:type="dxa"/>
            <w:vMerge w:val="restart"/>
            <w:shd w:val="clear" w:color="auto" w:fill="auto"/>
            <w:vAlign w:val="center"/>
            <w:hideMark/>
          </w:tcPr>
          <w:p w14:paraId="0EA7311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Standardized Coefficients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3F1228E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t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36B7E39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i/>
                <w:iCs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i/>
                <w:iCs/>
                <w:color w:val="auto"/>
                <w:sz w:val="20"/>
                <w:szCs w:val="20"/>
              </w:rPr>
              <w:t>P</w:t>
            </w:r>
            <w:r w:rsidRPr="00E6766B">
              <w:rPr>
                <w:rFonts w:eastAsia="DengXian"/>
                <w:color w:val="auto"/>
                <w:sz w:val="20"/>
                <w:szCs w:val="20"/>
              </w:rPr>
              <w:t xml:space="preserve"> value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  <w:hideMark/>
          </w:tcPr>
          <w:p w14:paraId="47A2B7C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VIF</w:t>
            </w:r>
          </w:p>
        </w:tc>
      </w:tr>
      <w:tr w:rsidR="00D548E1" w:rsidRPr="00E6766B" w14:paraId="6BA59D18" w14:textId="77777777" w:rsidTr="00ED38C9">
        <w:tblPrEx>
          <w:tblBorders>
            <w:top w:val="none" w:sz="0" w:space="0" w:color="auto"/>
          </w:tblBorders>
        </w:tblPrEx>
        <w:trPr>
          <w:trHeight w:val="278"/>
          <w:jc w:val="center"/>
        </w:trPr>
        <w:tc>
          <w:tcPr>
            <w:tcW w:w="1105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64FE2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76D757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Β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FEEC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Std. Error</w:t>
            </w:r>
          </w:p>
        </w:tc>
        <w:tc>
          <w:tcPr>
            <w:tcW w:w="1335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8681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EF0B3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8EC97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716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D313A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</w:p>
        </w:tc>
      </w:tr>
      <w:tr w:rsidR="00D548E1" w:rsidRPr="00E6766B" w14:paraId="049548B1" w14:textId="77777777" w:rsidTr="00ED38C9">
        <w:tblPrEx>
          <w:tblBorders>
            <w:top w:val="none" w:sz="0" w:space="0" w:color="auto"/>
          </w:tblBorders>
        </w:tblPrEx>
        <w:trPr>
          <w:trHeight w:val="278"/>
          <w:jc w:val="center"/>
        </w:trPr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88A12C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Monsoon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EDC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-1.406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A82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0.440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0D1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-0.349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5AE2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-3.199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66C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0.002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D59A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1.004</w:t>
            </w:r>
          </w:p>
        </w:tc>
      </w:tr>
      <w:tr w:rsidR="00D548E1" w:rsidRPr="00E6766B" w14:paraId="32852A55" w14:textId="77777777" w:rsidTr="00ED38C9">
        <w:tblPrEx>
          <w:tblBorders>
            <w:top w:val="none" w:sz="0" w:space="0" w:color="auto"/>
          </w:tblBorders>
        </w:tblPrEx>
        <w:trPr>
          <w:trHeight w:val="278"/>
          <w:jc w:val="center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126CC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rGDP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6DF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6.653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0B1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2.145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8A2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0.339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484B" w14:textId="0E3DF808" w:rsidR="00D548E1" w:rsidRPr="00E6766B" w:rsidRDefault="00D548E1" w:rsidP="001936AD">
            <w:pPr>
              <w:spacing w:line="240" w:lineRule="auto"/>
              <w:ind w:left="440" w:firstLineChars="0" w:firstLine="0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 xml:space="preserve">3.101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59AF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0.003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E72C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1.004</w:t>
            </w:r>
          </w:p>
        </w:tc>
      </w:tr>
      <w:tr w:rsidR="00D548E1" w:rsidRPr="00E6766B" w14:paraId="28E07A0B" w14:textId="77777777" w:rsidTr="00ED38C9">
        <w:tblPrEx>
          <w:tblBorders>
            <w:top w:val="none" w:sz="0" w:space="0" w:color="auto"/>
          </w:tblBorders>
        </w:tblPrEx>
        <w:trPr>
          <w:trHeight w:val="308"/>
          <w:jc w:val="center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DF0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Constant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951A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4.101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E4C2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E6766B">
              <w:rPr>
                <w:rFonts w:eastAsiaTheme="minorEastAsia"/>
                <w:color w:val="auto"/>
                <w:sz w:val="20"/>
                <w:szCs w:val="20"/>
              </w:rPr>
              <w:t>0.464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BC883A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2EFE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E6766B">
              <w:rPr>
                <w:rFonts w:eastAsiaTheme="minorEastAsia"/>
                <w:color w:val="auto"/>
                <w:sz w:val="20"/>
                <w:szCs w:val="20"/>
              </w:rPr>
              <w:t>8.828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AAB7E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E6766B">
              <w:rPr>
                <w:rFonts w:eastAsiaTheme="minorEastAsia"/>
                <w:color w:val="auto"/>
                <w:sz w:val="20"/>
                <w:szCs w:val="20"/>
              </w:rPr>
              <w:t>＜</w:t>
            </w:r>
            <w:r w:rsidRPr="00E6766B">
              <w:rPr>
                <w:rFonts w:eastAsiaTheme="minorEastAsia"/>
                <w:color w:val="auto"/>
                <w:sz w:val="20"/>
                <w:szCs w:val="20"/>
              </w:rPr>
              <w:t>0.001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1BF31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D548E1" w:rsidRPr="00E6766B" w14:paraId="4F2A5F3A" w14:textId="77777777" w:rsidTr="00ED38C9">
        <w:tblPrEx>
          <w:tblBorders>
            <w:top w:val="none" w:sz="0" w:space="0" w:color="auto"/>
          </w:tblBorders>
        </w:tblPrEx>
        <w:trPr>
          <w:trHeight w:val="308"/>
          <w:jc w:val="center"/>
        </w:trPr>
        <w:tc>
          <w:tcPr>
            <w:tcW w:w="11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B6B729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9D7E74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F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090AD2" w14:textId="3365AA8F" w:rsidR="00D548E1" w:rsidRPr="00E6766B" w:rsidRDefault="00D548E1" w:rsidP="001936AD">
            <w:pPr>
              <w:spacing w:line="240" w:lineRule="auto"/>
              <w:ind w:firstLineChars="0" w:firstLine="0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10.584</w:t>
            </w:r>
          </w:p>
        </w:tc>
        <w:tc>
          <w:tcPr>
            <w:tcW w:w="13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F0FC9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17390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F45581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810F0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D548E1" w:rsidRPr="00E6766B" w14:paraId="66823E28" w14:textId="77777777" w:rsidTr="00ED38C9">
        <w:tblPrEx>
          <w:tblBorders>
            <w:top w:val="none" w:sz="0" w:space="0" w:color="auto"/>
          </w:tblBorders>
        </w:tblPrEx>
        <w:trPr>
          <w:trHeight w:val="570"/>
          <w:jc w:val="center"/>
        </w:trPr>
        <w:tc>
          <w:tcPr>
            <w:tcW w:w="11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7940C3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5A463C0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R</w:t>
            </w:r>
            <w:r w:rsidRPr="00E6766B">
              <w:rPr>
                <w:rFonts w:eastAsia="DengXian"/>
                <w:color w:val="auto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E93C68B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0.251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6349DD5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B97DE53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color w:val="auto"/>
                <w:sz w:val="20"/>
                <w:szCs w:val="20"/>
              </w:rPr>
            </w:pPr>
            <w:r w:rsidRPr="00E6766B">
              <w:rPr>
                <w:rFonts w:eastAsia="DengXian"/>
                <w:color w:val="auto"/>
                <w:sz w:val="20"/>
                <w:szCs w:val="20"/>
              </w:rPr>
              <w:t>Adjusted R</w:t>
            </w:r>
            <w:r w:rsidRPr="00E6766B">
              <w:rPr>
                <w:rFonts w:eastAsia="DengXian"/>
                <w:color w:val="auto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C391036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  <w:r w:rsidRPr="00E6766B">
              <w:rPr>
                <w:rFonts w:eastAsia="DengXian"/>
                <w:sz w:val="20"/>
                <w:szCs w:val="20"/>
              </w:rPr>
              <w:t>0.228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42FBD68" w14:textId="77777777" w:rsidR="00D548E1" w:rsidRPr="00E6766B" w:rsidRDefault="00D548E1" w:rsidP="001936AD">
            <w:pPr>
              <w:spacing w:line="240" w:lineRule="auto"/>
              <w:ind w:firstLineChars="0" w:firstLine="0"/>
              <w:jc w:val="center"/>
              <w:rPr>
                <w:rFonts w:eastAsia="DengXian"/>
                <w:sz w:val="20"/>
                <w:szCs w:val="20"/>
              </w:rPr>
            </w:pPr>
          </w:p>
        </w:tc>
      </w:tr>
    </w:tbl>
    <w:p w14:paraId="2D977CA5" w14:textId="0DC79A02" w:rsidR="00D548E1" w:rsidRPr="00E6766B" w:rsidRDefault="00D548E1" w:rsidP="001936AD">
      <w:pPr>
        <w:spacing w:line="240" w:lineRule="auto"/>
        <w:ind w:firstLineChars="0"/>
        <w:rPr>
          <w:sz w:val="20"/>
          <w:szCs w:val="20"/>
        </w:rPr>
      </w:pPr>
      <w:r w:rsidRPr="00E6766B">
        <w:rPr>
          <w:i/>
          <w:iCs/>
          <w:sz w:val="20"/>
          <w:szCs w:val="20"/>
        </w:rPr>
        <w:t>p</w:t>
      </w:r>
      <w:r w:rsidRPr="00E6766B">
        <w:rPr>
          <w:sz w:val="20"/>
          <w:szCs w:val="20"/>
        </w:rPr>
        <w:t xml:space="preserve">&lt;0.05 ** </w:t>
      </w:r>
      <w:r w:rsidRPr="00E6766B">
        <w:rPr>
          <w:i/>
          <w:iCs/>
          <w:sz w:val="20"/>
          <w:szCs w:val="20"/>
        </w:rPr>
        <w:t>p</w:t>
      </w:r>
      <w:r w:rsidRPr="00E6766B">
        <w:rPr>
          <w:sz w:val="20"/>
          <w:szCs w:val="20"/>
        </w:rPr>
        <w:t>&lt;0.01</w:t>
      </w:r>
    </w:p>
    <w:p w14:paraId="6F901ADB" w14:textId="77777777" w:rsidR="00E6766B" w:rsidRPr="00E6766B" w:rsidRDefault="00E6766B" w:rsidP="001936AD">
      <w:pPr>
        <w:spacing w:line="240" w:lineRule="auto"/>
        <w:ind w:firstLineChars="0" w:firstLine="0"/>
        <w:jc w:val="center"/>
        <w:rPr>
          <w:sz w:val="20"/>
          <w:szCs w:val="20"/>
        </w:rPr>
      </w:pPr>
      <w:r w:rsidRPr="00E6766B">
        <w:rPr>
          <w:sz w:val="20"/>
          <w:szCs w:val="20"/>
        </w:rPr>
        <w:t>Table</w:t>
      </w:r>
      <w:r w:rsidRPr="00E6766B">
        <w:rPr>
          <w:noProof/>
          <w:sz w:val="20"/>
          <w:szCs w:val="20"/>
        </w:rPr>
        <w:t xml:space="preserve"> C </w:t>
      </w:r>
      <w:r w:rsidRPr="00E6766B">
        <w:rPr>
          <w:sz w:val="20"/>
          <w:szCs w:val="20"/>
        </w:rPr>
        <w:t>Detection rate stepwise linear regression analysis table</w:t>
      </w:r>
    </w:p>
    <w:p w14:paraId="012B9FFC" w14:textId="77777777" w:rsidR="00D548E1" w:rsidRPr="00E6766B" w:rsidRDefault="00D548E1" w:rsidP="001936AD">
      <w:pPr>
        <w:spacing w:line="240" w:lineRule="auto"/>
        <w:ind w:firstLineChars="0" w:firstLine="0"/>
        <w:rPr>
          <w:sz w:val="20"/>
          <w:szCs w:val="20"/>
        </w:rPr>
      </w:pPr>
    </w:p>
    <w:p w14:paraId="435E5B49" w14:textId="77777777" w:rsidR="00D548E1" w:rsidRDefault="00D548E1" w:rsidP="001936AD">
      <w:pPr>
        <w:spacing w:line="240" w:lineRule="auto"/>
        <w:ind w:firstLineChars="0" w:firstLine="0"/>
        <w:rPr>
          <w:sz w:val="20"/>
          <w:szCs w:val="20"/>
        </w:rPr>
      </w:pPr>
    </w:p>
    <w:p w14:paraId="6FA4E887" w14:textId="77777777" w:rsidR="001936AD" w:rsidRDefault="001936AD" w:rsidP="001936AD">
      <w:pPr>
        <w:spacing w:line="240" w:lineRule="auto"/>
        <w:ind w:firstLineChars="0" w:firstLine="0"/>
        <w:rPr>
          <w:sz w:val="20"/>
          <w:szCs w:val="20"/>
        </w:rPr>
      </w:pPr>
    </w:p>
    <w:p w14:paraId="4E94E0C1" w14:textId="77777777" w:rsidR="001936AD" w:rsidRDefault="001936AD" w:rsidP="001936AD">
      <w:pPr>
        <w:spacing w:line="240" w:lineRule="auto"/>
        <w:ind w:firstLineChars="0" w:firstLine="0"/>
        <w:rPr>
          <w:sz w:val="20"/>
          <w:szCs w:val="20"/>
        </w:rPr>
      </w:pPr>
    </w:p>
    <w:p w14:paraId="7B2F8ACC" w14:textId="77777777" w:rsidR="001936AD" w:rsidRDefault="001936AD" w:rsidP="001936AD">
      <w:pPr>
        <w:spacing w:line="240" w:lineRule="auto"/>
        <w:ind w:firstLineChars="0" w:firstLine="0"/>
        <w:rPr>
          <w:sz w:val="20"/>
          <w:szCs w:val="20"/>
        </w:rPr>
      </w:pPr>
    </w:p>
    <w:p w14:paraId="47D2BCEF" w14:textId="77777777" w:rsidR="001936AD" w:rsidRPr="00E6766B" w:rsidRDefault="001936AD" w:rsidP="001936AD">
      <w:pPr>
        <w:spacing w:line="240" w:lineRule="auto"/>
        <w:ind w:firstLineChars="0" w:firstLine="0"/>
        <w:rPr>
          <w:sz w:val="20"/>
          <w:szCs w:val="20"/>
        </w:rPr>
      </w:pPr>
    </w:p>
    <w:sectPr w:rsidR="001936AD" w:rsidRPr="00E6766B" w:rsidSect="0037192C">
      <w:footerReference w:type="even" r:id="rId8"/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6E43A" w14:textId="77777777" w:rsidR="0037192C" w:rsidRDefault="0037192C" w:rsidP="00D548E1">
      <w:pPr>
        <w:spacing w:line="240" w:lineRule="auto"/>
        <w:ind w:firstLine="480"/>
      </w:pPr>
      <w:r>
        <w:separator/>
      </w:r>
    </w:p>
  </w:endnote>
  <w:endnote w:type="continuationSeparator" w:id="0">
    <w:p w14:paraId="3D1E66EB" w14:textId="77777777" w:rsidR="0037192C" w:rsidRDefault="0037192C" w:rsidP="00D548E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-53313199"/>
      <w:docPartObj>
        <w:docPartGallery w:val="Page Numbers (Bottom of Page)"/>
        <w:docPartUnique/>
      </w:docPartObj>
    </w:sdtPr>
    <w:sdtContent>
      <w:p w14:paraId="3E87F6A7" w14:textId="1AEE0DFD" w:rsidR="00D548E1" w:rsidRDefault="00D548E1" w:rsidP="001A0734">
        <w:pPr>
          <w:pStyle w:val="ab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30977C4A" w14:textId="77777777" w:rsidR="00D548E1" w:rsidRDefault="00D548E1" w:rsidP="00D548E1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1324170154"/>
      <w:docPartObj>
        <w:docPartGallery w:val="Page Numbers (Bottom of Page)"/>
        <w:docPartUnique/>
      </w:docPartObj>
    </w:sdtPr>
    <w:sdtContent>
      <w:p w14:paraId="4C0AE664" w14:textId="18529EBE" w:rsidR="00D548E1" w:rsidRDefault="00D548E1" w:rsidP="001A0734">
        <w:pPr>
          <w:pStyle w:val="ab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1</w:t>
        </w:r>
        <w:r>
          <w:rPr>
            <w:rStyle w:val="ae"/>
          </w:rPr>
          <w:fldChar w:fldCharType="end"/>
        </w:r>
      </w:p>
    </w:sdtContent>
  </w:sdt>
  <w:p w14:paraId="3EA49C3F" w14:textId="77777777" w:rsidR="00D548E1" w:rsidRDefault="00D548E1" w:rsidP="00D548E1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1B34C" w14:textId="77777777" w:rsidR="0037192C" w:rsidRDefault="0037192C" w:rsidP="00D548E1">
      <w:pPr>
        <w:spacing w:line="240" w:lineRule="auto"/>
        <w:ind w:firstLine="480"/>
      </w:pPr>
      <w:r>
        <w:separator/>
      </w:r>
    </w:p>
  </w:footnote>
  <w:footnote w:type="continuationSeparator" w:id="0">
    <w:p w14:paraId="34BF866C" w14:textId="77777777" w:rsidR="0037192C" w:rsidRDefault="0037192C" w:rsidP="00D548E1"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1124A"/>
    <w:multiLevelType w:val="hybridMultilevel"/>
    <w:tmpl w:val="4CA6F46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92AC53BA">
      <w:numFmt w:val="bullet"/>
      <w:lvlText w:val=""/>
      <w:lvlJc w:val="left"/>
      <w:pPr>
        <w:ind w:left="800" w:hanging="360"/>
      </w:pPr>
      <w:rPr>
        <w:rFonts w:ascii="Wingdings" w:eastAsia="DengXian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55D3363"/>
    <w:multiLevelType w:val="hybridMultilevel"/>
    <w:tmpl w:val="A74487B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98986494">
    <w:abstractNumId w:val="1"/>
  </w:num>
  <w:num w:numId="2" w16cid:durableId="296492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72"/>
    <w:rsid w:val="00001672"/>
    <w:rsid w:val="00154E16"/>
    <w:rsid w:val="001771CB"/>
    <w:rsid w:val="001936AD"/>
    <w:rsid w:val="001B3CE0"/>
    <w:rsid w:val="002A6D5C"/>
    <w:rsid w:val="0037192C"/>
    <w:rsid w:val="00485381"/>
    <w:rsid w:val="00602E10"/>
    <w:rsid w:val="00667565"/>
    <w:rsid w:val="006C5EEF"/>
    <w:rsid w:val="00733FEF"/>
    <w:rsid w:val="00760CEB"/>
    <w:rsid w:val="007E0F40"/>
    <w:rsid w:val="008942F0"/>
    <w:rsid w:val="00902938"/>
    <w:rsid w:val="00C246BB"/>
    <w:rsid w:val="00D22E97"/>
    <w:rsid w:val="00D548E1"/>
    <w:rsid w:val="00E6766B"/>
    <w:rsid w:val="00E747A9"/>
    <w:rsid w:val="00E91B72"/>
    <w:rsid w:val="00F033BB"/>
    <w:rsid w:val="00F9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68604"/>
  <w15:chartTrackingRefBased/>
  <w15:docId w15:val="{A8210485-BBD1-BA44-8419-5B3C6DF53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1CB"/>
    <w:pPr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color w:val="000000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6C5EEF"/>
    <w:rPr>
      <w:rFonts w:ascii="Times New Roman" w:eastAsia="宋体" w:hAnsi="Times New Roman" w:cs="Times New Roman"/>
      <w:color w:val="000000"/>
      <w:kern w:val="0"/>
      <w:sz w:val="24"/>
      <w14:ligatures w14:val="none"/>
    </w:rPr>
  </w:style>
  <w:style w:type="paragraph" w:customStyle="1" w:styleId="node">
    <w:name w:val="node"/>
    <w:basedOn w:val="a"/>
    <w:rsid w:val="00D548E1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color w:val="auto"/>
    </w:rPr>
  </w:style>
  <w:style w:type="numbering" w:customStyle="1" w:styleId="1">
    <w:name w:val="无列表1"/>
    <w:next w:val="a2"/>
    <w:uiPriority w:val="99"/>
    <w:semiHidden/>
    <w:unhideWhenUsed/>
    <w:rsid w:val="00D548E1"/>
  </w:style>
  <w:style w:type="character" w:styleId="a4">
    <w:name w:val="annotation reference"/>
    <w:basedOn w:val="a0"/>
    <w:uiPriority w:val="99"/>
    <w:semiHidden/>
    <w:unhideWhenUsed/>
    <w:rsid w:val="00D548E1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D548E1"/>
    <w:pPr>
      <w:spacing w:line="240" w:lineRule="auto"/>
      <w:ind w:firstLineChars="0" w:firstLine="0"/>
      <w:jc w:val="left"/>
    </w:pPr>
    <w:rPr>
      <w:rFonts w:ascii="宋体" w:hAnsi="宋体" w:cs="宋体"/>
      <w:color w:val="auto"/>
    </w:rPr>
  </w:style>
  <w:style w:type="character" w:customStyle="1" w:styleId="a6">
    <w:name w:val="批注文字 字符"/>
    <w:basedOn w:val="a0"/>
    <w:link w:val="a5"/>
    <w:uiPriority w:val="99"/>
    <w:semiHidden/>
    <w:rsid w:val="00D548E1"/>
    <w:rPr>
      <w:rFonts w:ascii="宋体" w:eastAsia="宋体" w:hAnsi="宋体" w:cs="宋体"/>
      <w:kern w:val="0"/>
      <w:sz w:val="24"/>
      <w14:ligatures w14:val="none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548E1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D548E1"/>
    <w:rPr>
      <w:rFonts w:ascii="宋体" w:eastAsia="宋体" w:hAnsi="宋体" w:cs="宋体"/>
      <w:b/>
      <w:bCs/>
      <w:kern w:val="0"/>
      <w:sz w:val="24"/>
      <w14:ligatures w14:val="none"/>
    </w:rPr>
  </w:style>
  <w:style w:type="numbering" w:customStyle="1" w:styleId="11">
    <w:name w:val="无列表11"/>
    <w:next w:val="a2"/>
    <w:uiPriority w:val="99"/>
    <w:semiHidden/>
    <w:unhideWhenUsed/>
    <w:rsid w:val="00D548E1"/>
  </w:style>
  <w:style w:type="paragraph" w:styleId="a9">
    <w:name w:val="header"/>
    <w:basedOn w:val="a"/>
    <w:link w:val="aa"/>
    <w:uiPriority w:val="99"/>
    <w:unhideWhenUsed/>
    <w:rsid w:val="00D548E1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548E1"/>
    <w:rPr>
      <w:rFonts w:ascii="Times New Roman" w:eastAsia="宋体" w:hAnsi="Times New Roman" w:cs="Times New Roman"/>
      <w:color w:val="000000"/>
      <w:kern w:val="0"/>
      <w:sz w:val="18"/>
      <w:szCs w:val="18"/>
      <w14:ligatures w14:val="none"/>
    </w:rPr>
  </w:style>
  <w:style w:type="paragraph" w:styleId="ab">
    <w:name w:val="footer"/>
    <w:basedOn w:val="a"/>
    <w:link w:val="ac"/>
    <w:uiPriority w:val="99"/>
    <w:unhideWhenUsed/>
    <w:rsid w:val="00D548E1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548E1"/>
    <w:rPr>
      <w:rFonts w:ascii="Times New Roman" w:eastAsia="宋体" w:hAnsi="Times New Roman" w:cs="Times New Roman"/>
      <w:color w:val="000000"/>
      <w:kern w:val="0"/>
      <w:sz w:val="18"/>
      <w:szCs w:val="18"/>
      <w14:ligatures w14:val="none"/>
    </w:rPr>
  </w:style>
  <w:style w:type="character" w:styleId="ad">
    <w:name w:val="Placeholder Text"/>
    <w:basedOn w:val="a0"/>
    <w:uiPriority w:val="99"/>
    <w:semiHidden/>
    <w:rsid w:val="00D548E1"/>
    <w:rPr>
      <w:color w:val="808080"/>
    </w:rPr>
  </w:style>
  <w:style w:type="paragraph" w:customStyle="1" w:styleId="10">
    <w:name w:val="书目1"/>
    <w:basedOn w:val="a"/>
    <w:link w:val="Bibliography"/>
    <w:rsid w:val="00D548E1"/>
    <w:pPr>
      <w:spacing w:after="240" w:line="240" w:lineRule="auto"/>
      <w:ind w:left="720" w:firstLineChars="0" w:hanging="720"/>
    </w:pPr>
  </w:style>
  <w:style w:type="character" w:customStyle="1" w:styleId="Bibliography">
    <w:name w:val="Bibliography 字符"/>
    <w:basedOn w:val="a0"/>
    <w:link w:val="10"/>
    <w:rsid w:val="00D548E1"/>
    <w:rPr>
      <w:rFonts w:ascii="Times New Roman" w:eastAsia="宋体" w:hAnsi="Times New Roman" w:cs="Times New Roman"/>
      <w:color w:val="000000"/>
      <w:kern w:val="0"/>
      <w:sz w:val="24"/>
      <w14:ligatures w14:val="none"/>
    </w:rPr>
  </w:style>
  <w:style w:type="character" w:styleId="ae">
    <w:name w:val="page number"/>
    <w:basedOn w:val="a0"/>
    <w:uiPriority w:val="99"/>
    <w:semiHidden/>
    <w:unhideWhenUsed/>
    <w:rsid w:val="00D548E1"/>
  </w:style>
  <w:style w:type="paragraph" w:styleId="af">
    <w:name w:val="List Paragraph"/>
    <w:basedOn w:val="a"/>
    <w:uiPriority w:val="34"/>
    <w:qFormat/>
    <w:rsid w:val="002A6D5C"/>
    <w:pPr>
      <w:ind w:firstLine="420"/>
    </w:pPr>
  </w:style>
  <w:style w:type="character" w:styleId="af0">
    <w:name w:val="line number"/>
    <w:basedOn w:val="a0"/>
    <w:uiPriority w:val="99"/>
    <w:semiHidden/>
    <w:unhideWhenUsed/>
    <w:rsid w:val="002A6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4B4D46D-2D3D-774F-8E27-7F9E97185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R3090</dc:creator>
  <cp:keywords/>
  <dc:description/>
  <cp:lastModifiedBy>Zhihua Sun</cp:lastModifiedBy>
  <cp:revision>11</cp:revision>
  <dcterms:created xsi:type="dcterms:W3CDTF">2023-09-25T03:19:00Z</dcterms:created>
  <dcterms:modified xsi:type="dcterms:W3CDTF">2024-03-21T06:32:00Z</dcterms:modified>
</cp:coreProperties>
</file>