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A2B4" w14:textId="0EC20B00" w:rsidR="00654BF9" w:rsidRDefault="00000000" w:rsidP="009D41D8">
      <w:pPr>
        <w:pStyle w:val="MDPI63Notes"/>
      </w:pPr>
      <w:r>
        <w:rPr>
          <w:rFonts w:ascii="Times New Roman" w:hAnsi="Times New Roman" w:hint="eastAsia"/>
          <w:b/>
          <w:bCs/>
          <w:szCs w:val="21"/>
        </w:rPr>
        <w:t>Supplement</w:t>
      </w:r>
      <w:r w:rsidR="009D41D8">
        <w:rPr>
          <w:rFonts w:ascii="Times New Roman" w:hAnsi="Times New Roman" w:hint="eastAsia"/>
          <w:b/>
          <w:bCs/>
          <w:szCs w:val="21"/>
          <w:lang w:eastAsia="zh-CN"/>
        </w:rPr>
        <w:t>ary</w:t>
      </w:r>
      <w:r>
        <w:rPr>
          <w:rFonts w:ascii="Times New Roman" w:hAnsi="Times New Roman" w:hint="eastAsia"/>
          <w:b/>
          <w:bCs/>
          <w:szCs w:val="21"/>
        </w:rPr>
        <w:t xml:space="preserve"> Table</w:t>
      </w:r>
      <w:r>
        <w:rPr>
          <w:rFonts w:ascii="Times New Roman" w:hAnsi="Times New Roman"/>
          <w:b/>
          <w:bCs/>
          <w:szCs w:val="21"/>
        </w:rPr>
        <w:t xml:space="preserve"> </w:t>
      </w:r>
      <w:r w:rsidR="009D41D8">
        <w:rPr>
          <w:rFonts w:ascii="Times New Roman" w:hAnsi="Times New Roman" w:hint="eastAsia"/>
          <w:b/>
          <w:bCs/>
          <w:szCs w:val="21"/>
          <w:lang w:eastAsia="zh-CN"/>
        </w:rPr>
        <w:t>S</w:t>
      </w:r>
      <w:r>
        <w:rPr>
          <w:rFonts w:ascii="Times New Roman" w:hAnsi="Times New Roman" w:hint="eastAsia"/>
          <w:b/>
          <w:bCs/>
          <w:szCs w:val="21"/>
          <w:lang w:eastAsia="zh-CN"/>
        </w:rPr>
        <w:t>1</w:t>
      </w:r>
      <w:r w:rsidR="009D41D8">
        <w:rPr>
          <w:rFonts w:ascii="Times New Roman" w:hAnsi="Times New Roman" w:hint="eastAsia"/>
          <w:b/>
          <w:bCs/>
          <w:szCs w:val="21"/>
          <w:lang w:eastAsia="zh-CN"/>
        </w:rPr>
        <w:t>.</w:t>
      </w:r>
      <w:r>
        <w:rPr>
          <w:rFonts w:ascii="Times New Roman" w:hAnsi="Times New Roman"/>
          <w:szCs w:val="21"/>
        </w:rPr>
        <w:t xml:space="preserve"> Primers used for </w:t>
      </w:r>
      <w:proofErr w:type="spellStart"/>
      <w:r>
        <w:rPr>
          <w:rFonts w:ascii="Times New Roman" w:hAnsi="Times New Roman"/>
          <w:szCs w:val="21"/>
        </w:rPr>
        <w:t>qRT</w:t>
      </w:r>
      <w:proofErr w:type="spellEnd"/>
      <w:r>
        <w:rPr>
          <w:rFonts w:ascii="Times New Roman" w:hAnsi="Times New Roman"/>
          <w:szCs w:val="21"/>
        </w:rPr>
        <w:t>-PCR.</w:t>
      </w:r>
    </w:p>
    <w:p w14:paraId="77B0B146" w14:textId="77777777" w:rsidR="00654BF9" w:rsidRDefault="00654BF9"/>
    <w:tbl>
      <w:tblPr>
        <w:tblStyle w:val="a4"/>
        <w:tblW w:w="9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268"/>
        <w:gridCol w:w="3261"/>
        <w:gridCol w:w="1134"/>
        <w:gridCol w:w="1303"/>
      </w:tblGrid>
      <w:tr w:rsidR="009D41D8" w14:paraId="62DE4B38" w14:textId="77777777" w:rsidTr="009D41D8">
        <w:trPr>
          <w:trHeight w:val="184"/>
        </w:trPr>
        <w:tc>
          <w:tcPr>
            <w:tcW w:w="1242" w:type="dxa"/>
            <w:tcBorders>
              <w:top w:val="single" w:sz="8" w:space="0" w:color="auto"/>
              <w:bottom w:val="single" w:sz="4" w:space="0" w:color="auto"/>
            </w:tcBorders>
          </w:tcPr>
          <w:p w14:paraId="612FDAC1" w14:textId="77777777" w:rsidR="009D41D8" w:rsidRDefault="009D41D8" w:rsidP="009D41D8">
            <w:pPr>
              <w:jc w:val="center"/>
              <w:rPr>
                <w:rFonts w:ascii="Times New Roman" w:hAnsi="Times New Roman" w:hint="eastAsia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508DBB1F" w14:textId="40D48F63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Reference</w:t>
            </w:r>
          </w:p>
        </w:tc>
        <w:tc>
          <w:tcPr>
            <w:tcW w:w="3261" w:type="dxa"/>
            <w:tcBorders>
              <w:top w:val="single" w:sz="8" w:space="0" w:color="auto"/>
              <w:bottom w:val="single" w:sz="4" w:space="0" w:color="auto"/>
            </w:tcBorders>
          </w:tcPr>
          <w:p w14:paraId="71B0A0B3" w14:textId="1B5A55D4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Primer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Sequence (5’-3’)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2011E6CB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Product length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sz w:val="18"/>
                <w:szCs w:val="18"/>
              </w:rPr>
              <w:t>bp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1303" w:type="dxa"/>
            <w:tcBorders>
              <w:top w:val="single" w:sz="8" w:space="0" w:color="auto"/>
              <w:bottom w:val="single" w:sz="4" w:space="0" w:color="auto"/>
            </w:tcBorders>
          </w:tcPr>
          <w:p w14:paraId="69CFC5A5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Tm (</w:t>
            </w:r>
            <w:r>
              <w:rPr>
                <w:rFonts w:ascii="Times New Roman" w:eastAsia="微软雅黑" w:hAnsi="Times New Roman"/>
                <w:sz w:val="18"/>
                <w:szCs w:val="18"/>
              </w:rPr>
              <w:t>℃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</w:tr>
      <w:tr w:rsidR="009D41D8" w14:paraId="59EC6F5D" w14:textId="77777777" w:rsidTr="009D41D8">
        <w:tc>
          <w:tcPr>
            <w:tcW w:w="1242" w:type="dxa"/>
            <w:tcBorders>
              <w:top w:val="single" w:sz="4" w:space="0" w:color="auto"/>
              <w:bottom w:val="nil"/>
            </w:tcBorders>
            <w:vAlign w:val="center"/>
          </w:tcPr>
          <w:p w14:paraId="794D6D33" w14:textId="296FB29E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ZO-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04F87BFD" w14:textId="1785D52C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XM_013993251</w:t>
            </w: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  <w:vAlign w:val="center"/>
          </w:tcPr>
          <w:p w14:paraId="1E04EB87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AGCCCGAGGCGTGTTT</w:t>
            </w:r>
          </w:p>
          <w:p w14:paraId="3DCC6246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GGTGGGAGGATGCTGTTG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4E2F52A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147</w:t>
            </w:r>
          </w:p>
        </w:tc>
        <w:tc>
          <w:tcPr>
            <w:tcW w:w="1303" w:type="dxa"/>
            <w:tcBorders>
              <w:top w:val="single" w:sz="4" w:space="0" w:color="auto"/>
              <w:bottom w:val="nil"/>
            </w:tcBorders>
            <w:vAlign w:val="center"/>
          </w:tcPr>
          <w:p w14:paraId="71E42F03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D41D8" w14:paraId="22A0643F" w14:textId="77777777" w:rsidTr="009D41D8"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3C6C3EDF" w14:textId="3D242699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Occludin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E792491" w14:textId="011C0B16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XM_005672525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1195FEEA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GCACCCAGCAACGACAT</w:t>
            </w:r>
          </w:p>
          <w:p w14:paraId="42610038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CATAGACAGAATCCGAATCAC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523A70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5398A936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D41D8" w14:paraId="2076D16E" w14:textId="77777777" w:rsidTr="009D41D8"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73EB54FB" w14:textId="2EE99533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Claudin-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E328060" w14:textId="14F81548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AJ318102.1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6422F944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ACGGCCCAGGCCATCTAC</w:t>
            </w:r>
          </w:p>
          <w:p w14:paraId="2CC1A30F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TGCCGGGTCCGGTAGATG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994BDF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221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6300602F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D41D8" w14:paraId="13F8A8F7" w14:textId="77777777" w:rsidTr="009D41D8"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68E3EF55" w14:textId="520D824B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MUC-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94D2116" w14:textId="3B9FCAC4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XM_021089730.1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DFC3609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ACACCCATGGGCGCTATGT</w:t>
            </w:r>
          </w:p>
          <w:p w14:paraId="3FB1B66F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GCCTGCAGAAACCTGCTCAT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B09EE3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55CC26C8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D41D8" w14:paraId="72942D56" w14:textId="77777777" w:rsidTr="009D41D8"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371DFB9B" w14:textId="6B4C5CFF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MUC-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576CB32" w14:textId="3B3804CB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XM_007465997.1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28C7FCFF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CTGCTCCGGGTCCTGTGGGA</w:t>
            </w:r>
          </w:p>
          <w:p w14:paraId="1B418028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CCCGCTGGCTGGTGCGATAC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DE36E1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79EC1FFD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D41D8" w14:paraId="4D429DC5" w14:textId="77777777" w:rsidTr="009D41D8"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7F27442C" w14:textId="6B989619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Gpx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99C22F8" w14:textId="3A1A1769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XM_004018462.4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47AC696D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CAGTTTGGGCATCAGGAAAACG</w:t>
            </w:r>
          </w:p>
          <w:p w14:paraId="3C555EC7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AAGGAAGGCGAAGAGCGGAT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21CC83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55AF9DB9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D41D8" w14:paraId="6EF7379E" w14:textId="77777777" w:rsidTr="009D41D8"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690CBC48" w14:textId="57C339D6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Gpx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FAB670F" w14:textId="3A1BE865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NM_001277854.1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5C22DC7F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GGTGAGGGATTACACCCAGC</w:t>
            </w:r>
          </w:p>
          <w:p w14:paraId="4071E1FB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TTGGTGCCGTTCTCCTGGTA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F73EF6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073748F9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D41D8" w14:paraId="479F6ED4" w14:textId="77777777" w:rsidTr="009D41D8"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14:paraId="1FD740FC" w14:textId="778EB136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Gpx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D1DAD53" w14:textId="6F15995E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XM_027970173.1</w:t>
            </w:r>
          </w:p>
        </w:tc>
        <w:tc>
          <w:tcPr>
            <w:tcW w:w="3261" w:type="dxa"/>
            <w:tcBorders>
              <w:top w:val="nil"/>
              <w:bottom w:val="nil"/>
            </w:tcBorders>
            <w:vAlign w:val="center"/>
          </w:tcPr>
          <w:p w14:paraId="07D76EA5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GGGAGTAATGCGGAGATCAA</w:t>
            </w:r>
          </w:p>
          <w:p w14:paraId="6EBC6729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CATACCGCTTCACCACACAG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CCE8B14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211</w:t>
            </w:r>
          </w:p>
        </w:tc>
        <w:tc>
          <w:tcPr>
            <w:tcW w:w="1303" w:type="dxa"/>
            <w:tcBorders>
              <w:top w:val="nil"/>
              <w:bottom w:val="nil"/>
            </w:tcBorders>
            <w:vAlign w:val="center"/>
          </w:tcPr>
          <w:p w14:paraId="2ABA496C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D41D8" w14:paraId="488F4124" w14:textId="77777777" w:rsidTr="009D41D8">
        <w:tc>
          <w:tcPr>
            <w:tcW w:w="1242" w:type="dxa"/>
            <w:tcBorders>
              <w:top w:val="nil"/>
              <w:bottom w:val="single" w:sz="8" w:space="0" w:color="auto"/>
            </w:tcBorders>
            <w:vAlign w:val="center"/>
          </w:tcPr>
          <w:p w14:paraId="276A6F08" w14:textId="3831691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β-actin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  <w:vAlign w:val="center"/>
          </w:tcPr>
          <w:p w14:paraId="4A6B9681" w14:textId="47D507D3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XM_003124280.4</w:t>
            </w:r>
          </w:p>
        </w:tc>
        <w:tc>
          <w:tcPr>
            <w:tcW w:w="3261" w:type="dxa"/>
            <w:tcBorders>
              <w:top w:val="nil"/>
              <w:bottom w:val="single" w:sz="8" w:space="0" w:color="auto"/>
            </w:tcBorders>
            <w:vAlign w:val="center"/>
          </w:tcPr>
          <w:p w14:paraId="01A4356C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F: CACGCCATCCTGCGTCTGGA</w:t>
            </w:r>
          </w:p>
          <w:p w14:paraId="13A22057" w14:textId="77777777" w:rsidR="009D41D8" w:rsidRDefault="009D41D8" w:rsidP="009D41D8">
            <w:pPr>
              <w:ind w:firstLineChars="25" w:firstLine="45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R: AGCACCGTGTTGGCGTAGAG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center"/>
          </w:tcPr>
          <w:p w14:paraId="4DBF749C" w14:textId="77777777" w:rsidR="009D41D8" w:rsidRDefault="009D41D8" w:rsidP="009D41D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380</w:t>
            </w:r>
          </w:p>
        </w:tc>
        <w:tc>
          <w:tcPr>
            <w:tcW w:w="1303" w:type="dxa"/>
            <w:tcBorders>
              <w:top w:val="nil"/>
              <w:bottom w:val="single" w:sz="8" w:space="0" w:color="auto"/>
            </w:tcBorders>
            <w:vAlign w:val="center"/>
          </w:tcPr>
          <w:p w14:paraId="44E96332" w14:textId="77777777" w:rsidR="009D41D8" w:rsidRDefault="009D41D8" w:rsidP="009D41D8">
            <w:pPr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</w:tbl>
    <w:p w14:paraId="3AC2E2F6" w14:textId="77777777" w:rsidR="00654BF9" w:rsidRDefault="00654BF9"/>
    <w:sectPr w:rsidR="00654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29A9B" w14:textId="77777777" w:rsidR="001438BC" w:rsidRDefault="001438BC">
      <w:pPr>
        <w:spacing w:line="240" w:lineRule="auto"/>
      </w:pPr>
      <w:r>
        <w:separator/>
      </w:r>
    </w:p>
  </w:endnote>
  <w:endnote w:type="continuationSeparator" w:id="0">
    <w:p w14:paraId="221927D6" w14:textId="77777777" w:rsidR="001438BC" w:rsidRDefault="00143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C62B" w14:textId="77777777" w:rsidR="001438BC" w:rsidRDefault="001438BC">
      <w:pPr>
        <w:spacing w:line="240" w:lineRule="auto"/>
      </w:pPr>
      <w:r>
        <w:separator/>
      </w:r>
    </w:p>
  </w:footnote>
  <w:footnote w:type="continuationSeparator" w:id="0">
    <w:p w14:paraId="152A813D" w14:textId="77777777" w:rsidR="001438BC" w:rsidRDefault="001438B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1FDD3316"/>
    <w:rsid w:val="001438BC"/>
    <w:rsid w:val="00654BF9"/>
    <w:rsid w:val="009D41D8"/>
    <w:rsid w:val="1FDD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F5F7CE0"/>
  <w15:docId w15:val="{EC2040B6-7147-ED47-9261-1191A8A2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260" w:lineRule="atLeast"/>
      <w:jc w:val="both"/>
    </w:pPr>
    <w:rPr>
      <w:rFonts w:ascii="Palatino Linotype" w:eastAsia="宋体" w:hAnsi="Palatino Linotype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table" w:styleId="a4">
    <w:name w:val="Table Grid"/>
    <w:basedOn w:val="a1"/>
    <w:uiPriority w:val="59"/>
    <w:qFormat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63Notes">
    <w:name w:val="MDPI_6.3_Notes"/>
    <w:autoRedefine/>
    <w:qFormat/>
    <w:pPr>
      <w:adjustRightInd w:val="0"/>
      <w:snapToGrid w:val="0"/>
      <w:spacing w:before="240" w:line="228" w:lineRule="auto"/>
      <w:jc w:val="both"/>
    </w:pPr>
    <w:rPr>
      <w:rFonts w:ascii="Palatino Linotype" w:eastAsia="宋体" w:hAnsi="Palatino Linotype" w:cs="Times New Roman"/>
      <w:snapToGrid w:val="0"/>
      <w:color w:val="000000"/>
      <w:sz w:val="18"/>
      <w:lang w:eastAsia="en-US" w:bidi="en-US"/>
    </w:rPr>
  </w:style>
  <w:style w:type="paragraph" w:customStyle="1" w:styleId="MDPIfooterfirstpage">
    <w:name w:val="MDPI_footer_firstpage"/>
    <w:autoRedefine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sz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vae</dc:creator>
  <cp:lastModifiedBy>Yanhua Gao</cp:lastModifiedBy>
  <cp:revision>2</cp:revision>
  <dcterms:created xsi:type="dcterms:W3CDTF">2024-02-05T13:48:00Z</dcterms:created>
  <dcterms:modified xsi:type="dcterms:W3CDTF">2024-02-06T04:56:00Z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D830DCDE4F824D7280F4420230E1A911_11</vt:lpwstr>
  </property>
</Properties>
</file>