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AF300" w14:textId="77777777" w:rsidR="00563902" w:rsidRDefault="00000000">
      <w:pPr>
        <w:rPr>
          <w:rFonts w:ascii="Times New Roman" w:eastAsia="Times New Roman" w:hAnsi="Times New Roman" w:cs="Times New Roman"/>
          <w:b/>
          <w:sz w:val="40"/>
          <w:szCs w:val="40"/>
        </w:rPr>
      </w:pPr>
      <w:r w:rsidRPr="00563902">
        <w:rPr>
          <w:rFonts w:ascii="Times New Roman" w:eastAsia="Times New Roman" w:hAnsi="Times New Roman" w:cs="Times New Roman"/>
          <w:b/>
          <w:sz w:val="40"/>
          <w:szCs w:val="40"/>
        </w:rPr>
        <w:t xml:space="preserve">Appendix </w:t>
      </w:r>
      <w:r w:rsidR="00563902" w:rsidRPr="00563902">
        <w:rPr>
          <w:rFonts w:ascii="Times New Roman" w:eastAsia="Times New Roman" w:hAnsi="Times New Roman" w:cs="Times New Roman"/>
          <w:b/>
          <w:sz w:val="40"/>
          <w:szCs w:val="40"/>
        </w:rPr>
        <w:t>C</w:t>
      </w:r>
      <w:r w:rsidRPr="00563902">
        <w:rPr>
          <w:rFonts w:ascii="Times New Roman" w:eastAsia="Times New Roman" w:hAnsi="Times New Roman" w:cs="Times New Roman"/>
          <w:b/>
          <w:sz w:val="40"/>
          <w:szCs w:val="40"/>
        </w:rPr>
        <w:t xml:space="preserve">: Attitude Assessment </w:t>
      </w:r>
    </w:p>
    <w:p w14:paraId="12F95906" w14:textId="77777777" w:rsidR="00563902" w:rsidRDefault="00563902">
      <w:pPr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00000001" w14:textId="03F52533" w:rsidR="00631F53" w:rsidRPr="00563902" w:rsidRDefault="00563902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3902">
        <w:rPr>
          <w:rFonts w:ascii="Times New Roman" w:eastAsia="Times New Roman" w:hAnsi="Times New Roman" w:cs="Times New Roman"/>
          <w:bCs/>
          <w:sz w:val="24"/>
          <w:szCs w:val="24"/>
        </w:rPr>
        <w:t>This assessment was c</w:t>
      </w:r>
      <w:r w:rsidR="00000000" w:rsidRPr="00563902">
        <w:rPr>
          <w:rFonts w:ascii="Times New Roman" w:eastAsia="Times New Roman" w:hAnsi="Times New Roman" w:cs="Times New Roman"/>
          <w:bCs/>
          <w:sz w:val="24"/>
          <w:szCs w:val="24"/>
        </w:rPr>
        <w:t xml:space="preserve">onducted for </w:t>
      </w:r>
      <w:r w:rsidRPr="00563902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000000" w:rsidRPr="00563902">
        <w:rPr>
          <w:rFonts w:ascii="Times New Roman" w:eastAsia="Times New Roman" w:hAnsi="Times New Roman" w:cs="Times New Roman"/>
          <w:bCs/>
          <w:sz w:val="24"/>
          <w:szCs w:val="24"/>
        </w:rPr>
        <w:t xml:space="preserve">pring and </w:t>
      </w:r>
      <w:r w:rsidRPr="00563902">
        <w:rPr>
          <w:rFonts w:ascii="Times New Roman" w:eastAsia="Times New Roman" w:hAnsi="Times New Roman" w:cs="Times New Roman"/>
          <w:bCs/>
          <w:sz w:val="24"/>
          <w:szCs w:val="24"/>
        </w:rPr>
        <w:t>f</w:t>
      </w:r>
      <w:r w:rsidR="00000000" w:rsidRPr="00563902">
        <w:rPr>
          <w:rFonts w:ascii="Times New Roman" w:eastAsia="Times New Roman" w:hAnsi="Times New Roman" w:cs="Times New Roman"/>
          <w:bCs/>
          <w:sz w:val="24"/>
          <w:szCs w:val="24"/>
        </w:rPr>
        <w:t xml:space="preserve">all </w:t>
      </w:r>
      <w:r w:rsidRPr="00563902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="00000000" w:rsidRPr="00563902">
        <w:rPr>
          <w:rFonts w:ascii="Times New Roman" w:eastAsia="Times New Roman" w:hAnsi="Times New Roman" w:cs="Times New Roman"/>
          <w:bCs/>
          <w:sz w:val="24"/>
          <w:szCs w:val="24"/>
        </w:rPr>
        <w:t xml:space="preserve">ohort </w:t>
      </w:r>
      <w:r w:rsidRPr="00563902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000000" w:rsidRPr="00563902">
        <w:rPr>
          <w:rFonts w:ascii="Times New Roman" w:eastAsia="Times New Roman" w:hAnsi="Times New Roman" w:cs="Times New Roman"/>
          <w:bCs/>
          <w:sz w:val="24"/>
          <w:szCs w:val="24"/>
        </w:rPr>
        <w:t xml:space="preserve">tudents </w:t>
      </w:r>
      <w:r w:rsidRPr="00563902">
        <w:rPr>
          <w:rFonts w:ascii="Times New Roman" w:eastAsia="Times New Roman" w:hAnsi="Times New Roman" w:cs="Times New Roman"/>
          <w:bCs/>
          <w:sz w:val="24"/>
          <w:szCs w:val="24"/>
        </w:rPr>
        <w:t>b</w:t>
      </w:r>
      <w:r w:rsidR="00000000" w:rsidRPr="00563902">
        <w:rPr>
          <w:rFonts w:ascii="Times New Roman" w:eastAsia="Times New Roman" w:hAnsi="Times New Roman" w:cs="Times New Roman"/>
          <w:bCs/>
          <w:sz w:val="24"/>
          <w:szCs w:val="24"/>
        </w:rPr>
        <w:t xml:space="preserve">efore and </w:t>
      </w:r>
      <w:r w:rsidRPr="00563902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000000" w:rsidRPr="00563902">
        <w:rPr>
          <w:rFonts w:ascii="Times New Roman" w:eastAsia="Times New Roman" w:hAnsi="Times New Roman" w:cs="Times New Roman"/>
          <w:bCs/>
          <w:sz w:val="24"/>
          <w:szCs w:val="24"/>
        </w:rPr>
        <w:t xml:space="preserve">fter the </w:t>
      </w:r>
      <w:r w:rsidRPr="00563902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="00000000" w:rsidRPr="00563902">
        <w:rPr>
          <w:rFonts w:ascii="Times New Roman" w:eastAsia="Times New Roman" w:hAnsi="Times New Roman" w:cs="Times New Roman"/>
          <w:bCs/>
          <w:sz w:val="24"/>
          <w:szCs w:val="24"/>
        </w:rPr>
        <w:t>ourse</w:t>
      </w:r>
      <w:r w:rsidRPr="0056390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0000002" w14:textId="77777777" w:rsidR="00631F53" w:rsidRDefault="00631F5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631F53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 would you rate your level of religiosity (1 least religious – 10 most religious)</w:t>
      </w:r>
    </w:p>
    <w:p w14:paraId="00000004" w14:textId="77777777" w:rsidR="00631F53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How would you rate your level of spirituality (1 least spiritual – 10 most spiritual))</w:t>
      </w:r>
    </w:p>
    <w:p w14:paraId="00000005" w14:textId="77777777" w:rsidR="00631F53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 comfortable do you feel treating a patient from your own religion? (1-least comfortable – 10 most comfortable)</w:t>
      </w:r>
    </w:p>
    <w:p w14:paraId="00000006" w14:textId="77777777" w:rsidR="00631F53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 comfortable do you feel treating a patient from a different religion? (1-least comfortable – 10 most comfortable)</w:t>
      </w:r>
    </w:p>
    <w:p w14:paraId="00000007" w14:textId="77777777" w:rsidR="00631F53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Rate this statement (1-least true – 10 most true):  Considering religious beliefs are a necessary component of patient care.</w:t>
      </w:r>
    </w:p>
    <w:p w14:paraId="00000008" w14:textId="77777777" w:rsidR="00631F53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Rate this statement (1-least true – 10 most true):  It is important to have a religious authority (imam, chaplain, rabbi,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on staff.</w:t>
      </w:r>
    </w:p>
    <w:p w14:paraId="00000009" w14:textId="77777777" w:rsidR="00631F53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Can you share an experience where religion has helped you interact with a patient (write N/A if not relevant)?</w:t>
      </w:r>
    </w:p>
    <w:p w14:paraId="0000000A" w14:textId="77777777" w:rsidR="00631F53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Can you share an experience where religion hindered an interaction with a patient (write N/A if not relevant)?</w:t>
      </w:r>
    </w:p>
    <w:p w14:paraId="0000000B" w14:textId="77777777" w:rsidR="00631F53" w:rsidRDefault="00631F5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31F5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63315"/>
    <w:multiLevelType w:val="multilevel"/>
    <w:tmpl w:val="CBF620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7994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F53"/>
    <w:rsid w:val="00563902"/>
    <w:rsid w:val="0063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2F0B9"/>
  <w15:docId w15:val="{717B3B27-A3CA-4A40-B2FC-29138B2D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Haafiz Hashim</cp:lastModifiedBy>
  <cp:revision>2</cp:revision>
  <dcterms:created xsi:type="dcterms:W3CDTF">2024-04-09T19:43:00Z</dcterms:created>
  <dcterms:modified xsi:type="dcterms:W3CDTF">2024-04-09T19:43:00Z</dcterms:modified>
</cp:coreProperties>
</file>