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E00" w:rsidRPr="009A53F8" w:rsidRDefault="00A23559" w:rsidP="009A53F8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Appendix 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2.</w:t>
      </w:r>
      <w:r w:rsidR="00786692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</w:t>
      </w:r>
      <w:proofErr w:type="spellStart"/>
      <w:r w:rsidR="008C6678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Pairwise</w:t>
      </w:r>
      <w:proofErr w:type="spellEnd"/>
      <w:r w:rsidR="008C6678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comparison </w:t>
      </w:r>
      <w:r w:rsidR="00975206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(</w:t>
      </w:r>
      <w:proofErr w:type="spellStart"/>
      <w:r w:rsidR="00975206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Bonferroni</w:t>
      </w:r>
      <w:proofErr w:type="spellEnd"/>
      <w:r w:rsidR="00975206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)</w:t>
      </w:r>
      <w:r w:rsidR="00975206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 w:rsidR="008C6678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of the inci</w:t>
      </w:r>
      <w:r w:rsidR="00975206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dence of </w:t>
      </w:r>
      <w:r w:rsidR="000603EA">
        <w:rPr>
          <w:rFonts w:ascii="Times New Roman" w:eastAsia="楷体" w:hAnsi="Times New Roman" w:cs="Times New Roman" w:hint="eastAsia"/>
          <w:kern w:val="20"/>
          <w:szCs w:val="21"/>
        </w:rPr>
        <w:t xml:space="preserve">early </w:t>
      </w:r>
      <w:r w:rsidR="000603EA" w:rsidRPr="0084313E">
        <w:rPr>
          <w:rFonts w:ascii="Times New Roman" w:eastAsia="楷体" w:hAnsi="Times New Roman" w:cs="Times New Roman"/>
          <w:kern w:val="20"/>
          <w:szCs w:val="21"/>
        </w:rPr>
        <w:t>wheezing</w:t>
      </w:r>
      <w:r w:rsidR="00975206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in each group</w:t>
      </w:r>
      <w:r w:rsidR="00975206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tbl>
      <w:tblPr>
        <w:tblStyle w:val="aa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840"/>
        <w:gridCol w:w="2841"/>
        <w:gridCol w:w="2841"/>
      </w:tblGrid>
      <w:tr w:rsidR="00C12E00" w:rsidRPr="009A53F8" w:rsidTr="001B18C3">
        <w:trPr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C12E00" w:rsidRPr="009A53F8" w:rsidRDefault="008C6678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  <w:t>Groups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20"/>
                <w:szCs w:val="21"/>
              </w:rPr>
              <w:t>X</w:t>
            </w:r>
            <w:r w:rsidRPr="009A53F8"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  <w:vertAlign w:val="superscript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20"/>
                <w:szCs w:val="21"/>
              </w:rPr>
              <w:t>P</w:t>
            </w:r>
          </w:p>
        </w:tc>
      </w:tr>
      <w:tr w:rsidR="00C12E00" w:rsidRPr="009A53F8" w:rsidTr="001B18C3">
        <w:trPr>
          <w:trHeight w:val="90"/>
          <w:jc w:val="center"/>
        </w:trPr>
        <w:tc>
          <w:tcPr>
            <w:tcW w:w="2840" w:type="dxa"/>
            <w:tcBorders>
              <w:top w:val="single" w:sz="4" w:space="0" w:color="auto"/>
            </w:tcBorders>
          </w:tcPr>
          <w:p w:rsidR="00C12E00" w:rsidRPr="009A53F8" w:rsidRDefault="009A53F8" w:rsidP="009A53F8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roup A </w:t>
            </w:r>
            <w:proofErr w:type="spellStart"/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</w:t>
            </w: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roup B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7.713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0.005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C12E00" w:rsidRPr="009A53F8" w:rsidTr="001B18C3">
        <w:trPr>
          <w:trHeight w:val="90"/>
          <w:jc w:val="center"/>
        </w:trPr>
        <w:tc>
          <w:tcPr>
            <w:tcW w:w="2840" w:type="dxa"/>
          </w:tcPr>
          <w:p w:rsidR="00C12E00" w:rsidRPr="009A53F8" w:rsidRDefault="009A53F8" w:rsidP="009A53F8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roup A </w:t>
            </w:r>
            <w:proofErr w:type="spellStart"/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</w:t>
            </w: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roup C</w:t>
            </w:r>
          </w:p>
        </w:tc>
        <w:tc>
          <w:tcPr>
            <w:tcW w:w="2841" w:type="dxa"/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60.747</w:t>
            </w:r>
          </w:p>
        </w:tc>
        <w:tc>
          <w:tcPr>
            <w:tcW w:w="2841" w:type="dxa"/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0.000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C12E00" w:rsidRPr="009A53F8" w:rsidTr="001B18C3">
        <w:trPr>
          <w:jc w:val="center"/>
        </w:trPr>
        <w:tc>
          <w:tcPr>
            <w:tcW w:w="2840" w:type="dxa"/>
          </w:tcPr>
          <w:p w:rsidR="00C12E00" w:rsidRPr="009A53F8" w:rsidRDefault="009A53F8" w:rsidP="009A53F8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roup B </w:t>
            </w:r>
            <w:proofErr w:type="spellStart"/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</w:t>
            </w:r>
            <w:r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G</w:t>
            </w:r>
            <w:r w:rsidR="008C6678" w:rsidRPr="009A53F8"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roup C</w:t>
            </w:r>
          </w:p>
        </w:tc>
        <w:tc>
          <w:tcPr>
            <w:tcW w:w="2841" w:type="dxa"/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38.992</w:t>
            </w:r>
          </w:p>
        </w:tc>
        <w:tc>
          <w:tcPr>
            <w:tcW w:w="2841" w:type="dxa"/>
          </w:tcPr>
          <w:p w:rsidR="00C12E00" w:rsidRPr="009A53F8" w:rsidRDefault="0078669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0.000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</w:tbl>
    <w:p w:rsidR="005359F5" w:rsidRPr="009A53F8" w:rsidRDefault="001670AC" w:rsidP="005359F5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>“*”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 w:rsidR="005359F5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ind</w:t>
      </w:r>
      <w:r w:rsidR="00577F82">
        <w:rPr>
          <w:rFonts w:ascii="Times New Roman" w:eastAsia="宋体" w:hAnsi="Times New Roman" w:cs="Times New Roman"/>
          <w:color w:val="000000"/>
          <w:kern w:val="20"/>
          <w:szCs w:val="21"/>
        </w:rPr>
        <w:t>icate significant results with</w:t>
      </w:r>
      <w:r w:rsidR="005359F5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</w:t>
      </w:r>
      <w:r w:rsidR="005359F5" w:rsidRPr="00806CA5">
        <w:rPr>
          <w:rFonts w:ascii="Times New Roman" w:eastAsia="宋体" w:hAnsi="Times New Roman" w:cs="Times New Roman"/>
          <w:i/>
          <w:color w:val="000000"/>
          <w:kern w:val="20"/>
          <w:szCs w:val="21"/>
        </w:rPr>
        <w:t>P</w:t>
      </w:r>
      <w:r w:rsidR="005359F5"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value &lt; 0.0167</w:t>
      </w:r>
      <w:r w:rsidR="00975206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702FF5" w:rsidRDefault="005359F5" w:rsidP="00B52A6B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The significant level of the incidence of </w:t>
      </w:r>
      <w:r w:rsidR="003D706E">
        <w:rPr>
          <w:rFonts w:ascii="Times New Roman" w:eastAsia="楷体" w:hAnsi="Times New Roman" w:cs="Times New Roman" w:hint="eastAsia"/>
          <w:kern w:val="20"/>
          <w:szCs w:val="21"/>
        </w:rPr>
        <w:t xml:space="preserve">early </w:t>
      </w:r>
      <w:r w:rsidR="003D706E" w:rsidRPr="0084313E">
        <w:rPr>
          <w:rFonts w:ascii="Times New Roman" w:eastAsia="楷体" w:hAnsi="Times New Roman" w:cs="Times New Roman"/>
          <w:kern w:val="20"/>
          <w:szCs w:val="21"/>
        </w:rPr>
        <w:t>wheezing</w:t>
      </w:r>
      <w:r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in the table is 0.0167 (0.05/3)</w:t>
      </w:r>
      <w:r w:rsidR="00975206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603EA" w:rsidRPr="000603EA" w:rsidRDefault="000603EA" w:rsidP="000603EA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Grouped by characters of age. 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Group 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A: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gestational age (GA): ≤ 32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>weeks,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B: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32 weeks &lt; GA &lt; 37 weeks,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C: </w:t>
      </w:r>
      <w:r w:rsidRPr="000603EA">
        <w:rPr>
          <w:rFonts w:ascii="Times New Roman" w:eastAsia="宋体" w:hAnsi="Times New Roman" w:cs="Times New Roman"/>
          <w:color w:val="000000"/>
          <w:kern w:val="20"/>
          <w:szCs w:val="21"/>
        </w:rPr>
        <w:t>37 weeks &lt; GA &lt; 42 weeks</w:t>
      </w:r>
      <w:r w:rsidRPr="000603E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603EA" w:rsidRPr="00B52A6B" w:rsidRDefault="000603EA" w:rsidP="00B52A6B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</w:p>
    <w:sectPr w:rsidR="000603EA" w:rsidRPr="00B52A6B" w:rsidSect="00C12E00">
      <w:footerReference w:type="default" r:id="rId9"/>
      <w:footerReference w:type="first" r:id="rId10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3517" w:rsidRDefault="00E33517"/>
  </w:endnote>
  <w:endnote w:type="continuationSeparator" w:id="0">
    <w:p w:rsidR="00E33517" w:rsidRDefault="00E33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BF5961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90192E" w:rsidRDefault="00BF5961">
                <w:pPr>
                  <w:pStyle w:val="a6"/>
                </w:pPr>
                <w:fldSimple w:instr=" PAGE  \* MERGEFORMAT ">
                  <w:r w:rsidR="001670AC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BF5961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90192E" w:rsidRDefault="00BF5961">
                <w:pPr>
                  <w:pStyle w:val="a6"/>
                </w:pPr>
                <w:fldSimple w:instr=" PAGE  \* MERGEFORMAT ">
                  <w:r w:rsidR="0090192E">
                    <w:rPr>
                      <w:rFonts w:hint="eastAsia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3517" w:rsidRDefault="00E33517"/>
  </w:footnote>
  <w:footnote w:type="continuationSeparator" w:id="0">
    <w:p w:rsidR="00E33517" w:rsidRDefault="00E335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FFA7B8"/>
    <w:multiLevelType w:val="singleLevel"/>
    <w:tmpl w:val="96FFA7B8"/>
    <w:lvl w:ilvl="0">
      <w:start w:val="1"/>
      <w:numFmt w:val="decimal"/>
      <w:suff w:val="space"/>
      <w:lvlText w:val="%1."/>
      <w:lvlJc w:val="left"/>
    </w:lvl>
  </w:abstractNum>
  <w:abstractNum w:abstractNumId="1">
    <w:nsid w:val="9D4F8E2F"/>
    <w:multiLevelType w:val="singleLevel"/>
    <w:tmpl w:val="9D4F8E2F"/>
    <w:lvl w:ilvl="0">
      <w:start w:val="1"/>
      <w:numFmt w:val="decimal"/>
      <w:suff w:val="space"/>
      <w:lvlText w:val="%1."/>
      <w:lvlJc w:val="left"/>
    </w:lvl>
  </w:abstractNum>
  <w:abstractNum w:abstractNumId="2">
    <w:nsid w:val="D7BA3146"/>
    <w:multiLevelType w:val="singleLevel"/>
    <w:tmpl w:val="D7BA3146"/>
    <w:lvl w:ilvl="0">
      <w:start w:val="1"/>
      <w:numFmt w:val="decimal"/>
      <w:suff w:val="space"/>
      <w:lvlText w:val="%1."/>
      <w:lvlJc w:val="left"/>
    </w:lvl>
  </w:abstractNum>
  <w:abstractNum w:abstractNumId="3">
    <w:nsid w:val="E40DB44A"/>
    <w:multiLevelType w:val="singleLevel"/>
    <w:tmpl w:val="E40DB44A"/>
    <w:lvl w:ilvl="0">
      <w:start w:val="1"/>
      <w:numFmt w:val="decimal"/>
      <w:suff w:val="space"/>
      <w:lvlText w:val="%1."/>
      <w:lvlJc w:val="left"/>
    </w:lvl>
  </w:abstractNum>
  <w:abstractNum w:abstractNumId="4">
    <w:nsid w:val="08CA5EC1"/>
    <w:multiLevelType w:val="multilevel"/>
    <w:tmpl w:val="08CA5EC1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5">
    <w:nsid w:val="26001A67"/>
    <w:multiLevelType w:val="singleLevel"/>
    <w:tmpl w:val="26001A67"/>
    <w:lvl w:ilvl="0">
      <w:start w:val="1"/>
      <w:numFmt w:val="decimal"/>
      <w:suff w:val="space"/>
      <w:lvlText w:val="%1."/>
      <w:lvlJc w:val="left"/>
    </w:lvl>
  </w:abstractNum>
  <w:abstractNum w:abstractNumId="6">
    <w:nsid w:val="3E48D991"/>
    <w:multiLevelType w:val="singleLevel"/>
    <w:tmpl w:val="3E48D9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9C420AF"/>
    <w:multiLevelType w:val="hybridMultilevel"/>
    <w:tmpl w:val="AD483FF6"/>
    <w:lvl w:ilvl="0" w:tplc="150CBABE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76C21BF"/>
    <w:multiLevelType w:val="hybridMultilevel"/>
    <w:tmpl w:val="6706DBB6"/>
    <w:lvl w:ilvl="0" w:tplc="B538B0AC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66E6378"/>
    <w:multiLevelType w:val="hybridMultilevel"/>
    <w:tmpl w:val="A588D950"/>
    <w:lvl w:ilvl="0" w:tplc="8A30B642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0D8EDEA"/>
    <w:multiLevelType w:val="singleLevel"/>
    <w:tmpl w:val="70D8EDEA"/>
    <w:lvl w:ilvl="0">
      <w:start w:val="1"/>
      <w:numFmt w:val="decimal"/>
      <w:suff w:val="space"/>
      <w:lvlText w:val="%1."/>
      <w:lvlJc w:val="left"/>
    </w:lvl>
  </w:abstractNum>
  <w:abstractNum w:abstractNumId="11">
    <w:nsid w:val="7E316B4D"/>
    <w:multiLevelType w:val="hybridMultilevel"/>
    <w:tmpl w:val="DBFA89D8"/>
    <w:lvl w:ilvl="0" w:tplc="D2023F10">
      <w:start w:val="6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10"/>
  </w:num>
  <w:num w:numId="8">
    <w:abstractNumId w:val="2"/>
  </w:num>
  <w:num w:numId="9">
    <w:abstractNumId w:val="11"/>
  </w:num>
  <w:num w:numId="10">
    <w:abstractNumId w:val="7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3277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4ACF"/>
    <w:rsid w:val="00040C2B"/>
    <w:rsid w:val="00040FDA"/>
    <w:rsid w:val="000437DD"/>
    <w:rsid w:val="00053958"/>
    <w:rsid w:val="000603EA"/>
    <w:rsid w:val="00085654"/>
    <w:rsid w:val="000D38FA"/>
    <w:rsid w:val="00104FB9"/>
    <w:rsid w:val="00124425"/>
    <w:rsid w:val="00135D37"/>
    <w:rsid w:val="00154CA4"/>
    <w:rsid w:val="0016530F"/>
    <w:rsid w:val="001670AC"/>
    <w:rsid w:val="00171E74"/>
    <w:rsid w:val="00172A27"/>
    <w:rsid w:val="0019299C"/>
    <w:rsid w:val="001A107C"/>
    <w:rsid w:val="001A7C40"/>
    <w:rsid w:val="001B18C3"/>
    <w:rsid w:val="001C5E5C"/>
    <w:rsid w:val="001F19D9"/>
    <w:rsid w:val="00202B14"/>
    <w:rsid w:val="00206F39"/>
    <w:rsid w:val="00216E96"/>
    <w:rsid w:val="002249F9"/>
    <w:rsid w:val="00282089"/>
    <w:rsid w:val="00301660"/>
    <w:rsid w:val="00302829"/>
    <w:rsid w:val="00310BA6"/>
    <w:rsid w:val="00360204"/>
    <w:rsid w:val="00375BAB"/>
    <w:rsid w:val="0038006B"/>
    <w:rsid w:val="003B3E3E"/>
    <w:rsid w:val="003B4393"/>
    <w:rsid w:val="003C5D53"/>
    <w:rsid w:val="003D706E"/>
    <w:rsid w:val="003F4949"/>
    <w:rsid w:val="004035A3"/>
    <w:rsid w:val="004141B7"/>
    <w:rsid w:val="00415C27"/>
    <w:rsid w:val="00421147"/>
    <w:rsid w:val="00437661"/>
    <w:rsid w:val="0046552A"/>
    <w:rsid w:val="004659E0"/>
    <w:rsid w:val="00484393"/>
    <w:rsid w:val="00492440"/>
    <w:rsid w:val="004A0629"/>
    <w:rsid w:val="004B4045"/>
    <w:rsid w:val="004E67ED"/>
    <w:rsid w:val="00507FA8"/>
    <w:rsid w:val="005359F5"/>
    <w:rsid w:val="005464A4"/>
    <w:rsid w:val="00572305"/>
    <w:rsid w:val="00577F82"/>
    <w:rsid w:val="00586D8B"/>
    <w:rsid w:val="005E2017"/>
    <w:rsid w:val="005F4C92"/>
    <w:rsid w:val="005F6B4C"/>
    <w:rsid w:val="00606E5F"/>
    <w:rsid w:val="00614F07"/>
    <w:rsid w:val="0064166C"/>
    <w:rsid w:val="0067491D"/>
    <w:rsid w:val="006E19DD"/>
    <w:rsid w:val="00702FF5"/>
    <w:rsid w:val="00754A57"/>
    <w:rsid w:val="007631E8"/>
    <w:rsid w:val="00764AC0"/>
    <w:rsid w:val="00786692"/>
    <w:rsid w:val="007A7226"/>
    <w:rsid w:val="007B0174"/>
    <w:rsid w:val="007E3266"/>
    <w:rsid w:val="007F5C89"/>
    <w:rsid w:val="00806CA5"/>
    <w:rsid w:val="008243D9"/>
    <w:rsid w:val="00830D4A"/>
    <w:rsid w:val="0084313E"/>
    <w:rsid w:val="00861773"/>
    <w:rsid w:val="00863648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3A4C"/>
    <w:rsid w:val="009A53F8"/>
    <w:rsid w:val="009B7B1A"/>
    <w:rsid w:val="00A12204"/>
    <w:rsid w:val="00A23559"/>
    <w:rsid w:val="00A35C4E"/>
    <w:rsid w:val="00A372D3"/>
    <w:rsid w:val="00A44186"/>
    <w:rsid w:val="00A44E71"/>
    <w:rsid w:val="00A56EDA"/>
    <w:rsid w:val="00A61047"/>
    <w:rsid w:val="00A87C54"/>
    <w:rsid w:val="00A968A9"/>
    <w:rsid w:val="00B05CB7"/>
    <w:rsid w:val="00B34FBF"/>
    <w:rsid w:val="00B52A6B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BF5961"/>
    <w:rsid w:val="00C12E00"/>
    <w:rsid w:val="00C501B1"/>
    <w:rsid w:val="00CB1036"/>
    <w:rsid w:val="00CB3387"/>
    <w:rsid w:val="00CC655B"/>
    <w:rsid w:val="00CE4728"/>
    <w:rsid w:val="00CF161C"/>
    <w:rsid w:val="00CF4D68"/>
    <w:rsid w:val="00CF514F"/>
    <w:rsid w:val="00D635F1"/>
    <w:rsid w:val="00D76E8C"/>
    <w:rsid w:val="00D90F99"/>
    <w:rsid w:val="00E05A57"/>
    <w:rsid w:val="00E119C8"/>
    <w:rsid w:val="00E33517"/>
    <w:rsid w:val="00E37548"/>
    <w:rsid w:val="00E53934"/>
    <w:rsid w:val="00E625FD"/>
    <w:rsid w:val="00E64467"/>
    <w:rsid w:val="00E74AB1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2E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12E0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12E00"/>
    <w:pPr>
      <w:jc w:val="left"/>
    </w:pPr>
  </w:style>
  <w:style w:type="paragraph" w:styleId="a4">
    <w:name w:val="Plain Text"/>
    <w:basedOn w:val="a"/>
    <w:uiPriority w:val="99"/>
    <w:qFormat/>
    <w:rsid w:val="00C12E00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C12E00"/>
    <w:pPr>
      <w:snapToGrid w:val="0"/>
      <w:jc w:val="left"/>
    </w:pPr>
  </w:style>
  <w:style w:type="paragraph" w:styleId="a6">
    <w:name w:val="footer"/>
    <w:basedOn w:val="a"/>
    <w:qFormat/>
    <w:rsid w:val="00C12E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C12E0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C12E00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C12E0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C12E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C12E00"/>
    <w:rPr>
      <w:vertAlign w:val="superscript"/>
    </w:rPr>
  </w:style>
  <w:style w:type="character" w:styleId="ac">
    <w:name w:val="Hyperlink"/>
    <w:basedOn w:val="a0"/>
    <w:qFormat/>
    <w:rsid w:val="00C12E00"/>
    <w:rPr>
      <w:color w:val="0000FF"/>
      <w:u w:val="single"/>
    </w:rPr>
  </w:style>
  <w:style w:type="character" w:styleId="ad">
    <w:name w:val="footnote reference"/>
    <w:basedOn w:val="a0"/>
    <w:qFormat/>
    <w:rsid w:val="00C12E00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C12E0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C12E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C12E00"/>
    <w:pPr>
      <w:ind w:firstLineChars="200" w:firstLine="420"/>
    </w:pPr>
  </w:style>
  <w:style w:type="character" w:customStyle="1" w:styleId="apple-converted-space">
    <w:name w:val="apple-converted-space"/>
    <w:basedOn w:val="a0"/>
    <w:rsid w:val="00586D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1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3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9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7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0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8849EE-0308-4AE1-B568-279A644E0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52</cp:revision>
  <cp:lastPrinted>2019-04-24T02:22:00Z</cp:lastPrinted>
  <dcterms:created xsi:type="dcterms:W3CDTF">2014-10-29T12:08:00Z</dcterms:created>
  <dcterms:modified xsi:type="dcterms:W3CDTF">2020-05-06T07:04:00Z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