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E4298E" w14:textId="77777777" w:rsidR="005B667E" w:rsidRPr="004E0D68" w:rsidRDefault="005B667E" w:rsidP="005B667E">
      <w:pPr>
        <w:snapToGrid w:val="0"/>
        <w:spacing w:line="480" w:lineRule="auto"/>
        <w:rPr>
          <w:rFonts w:ascii="Arial" w:eastAsia="微软雅黑" w:hAnsi="Arial" w:cs="Arial"/>
          <w:b/>
          <w:bCs/>
          <w:sz w:val="28"/>
          <w:szCs w:val="28"/>
        </w:rPr>
      </w:pPr>
      <w:r w:rsidRPr="004E0D68">
        <w:rPr>
          <w:rFonts w:ascii="Arial" w:eastAsia="微软雅黑" w:hAnsi="Arial" w:cs="Arial"/>
          <w:b/>
          <w:bCs/>
          <w:sz w:val="28"/>
          <w:szCs w:val="28"/>
        </w:rPr>
        <w:t xml:space="preserve">Apelin (APLN) is a biomarker contributing to the </w:t>
      </w:r>
      <w:bookmarkStart w:id="0" w:name="_Hlk160659626"/>
      <w:r w:rsidRPr="004E0D68">
        <w:rPr>
          <w:rFonts w:ascii="Arial" w:eastAsia="微软雅黑" w:hAnsi="Arial" w:cs="Arial"/>
          <w:b/>
          <w:bCs/>
          <w:sz w:val="28"/>
          <w:szCs w:val="28"/>
        </w:rPr>
        <w:t>diagnosis</w:t>
      </w:r>
      <w:bookmarkEnd w:id="0"/>
      <w:r w:rsidRPr="004E0D68">
        <w:rPr>
          <w:rFonts w:ascii="Arial" w:eastAsia="微软雅黑" w:hAnsi="Arial" w:cs="Arial"/>
          <w:b/>
          <w:bCs/>
          <w:sz w:val="28"/>
          <w:szCs w:val="28"/>
        </w:rPr>
        <w:t xml:space="preserve"> and </w:t>
      </w:r>
      <w:bookmarkStart w:id="1" w:name="_Hlk160659634"/>
      <w:r w:rsidRPr="004E0D68">
        <w:rPr>
          <w:rFonts w:ascii="Arial" w:eastAsia="微软雅黑" w:hAnsi="Arial" w:cs="Arial"/>
          <w:b/>
          <w:bCs/>
          <w:sz w:val="28"/>
          <w:szCs w:val="28"/>
        </w:rPr>
        <w:t>prognosis</w:t>
      </w:r>
      <w:bookmarkEnd w:id="1"/>
      <w:r w:rsidRPr="004E0D68">
        <w:rPr>
          <w:rFonts w:ascii="Arial" w:eastAsia="微软雅黑" w:hAnsi="Arial" w:cs="Arial"/>
          <w:b/>
          <w:bCs/>
          <w:sz w:val="28"/>
          <w:szCs w:val="28"/>
        </w:rPr>
        <w:t xml:space="preserve"> of </w:t>
      </w:r>
      <w:bookmarkStart w:id="2" w:name="_Hlk160659589"/>
      <w:r w:rsidRPr="004E0D68">
        <w:rPr>
          <w:rFonts w:ascii="Arial" w:eastAsia="微软雅黑" w:hAnsi="Arial" w:cs="Arial"/>
          <w:b/>
          <w:bCs/>
          <w:sz w:val="28"/>
          <w:szCs w:val="28"/>
        </w:rPr>
        <w:t>hepatocellular carcinoma</w:t>
      </w:r>
      <w:bookmarkEnd w:id="2"/>
    </w:p>
    <w:p w14:paraId="6B1B08D2" w14:textId="77777777" w:rsidR="005B667E" w:rsidRPr="004E0D68" w:rsidRDefault="005B667E" w:rsidP="005B667E">
      <w:pPr>
        <w:spacing w:line="480" w:lineRule="auto"/>
        <w:rPr>
          <w:rFonts w:ascii="Arial" w:eastAsia="微软雅黑" w:hAnsi="Arial" w:cs="Arial"/>
        </w:rPr>
      </w:pPr>
    </w:p>
    <w:p w14:paraId="2D1E17A1" w14:textId="77777777" w:rsidR="00CD2F47" w:rsidRPr="004E0D68" w:rsidRDefault="00CD2F47" w:rsidP="00CD2F47">
      <w:pPr>
        <w:rPr>
          <w:rFonts w:ascii="Arial" w:eastAsia="微软雅黑" w:hAnsi="Arial" w:cs="Arial"/>
        </w:rPr>
      </w:pPr>
      <w:r w:rsidRPr="004E0D68">
        <w:rPr>
          <w:rFonts w:ascii="Arial" w:eastAsia="微软雅黑" w:hAnsi="Arial" w:cs="Arial"/>
        </w:rPr>
        <w:t>Xi Mao</w:t>
      </w:r>
      <w:r w:rsidRPr="004E0D68">
        <w:rPr>
          <w:rFonts w:ascii="Arial" w:eastAsia="微软雅黑" w:hAnsi="Arial" w:cs="Arial"/>
          <w:vertAlign w:val="superscript"/>
        </w:rPr>
        <w:t>1,2</w:t>
      </w:r>
      <w:r>
        <w:rPr>
          <w:rFonts w:ascii="Arial" w:eastAsia="微软雅黑" w:hAnsi="Arial" w:cs="Arial"/>
          <w:vertAlign w:val="superscript"/>
        </w:rPr>
        <w:t>†</w:t>
      </w:r>
      <w:r w:rsidRPr="004E0D68">
        <w:rPr>
          <w:rFonts w:ascii="Arial" w:eastAsia="微软雅黑" w:hAnsi="Arial" w:cs="Arial"/>
        </w:rPr>
        <w:t>, Xiaoya Zhu</w:t>
      </w:r>
      <w:r w:rsidRPr="004E0D68">
        <w:rPr>
          <w:rFonts w:ascii="Arial" w:eastAsia="微软雅黑" w:hAnsi="Arial" w:cs="Arial"/>
          <w:vertAlign w:val="superscript"/>
        </w:rPr>
        <w:t>1</w:t>
      </w:r>
      <w:r>
        <w:rPr>
          <w:rFonts w:ascii="Arial" w:eastAsia="微软雅黑" w:hAnsi="Arial" w:cs="Arial"/>
          <w:vertAlign w:val="superscript"/>
        </w:rPr>
        <w:t>†</w:t>
      </w:r>
      <w:r w:rsidRPr="004E0D68">
        <w:rPr>
          <w:rFonts w:ascii="Arial" w:eastAsia="微软雅黑" w:hAnsi="Arial" w:cs="Arial"/>
        </w:rPr>
        <w:t>, Tong Pan</w:t>
      </w:r>
      <w:r w:rsidRPr="004E0D68">
        <w:rPr>
          <w:rFonts w:ascii="Arial" w:eastAsia="微软雅黑" w:hAnsi="Arial" w:cs="Arial"/>
          <w:vertAlign w:val="superscript"/>
        </w:rPr>
        <w:t>1</w:t>
      </w:r>
      <w:r w:rsidRPr="004E0D68">
        <w:rPr>
          <w:rFonts w:ascii="Arial" w:eastAsia="微软雅黑" w:hAnsi="Arial" w:cs="Arial"/>
        </w:rPr>
        <w:t>, Zehui Liu</w:t>
      </w:r>
      <w:r w:rsidRPr="004E0D68">
        <w:rPr>
          <w:rFonts w:ascii="Arial" w:eastAsia="微软雅黑" w:hAnsi="Arial" w:cs="Arial"/>
          <w:vertAlign w:val="superscript"/>
        </w:rPr>
        <w:t>1</w:t>
      </w:r>
      <w:r w:rsidRPr="004E0D68">
        <w:rPr>
          <w:rFonts w:ascii="Arial" w:eastAsia="微软雅黑" w:hAnsi="Arial" w:cs="Arial"/>
        </w:rPr>
        <w:t>, Pingping Shangguan</w:t>
      </w:r>
      <w:r w:rsidRPr="004E0D68">
        <w:rPr>
          <w:rFonts w:ascii="Arial" w:eastAsia="微软雅黑" w:hAnsi="Arial" w:cs="Arial"/>
          <w:vertAlign w:val="superscript"/>
        </w:rPr>
        <w:t>1</w:t>
      </w:r>
      <w:r w:rsidRPr="004E0D68">
        <w:rPr>
          <w:rFonts w:ascii="Arial" w:eastAsia="微软雅黑" w:hAnsi="Arial" w:cs="Arial"/>
        </w:rPr>
        <w:t>, Yi Zhang</w:t>
      </w:r>
      <w:r w:rsidRPr="004E0D68">
        <w:rPr>
          <w:rFonts w:ascii="Arial" w:eastAsia="微软雅黑" w:hAnsi="Arial" w:cs="Arial"/>
          <w:vertAlign w:val="superscript"/>
        </w:rPr>
        <w:t>1</w:t>
      </w:r>
      <w:r w:rsidRPr="004E0D68">
        <w:rPr>
          <w:rFonts w:ascii="Arial" w:eastAsia="微软雅黑" w:hAnsi="Arial" w:cs="Arial"/>
        </w:rPr>
        <w:t>, Yingle Liu</w:t>
      </w:r>
      <w:r w:rsidRPr="004E0D68">
        <w:rPr>
          <w:rFonts w:ascii="Arial" w:eastAsia="微软雅黑" w:hAnsi="Arial" w:cs="Arial"/>
          <w:vertAlign w:val="superscript"/>
        </w:rPr>
        <w:t>1,2*</w:t>
      </w:r>
      <w:r w:rsidRPr="004E0D68">
        <w:rPr>
          <w:rFonts w:ascii="Arial" w:eastAsia="微软雅黑" w:hAnsi="Arial" w:cs="Arial"/>
        </w:rPr>
        <w:t xml:space="preserve">, </w:t>
      </w:r>
      <w:bookmarkStart w:id="3" w:name="_Hlk153190740"/>
      <w:r w:rsidRPr="004E0D68">
        <w:rPr>
          <w:rFonts w:ascii="Arial" w:eastAsia="微软雅黑" w:hAnsi="Arial" w:cs="Arial"/>
        </w:rPr>
        <w:t>Xiwen Jiang</w:t>
      </w:r>
      <w:bookmarkEnd w:id="3"/>
      <w:r w:rsidRPr="004E0D68">
        <w:rPr>
          <w:rFonts w:ascii="Arial" w:eastAsia="微软雅黑" w:hAnsi="Arial" w:cs="Arial"/>
          <w:vertAlign w:val="superscript"/>
        </w:rPr>
        <w:t>3*</w:t>
      </w:r>
      <w:r w:rsidRPr="004E0D68">
        <w:rPr>
          <w:rFonts w:ascii="Arial" w:eastAsia="微软雅黑" w:hAnsi="Arial" w:cs="Arial"/>
        </w:rPr>
        <w:t>, Qi Zhang</w:t>
      </w:r>
      <w:r w:rsidRPr="004E0D68">
        <w:rPr>
          <w:rFonts w:ascii="Arial" w:eastAsia="微软雅黑" w:hAnsi="Arial" w:cs="Arial"/>
          <w:vertAlign w:val="superscript"/>
        </w:rPr>
        <w:t>1*</w:t>
      </w:r>
    </w:p>
    <w:p w14:paraId="16EB4E1C" w14:textId="77777777" w:rsidR="005B667E" w:rsidRPr="00CD2F47" w:rsidRDefault="005B667E" w:rsidP="005B667E">
      <w:pPr>
        <w:rPr>
          <w:rFonts w:ascii="Arial" w:eastAsia="微软雅黑" w:hAnsi="Arial" w:cs="Arial"/>
        </w:rPr>
      </w:pPr>
    </w:p>
    <w:p w14:paraId="107916EB" w14:textId="77777777" w:rsidR="005B667E" w:rsidRDefault="005B667E" w:rsidP="00565086">
      <w:pPr>
        <w:spacing w:line="480" w:lineRule="auto"/>
        <w:rPr>
          <w:rFonts w:ascii="Arial" w:eastAsia="微软雅黑" w:hAnsi="Arial" w:cs="Arial"/>
        </w:rPr>
      </w:pPr>
    </w:p>
    <w:p w14:paraId="704B34AE" w14:textId="57F85C80" w:rsidR="00457B61" w:rsidRPr="004A0DC4" w:rsidRDefault="00457B61" w:rsidP="004A0DC4">
      <w:pPr>
        <w:spacing w:line="480" w:lineRule="auto"/>
        <w:jc w:val="center"/>
        <w:rPr>
          <w:rFonts w:ascii="Arial" w:eastAsia="微软雅黑" w:hAnsi="Arial" w:cs="Arial"/>
          <w:b/>
          <w:bCs/>
        </w:rPr>
      </w:pPr>
      <w:r w:rsidRPr="004A0DC4">
        <w:rPr>
          <w:rFonts w:ascii="Arial" w:eastAsia="微软雅黑" w:hAnsi="Arial" w:cs="Arial" w:hint="eastAsia"/>
          <w:b/>
          <w:bCs/>
        </w:rPr>
        <w:t>Table of contents</w:t>
      </w:r>
    </w:p>
    <w:p w14:paraId="046136FB" w14:textId="3771F543" w:rsidR="00457B61" w:rsidRDefault="00F354E3" w:rsidP="00457B61">
      <w:pPr>
        <w:spacing w:line="480" w:lineRule="auto"/>
        <w:rPr>
          <w:rFonts w:ascii="Arial" w:eastAsia="微软雅黑" w:hAnsi="Arial" w:cs="Arial"/>
        </w:rPr>
      </w:pPr>
      <w:r w:rsidRPr="00FC6954">
        <w:rPr>
          <w:rFonts w:ascii="Arial" w:eastAsia="微软雅黑" w:hAnsi="Arial" w:cs="Arial"/>
          <w:b/>
          <w:bCs/>
        </w:rPr>
        <w:t>Fig</w:t>
      </w:r>
      <w:r w:rsidR="00406E5A">
        <w:rPr>
          <w:rFonts w:ascii="Arial" w:eastAsia="微软雅黑" w:hAnsi="Arial" w:cs="Arial" w:hint="eastAsia"/>
          <w:b/>
          <w:bCs/>
        </w:rPr>
        <w:t>.</w:t>
      </w:r>
      <w:r w:rsidRPr="00FC6954">
        <w:rPr>
          <w:rFonts w:ascii="Arial" w:eastAsia="微软雅黑" w:hAnsi="Arial" w:cs="Arial"/>
          <w:b/>
          <w:bCs/>
        </w:rPr>
        <w:t xml:space="preserve"> </w:t>
      </w:r>
      <w:r w:rsidR="00C63F3C">
        <w:rPr>
          <w:rFonts w:ascii="Arial" w:eastAsia="微软雅黑" w:hAnsi="Arial" w:cs="Arial" w:hint="eastAsia"/>
          <w:b/>
          <w:bCs/>
        </w:rPr>
        <w:t>S</w:t>
      </w:r>
      <w:r w:rsidRPr="00FC6954">
        <w:rPr>
          <w:rFonts w:ascii="Arial" w:eastAsia="微软雅黑" w:hAnsi="Arial" w:cs="Arial" w:hint="eastAsia"/>
          <w:b/>
          <w:bCs/>
        </w:rPr>
        <w:t>1.</w:t>
      </w:r>
      <w:r w:rsidRPr="00FC6954">
        <w:rPr>
          <w:rFonts w:ascii="Arial" w:eastAsia="微软雅黑" w:hAnsi="Arial" w:cs="Arial"/>
          <w:b/>
          <w:bCs/>
        </w:rPr>
        <w:t xml:space="preserve"> </w:t>
      </w:r>
      <w:r>
        <w:rPr>
          <w:rFonts w:ascii="Arial" w:eastAsia="微软雅黑" w:hAnsi="Arial" w:cs="Arial" w:hint="eastAsia"/>
        </w:rPr>
        <w:t xml:space="preserve">The </w:t>
      </w:r>
      <w:r w:rsidRPr="00727B3B">
        <w:rPr>
          <w:rFonts w:ascii="Arial" w:eastAsia="微软雅黑" w:hAnsi="Arial" w:cs="Arial"/>
        </w:rPr>
        <w:t>diagnostic models built with machine learning</w:t>
      </w:r>
      <w:r>
        <w:rPr>
          <w:rFonts w:ascii="Arial" w:eastAsia="微软雅黑" w:hAnsi="Arial" w:cs="Arial" w:hint="eastAsia"/>
        </w:rPr>
        <w:t xml:space="preserve"> </w:t>
      </w:r>
      <w:r w:rsidRPr="00202289">
        <w:rPr>
          <w:rFonts w:ascii="Arial" w:eastAsia="微软雅黑" w:hAnsi="Arial" w:cs="Arial"/>
        </w:rPr>
        <w:t>algorithms</w:t>
      </w:r>
      <w:r w:rsidRPr="00727B3B">
        <w:rPr>
          <w:rFonts w:ascii="Arial" w:eastAsia="微软雅黑" w:hAnsi="Arial" w:cs="Arial"/>
        </w:rPr>
        <w:t>.</w:t>
      </w:r>
    </w:p>
    <w:p w14:paraId="6D38C781" w14:textId="4DDF9F02" w:rsidR="00F354E3" w:rsidRDefault="00F354E3" w:rsidP="00457B61">
      <w:pPr>
        <w:spacing w:line="480" w:lineRule="auto"/>
        <w:rPr>
          <w:rFonts w:ascii="Arial" w:eastAsia="微软雅黑" w:hAnsi="Arial" w:cs="Arial"/>
        </w:rPr>
      </w:pPr>
      <w:r w:rsidRPr="00FC6954">
        <w:rPr>
          <w:rFonts w:ascii="Arial" w:eastAsia="微软雅黑" w:hAnsi="Arial" w:cs="Arial"/>
          <w:b/>
          <w:bCs/>
        </w:rPr>
        <w:t>Fig</w:t>
      </w:r>
      <w:r w:rsidR="00406E5A">
        <w:rPr>
          <w:rFonts w:ascii="Arial" w:eastAsia="微软雅黑" w:hAnsi="Arial" w:cs="Arial" w:hint="eastAsia"/>
          <w:b/>
          <w:bCs/>
        </w:rPr>
        <w:t>.</w:t>
      </w:r>
      <w:r w:rsidRPr="00FC6954">
        <w:rPr>
          <w:rFonts w:ascii="Arial" w:eastAsia="微软雅黑" w:hAnsi="Arial" w:cs="Arial"/>
          <w:b/>
          <w:bCs/>
        </w:rPr>
        <w:t xml:space="preserve"> </w:t>
      </w:r>
      <w:r w:rsidR="00C63F3C">
        <w:rPr>
          <w:rFonts w:ascii="Arial" w:eastAsia="微软雅黑" w:hAnsi="Arial" w:cs="Arial" w:hint="eastAsia"/>
          <w:b/>
          <w:bCs/>
        </w:rPr>
        <w:t>S</w:t>
      </w:r>
      <w:r w:rsidRPr="00FC6954">
        <w:rPr>
          <w:rFonts w:ascii="Arial" w:eastAsia="微软雅黑" w:hAnsi="Arial" w:cs="Arial" w:hint="eastAsia"/>
          <w:b/>
          <w:bCs/>
        </w:rPr>
        <w:t>2.</w:t>
      </w:r>
      <w:r w:rsidRPr="00900F30">
        <w:rPr>
          <w:rFonts w:ascii="Arial" w:eastAsia="微软雅黑" w:hAnsi="Arial" w:cs="Arial"/>
        </w:rPr>
        <w:t xml:space="preserve"> </w:t>
      </w:r>
      <w:r>
        <w:rPr>
          <w:rFonts w:ascii="Arial" w:eastAsia="微软雅黑" w:hAnsi="Arial" w:cs="Arial" w:hint="eastAsia"/>
        </w:rPr>
        <w:t xml:space="preserve">The </w:t>
      </w:r>
      <w:r w:rsidRPr="00727B3B">
        <w:rPr>
          <w:rFonts w:ascii="Arial" w:eastAsia="微软雅黑" w:hAnsi="Arial" w:cs="Arial"/>
        </w:rPr>
        <w:t>prognostic models built with machine learning</w:t>
      </w:r>
      <w:r>
        <w:rPr>
          <w:rFonts w:ascii="Arial" w:eastAsia="微软雅黑" w:hAnsi="Arial" w:cs="Arial" w:hint="eastAsia"/>
        </w:rPr>
        <w:t xml:space="preserve"> </w:t>
      </w:r>
      <w:r w:rsidRPr="00202289">
        <w:rPr>
          <w:rFonts w:ascii="Arial" w:eastAsia="微软雅黑" w:hAnsi="Arial" w:cs="Arial"/>
        </w:rPr>
        <w:t>algorithms</w:t>
      </w:r>
      <w:r w:rsidRPr="00727B3B">
        <w:rPr>
          <w:rFonts w:ascii="Arial" w:eastAsia="微软雅黑" w:hAnsi="Arial" w:cs="Arial"/>
        </w:rPr>
        <w:t>.</w:t>
      </w:r>
    </w:p>
    <w:p w14:paraId="4590C205" w14:textId="68A88EA3" w:rsidR="00F354E3" w:rsidRDefault="00F354E3" w:rsidP="00457B61">
      <w:pPr>
        <w:spacing w:line="480" w:lineRule="auto"/>
        <w:rPr>
          <w:rFonts w:ascii="Arial" w:eastAsia="微软雅黑" w:hAnsi="Arial" w:cs="Arial"/>
        </w:rPr>
      </w:pPr>
      <w:r w:rsidRPr="00FC6954">
        <w:rPr>
          <w:rFonts w:ascii="Arial" w:eastAsia="微软雅黑" w:hAnsi="Arial" w:cs="Arial"/>
          <w:b/>
          <w:bCs/>
        </w:rPr>
        <w:t>Fig</w:t>
      </w:r>
      <w:r w:rsidR="00406E5A">
        <w:rPr>
          <w:rFonts w:ascii="Arial" w:eastAsia="微软雅黑" w:hAnsi="Arial" w:cs="Arial" w:hint="eastAsia"/>
          <w:b/>
          <w:bCs/>
        </w:rPr>
        <w:t>.</w:t>
      </w:r>
      <w:r w:rsidRPr="00FC6954">
        <w:rPr>
          <w:rFonts w:ascii="Arial" w:eastAsia="微软雅黑" w:hAnsi="Arial" w:cs="Arial"/>
          <w:b/>
          <w:bCs/>
        </w:rPr>
        <w:t xml:space="preserve"> </w:t>
      </w:r>
      <w:r w:rsidR="00C63F3C">
        <w:rPr>
          <w:rFonts w:ascii="Arial" w:eastAsia="微软雅黑" w:hAnsi="Arial" w:cs="Arial" w:hint="eastAsia"/>
          <w:b/>
          <w:bCs/>
        </w:rPr>
        <w:t>S</w:t>
      </w:r>
      <w:r w:rsidRPr="00FC6954">
        <w:rPr>
          <w:rFonts w:ascii="Arial" w:eastAsia="微软雅黑" w:hAnsi="Arial" w:cs="Arial" w:hint="eastAsia"/>
          <w:b/>
          <w:bCs/>
        </w:rPr>
        <w:t>3.</w:t>
      </w:r>
      <w:r w:rsidRPr="005758DE">
        <w:rPr>
          <w:rFonts w:ascii="Arial" w:eastAsia="微软雅黑" w:hAnsi="Arial" w:cs="Arial"/>
        </w:rPr>
        <w:t xml:space="preserve"> Comprehensive</w:t>
      </w:r>
      <w:r w:rsidRPr="005758DE">
        <w:rPr>
          <w:rFonts w:ascii="Arial" w:eastAsia="微软雅黑" w:hAnsi="Arial" w:cs="Arial" w:hint="eastAsia"/>
        </w:rPr>
        <w:t xml:space="preserve"> </w:t>
      </w:r>
      <w:r>
        <w:rPr>
          <w:rFonts w:ascii="Arial" w:eastAsia="微软雅黑" w:hAnsi="Arial" w:cs="Arial" w:hint="eastAsia"/>
        </w:rPr>
        <w:t>a</w:t>
      </w:r>
      <w:r w:rsidRPr="00CA691B">
        <w:rPr>
          <w:rFonts w:ascii="Arial" w:eastAsia="微软雅黑" w:hAnsi="Arial" w:cs="Arial"/>
        </w:rPr>
        <w:t xml:space="preserve">nalysis of endothelial cells in </w:t>
      </w:r>
      <w:r>
        <w:rPr>
          <w:rFonts w:ascii="Arial" w:eastAsia="微软雅黑" w:hAnsi="Arial" w:cs="Arial" w:hint="eastAsia"/>
        </w:rPr>
        <w:t xml:space="preserve">the </w:t>
      </w:r>
      <w:r w:rsidRPr="00457B61">
        <w:rPr>
          <w:rFonts w:ascii="Arial" w:eastAsia="微软雅黑" w:hAnsi="Arial" w:cs="Arial"/>
        </w:rPr>
        <w:t>scRNA-seq dataset</w:t>
      </w:r>
      <w:r>
        <w:rPr>
          <w:rFonts w:ascii="Arial" w:eastAsia="微软雅黑" w:hAnsi="Arial" w:cs="Arial" w:hint="eastAsia"/>
        </w:rPr>
        <w:t>.</w:t>
      </w:r>
    </w:p>
    <w:p w14:paraId="55798877" w14:textId="2F1752D9" w:rsidR="00F354E3" w:rsidRDefault="00F354E3" w:rsidP="00457B61">
      <w:pPr>
        <w:spacing w:line="480" w:lineRule="auto"/>
        <w:rPr>
          <w:rFonts w:ascii="Arial" w:eastAsia="微软雅黑" w:hAnsi="Arial" w:cs="Arial"/>
        </w:rPr>
      </w:pPr>
      <w:r w:rsidRPr="00451856">
        <w:rPr>
          <w:rFonts w:ascii="Arial" w:eastAsia="微软雅黑" w:hAnsi="Arial" w:cs="Arial"/>
          <w:b/>
          <w:bCs/>
        </w:rPr>
        <w:t>Fig</w:t>
      </w:r>
      <w:r w:rsidR="00406E5A">
        <w:rPr>
          <w:rFonts w:ascii="Arial" w:eastAsia="微软雅黑" w:hAnsi="Arial" w:cs="Arial" w:hint="eastAsia"/>
          <w:b/>
          <w:bCs/>
        </w:rPr>
        <w:t>.</w:t>
      </w:r>
      <w:r w:rsidRPr="00451856">
        <w:rPr>
          <w:rFonts w:ascii="Arial" w:eastAsia="微软雅黑" w:hAnsi="Arial" w:cs="Arial"/>
          <w:b/>
          <w:bCs/>
        </w:rPr>
        <w:t xml:space="preserve"> </w:t>
      </w:r>
      <w:r w:rsidR="00C63F3C">
        <w:rPr>
          <w:rFonts w:ascii="Arial" w:eastAsia="微软雅黑" w:hAnsi="Arial" w:cs="Arial" w:hint="eastAsia"/>
          <w:b/>
          <w:bCs/>
        </w:rPr>
        <w:t>S</w:t>
      </w:r>
      <w:r w:rsidRPr="00451856">
        <w:rPr>
          <w:rFonts w:ascii="Arial" w:eastAsia="微软雅黑" w:hAnsi="Arial" w:cs="Arial" w:hint="eastAsia"/>
          <w:b/>
          <w:bCs/>
        </w:rPr>
        <w:t>4</w:t>
      </w:r>
      <w:r w:rsidRPr="00B93A27">
        <w:rPr>
          <w:rFonts w:ascii="Arial" w:eastAsia="微软雅黑" w:hAnsi="Arial" w:cs="Arial" w:hint="eastAsia"/>
          <w:b/>
          <w:bCs/>
        </w:rPr>
        <w:t>.</w:t>
      </w:r>
      <w:r w:rsidRPr="00B93A27">
        <w:t xml:space="preserve"> </w:t>
      </w:r>
      <w:r w:rsidRPr="00B93A27">
        <w:rPr>
          <w:rFonts w:ascii="Arial" w:eastAsia="微软雅黑" w:hAnsi="Arial" w:cs="Arial"/>
        </w:rPr>
        <w:t xml:space="preserve">Detailed </w:t>
      </w:r>
      <w:r w:rsidRPr="00B93A27">
        <w:rPr>
          <w:rFonts w:ascii="Arial" w:eastAsia="微软雅黑" w:hAnsi="Arial" w:cs="Arial" w:hint="eastAsia"/>
        </w:rPr>
        <w:t>a</w:t>
      </w:r>
      <w:r w:rsidRPr="00B93A27">
        <w:rPr>
          <w:rFonts w:ascii="Arial" w:eastAsia="微软雅黑" w:hAnsi="Arial" w:cs="Arial"/>
        </w:rPr>
        <w:t xml:space="preserve">nalysis of </w:t>
      </w:r>
      <w:r w:rsidRPr="00B93A27">
        <w:rPr>
          <w:rFonts w:ascii="Arial" w:eastAsia="微软雅黑" w:hAnsi="Arial" w:cs="Arial" w:hint="eastAsia"/>
        </w:rPr>
        <w:t>i</w:t>
      </w:r>
      <w:r w:rsidRPr="00B93A27">
        <w:rPr>
          <w:rFonts w:ascii="Arial" w:eastAsia="微软雅黑" w:hAnsi="Arial" w:cs="Arial"/>
        </w:rPr>
        <w:t xml:space="preserve">mmune </w:t>
      </w:r>
      <w:r w:rsidRPr="00B93A27">
        <w:rPr>
          <w:rFonts w:ascii="Arial" w:eastAsia="微软雅黑" w:hAnsi="Arial" w:cs="Arial" w:hint="eastAsia"/>
        </w:rPr>
        <w:t>i</w:t>
      </w:r>
      <w:r w:rsidRPr="00B93A27">
        <w:rPr>
          <w:rFonts w:ascii="Arial" w:eastAsia="微软雅黑" w:hAnsi="Arial" w:cs="Arial"/>
        </w:rPr>
        <w:t>nfiltration</w:t>
      </w:r>
      <w:r w:rsidRPr="00B93A27">
        <w:rPr>
          <w:rFonts w:ascii="Arial" w:eastAsia="微软雅黑" w:hAnsi="Arial" w:cs="Arial" w:hint="eastAsia"/>
        </w:rPr>
        <w:t xml:space="preserve"> and tumor burden.</w:t>
      </w:r>
    </w:p>
    <w:p w14:paraId="54F5B934" w14:textId="615362BA" w:rsidR="00F354E3" w:rsidRPr="00457B61" w:rsidRDefault="00F354E3" w:rsidP="00457B61">
      <w:pPr>
        <w:spacing w:line="480" w:lineRule="auto"/>
        <w:rPr>
          <w:rFonts w:ascii="Arial" w:eastAsia="微软雅黑" w:hAnsi="Arial" w:cs="Arial"/>
        </w:rPr>
      </w:pPr>
      <w:r w:rsidRPr="00EE5459">
        <w:rPr>
          <w:rFonts w:ascii="Arial" w:eastAsia="微软雅黑" w:hAnsi="Arial" w:cs="Arial"/>
          <w:b/>
          <w:bCs/>
        </w:rPr>
        <w:t>Fig</w:t>
      </w:r>
      <w:r w:rsidR="00406E5A">
        <w:rPr>
          <w:rFonts w:ascii="Arial" w:eastAsia="微软雅黑" w:hAnsi="Arial" w:cs="Arial" w:hint="eastAsia"/>
          <w:b/>
          <w:bCs/>
        </w:rPr>
        <w:t>.</w:t>
      </w:r>
      <w:r w:rsidRPr="00EE5459">
        <w:rPr>
          <w:rFonts w:ascii="Arial" w:eastAsia="微软雅黑" w:hAnsi="Arial" w:cs="Arial"/>
          <w:b/>
          <w:bCs/>
        </w:rPr>
        <w:t xml:space="preserve"> </w:t>
      </w:r>
      <w:r w:rsidR="00C63F3C">
        <w:rPr>
          <w:rFonts w:ascii="Arial" w:eastAsia="微软雅黑" w:hAnsi="Arial" w:cs="Arial" w:hint="eastAsia"/>
          <w:b/>
          <w:bCs/>
        </w:rPr>
        <w:t>S</w:t>
      </w:r>
      <w:r w:rsidRPr="00EE5459">
        <w:rPr>
          <w:rFonts w:ascii="Arial" w:eastAsia="微软雅黑" w:hAnsi="Arial" w:cs="Arial" w:hint="eastAsia"/>
          <w:b/>
          <w:bCs/>
        </w:rPr>
        <w:t>5.</w:t>
      </w:r>
      <w:r>
        <w:rPr>
          <w:rFonts w:ascii="Arial" w:eastAsia="微软雅黑" w:hAnsi="Arial" w:cs="Arial" w:hint="eastAsia"/>
        </w:rPr>
        <w:t xml:space="preserve"> </w:t>
      </w:r>
      <w:r w:rsidRPr="00B112AF">
        <w:rPr>
          <w:rFonts w:ascii="Arial" w:eastAsia="微软雅黑" w:hAnsi="Arial" w:cs="Arial"/>
        </w:rPr>
        <w:t xml:space="preserve">Survival </w:t>
      </w:r>
      <w:r>
        <w:rPr>
          <w:rFonts w:ascii="Arial" w:eastAsia="微软雅黑" w:hAnsi="Arial" w:cs="Arial" w:hint="eastAsia"/>
        </w:rPr>
        <w:t>o</w:t>
      </w:r>
      <w:r w:rsidRPr="00B112AF">
        <w:rPr>
          <w:rFonts w:ascii="Arial" w:eastAsia="微软雅黑" w:hAnsi="Arial" w:cs="Arial"/>
        </w:rPr>
        <w:t xml:space="preserve">utcomes </w:t>
      </w:r>
      <w:r>
        <w:rPr>
          <w:rFonts w:ascii="Arial" w:eastAsia="微软雅黑" w:hAnsi="Arial" w:cs="Arial" w:hint="eastAsia"/>
        </w:rPr>
        <w:t>i</w:t>
      </w:r>
      <w:r w:rsidRPr="00B112AF">
        <w:rPr>
          <w:rFonts w:ascii="Arial" w:eastAsia="微软雅黑" w:hAnsi="Arial" w:cs="Arial"/>
        </w:rPr>
        <w:t xml:space="preserve">nfluenced by </w:t>
      </w:r>
      <w:r>
        <w:rPr>
          <w:rFonts w:ascii="Arial" w:eastAsia="微软雅黑" w:hAnsi="Arial" w:cs="Arial" w:hint="eastAsia"/>
        </w:rPr>
        <w:t>a</w:t>
      </w:r>
      <w:r w:rsidRPr="00B112AF">
        <w:rPr>
          <w:rFonts w:ascii="Arial" w:eastAsia="微软雅黑" w:hAnsi="Arial" w:cs="Arial"/>
        </w:rPr>
        <w:t xml:space="preserve">ge, </w:t>
      </w:r>
      <w:r>
        <w:rPr>
          <w:rFonts w:ascii="Arial" w:eastAsia="微软雅黑" w:hAnsi="Arial" w:cs="Arial" w:hint="eastAsia"/>
        </w:rPr>
        <w:t>g</w:t>
      </w:r>
      <w:r w:rsidRPr="00B112AF">
        <w:rPr>
          <w:rFonts w:ascii="Arial" w:eastAsia="微软雅黑" w:hAnsi="Arial" w:cs="Arial"/>
        </w:rPr>
        <w:t xml:space="preserve">ender, and </w:t>
      </w:r>
      <w:r w:rsidR="003F5A61">
        <w:rPr>
          <w:rFonts w:ascii="Arial" w:eastAsia="微软雅黑" w:hAnsi="Arial" w:cs="Arial" w:hint="eastAsia"/>
        </w:rPr>
        <w:t>T</w:t>
      </w:r>
      <w:r w:rsidRPr="00B112AF">
        <w:rPr>
          <w:rFonts w:ascii="Arial" w:eastAsia="微软雅黑" w:hAnsi="Arial" w:cs="Arial"/>
        </w:rPr>
        <w:t xml:space="preserve"> </w:t>
      </w:r>
      <w:r>
        <w:rPr>
          <w:rFonts w:ascii="Arial" w:eastAsia="微软雅黑" w:hAnsi="Arial" w:cs="Arial" w:hint="eastAsia"/>
        </w:rPr>
        <w:t>s</w:t>
      </w:r>
      <w:r w:rsidRPr="00B112AF">
        <w:rPr>
          <w:rFonts w:ascii="Arial" w:eastAsia="微软雅黑" w:hAnsi="Arial" w:cs="Arial"/>
        </w:rPr>
        <w:t>tage.</w:t>
      </w:r>
    </w:p>
    <w:p w14:paraId="71A2A68B" w14:textId="3BDEE314" w:rsidR="005B667E" w:rsidRDefault="005B667E" w:rsidP="00565086">
      <w:pPr>
        <w:spacing w:line="480" w:lineRule="auto"/>
        <w:rPr>
          <w:rFonts w:ascii="Arial" w:eastAsia="微软雅黑" w:hAnsi="Arial" w:cs="Arial"/>
        </w:rPr>
      </w:pPr>
    </w:p>
    <w:p w14:paraId="14CF23AB" w14:textId="0D3063E8" w:rsidR="005D0A55" w:rsidRDefault="00E15FEF" w:rsidP="000858C3">
      <w:pPr>
        <w:spacing w:line="480" w:lineRule="auto"/>
        <w:ind w:leftChars="-809" w:left="2" w:rightChars="107" w:right="225" w:hangingChars="810" w:hanging="1701"/>
        <w:rPr>
          <w:rFonts w:ascii="Arial" w:eastAsia="微软雅黑" w:hAnsi="Arial" w:cs="Arial"/>
          <w:b/>
          <w:bCs/>
        </w:rPr>
      </w:pPr>
      <w:r>
        <w:rPr>
          <w:rFonts w:ascii="Arial" w:eastAsia="微软雅黑" w:hAnsi="Arial" w:cs="Arial"/>
          <w:b/>
          <w:bCs/>
        </w:rPr>
        <w:object w:dxaOrig="4320" w:dyaOrig="4320" w14:anchorId="3AE9D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7.9pt;height:607.9pt" o:ole="">
            <v:imagedata r:id="rId6" o:title=""/>
          </v:shape>
          <o:OLEObject Type="Embed" ProgID="FoxitPhantomPDF.Document" ShapeID="_x0000_i1025" DrawAspect="Content" ObjectID="_1773845995" r:id="rId7"/>
        </w:object>
      </w:r>
    </w:p>
    <w:p w14:paraId="4457857E" w14:textId="65DB768A" w:rsidR="00565086" w:rsidRDefault="00C63F3C" w:rsidP="00565086">
      <w:pPr>
        <w:spacing w:line="480" w:lineRule="auto"/>
        <w:rPr>
          <w:rFonts w:ascii="Arial" w:eastAsia="微软雅黑" w:hAnsi="Arial" w:cs="Arial"/>
        </w:rPr>
      </w:pPr>
      <w:r w:rsidRPr="00FC6954">
        <w:rPr>
          <w:rFonts w:ascii="Arial" w:eastAsia="微软雅黑" w:hAnsi="Arial" w:cs="Arial"/>
          <w:b/>
          <w:bCs/>
        </w:rPr>
        <w:t>Fig</w:t>
      </w:r>
      <w:r>
        <w:rPr>
          <w:rFonts w:ascii="Arial" w:eastAsia="微软雅黑" w:hAnsi="Arial" w:cs="Arial" w:hint="eastAsia"/>
          <w:b/>
          <w:bCs/>
        </w:rPr>
        <w:t>.</w:t>
      </w:r>
      <w:r w:rsidRPr="00FC6954">
        <w:rPr>
          <w:rFonts w:ascii="Arial" w:eastAsia="微软雅黑" w:hAnsi="Arial" w:cs="Arial"/>
          <w:b/>
          <w:bCs/>
        </w:rPr>
        <w:t xml:space="preserve"> </w:t>
      </w:r>
      <w:r>
        <w:rPr>
          <w:rFonts w:ascii="Arial" w:eastAsia="微软雅黑" w:hAnsi="Arial" w:cs="Arial" w:hint="eastAsia"/>
          <w:b/>
          <w:bCs/>
        </w:rPr>
        <w:t>S</w:t>
      </w:r>
      <w:r w:rsidRPr="00FC6954">
        <w:rPr>
          <w:rFonts w:ascii="Arial" w:eastAsia="微软雅黑" w:hAnsi="Arial" w:cs="Arial" w:hint="eastAsia"/>
          <w:b/>
          <w:bCs/>
        </w:rPr>
        <w:t>1</w:t>
      </w:r>
      <w:r w:rsidR="00565086" w:rsidRPr="00FC6954">
        <w:rPr>
          <w:rFonts w:ascii="Arial" w:eastAsia="微软雅黑" w:hAnsi="Arial" w:cs="Arial" w:hint="eastAsia"/>
          <w:b/>
          <w:bCs/>
        </w:rPr>
        <w:t>.</w:t>
      </w:r>
      <w:r w:rsidR="00565086" w:rsidRPr="00FC6954">
        <w:rPr>
          <w:rFonts w:ascii="Arial" w:eastAsia="微软雅黑" w:hAnsi="Arial" w:cs="Arial"/>
          <w:b/>
          <w:bCs/>
        </w:rPr>
        <w:t xml:space="preserve"> </w:t>
      </w:r>
      <w:r w:rsidR="00565086">
        <w:rPr>
          <w:rFonts w:ascii="Arial" w:eastAsia="微软雅黑" w:hAnsi="Arial" w:cs="Arial" w:hint="eastAsia"/>
        </w:rPr>
        <w:t xml:space="preserve">The </w:t>
      </w:r>
      <w:r w:rsidR="00565086" w:rsidRPr="00727B3B">
        <w:rPr>
          <w:rFonts w:ascii="Arial" w:eastAsia="微软雅黑" w:hAnsi="Arial" w:cs="Arial"/>
        </w:rPr>
        <w:t>diagnostic models built with machine learning</w:t>
      </w:r>
      <w:r w:rsidR="009A3CD3">
        <w:rPr>
          <w:rFonts w:ascii="Arial" w:eastAsia="微软雅黑" w:hAnsi="Arial" w:cs="Arial" w:hint="eastAsia"/>
        </w:rPr>
        <w:t xml:space="preserve"> </w:t>
      </w:r>
      <w:bookmarkStart w:id="4" w:name="_Hlk162709529"/>
      <w:r w:rsidR="009A3CD3" w:rsidRPr="00202289">
        <w:rPr>
          <w:rFonts w:ascii="Arial" w:eastAsia="微软雅黑" w:hAnsi="Arial" w:cs="Arial"/>
        </w:rPr>
        <w:t>algorithms</w:t>
      </w:r>
      <w:bookmarkEnd w:id="4"/>
      <w:r w:rsidR="00565086" w:rsidRPr="00727B3B">
        <w:rPr>
          <w:rFonts w:ascii="Arial" w:eastAsia="微软雅黑" w:hAnsi="Arial" w:cs="Arial"/>
        </w:rPr>
        <w:t>.</w:t>
      </w:r>
      <w:r w:rsidR="00853534">
        <w:rPr>
          <w:rFonts w:ascii="Arial" w:eastAsia="微软雅黑" w:hAnsi="Arial" w:cs="Arial" w:hint="eastAsia"/>
        </w:rPr>
        <w:t xml:space="preserve"> </w:t>
      </w:r>
      <w:r w:rsidR="00853534" w:rsidRPr="00853534">
        <w:rPr>
          <w:rFonts w:ascii="Arial" w:eastAsia="微软雅黑" w:hAnsi="Arial" w:cs="Arial"/>
        </w:rPr>
        <w:t>Models are sorted in descending ord</w:t>
      </w:r>
      <w:r w:rsidR="00853534" w:rsidRPr="00B93A27">
        <w:rPr>
          <w:rFonts w:ascii="Arial" w:eastAsia="微软雅黑" w:hAnsi="Arial" w:cs="Arial"/>
        </w:rPr>
        <w:t>er of score</w:t>
      </w:r>
      <w:r w:rsidR="00853534" w:rsidRPr="00B93A27">
        <w:rPr>
          <w:rFonts w:ascii="Arial" w:eastAsia="微软雅黑" w:hAnsi="Arial" w:cs="Arial" w:hint="eastAsia"/>
        </w:rPr>
        <w:t>.</w:t>
      </w:r>
    </w:p>
    <w:p w14:paraId="6CA8FB3A" w14:textId="77777777" w:rsidR="00565086" w:rsidRDefault="00565086" w:rsidP="00565086">
      <w:pPr>
        <w:spacing w:line="480" w:lineRule="auto"/>
        <w:rPr>
          <w:rFonts w:ascii="Arial" w:eastAsia="微软雅黑" w:hAnsi="Arial" w:cs="Arial"/>
        </w:rPr>
      </w:pPr>
    </w:p>
    <w:p w14:paraId="0673AAC1" w14:textId="77C27FBF" w:rsidR="00D371E3" w:rsidRDefault="00D371E3" w:rsidP="000858C3">
      <w:pPr>
        <w:spacing w:line="480" w:lineRule="auto"/>
        <w:ind w:leftChars="-810" w:hangingChars="810" w:hanging="1701"/>
        <w:rPr>
          <w:rFonts w:ascii="Arial" w:eastAsia="微软雅黑" w:hAnsi="Arial" w:cs="Arial"/>
          <w:b/>
          <w:bCs/>
        </w:rPr>
      </w:pPr>
      <w:r>
        <w:rPr>
          <w:rFonts w:ascii="Arial" w:eastAsia="微软雅黑" w:hAnsi="Arial" w:cs="Arial"/>
          <w:b/>
          <w:bCs/>
        </w:rPr>
        <w:object w:dxaOrig="4320" w:dyaOrig="4320" w14:anchorId="5AFADE47">
          <v:shape id="_x0000_i1026" type="#_x0000_t75" style="width:597.75pt;height:597.75pt" o:ole="">
            <v:imagedata r:id="rId8" o:title=""/>
          </v:shape>
          <o:OLEObject Type="Embed" ProgID="FoxitPhantomPDF.Document" ShapeID="_x0000_i1026" DrawAspect="Content" ObjectID="_1773845996" r:id="rId9"/>
        </w:object>
      </w:r>
    </w:p>
    <w:p w14:paraId="29BAD2B6" w14:textId="4629A15F" w:rsidR="00565086" w:rsidRDefault="00C63F3C" w:rsidP="00565086">
      <w:pPr>
        <w:spacing w:line="480" w:lineRule="auto"/>
        <w:rPr>
          <w:rFonts w:ascii="Arial" w:eastAsia="微软雅黑" w:hAnsi="Arial" w:cs="Arial"/>
        </w:rPr>
      </w:pPr>
      <w:r w:rsidRPr="00FC6954">
        <w:rPr>
          <w:rFonts w:ascii="Arial" w:eastAsia="微软雅黑" w:hAnsi="Arial" w:cs="Arial"/>
          <w:b/>
          <w:bCs/>
        </w:rPr>
        <w:t>Fig</w:t>
      </w:r>
      <w:r>
        <w:rPr>
          <w:rFonts w:ascii="Arial" w:eastAsia="微软雅黑" w:hAnsi="Arial" w:cs="Arial" w:hint="eastAsia"/>
          <w:b/>
          <w:bCs/>
        </w:rPr>
        <w:t>.</w:t>
      </w:r>
      <w:r w:rsidRPr="00FC6954">
        <w:rPr>
          <w:rFonts w:ascii="Arial" w:eastAsia="微软雅黑" w:hAnsi="Arial" w:cs="Arial"/>
          <w:b/>
          <w:bCs/>
        </w:rPr>
        <w:t xml:space="preserve"> </w:t>
      </w:r>
      <w:r>
        <w:rPr>
          <w:rFonts w:ascii="Arial" w:eastAsia="微软雅黑" w:hAnsi="Arial" w:cs="Arial" w:hint="eastAsia"/>
          <w:b/>
          <w:bCs/>
        </w:rPr>
        <w:t>S</w:t>
      </w:r>
      <w:r>
        <w:rPr>
          <w:rFonts w:ascii="Arial" w:eastAsia="微软雅黑" w:hAnsi="Arial" w:cs="Arial" w:hint="eastAsia"/>
          <w:b/>
          <w:bCs/>
        </w:rPr>
        <w:t>2</w:t>
      </w:r>
      <w:r w:rsidR="00565086" w:rsidRPr="00FC6954">
        <w:rPr>
          <w:rFonts w:ascii="Arial" w:eastAsia="微软雅黑" w:hAnsi="Arial" w:cs="Arial" w:hint="eastAsia"/>
          <w:b/>
          <w:bCs/>
        </w:rPr>
        <w:t>.</w:t>
      </w:r>
      <w:r w:rsidR="00565086" w:rsidRPr="00900F30">
        <w:rPr>
          <w:rFonts w:ascii="Arial" w:eastAsia="微软雅黑" w:hAnsi="Arial" w:cs="Arial"/>
        </w:rPr>
        <w:t xml:space="preserve"> </w:t>
      </w:r>
      <w:r w:rsidR="00565086">
        <w:rPr>
          <w:rFonts w:ascii="Arial" w:eastAsia="微软雅黑" w:hAnsi="Arial" w:cs="Arial" w:hint="eastAsia"/>
        </w:rPr>
        <w:t xml:space="preserve">The </w:t>
      </w:r>
      <w:r w:rsidR="00565086" w:rsidRPr="00727B3B">
        <w:rPr>
          <w:rFonts w:ascii="Arial" w:eastAsia="微软雅黑" w:hAnsi="Arial" w:cs="Arial"/>
        </w:rPr>
        <w:t>prognostic models built with machine learning</w:t>
      </w:r>
      <w:r w:rsidR="009A3CD3">
        <w:rPr>
          <w:rFonts w:ascii="Arial" w:eastAsia="微软雅黑" w:hAnsi="Arial" w:cs="Arial" w:hint="eastAsia"/>
        </w:rPr>
        <w:t xml:space="preserve"> </w:t>
      </w:r>
      <w:r w:rsidR="009A3CD3" w:rsidRPr="00202289">
        <w:rPr>
          <w:rFonts w:ascii="Arial" w:eastAsia="微软雅黑" w:hAnsi="Arial" w:cs="Arial"/>
        </w:rPr>
        <w:t>algorithms</w:t>
      </w:r>
      <w:r w:rsidR="00565086" w:rsidRPr="00727B3B">
        <w:rPr>
          <w:rFonts w:ascii="Arial" w:eastAsia="微软雅黑" w:hAnsi="Arial" w:cs="Arial"/>
        </w:rPr>
        <w:t>.</w:t>
      </w:r>
      <w:r w:rsidR="00853534">
        <w:rPr>
          <w:rFonts w:ascii="Arial" w:eastAsia="微软雅黑" w:hAnsi="Arial" w:cs="Arial" w:hint="eastAsia"/>
        </w:rPr>
        <w:t xml:space="preserve"> </w:t>
      </w:r>
      <w:r w:rsidR="00853534" w:rsidRPr="00853534">
        <w:rPr>
          <w:rFonts w:ascii="Arial" w:eastAsia="微软雅黑" w:hAnsi="Arial" w:cs="Arial"/>
        </w:rPr>
        <w:t xml:space="preserve">Models are sorted in descending order </w:t>
      </w:r>
      <w:r w:rsidR="00853534" w:rsidRPr="00B93A27">
        <w:rPr>
          <w:rFonts w:ascii="Arial" w:eastAsia="微软雅黑" w:hAnsi="Arial" w:cs="Arial"/>
        </w:rPr>
        <w:t>of score</w:t>
      </w:r>
      <w:r w:rsidR="00853534" w:rsidRPr="00B93A27">
        <w:rPr>
          <w:rFonts w:ascii="Arial" w:eastAsia="微软雅黑" w:hAnsi="Arial" w:cs="Arial" w:hint="eastAsia"/>
        </w:rPr>
        <w:t>.</w:t>
      </w:r>
    </w:p>
    <w:p w14:paraId="7F3266A8" w14:textId="77777777" w:rsidR="00565086" w:rsidRPr="00900F30" w:rsidRDefault="00565086" w:rsidP="00565086">
      <w:pPr>
        <w:spacing w:line="480" w:lineRule="auto"/>
        <w:rPr>
          <w:rFonts w:ascii="Arial" w:eastAsia="微软雅黑" w:hAnsi="Arial" w:cs="Arial"/>
        </w:rPr>
      </w:pPr>
    </w:p>
    <w:p w14:paraId="60D5CE07" w14:textId="45318D6E" w:rsidR="00E15FEF" w:rsidRDefault="00E15FEF" w:rsidP="00E15FEF">
      <w:pPr>
        <w:spacing w:line="480" w:lineRule="auto"/>
        <w:jc w:val="center"/>
        <w:rPr>
          <w:rFonts w:ascii="Arial" w:eastAsia="微软雅黑" w:hAnsi="Arial" w:cs="Arial"/>
          <w:b/>
          <w:bCs/>
        </w:rPr>
      </w:pPr>
      <w:r>
        <w:rPr>
          <w:noProof/>
        </w:rPr>
        <w:lastRenderedPageBreak/>
        <w:drawing>
          <wp:inline distT="0" distB="0" distL="0" distR="0" wp14:anchorId="39D658C0" wp14:editId="617A5E88">
            <wp:extent cx="4556177" cy="7596188"/>
            <wp:effectExtent l="0" t="0" r="0" b="5080"/>
            <wp:docPr id="846700305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700305" name="图片 1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176" cy="7601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99335E" w14:textId="1AE56BEC" w:rsidR="00565086" w:rsidRDefault="00C63F3C" w:rsidP="00565086">
      <w:pPr>
        <w:spacing w:line="480" w:lineRule="auto"/>
        <w:rPr>
          <w:rFonts w:ascii="Arial" w:eastAsia="微软雅黑" w:hAnsi="Arial" w:cs="Arial"/>
        </w:rPr>
      </w:pPr>
      <w:r w:rsidRPr="00FC6954">
        <w:rPr>
          <w:rFonts w:ascii="Arial" w:eastAsia="微软雅黑" w:hAnsi="Arial" w:cs="Arial"/>
          <w:b/>
          <w:bCs/>
        </w:rPr>
        <w:t>Fig</w:t>
      </w:r>
      <w:r>
        <w:rPr>
          <w:rFonts w:ascii="Arial" w:eastAsia="微软雅黑" w:hAnsi="Arial" w:cs="Arial" w:hint="eastAsia"/>
          <w:b/>
          <w:bCs/>
        </w:rPr>
        <w:t>.</w:t>
      </w:r>
      <w:r w:rsidRPr="00FC6954">
        <w:rPr>
          <w:rFonts w:ascii="Arial" w:eastAsia="微软雅黑" w:hAnsi="Arial" w:cs="Arial"/>
          <w:b/>
          <w:bCs/>
        </w:rPr>
        <w:t xml:space="preserve"> </w:t>
      </w:r>
      <w:r>
        <w:rPr>
          <w:rFonts w:ascii="Arial" w:eastAsia="微软雅黑" w:hAnsi="Arial" w:cs="Arial" w:hint="eastAsia"/>
          <w:b/>
          <w:bCs/>
        </w:rPr>
        <w:t>S</w:t>
      </w:r>
      <w:r w:rsidR="00565086" w:rsidRPr="00FC6954">
        <w:rPr>
          <w:rFonts w:ascii="Arial" w:eastAsia="微软雅黑" w:hAnsi="Arial" w:cs="Arial" w:hint="eastAsia"/>
          <w:b/>
          <w:bCs/>
        </w:rPr>
        <w:t>3.</w:t>
      </w:r>
      <w:r w:rsidR="00565086" w:rsidRPr="005758DE">
        <w:rPr>
          <w:rFonts w:ascii="Arial" w:eastAsia="微软雅黑" w:hAnsi="Arial" w:cs="Arial"/>
        </w:rPr>
        <w:t xml:space="preserve"> </w:t>
      </w:r>
      <w:r w:rsidR="005758DE" w:rsidRPr="005758DE">
        <w:rPr>
          <w:rFonts w:ascii="Arial" w:eastAsia="微软雅黑" w:hAnsi="Arial" w:cs="Arial"/>
        </w:rPr>
        <w:t>Comprehensive</w:t>
      </w:r>
      <w:r w:rsidR="005758DE" w:rsidRPr="005758DE">
        <w:rPr>
          <w:rFonts w:ascii="Arial" w:eastAsia="微软雅黑" w:hAnsi="Arial" w:cs="Arial" w:hint="eastAsia"/>
        </w:rPr>
        <w:t xml:space="preserve"> </w:t>
      </w:r>
      <w:r w:rsidR="005758DE">
        <w:rPr>
          <w:rFonts w:ascii="Arial" w:eastAsia="微软雅黑" w:hAnsi="Arial" w:cs="Arial" w:hint="eastAsia"/>
        </w:rPr>
        <w:t>a</w:t>
      </w:r>
      <w:r w:rsidR="00565086" w:rsidRPr="00CA691B">
        <w:rPr>
          <w:rFonts w:ascii="Arial" w:eastAsia="微软雅黑" w:hAnsi="Arial" w:cs="Arial"/>
        </w:rPr>
        <w:t xml:space="preserve">nalysis of endothelial cells in </w:t>
      </w:r>
      <w:r w:rsidR="00457B61">
        <w:rPr>
          <w:rFonts w:ascii="Arial" w:eastAsia="微软雅黑" w:hAnsi="Arial" w:cs="Arial" w:hint="eastAsia"/>
        </w:rPr>
        <w:t xml:space="preserve">the </w:t>
      </w:r>
      <w:r w:rsidR="00457B61" w:rsidRPr="00457B61">
        <w:rPr>
          <w:rFonts w:ascii="Arial" w:eastAsia="微软雅黑" w:hAnsi="Arial" w:cs="Arial"/>
        </w:rPr>
        <w:t>scRNA-seq dataset</w:t>
      </w:r>
      <w:r w:rsidR="00565086">
        <w:rPr>
          <w:rFonts w:ascii="Arial" w:eastAsia="微软雅黑" w:hAnsi="Arial" w:cs="Arial" w:hint="eastAsia"/>
        </w:rPr>
        <w:t xml:space="preserve">. (A) </w:t>
      </w:r>
      <w:r w:rsidR="00565086" w:rsidRPr="00305FF8">
        <w:rPr>
          <w:rFonts w:ascii="Arial" w:eastAsia="微软雅黑" w:hAnsi="Arial" w:cs="Arial"/>
        </w:rPr>
        <w:t xml:space="preserve">GO enrichment analysis of differentially expressed genes </w:t>
      </w:r>
      <w:r w:rsidR="00607A86">
        <w:rPr>
          <w:rFonts w:ascii="Arial" w:eastAsia="微软雅黑" w:hAnsi="Arial" w:cs="Arial" w:hint="eastAsia"/>
        </w:rPr>
        <w:t>in</w:t>
      </w:r>
      <w:r w:rsidR="00565086" w:rsidRPr="00305FF8">
        <w:rPr>
          <w:rFonts w:ascii="Arial" w:eastAsia="微软雅黑" w:hAnsi="Arial" w:cs="Arial"/>
        </w:rPr>
        <w:t xml:space="preserve"> the endothelial cells</w:t>
      </w:r>
      <w:r w:rsidR="00565086" w:rsidRPr="00727B3B">
        <w:rPr>
          <w:rFonts w:ascii="Arial" w:eastAsia="微软雅黑" w:hAnsi="Arial" w:cs="Arial"/>
        </w:rPr>
        <w:t>.</w:t>
      </w:r>
      <w:r w:rsidR="00565086">
        <w:rPr>
          <w:rFonts w:ascii="Arial" w:eastAsia="微软雅黑" w:hAnsi="Arial" w:cs="Arial" w:hint="eastAsia"/>
        </w:rPr>
        <w:t xml:space="preserve"> (B) KEGG</w:t>
      </w:r>
      <w:r w:rsidR="00565086" w:rsidRPr="00305FF8">
        <w:rPr>
          <w:rFonts w:ascii="Arial" w:eastAsia="微软雅黑" w:hAnsi="Arial" w:cs="Arial"/>
        </w:rPr>
        <w:t xml:space="preserve"> enrichment analysis of differentially expressed genes </w:t>
      </w:r>
      <w:r w:rsidR="00607A86">
        <w:rPr>
          <w:rFonts w:ascii="Arial" w:eastAsia="微软雅黑" w:hAnsi="Arial" w:cs="Arial" w:hint="eastAsia"/>
        </w:rPr>
        <w:t>in</w:t>
      </w:r>
      <w:r w:rsidR="00565086" w:rsidRPr="00305FF8">
        <w:rPr>
          <w:rFonts w:ascii="Arial" w:eastAsia="微软雅黑" w:hAnsi="Arial" w:cs="Arial"/>
        </w:rPr>
        <w:t xml:space="preserve"> the endothelial cells</w:t>
      </w:r>
      <w:r w:rsidR="00565086" w:rsidRPr="00727B3B">
        <w:rPr>
          <w:rFonts w:ascii="Arial" w:eastAsia="微软雅黑" w:hAnsi="Arial" w:cs="Arial"/>
        </w:rPr>
        <w:t>.</w:t>
      </w:r>
      <w:r w:rsidR="00565086">
        <w:rPr>
          <w:rFonts w:ascii="Arial" w:eastAsia="微软雅黑" w:hAnsi="Arial" w:cs="Arial" w:hint="eastAsia"/>
        </w:rPr>
        <w:t xml:space="preserve"> (C) </w:t>
      </w:r>
      <w:r w:rsidR="00607A86" w:rsidRPr="00607A86">
        <w:rPr>
          <w:rFonts w:ascii="Arial" w:eastAsia="微软雅黑" w:hAnsi="Arial" w:cs="Arial"/>
        </w:rPr>
        <w:lastRenderedPageBreak/>
        <w:t>Quantification of cell-cell communication intensity among various cell types</w:t>
      </w:r>
      <w:r w:rsidR="005D692C">
        <w:rPr>
          <w:rFonts w:ascii="Arial" w:eastAsia="微软雅黑" w:hAnsi="Arial" w:cs="Arial" w:hint="eastAsia"/>
        </w:rPr>
        <w:t>.</w:t>
      </w:r>
      <w:r w:rsidR="00565086">
        <w:rPr>
          <w:rFonts w:ascii="Arial" w:eastAsia="微软雅黑" w:hAnsi="Arial" w:cs="Arial" w:hint="eastAsia"/>
        </w:rPr>
        <w:t xml:space="preserve"> (D) </w:t>
      </w:r>
      <w:bookmarkStart w:id="5" w:name="_Hlk162787930"/>
      <w:r w:rsidR="005D692C" w:rsidRPr="005D692C">
        <w:rPr>
          <w:rFonts w:ascii="Arial" w:eastAsia="微软雅黑" w:hAnsi="Arial" w:cs="Arial"/>
        </w:rPr>
        <w:t>Identification of key</w:t>
      </w:r>
      <w:bookmarkEnd w:id="5"/>
      <w:r w:rsidR="005D692C">
        <w:rPr>
          <w:rFonts w:ascii="Arial" w:eastAsia="微软雅黑" w:hAnsi="Arial" w:cs="Arial" w:hint="eastAsia"/>
        </w:rPr>
        <w:t xml:space="preserve"> </w:t>
      </w:r>
      <w:r w:rsidR="00565086" w:rsidRPr="00305FF8">
        <w:rPr>
          <w:rFonts w:ascii="Arial" w:eastAsia="微软雅黑" w:hAnsi="Arial" w:cs="Arial"/>
        </w:rPr>
        <w:t>signaling outgoing molecules in different cell</w:t>
      </w:r>
      <w:r w:rsidR="005D692C">
        <w:rPr>
          <w:rFonts w:ascii="Arial" w:eastAsia="微软雅黑" w:hAnsi="Arial" w:cs="Arial" w:hint="eastAsia"/>
        </w:rPr>
        <w:t xml:space="preserve"> types</w:t>
      </w:r>
      <w:r w:rsidR="00565086">
        <w:rPr>
          <w:rFonts w:ascii="Arial" w:eastAsia="微软雅黑" w:hAnsi="Arial" w:cs="Arial" w:hint="eastAsia"/>
        </w:rPr>
        <w:t xml:space="preserve">. (E) </w:t>
      </w:r>
      <w:r w:rsidR="005D692C" w:rsidRPr="005D692C">
        <w:rPr>
          <w:rFonts w:ascii="Arial" w:eastAsia="微软雅黑" w:hAnsi="Arial" w:cs="Arial"/>
        </w:rPr>
        <w:t xml:space="preserve">Identification of key </w:t>
      </w:r>
      <w:r w:rsidR="00565086" w:rsidRPr="00305FF8">
        <w:rPr>
          <w:rFonts w:ascii="Arial" w:eastAsia="微软雅黑" w:hAnsi="Arial" w:cs="Arial"/>
        </w:rPr>
        <w:t xml:space="preserve">signaling </w:t>
      </w:r>
      <w:r w:rsidR="00565086">
        <w:rPr>
          <w:rFonts w:ascii="Arial" w:eastAsia="微软雅黑" w:hAnsi="Arial" w:cs="Arial" w:hint="eastAsia"/>
        </w:rPr>
        <w:t>incom</w:t>
      </w:r>
      <w:r w:rsidR="00565086" w:rsidRPr="00305FF8">
        <w:rPr>
          <w:rFonts w:ascii="Arial" w:eastAsia="微软雅黑" w:hAnsi="Arial" w:cs="Arial"/>
        </w:rPr>
        <w:t>ing molecules in different cell</w:t>
      </w:r>
      <w:r w:rsidR="005D692C">
        <w:rPr>
          <w:rFonts w:ascii="Arial" w:eastAsia="微软雅黑" w:hAnsi="Arial" w:cs="Arial" w:hint="eastAsia"/>
        </w:rPr>
        <w:t xml:space="preserve"> types</w:t>
      </w:r>
      <w:r w:rsidR="00565086">
        <w:rPr>
          <w:rFonts w:ascii="Arial" w:eastAsia="微软雅黑" w:hAnsi="Arial" w:cs="Arial" w:hint="eastAsia"/>
        </w:rPr>
        <w:t>.</w:t>
      </w:r>
    </w:p>
    <w:p w14:paraId="4F546C32" w14:textId="77777777" w:rsidR="00565086" w:rsidRDefault="00565086" w:rsidP="00565086">
      <w:pPr>
        <w:spacing w:line="480" w:lineRule="auto"/>
        <w:rPr>
          <w:rFonts w:ascii="Arial" w:eastAsia="微软雅黑" w:hAnsi="Arial" w:cs="Arial"/>
        </w:rPr>
      </w:pPr>
    </w:p>
    <w:p w14:paraId="2D1B9D6B" w14:textId="77777777" w:rsidR="00C30283" w:rsidRPr="00305FF8" w:rsidRDefault="00C30283" w:rsidP="00565086">
      <w:pPr>
        <w:spacing w:line="480" w:lineRule="auto"/>
        <w:rPr>
          <w:rFonts w:ascii="Arial" w:eastAsia="微软雅黑" w:hAnsi="Arial" w:cs="Arial" w:hint="eastAsia"/>
        </w:rPr>
      </w:pPr>
    </w:p>
    <w:p w14:paraId="0BD7F7B2" w14:textId="38D9F07A" w:rsidR="00E15FEF" w:rsidRDefault="00E15FEF" w:rsidP="00E15FEF">
      <w:pPr>
        <w:spacing w:line="480" w:lineRule="auto"/>
        <w:jc w:val="center"/>
        <w:rPr>
          <w:rFonts w:ascii="Arial" w:eastAsia="微软雅黑" w:hAnsi="Arial" w:cs="Arial"/>
          <w:b/>
          <w:bCs/>
        </w:rPr>
      </w:pPr>
      <w:r>
        <w:rPr>
          <w:noProof/>
        </w:rPr>
        <w:drawing>
          <wp:inline distT="0" distB="0" distL="0" distR="0" wp14:anchorId="78D1E763" wp14:editId="548E97C7">
            <wp:extent cx="5274310" cy="4463415"/>
            <wp:effectExtent l="0" t="0" r="2540" b="0"/>
            <wp:docPr id="926755674" name="图片 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755674" name="图片 2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6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7AC34" w14:textId="2C47C065" w:rsidR="00565086" w:rsidRDefault="00C63F3C" w:rsidP="00565086">
      <w:pPr>
        <w:spacing w:line="480" w:lineRule="auto"/>
        <w:rPr>
          <w:rFonts w:ascii="Arial" w:eastAsia="微软雅黑" w:hAnsi="Arial" w:cs="Arial"/>
        </w:rPr>
      </w:pPr>
      <w:r w:rsidRPr="00FC6954">
        <w:rPr>
          <w:rFonts w:ascii="Arial" w:eastAsia="微软雅黑" w:hAnsi="Arial" w:cs="Arial"/>
          <w:b/>
          <w:bCs/>
        </w:rPr>
        <w:t>Fig</w:t>
      </w:r>
      <w:r>
        <w:rPr>
          <w:rFonts w:ascii="Arial" w:eastAsia="微软雅黑" w:hAnsi="Arial" w:cs="Arial" w:hint="eastAsia"/>
          <w:b/>
          <w:bCs/>
        </w:rPr>
        <w:t>.</w:t>
      </w:r>
      <w:r w:rsidRPr="00FC6954">
        <w:rPr>
          <w:rFonts w:ascii="Arial" w:eastAsia="微软雅黑" w:hAnsi="Arial" w:cs="Arial"/>
          <w:b/>
          <w:bCs/>
        </w:rPr>
        <w:t xml:space="preserve"> </w:t>
      </w:r>
      <w:r>
        <w:rPr>
          <w:rFonts w:ascii="Arial" w:eastAsia="微软雅黑" w:hAnsi="Arial" w:cs="Arial" w:hint="eastAsia"/>
          <w:b/>
          <w:bCs/>
        </w:rPr>
        <w:t>S</w:t>
      </w:r>
      <w:r w:rsidR="00565086" w:rsidRPr="00451856">
        <w:rPr>
          <w:rFonts w:ascii="Arial" w:eastAsia="微软雅黑" w:hAnsi="Arial" w:cs="Arial" w:hint="eastAsia"/>
          <w:b/>
          <w:bCs/>
        </w:rPr>
        <w:t>4.</w:t>
      </w:r>
      <w:r w:rsidR="00565086" w:rsidRPr="00CA691B">
        <w:t xml:space="preserve"> </w:t>
      </w:r>
      <w:r w:rsidR="0016138E" w:rsidRPr="00B93A27">
        <w:rPr>
          <w:rFonts w:ascii="Arial" w:eastAsia="微软雅黑" w:hAnsi="Arial" w:cs="Arial"/>
        </w:rPr>
        <w:t xml:space="preserve">Detailed </w:t>
      </w:r>
      <w:r w:rsidR="0016138E" w:rsidRPr="00B93A27">
        <w:rPr>
          <w:rFonts w:ascii="Arial" w:eastAsia="微软雅黑" w:hAnsi="Arial" w:cs="Arial" w:hint="eastAsia"/>
        </w:rPr>
        <w:t>a</w:t>
      </w:r>
      <w:r w:rsidR="0016138E" w:rsidRPr="00B93A27">
        <w:rPr>
          <w:rFonts w:ascii="Arial" w:eastAsia="微软雅黑" w:hAnsi="Arial" w:cs="Arial"/>
        </w:rPr>
        <w:t xml:space="preserve">nalysis of </w:t>
      </w:r>
      <w:r w:rsidR="0016138E" w:rsidRPr="00B93A27">
        <w:rPr>
          <w:rFonts w:ascii="Arial" w:eastAsia="微软雅黑" w:hAnsi="Arial" w:cs="Arial" w:hint="eastAsia"/>
        </w:rPr>
        <w:t>i</w:t>
      </w:r>
      <w:r w:rsidR="0016138E" w:rsidRPr="00B93A27">
        <w:rPr>
          <w:rFonts w:ascii="Arial" w:eastAsia="微软雅黑" w:hAnsi="Arial" w:cs="Arial"/>
        </w:rPr>
        <w:t xml:space="preserve">mmune </w:t>
      </w:r>
      <w:r w:rsidR="0016138E" w:rsidRPr="00B93A27">
        <w:rPr>
          <w:rFonts w:ascii="Arial" w:eastAsia="微软雅黑" w:hAnsi="Arial" w:cs="Arial" w:hint="eastAsia"/>
        </w:rPr>
        <w:t>i</w:t>
      </w:r>
      <w:r w:rsidR="0016138E" w:rsidRPr="00B93A27">
        <w:rPr>
          <w:rFonts w:ascii="Arial" w:eastAsia="微软雅黑" w:hAnsi="Arial" w:cs="Arial"/>
        </w:rPr>
        <w:t>nfiltration</w:t>
      </w:r>
      <w:r w:rsidR="0016138E" w:rsidRPr="00B93A27">
        <w:rPr>
          <w:rFonts w:ascii="Arial" w:eastAsia="微软雅黑" w:hAnsi="Arial" w:cs="Arial" w:hint="eastAsia"/>
        </w:rPr>
        <w:t xml:space="preserve"> and tumor burden</w:t>
      </w:r>
      <w:r w:rsidR="00565086" w:rsidRPr="00B93A27">
        <w:rPr>
          <w:rFonts w:ascii="Arial" w:eastAsia="微软雅黑" w:hAnsi="Arial" w:cs="Arial" w:hint="eastAsia"/>
        </w:rPr>
        <w:t>. (A</w:t>
      </w:r>
      <w:r w:rsidR="00565086">
        <w:rPr>
          <w:rFonts w:ascii="Arial" w:eastAsia="微软雅黑" w:hAnsi="Arial" w:cs="Arial" w:hint="eastAsia"/>
        </w:rPr>
        <w:t xml:space="preserve">) </w:t>
      </w:r>
      <w:bookmarkStart w:id="6" w:name="_Hlk162788310"/>
      <w:r w:rsidR="00520EBA" w:rsidRPr="00520EBA">
        <w:rPr>
          <w:rFonts w:ascii="Arial" w:eastAsia="微软雅黑" w:hAnsi="Arial" w:cs="Arial"/>
        </w:rPr>
        <w:t>Comparative immune cell infiltration analysis</w:t>
      </w:r>
      <w:bookmarkEnd w:id="6"/>
      <w:r w:rsidR="00520EBA" w:rsidRPr="00520EBA">
        <w:rPr>
          <w:rFonts w:ascii="Arial" w:eastAsia="微软雅黑" w:hAnsi="Arial" w:cs="Arial"/>
        </w:rPr>
        <w:t xml:space="preserve"> between normal and tumor tissues</w:t>
      </w:r>
      <w:r w:rsidR="00565086" w:rsidRPr="00727B3B">
        <w:rPr>
          <w:rFonts w:ascii="Arial" w:eastAsia="微软雅黑" w:hAnsi="Arial" w:cs="Arial"/>
        </w:rPr>
        <w:t>.</w:t>
      </w:r>
      <w:r w:rsidR="00565086">
        <w:rPr>
          <w:rFonts w:ascii="Arial" w:eastAsia="微软雅黑" w:hAnsi="Arial" w:cs="Arial" w:hint="eastAsia"/>
        </w:rPr>
        <w:t xml:space="preserve"> (B) </w:t>
      </w:r>
      <w:r w:rsidR="00520EBA" w:rsidRPr="00520EBA">
        <w:rPr>
          <w:rFonts w:ascii="Arial" w:eastAsia="微软雅黑" w:hAnsi="Arial" w:cs="Arial"/>
        </w:rPr>
        <w:t>Comparative immune cell infiltration analysis</w:t>
      </w:r>
      <w:r w:rsidR="00565086" w:rsidRPr="00A70E29">
        <w:rPr>
          <w:rFonts w:ascii="Arial" w:eastAsia="微软雅黑" w:hAnsi="Arial" w:cs="Arial"/>
        </w:rPr>
        <w:t xml:space="preserve"> between tumor patients with high APLN expression and those with low APLN expression</w:t>
      </w:r>
      <w:r w:rsidR="00565086">
        <w:rPr>
          <w:rFonts w:ascii="Arial" w:eastAsia="微软雅黑" w:hAnsi="Arial" w:cs="Arial" w:hint="eastAsia"/>
        </w:rPr>
        <w:t xml:space="preserve">. (C) </w:t>
      </w:r>
      <w:r w:rsidR="007968C8" w:rsidRPr="007968C8">
        <w:rPr>
          <w:rFonts w:ascii="Arial" w:eastAsia="微软雅黑" w:hAnsi="Arial" w:cs="Arial"/>
        </w:rPr>
        <w:t>Comparative tumor immune score evaluation</w:t>
      </w:r>
      <w:r w:rsidR="00565086" w:rsidRPr="00A70E29">
        <w:rPr>
          <w:rFonts w:ascii="Arial" w:eastAsia="微软雅黑" w:hAnsi="Arial" w:cs="Arial"/>
        </w:rPr>
        <w:t xml:space="preserve"> between tumor patients with high APLN expression and those with low APLN expression</w:t>
      </w:r>
      <w:r w:rsidR="00565086">
        <w:rPr>
          <w:rFonts w:ascii="Arial" w:eastAsia="微软雅黑" w:hAnsi="Arial" w:cs="Arial" w:hint="eastAsia"/>
        </w:rPr>
        <w:t xml:space="preserve">. (D) </w:t>
      </w:r>
      <w:r w:rsidR="007968C8" w:rsidRPr="007968C8">
        <w:rPr>
          <w:rFonts w:ascii="Arial" w:eastAsia="微软雅黑" w:hAnsi="Arial" w:cs="Arial"/>
        </w:rPr>
        <w:t>Comparative</w:t>
      </w:r>
      <w:r w:rsidR="00565086" w:rsidRPr="00A70E29">
        <w:rPr>
          <w:rFonts w:ascii="Arial" w:eastAsia="微软雅黑" w:hAnsi="Arial" w:cs="Arial"/>
        </w:rPr>
        <w:t xml:space="preserve"> tumor </w:t>
      </w:r>
      <w:r w:rsidR="00565086">
        <w:rPr>
          <w:rFonts w:ascii="Arial" w:eastAsia="微软雅黑" w:hAnsi="Arial" w:cs="Arial" w:hint="eastAsia"/>
        </w:rPr>
        <w:t>purity</w:t>
      </w:r>
      <w:r w:rsidR="00565086" w:rsidRPr="00A70E29">
        <w:rPr>
          <w:rFonts w:ascii="Arial" w:eastAsia="微软雅黑" w:hAnsi="Arial" w:cs="Arial"/>
        </w:rPr>
        <w:t xml:space="preserve"> </w:t>
      </w:r>
      <w:r w:rsidR="007968C8" w:rsidRPr="007968C8">
        <w:rPr>
          <w:rFonts w:ascii="Arial" w:eastAsia="微软雅黑" w:hAnsi="Arial" w:cs="Arial"/>
        </w:rPr>
        <w:t>evaluation</w:t>
      </w:r>
      <w:r w:rsidR="007968C8">
        <w:rPr>
          <w:rFonts w:ascii="Arial" w:eastAsia="微软雅黑" w:hAnsi="Arial" w:cs="Arial" w:hint="eastAsia"/>
        </w:rPr>
        <w:t xml:space="preserve"> </w:t>
      </w:r>
      <w:r w:rsidR="00565086" w:rsidRPr="00A70E29">
        <w:rPr>
          <w:rFonts w:ascii="Arial" w:eastAsia="微软雅黑" w:hAnsi="Arial" w:cs="Arial"/>
        </w:rPr>
        <w:t xml:space="preserve">between tumor patients with high APLN </w:t>
      </w:r>
      <w:r w:rsidR="00565086" w:rsidRPr="00A70E29">
        <w:rPr>
          <w:rFonts w:ascii="Arial" w:eastAsia="微软雅黑" w:hAnsi="Arial" w:cs="Arial"/>
        </w:rPr>
        <w:lastRenderedPageBreak/>
        <w:t>expression and those with low APLN expression</w:t>
      </w:r>
      <w:r w:rsidR="00565086">
        <w:rPr>
          <w:rFonts w:ascii="Arial" w:eastAsia="微软雅黑" w:hAnsi="Arial" w:cs="Arial" w:hint="eastAsia"/>
        </w:rPr>
        <w:t>.</w:t>
      </w:r>
    </w:p>
    <w:p w14:paraId="2B263244" w14:textId="77777777" w:rsidR="00565086" w:rsidRDefault="00565086" w:rsidP="00565086">
      <w:pPr>
        <w:spacing w:line="480" w:lineRule="auto"/>
        <w:rPr>
          <w:rFonts w:ascii="Arial" w:eastAsia="微软雅黑" w:hAnsi="Arial" w:cs="Arial"/>
        </w:rPr>
      </w:pPr>
    </w:p>
    <w:p w14:paraId="4BE58E00" w14:textId="77777777" w:rsidR="00C30283" w:rsidRPr="004E0D68" w:rsidRDefault="00C30283" w:rsidP="00565086">
      <w:pPr>
        <w:spacing w:line="480" w:lineRule="auto"/>
        <w:rPr>
          <w:rFonts w:ascii="Arial" w:eastAsia="微软雅黑" w:hAnsi="Arial" w:cs="Arial" w:hint="eastAsia"/>
        </w:rPr>
      </w:pPr>
    </w:p>
    <w:p w14:paraId="1C89B8DC" w14:textId="3092A7E6" w:rsidR="00E15FEF" w:rsidRDefault="00E15FEF" w:rsidP="00E15FEF">
      <w:pPr>
        <w:spacing w:line="480" w:lineRule="auto"/>
        <w:jc w:val="center"/>
        <w:rPr>
          <w:rFonts w:ascii="Arial" w:eastAsia="微软雅黑" w:hAnsi="Arial" w:cs="Arial"/>
          <w:b/>
          <w:bCs/>
        </w:rPr>
      </w:pPr>
      <w:r>
        <w:rPr>
          <w:noProof/>
        </w:rPr>
        <w:drawing>
          <wp:inline distT="0" distB="0" distL="0" distR="0" wp14:anchorId="73AF44A4" wp14:editId="168BFAD1">
            <wp:extent cx="3780948" cy="1409700"/>
            <wp:effectExtent l="0" t="0" r="0" b="0"/>
            <wp:docPr id="66056546" name="图片 3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56546" name="图片 3" descr="表格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93" t="36357" r="18552" b="36100"/>
                    <a:stretch/>
                  </pic:blipFill>
                  <pic:spPr bwMode="auto">
                    <a:xfrm>
                      <a:off x="0" y="0"/>
                      <a:ext cx="3789206" cy="1412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F9B8BC" w14:textId="44B74CC5" w:rsidR="00637219" w:rsidRPr="00565086" w:rsidRDefault="00C63F3C" w:rsidP="005702FA">
      <w:pPr>
        <w:spacing w:line="480" w:lineRule="auto"/>
      </w:pPr>
      <w:r w:rsidRPr="00FC6954">
        <w:rPr>
          <w:rFonts w:ascii="Arial" w:eastAsia="微软雅黑" w:hAnsi="Arial" w:cs="Arial"/>
          <w:b/>
          <w:bCs/>
        </w:rPr>
        <w:t>Fig</w:t>
      </w:r>
      <w:r>
        <w:rPr>
          <w:rFonts w:ascii="Arial" w:eastAsia="微软雅黑" w:hAnsi="Arial" w:cs="Arial" w:hint="eastAsia"/>
          <w:b/>
          <w:bCs/>
        </w:rPr>
        <w:t>.</w:t>
      </w:r>
      <w:r w:rsidRPr="00FC6954">
        <w:rPr>
          <w:rFonts w:ascii="Arial" w:eastAsia="微软雅黑" w:hAnsi="Arial" w:cs="Arial"/>
          <w:b/>
          <w:bCs/>
        </w:rPr>
        <w:t xml:space="preserve"> </w:t>
      </w:r>
      <w:r>
        <w:rPr>
          <w:rFonts w:ascii="Arial" w:eastAsia="微软雅黑" w:hAnsi="Arial" w:cs="Arial" w:hint="eastAsia"/>
          <w:b/>
          <w:bCs/>
        </w:rPr>
        <w:t>S</w:t>
      </w:r>
      <w:r w:rsidR="00565086" w:rsidRPr="00EE5459">
        <w:rPr>
          <w:rFonts w:ascii="Arial" w:eastAsia="微软雅黑" w:hAnsi="Arial" w:cs="Arial" w:hint="eastAsia"/>
          <w:b/>
          <w:bCs/>
        </w:rPr>
        <w:t>5.</w:t>
      </w:r>
      <w:r w:rsidR="00565086">
        <w:rPr>
          <w:rFonts w:ascii="Arial" w:eastAsia="微软雅黑" w:hAnsi="Arial" w:cs="Arial" w:hint="eastAsia"/>
        </w:rPr>
        <w:t xml:space="preserve"> </w:t>
      </w:r>
      <w:r w:rsidR="00B112AF" w:rsidRPr="00B112AF">
        <w:rPr>
          <w:rFonts w:ascii="Arial" w:eastAsia="微软雅黑" w:hAnsi="Arial" w:cs="Arial"/>
        </w:rPr>
        <w:t xml:space="preserve">Survival </w:t>
      </w:r>
      <w:r w:rsidR="004335CF">
        <w:rPr>
          <w:rFonts w:ascii="Arial" w:eastAsia="微软雅黑" w:hAnsi="Arial" w:cs="Arial" w:hint="eastAsia"/>
        </w:rPr>
        <w:t>o</w:t>
      </w:r>
      <w:r w:rsidR="00B112AF" w:rsidRPr="00B112AF">
        <w:rPr>
          <w:rFonts w:ascii="Arial" w:eastAsia="微软雅黑" w:hAnsi="Arial" w:cs="Arial"/>
        </w:rPr>
        <w:t xml:space="preserve">utcomes </w:t>
      </w:r>
      <w:r w:rsidR="004335CF">
        <w:rPr>
          <w:rFonts w:ascii="Arial" w:eastAsia="微软雅黑" w:hAnsi="Arial" w:cs="Arial" w:hint="eastAsia"/>
        </w:rPr>
        <w:t>i</w:t>
      </w:r>
      <w:r w:rsidR="00B112AF" w:rsidRPr="00B112AF">
        <w:rPr>
          <w:rFonts w:ascii="Arial" w:eastAsia="微软雅黑" w:hAnsi="Arial" w:cs="Arial"/>
        </w:rPr>
        <w:t xml:space="preserve">nfluenced by </w:t>
      </w:r>
      <w:r w:rsidR="004335CF">
        <w:rPr>
          <w:rFonts w:ascii="Arial" w:eastAsia="微软雅黑" w:hAnsi="Arial" w:cs="Arial" w:hint="eastAsia"/>
        </w:rPr>
        <w:t>a</w:t>
      </w:r>
      <w:r w:rsidR="00B112AF" w:rsidRPr="00B112AF">
        <w:rPr>
          <w:rFonts w:ascii="Arial" w:eastAsia="微软雅黑" w:hAnsi="Arial" w:cs="Arial"/>
        </w:rPr>
        <w:t xml:space="preserve">ge, </w:t>
      </w:r>
      <w:r w:rsidR="004335CF">
        <w:rPr>
          <w:rFonts w:ascii="Arial" w:eastAsia="微软雅黑" w:hAnsi="Arial" w:cs="Arial" w:hint="eastAsia"/>
        </w:rPr>
        <w:t>g</w:t>
      </w:r>
      <w:r w:rsidR="00B112AF" w:rsidRPr="00B112AF">
        <w:rPr>
          <w:rFonts w:ascii="Arial" w:eastAsia="微软雅黑" w:hAnsi="Arial" w:cs="Arial"/>
        </w:rPr>
        <w:t xml:space="preserve">ender, and </w:t>
      </w:r>
      <w:r w:rsidR="00C47AB0">
        <w:rPr>
          <w:rFonts w:ascii="Arial" w:eastAsia="微软雅黑" w:hAnsi="Arial" w:cs="Arial" w:hint="eastAsia"/>
        </w:rPr>
        <w:t>T</w:t>
      </w:r>
      <w:r w:rsidR="00B112AF" w:rsidRPr="00B112AF">
        <w:rPr>
          <w:rFonts w:ascii="Arial" w:eastAsia="微软雅黑" w:hAnsi="Arial" w:cs="Arial"/>
        </w:rPr>
        <w:t xml:space="preserve"> </w:t>
      </w:r>
      <w:r w:rsidR="004335CF">
        <w:rPr>
          <w:rFonts w:ascii="Arial" w:eastAsia="微软雅黑" w:hAnsi="Arial" w:cs="Arial" w:hint="eastAsia"/>
        </w:rPr>
        <w:t>s</w:t>
      </w:r>
      <w:r w:rsidR="00B112AF" w:rsidRPr="00B112AF">
        <w:rPr>
          <w:rFonts w:ascii="Arial" w:eastAsia="微软雅黑" w:hAnsi="Arial" w:cs="Arial"/>
        </w:rPr>
        <w:t xml:space="preserve">tage. Patient samples were stratified into groups based on gender (male or female), age (young: under 45 years; middle-aged: 45 to 65 years; elderly: over 65 years), and </w:t>
      </w:r>
      <w:r w:rsidR="00683CAA">
        <w:rPr>
          <w:rFonts w:ascii="Arial" w:eastAsia="微软雅黑" w:hAnsi="Arial" w:cs="Arial" w:hint="eastAsia"/>
        </w:rPr>
        <w:t>T</w:t>
      </w:r>
      <w:r w:rsidR="00B112AF" w:rsidRPr="00B112AF">
        <w:rPr>
          <w:rFonts w:ascii="Arial" w:eastAsia="微软雅黑" w:hAnsi="Arial" w:cs="Arial"/>
        </w:rPr>
        <w:t xml:space="preserve"> stage (early-stage: T1 and T2; advanced-stage: T3 and T4). </w:t>
      </w:r>
    </w:p>
    <w:sectPr w:rsidR="00637219" w:rsidRPr="00565086" w:rsidSect="008A77A8">
      <w:footerReference w:type="default" r:id="rId13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D85362" w14:textId="77777777" w:rsidR="008A77A8" w:rsidRDefault="008A77A8" w:rsidP="00A90BB2">
      <w:r>
        <w:separator/>
      </w:r>
    </w:p>
  </w:endnote>
  <w:endnote w:type="continuationSeparator" w:id="0">
    <w:p w14:paraId="4BDF1657" w14:textId="77777777" w:rsidR="008A77A8" w:rsidRDefault="008A77A8" w:rsidP="00A90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10484524"/>
      <w:docPartObj>
        <w:docPartGallery w:val="Page Numbers (Bottom of Page)"/>
        <w:docPartUnique/>
      </w:docPartObj>
    </w:sdtPr>
    <w:sdtContent>
      <w:p w14:paraId="3BD2F8FC" w14:textId="77777777" w:rsidR="008C6FC7" w:rsidRDefault="00000000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7A6B098" w14:textId="77777777" w:rsidR="008C6FC7" w:rsidRDefault="008C6FC7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1249AF" w14:textId="77777777" w:rsidR="008A77A8" w:rsidRDefault="008A77A8" w:rsidP="00A90BB2">
      <w:r>
        <w:separator/>
      </w:r>
    </w:p>
  </w:footnote>
  <w:footnote w:type="continuationSeparator" w:id="0">
    <w:p w14:paraId="3D980C41" w14:textId="77777777" w:rsidR="008A77A8" w:rsidRDefault="008A77A8" w:rsidP="00A90B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D55"/>
    <w:rsid w:val="000276E7"/>
    <w:rsid w:val="000858C3"/>
    <w:rsid w:val="0016138E"/>
    <w:rsid w:val="00281FEC"/>
    <w:rsid w:val="00306D55"/>
    <w:rsid w:val="003F5A61"/>
    <w:rsid w:val="00406E5A"/>
    <w:rsid w:val="004335CF"/>
    <w:rsid w:val="00451856"/>
    <w:rsid w:val="00457B61"/>
    <w:rsid w:val="004A0DC4"/>
    <w:rsid w:val="00520EBA"/>
    <w:rsid w:val="00565086"/>
    <w:rsid w:val="005702FA"/>
    <w:rsid w:val="005758DE"/>
    <w:rsid w:val="005B09A8"/>
    <w:rsid w:val="005B667E"/>
    <w:rsid w:val="005D0A55"/>
    <w:rsid w:val="005D692C"/>
    <w:rsid w:val="00607A86"/>
    <w:rsid w:val="0062464E"/>
    <w:rsid w:val="00637219"/>
    <w:rsid w:val="00683CAA"/>
    <w:rsid w:val="00710DCE"/>
    <w:rsid w:val="007968C8"/>
    <w:rsid w:val="00853534"/>
    <w:rsid w:val="008A77A8"/>
    <w:rsid w:val="008C6FC7"/>
    <w:rsid w:val="00952EF5"/>
    <w:rsid w:val="009A3CD3"/>
    <w:rsid w:val="00A60896"/>
    <w:rsid w:val="00A90BB2"/>
    <w:rsid w:val="00AD68C7"/>
    <w:rsid w:val="00B112AF"/>
    <w:rsid w:val="00B93A27"/>
    <w:rsid w:val="00C30283"/>
    <w:rsid w:val="00C47AB0"/>
    <w:rsid w:val="00C63F3C"/>
    <w:rsid w:val="00CB7CBC"/>
    <w:rsid w:val="00CC2E78"/>
    <w:rsid w:val="00CD2F47"/>
    <w:rsid w:val="00D371E3"/>
    <w:rsid w:val="00E15FEF"/>
    <w:rsid w:val="00EE5459"/>
    <w:rsid w:val="00F354E3"/>
    <w:rsid w:val="00FC6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01B3EB4"/>
  <w14:defaultImageDpi w14:val="32767"/>
  <w15:chartTrackingRefBased/>
  <w15:docId w15:val="{CD2119C5-4EE2-47D4-A2A9-6E9E51ED1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508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6D5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6D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6D5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6D5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6D5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6D55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6D5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6D55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6D55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06D5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06D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06D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06D5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06D5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06D5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06D5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06D5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06D5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06D5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06D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06D5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06D5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06D5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06D5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06D5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06D5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06D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06D5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06D5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90B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90BB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90B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90BB2"/>
    <w:rPr>
      <w:sz w:val="18"/>
      <w:szCs w:val="18"/>
    </w:rPr>
  </w:style>
  <w:style w:type="character" w:styleId="af2">
    <w:name w:val="line number"/>
    <w:basedOn w:val="a0"/>
    <w:uiPriority w:val="99"/>
    <w:semiHidden/>
    <w:unhideWhenUsed/>
    <w:rsid w:val="005650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6</Pages>
  <Words>337</Words>
  <Characters>1922</Characters>
  <Application>Microsoft Office Word</Application>
  <DocSecurity>0</DocSecurity>
  <Lines>16</Lines>
  <Paragraphs>4</Paragraphs>
  <ScaleCrop>false</ScaleCrop>
  <Company/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gracetey zhang</dc:creator>
  <cp:keywords/>
  <dc:description/>
  <cp:lastModifiedBy>gracetey zhang</cp:lastModifiedBy>
  <cp:revision>35</cp:revision>
  <dcterms:created xsi:type="dcterms:W3CDTF">2024-03-31T06:17:00Z</dcterms:created>
  <dcterms:modified xsi:type="dcterms:W3CDTF">2024-04-05T10:13:00Z</dcterms:modified>
</cp:coreProperties>
</file>