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A63CB" w14:textId="77777777" w:rsidR="001437D5" w:rsidRDefault="001437D5" w:rsidP="001437D5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BA2A52">
        <w:rPr>
          <w:rFonts w:ascii="Calibri" w:hAnsi="Calibri" w:cs="Calibri"/>
          <w:b/>
          <w:bCs/>
          <w:sz w:val="24"/>
          <w:szCs w:val="24"/>
        </w:rPr>
        <w:t xml:space="preserve">Supplementary figure: </w:t>
      </w:r>
    </w:p>
    <w:p w14:paraId="645A1F3D" w14:textId="3E21FA69" w:rsidR="001437D5" w:rsidRDefault="001437D5" w:rsidP="001437D5">
      <w:pPr>
        <w:spacing w:line="360" w:lineRule="auto"/>
        <w:rPr>
          <w:rFonts w:ascii="Calibri" w:hAnsi="Calibri" w:cs="Calibri"/>
          <w:sz w:val="24"/>
          <w:szCs w:val="24"/>
        </w:rPr>
      </w:pPr>
      <w:r w:rsidRPr="00BA2A52">
        <w:rPr>
          <w:rFonts w:ascii="Calibri" w:hAnsi="Calibri" w:cs="Calibri"/>
          <w:b/>
          <w:bCs/>
          <w:sz w:val="24"/>
          <w:szCs w:val="24"/>
        </w:rPr>
        <w:t xml:space="preserve">Graphical representation of different viewing modes of </w:t>
      </w:r>
      <w:proofErr w:type="spellStart"/>
      <w:r w:rsidRPr="00BA2A52">
        <w:rPr>
          <w:rFonts w:ascii="Calibri" w:hAnsi="Calibri" w:cs="Calibri"/>
          <w:b/>
          <w:bCs/>
          <w:sz w:val="24"/>
          <w:szCs w:val="24"/>
        </w:rPr>
        <w:t>Ziru</w:t>
      </w:r>
      <w:proofErr w:type="spellEnd"/>
      <w:r w:rsidR="00442256">
        <w:rPr>
          <w:rFonts w:ascii="Calibri" w:hAnsi="Calibri" w:cs="Calibri"/>
          <w:b/>
          <w:bCs/>
          <w:sz w:val="24"/>
          <w:szCs w:val="24"/>
        </w:rPr>
        <w:t xml:space="preserve">, </w:t>
      </w:r>
      <w:proofErr w:type="spellStart"/>
      <w:r w:rsidRPr="00BA2A52">
        <w:rPr>
          <w:rFonts w:ascii="Calibri" w:hAnsi="Calibri" w:cs="Calibri"/>
          <w:b/>
          <w:bCs/>
          <w:sz w:val="24"/>
          <w:szCs w:val="24"/>
        </w:rPr>
        <w:t>IrisVision</w:t>
      </w:r>
      <w:proofErr w:type="spellEnd"/>
      <w:r w:rsidR="00442256">
        <w:rPr>
          <w:rFonts w:ascii="Calibri" w:hAnsi="Calibri" w:cs="Calibri"/>
          <w:b/>
          <w:bCs/>
          <w:sz w:val="24"/>
          <w:szCs w:val="24"/>
        </w:rPr>
        <w:t xml:space="preserve"> and </w:t>
      </w:r>
      <w:proofErr w:type="spellStart"/>
      <w:r w:rsidR="00442256">
        <w:rPr>
          <w:rFonts w:ascii="Calibri" w:hAnsi="Calibri" w:cs="Calibri"/>
          <w:b/>
          <w:bCs/>
          <w:sz w:val="24"/>
          <w:szCs w:val="24"/>
        </w:rPr>
        <w:t>NuEyes</w:t>
      </w:r>
      <w:proofErr w:type="spellEnd"/>
      <w:r w:rsidRPr="00BA2A52">
        <w:rPr>
          <w:rFonts w:ascii="Calibri" w:hAnsi="Calibri" w:cs="Calibri"/>
          <w:b/>
          <w:bCs/>
          <w:sz w:val="24"/>
          <w:szCs w:val="24"/>
        </w:rPr>
        <w:t>.</w:t>
      </w:r>
      <w:r w:rsidRPr="00BA2A52">
        <w:rPr>
          <w:rFonts w:ascii="Calibri" w:hAnsi="Calibri" w:cs="Calibri"/>
          <w:sz w:val="24"/>
          <w:szCs w:val="24"/>
        </w:rPr>
        <w:t xml:space="preserve"> </w:t>
      </w:r>
    </w:p>
    <w:p w14:paraId="128A5F1A" w14:textId="6CCAEB59" w:rsidR="00546763" w:rsidRDefault="00442256" w:rsidP="001437D5">
      <w:pPr>
        <w:spacing w:line="360" w:lineRule="auto"/>
      </w:pPr>
      <w:r>
        <w:rPr>
          <w:noProof/>
        </w:rPr>
        <w:drawing>
          <wp:inline distT="0" distB="0" distL="0" distR="0" wp14:anchorId="1336BEBB" wp14:editId="69EF841B">
            <wp:extent cx="5943600" cy="3776345"/>
            <wp:effectExtent l="0" t="0" r="0" b="0"/>
            <wp:docPr id="441927228" name="Picture 1" descr="A collage of images of anima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27228" name="Picture 1" descr="A collage of images of anima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7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37D5" w:rsidRPr="00BA2A52">
        <w:rPr>
          <w:rFonts w:ascii="Calibri" w:hAnsi="Calibri" w:cs="Calibri"/>
          <w:sz w:val="24"/>
          <w:szCs w:val="24"/>
        </w:rPr>
        <w:t xml:space="preserve"> Figure A. </w:t>
      </w:r>
      <w:proofErr w:type="spellStart"/>
      <w:r w:rsidR="001437D5" w:rsidRPr="00BA2A52">
        <w:rPr>
          <w:rFonts w:ascii="Calibri" w:hAnsi="Calibri" w:cs="Calibri"/>
          <w:sz w:val="24"/>
          <w:szCs w:val="24"/>
        </w:rPr>
        <w:t>Ziru</w:t>
      </w:r>
      <w:proofErr w:type="spellEnd"/>
      <w:r w:rsidR="001437D5" w:rsidRPr="00BA2A52">
        <w:rPr>
          <w:rFonts w:ascii="Calibri" w:hAnsi="Calibri" w:cs="Calibri"/>
          <w:sz w:val="24"/>
          <w:szCs w:val="24"/>
        </w:rPr>
        <w:t xml:space="preserve">. a. Clear, b. Gray, c. Boost, d. </w:t>
      </w:r>
      <w:proofErr w:type="spellStart"/>
      <w:r w:rsidR="001437D5" w:rsidRPr="00BA2A52">
        <w:rPr>
          <w:rFonts w:ascii="Calibri" w:hAnsi="Calibri" w:cs="Calibri"/>
          <w:sz w:val="24"/>
          <w:szCs w:val="24"/>
        </w:rPr>
        <w:t>Cogni</w:t>
      </w:r>
      <w:proofErr w:type="spellEnd"/>
      <w:r w:rsidR="001437D5" w:rsidRPr="00BA2A52">
        <w:rPr>
          <w:rFonts w:ascii="Calibri" w:hAnsi="Calibri" w:cs="Calibri"/>
          <w:sz w:val="24"/>
          <w:szCs w:val="24"/>
        </w:rPr>
        <w:t xml:space="preserve">, e. Outline - Black Outline white background, f. White outline black background, g. </w:t>
      </w:r>
      <w:proofErr w:type="gramStart"/>
      <w:r w:rsidR="001437D5" w:rsidRPr="00BA2A52">
        <w:rPr>
          <w:rFonts w:ascii="Calibri" w:hAnsi="Calibri" w:cs="Calibri"/>
          <w:sz w:val="24"/>
          <w:szCs w:val="24"/>
        </w:rPr>
        <w:t>Green</w:t>
      </w:r>
      <w:proofErr w:type="gramEnd"/>
      <w:r w:rsidR="001437D5" w:rsidRPr="00BA2A52">
        <w:rPr>
          <w:rFonts w:ascii="Calibri" w:hAnsi="Calibri" w:cs="Calibri"/>
          <w:sz w:val="24"/>
          <w:szCs w:val="24"/>
        </w:rPr>
        <w:t xml:space="preserve"> outline red background, h. Yellow outline black background, </w:t>
      </w:r>
      <w:proofErr w:type="spellStart"/>
      <w:r w:rsidR="001437D5" w:rsidRPr="00BA2A52">
        <w:rPr>
          <w:rFonts w:ascii="Calibri" w:hAnsi="Calibri" w:cs="Calibri"/>
          <w:sz w:val="24"/>
          <w:szCs w:val="24"/>
        </w:rPr>
        <w:t>i</w:t>
      </w:r>
      <w:proofErr w:type="spellEnd"/>
      <w:r w:rsidR="001437D5" w:rsidRPr="00BA2A52">
        <w:rPr>
          <w:rFonts w:ascii="Calibri" w:hAnsi="Calibri" w:cs="Calibri"/>
          <w:sz w:val="24"/>
          <w:szCs w:val="24"/>
        </w:rPr>
        <w:t xml:space="preserve">. White outline blue background, j. Red outline black background, k. Green outline black background, l. Green outline blue background. Figure B. </w:t>
      </w:r>
      <w:proofErr w:type="spellStart"/>
      <w:r w:rsidR="001437D5" w:rsidRPr="00BA2A52">
        <w:rPr>
          <w:rFonts w:ascii="Calibri" w:hAnsi="Calibri" w:cs="Calibri"/>
          <w:sz w:val="24"/>
          <w:szCs w:val="24"/>
        </w:rPr>
        <w:t>IrisVision</w:t>
      </w:r>
      <w:proofErr w:type="spellEnd"/>
      <w:r w:rsidR="001437D5" w:rsidRPr="00BA2A52">
        <w:rPr>
          <w:rFonts w:ascii="Calibri" w:hAnsi="Calibri" w:cs="Calibri"/>
          <w:sz w:val="24"/>
          <w:szCs w:val="24"/>
        </w:rPr>
        <w:t xml:space="preserve">. a. Scene, b. Scene with bubble, c.  RP, d. Television, e. </w:t>
      </w:r>
      <w:proofErr w:type="spellStart"/>
      <w:r w:rsidR="001437D5" w:rsidRPr="00BA2A52">
        <w:rPr>
          <w:rFonts w:ascii="Calibri" w:hAnsi="Calibri" w:cs="Calibri"/>
          <w:sz w:val="24"/>
          <w:szCs w:val="24"/>
        </w:rPr>
        <w:t>Bioptic</w:t>
      </w:r>
      <w:proofErr w:type="spellEnd"/>
      <w:r w:rsidR="001437D5" w:rsidRPr="00BA2A52">
        <w:rPr>
          <w:rFonts w:ascii="Calibri" w:hAnsi="Calibri" w:cs="Calibri"/>
          <w:sz w:val="24"/>
          <w:szCs w:val="24"/>
        </w:rPr>
        <w:t xml:space="preserve">, f. Reading, g. Reading line, h. Reading inverted, </w:t>
      </w:r>
      <w:proofErr w:type="spellStart"/>
      <w:r w:rsidR="001437D5" w:rsidRPr="00BA2A52">
        <w:rPr>
          <w:rFonts w:ascii="Calibri" w:hAnsi="Calibri" w:cs="Calibri"/>
          <w:sz w:val="24"/>
          <w:szCs w:val="24"/>
        </w:rPr>
        <w:t>i</w:t>
      </w:r>
      <w:proofErr w:type="spellEnd"/>
      <w:r w:rsidR="001437D5" w:rsidRPr="00BA2A52">
        <w:rPr>
          <w:rFonts w:ascii="Calibri" w:hAnsi="Calibri" w:cs="Calibri"/>
          <w:sz w:val="24"/>
          <w:szCs w:val="24"/>
        </w:rPr>
        <w:t xml:space="preserve">. Reading yellow, j. Reading green. </w:t>
      </w:r>
      <w:r>
        <w:rPr>
          <w:rFonts w:ascii="Calibri" w:hAnsi="Calibri" w:cs="Calibri"/>
          <w:sz w:val="24"/>
          <w:szCs w:val="24"/>
        </w:rPr>
        <w:t xml:space="preserve">Figure C. </w:t>
      </w:r>
      <w:proofErr w:type="spellStart"/>
      <w:r>
        <w:rPr>
          <w:rFonts w:ascii="Calibri" w:hAnsi="Calibri" w:cs="Calibri"/>
          <w:sz w:val="24"/>
          <w:szCs w:val="24"/>
        </w:rPr>
        <w:t>NuEyes</w:t>
      </w:r>
      <w:proofErr w:type="spellEnd"/>
      <w:r>
        <w:rPr>
          <w:rFonts w:ascii="Calibri" w:hAnsi="Calibri" w:cs="Calibri"/>
          <w:sz w:val="24"/>
          <w:szCs w:val="24"/>
        </w:rPr>
        <w:t>. a. Regular, b. Black, c. White, d. Yellow, e. Orange, f. Blue</w:t>
      </w:r>
    </w:p>
    <w:sectPr w:rsidR="00546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D5"/>
    <w:rsid w:val="001437D5"/>
    <w:rsid w:val="00284316"/>
    <w:rsid w:val="00442256"/>
    <w:rsid w:val="00546763"/>
    <w:rsid w:val="00585E89"/>
    <w:rsid w:val="008B58E7"/>
    <w:rsid w:val="00A0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941F9"/>
  <w15:chartTrackingRefBased/>
  <w15:docId w15:val="{773EEEEE-F098-447A-9A72-2FAE546D2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7D5"/>
  </w:style>
  <w:style w:type="paragraph" w:styleId="Heading1">
    <w:name w:val="heading 1"/>
    <w:basedOn w:val="Normal"/>
    <w:next w:val="Normal"/>
    <w:link w:val="Heading1Char"/>
    <w:uiPriority w:val="9"/>
    <w:qFormat/>
    <w:rsid w:val="00143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3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3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3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3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3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3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3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3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3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3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3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3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3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3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3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3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3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3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3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3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3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3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3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3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3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3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3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37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591</Characters>
  <Application>Microsoft Office Word</Application>
  <DocSecurity>0</DocSecurity>
  <Lines>10</Lines>
  <Paragraphs>3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Sarika Gopalakrishnan</dc:creator>
  <cp:keywords/>
  <dc:description/>
  <cp:lastModifiedBy>Sarika Gopalakrishnan</cp:lastModifiedBy>
  <cp:revision>2</cp:revision>
  <dcterms:created xsi:type="dcterms:W3CDTF">2024-04-08T17:11:00Z</dcterms:created>
  <dcterms:modified xsi:type="dcterms:W3CDTF">2024-04-17T19:23:00Z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76dbed61-048d-43b7-89d6-fe3bdaf07dc8</vt:lpwstr>
  </property>
</Properties>
</file>