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1B3B" w14:textId="77777777" w:rsidR="00043716" w:rsidRDefault="00043716" w:rsidP="0004371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 Figure</w:t>
      </w:r>
      <w:r w:rsidRPr="00531D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Pr="00531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Consort </w:t>
      </w:r>
      <w:proofErr w:type="gramStart"/>
      <w:r w:rsidRPr="00531D67">
        <w:rPr>
          <w:rFonts w:ascii="Times New Roman" w:hAnsi="Times New Roman" w:cs="Times New Roman"/>
          <w:color w:val="000000" w:themeColor="text1"/>
          <w:sz w:val="24"/>
          <w:szCs w:val="24"/>
        </w:rPr>
        <w:t>diagram</w:t>
      </w:r>
      <w:proofErr w:type="gramEnd"/>
    </w:p>
    <w:p w14:paraId="2CDB7542" w14:textId="77777777" w:rsidR="00043716" w:rsidRDefault="00043716" w:rsidP="0004371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7E8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A2E421C" wp14:editId="5BAB23E8">
            <wp:extent cx="3568700" cy="2726873"/>
            <wp:effectExtent l="0" t="0" r="0" b="3810"/>
            <wp:docPr id="2113820197" name="Picture 1" descr="A flowchart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20197" name="Picture 1" descr="A flowchart of patient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3540" cy="273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2ED8E" w14:textId="77777777" w:rsidR="00043716" w:rsidRDefault="00043716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2A481C" w14:textId="77777777" w:rsidR="00C929D9" w:rsidRDefault="00C929D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156D91D" w14:textId="167F569B" w:rsidR="00074F9E" w:rsidRPr="00531D67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0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1.</w:t>
      </w:r>
      <w:r w:rsidRPr="00531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Multivariate analysis for malignancy-related death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PHReg: Maximum Likelihood Estimates of Model Parameters"/>
      </w:tblPr>
      <w:tblGrid>
        <w:gridCol w:w="3474"/>
        <w:gridCol w:w="894"/>
        <w:gridCol w:w="1287"/>
        <w:gridCol w:w="1520"/>
        <w:gridCol w:w="1271"/>
      </w:tblGrid>
      <w:tr w:rsidR="00074F9E" w:rsidRPr="00531D67" w14:paraId="7EBAC32B" w14:textId="77777777" w:rsidTr="00426447">
        <w:trPr>
          <w:tblHeader/>
          <w:jc w:val="center"/>
        </w:trPr>
        <w:tc>
          <w:tcPr>
            <w:tcW w:w="0" w:type="auto"/>
            <w:hideMark/>
          </w:tcPr>
          <w:p w14:paraId="6BD4001B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14:paraId="3F14EC1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Hazard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Ratio</w:t>
            </w:r>
          </w:p>
        </w:tc>
        <w:tc>
          <w:tcPr>
            <w:tcW w:w="0" w:type="auto"/>
            <w:gridSpan w:val="2"/>
            <w:hideMark/>
          </w:tcPr>
          <w:p w14:paraId="20B217EF" w14:textId="77777777" w:rsidR="00074F9E" w:rsidRPr="00531D67" w:rsidRDefault="00074F9E" w:rsidP="0042644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Hazard Ratio Profile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Likelihood Confidence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Limits</w:t>
            </w:r>
          </w:p>
        </w:tc>
        <w:tc>
          <w:tcPr>
            <w:tcW w:w="1271" w:type="dxa"/>
            <w:hideMark/>
          </w:tcPr>
          <w:p w14:paraId="6B4CDCAD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&gt; </w:t>
            </w:r>
            <w:proofErr w:type="spellStart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ChiSq</w:t>
            </w:r>
            <w:proofErr w:type="spellEnd"/>
          </w:p>
        </w:tc>
      </w:tr>
      <w:tr w:rsidR="00074F9E" w:rsidRPr="00531D67" w14:paraId="678C978F" w14:textId="77777777" w:rsidTr="00426447">
        <w:trPr>
          <w:jc w:val="center"/>
        </w:trPr>
        <w:tc>
          <w:tcPr>
            <w:tcW w:w="0" w:type="auto"/>
          </w:tcPr>
          <w:p w14:paraId="5DDE3F3B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Transplant era</w:t>
            </w:r>
          </w:p>
        </w:tc>
        <w:tc>
          <w:tcPr>
            <w:tcW w:w="0" w:type="auto"/>
          </w:tcPr>
          <w:p w14:paraId="322CA8F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5A6F6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70CFA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30DB490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0.4493</w:t>
            </w:r>
          </w:p>
        </w:tc>
      </w:tr>
      <w:tr w:rsidR="00074F9E" w:rsidRPr="00531D67" w14:paraId="63A6302A" w14:textId="77777777" w:rsidTr="00426447">
        <w:trPr>
          <w:jc w:val="center"/>
        </w:trPr>
        <w:tc>
          <w:tcPr>
            <w:tcW w:w="0" w:type="auto"/>
          </w:tcPr>
          <w:p w14:paraId="179F2DE1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1984-1989 vs 2015 - 2019</w:t>
            </w:r>
          </w:p>
        </w:tc>
        <w:tc>
          <w:tcPr>
            <w:tcW w:w="0" w:type="auto"/>
          </w:tcPr>
          <w:p w14:paraId="50AFDDE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0" w:type="auto"/>
          </w:tcPr>
          <w:p w14:paraId="05E1374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</w:tcPr>
          <w:p w14:paraId="2C13178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1.132</w:t>
            </w:r>
          </w:p>
        </w:tc>
        <w:tc>
          <w:tcPr>
            <w:tcW w:w="1271" w:type="dxa"/>
          </w:tcPr>
          <w:p w14:paraId="737B7E3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0.1985</w:t>
            </w:r>
          </w:p>
        </w:tc>
      </w:tr>
      <w:tr w:rsidR="00074F9E" w:rsidRPr="00531D67" w14:paraId="236F3B94" w14:textId="77777777" w:rsidTr="00426447">
        <w:trPr>
          <w:jc w:val="center"/>
        </w:trPr>
        <w:tc>
          <w:tcPr>
            <w:tcW w:w="0" w:type="auto"/>
          </w:tcPr>
          <w:p w14:paraId="7992A4D4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1990-1994 vs 2015- 2019</w:t>
            </w:r>
          </w:p>
        </w:tc>
        <w:tc>
          <w:tcPr>
            <w:tcW w:w="0" w:type="auto"/>
          </w:tcPr>
          <w:p w14:paraId="09CA56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0.658</w:t>
            </w:r>
          </w:p>
        </w:tc>
        <w:tc>
          <w:tcPr>
            <w:tcW w:w="0" w:type="auto"/>
          </w:tcPr>
          <w:p w14:paraId="3268EF8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0" w:type="auto"/>
          </w:tcPr>
          <w:p w14:paraId="7EBA77A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1.483</w:t>
            </w:r>
          </w:p>
        </w:tc>
        <w:tc>
          <w:tcPr>
            <w:tcW w:w="1271" w:type="dxa"/>
          </w:tcPr>
          <w:p w14:paraId="528DC2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0.3457</w:t>
            </w:r>
          </w:p>
        </w:tc>
      </w:tr>
      <w:tr w:rsidR="00074F9E" w:rsidRPr="00531D67" w14:paraId="16EDEFF3" w14:textId="77777777" w:rsidTr="00426447">
        <w:trPr>
          <w:jc w:val="center"/>
        </w:trPr>
        <w:tc>
          <w:tcPr>
            <w:tcW w:w="0" w:type="auto"/>
          </w:tcPr>
          <w:p w14:paraId="7D4D67FD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1995- 1999 vs 2015- 2019</w:t>
            </w:r>
          </w:p>
        </w:tc>
        <w:tc>
          <w:tcPr>
            <w:tcW w:w="0" w:type="auto"/>
          </w:tcPr>
          <w:p w14:paraId="1D9B633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0" w:type="auto"/>
          </w:tcPr>
          <w:p w14:paraId="6D3972F7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0" w:type="auto"/>
          </w:tcPr>
          <w:p w14:paraId="4FFC6CF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1.086</w:t>
            </w:r>
          </w:p>
        </w:tc>
        <w:tc>
          <w:tcPr>
            <w:tcW w:w="1271" w:type="dxa"/>
          </w:tcPr>
          <w:p w14:paraId="21ECDD2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0.1233</w:t>
            </w:r>
          </w:p>
        </w:tc>
      </w:tr>
      <w:tr w:rsidR="00074F9E" w:rsidRPr="00531D67" w14:paraId="24ECE45D" w14:textId="77777777" w:rsidTr="00426447">
        <w:trPr>
          <w:jc w:val="center"/>
        </w:trPr>
        <w:tc>
          <w:tcPr>
            <w:tcW w:w="0" w:type="auto"/>
          </w:tcPr>
          <w:p w14:paraId="411B06A2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2000 - 2004 vs 2015- 2019</w:t>
            </w:r>
          </w:p>
        </w:tc>
        <w:tc>
          <w:tcPr>
            <w:tcW w:w="0" w:type="auto"/>
          </w:tcPr>
          <w:p w14:paraId="44DA4806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1.062</w:t>
            </w:r>
          </w:p>
        </w:tc>
        <w:tc>
          <w:tcPr>
            <w:tcW w:w="0" w:type="auto"/>
          </w:tcPr>
          <w:p w14:paraId="0509D97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0.645</w:t>
            </w:r>
          </w:p>
        </w:tc>
        <w:tc>
          <w:tcPr>
            <w:tcW w:w="0" w:type="auto"/>
          </w:tcPr>
          <w:p w14:paraId="65E9329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1.708</w:t>
            </w:r>
          </w:p>
        </w:tc>
        <w:tc>
          <w:tcPr>
            <w:tcW w:w="1271" w:type="dxa"/>
          </w:tcPr>
          <w:p w14:paraId="3E462B0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0.8140</w:t>
            </w:r>
          </w:p>
        </w:tc>
      </w:tr>
      <w:tr w:rsidR="00074F9E" w:rsidRPr="00531D67" w14:paraId="721DA2E3" w14:textId="77777777" w:rsidTr="00426447">
        <w:trPr>
          <w:jc w:val="center"/>
        </w:trPr>
        <w:tc>
          <w:tcPr>
            <w:tcW w:w="0" w:type="auto"/>
          </w:tcPr>
          <w:p w14:paraId="2F018832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2005 – 2009 vs 2015- 2019</w:t>
            </w:r>
          </w:p>
        </w:tc>
        <w:tc>
          <w:tcPr>
            <w:tcW w:w="0" w:type="auto"/>
          </w:tcPr>
          <w:p w14:paraId="68D2B9C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0.971</w:t>
            </w:r>
          </w:p>
        </w:tc>
        <w:tc>
          <w:tcPr>
            <w:tcW w:w="0" w:type="auto"/>
          </w:tcPr>
          <w:p w14:paraId="772E22C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0.614</w:t>
            </w:r>
          </w:p>
        </w:tc>
        <w:tc>
          <w:tcPr>
            <w:tcW w:w="0" w:type="auto"/>
          </w:tcPr>
          <w:p w14:paraId="3FF8B5B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1.555</w:t>
            </w:r>
          </w:p>
        </w:tc>
        <w:tc>
          <w:tcPr>
            <w:tcW w:w="1271" w:type="dxa"/>
          </w:tcPr>
          <w:p w14:paraId="4360C2C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0.9030</w:t>
            </w:r>
          </w:p>
        </w:tc>
      </w:tr>
      <w:tr w:rsidR="00074F9E" w:rsidRPr="00531D67" w14:paraId="73344A4E" w14:textId="77777777" w:rsidTr="00426447">
        <w:trPr>
          <w:jc w:val="center"/>
        </w:trPr>
        <w:tc>
          <w:tcPr>
            <w:tcW w:w="0" w:type="auto"/>
          </w:tcPr>
          <w:p w14:paraId="75FEC0B1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2010 – 2014 vs 2015- 2019</w:t>
            </w:r>
          </w:p>
        </w:tc>
        <w:tc>
          <w:tcPr>
            <w:tcW w:w="0" w:type="auto"/>
          </w:tcPr>
          <w:p w14:paraId="49334B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0" w:type="auto"/>
          </w:tcPr>
          <w:p w14:paraId="4FE80BD1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0" w:type="auto"/>
          </w:tcPr>
          <w:p w14:paraId="141A25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1.417</w:t>
            </w:r>
          </w:p>
        </w:tc>
        <w:tc>
          <w:tcPr>
            <w:tcW w:w="1271" w:type="dxa"/>
          </w:tcPr>
          <w:p w14:paraId="4A211BC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0.6268</w:t>
            </w:r>
          </w:p>
        </w:tc>
      </w:tr>
      <w:tr w:rsidR="00074F9E" w:rsidRPr="00531D67" w14:paraId="36500803" w14:textId="77777777" w:rsidTr="00426447">
        <w:trPr>
          <w:jc w:val="center"/>
        </w:trPr>
        <w:tc>
          <w:tcPr>
            <w:tcW w:w="0" w:type="auto"/>
          </w:tcPr>
          <w:p w14:paraId="38139370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Recipient age</w:t>
            </w:r>
          </w:p>
        </w:tc>
        <w:tc>
          <w:tcPr>
            <w:tcW w:w="0" w:type="auto"/>
          </w:tcPr>
          <w:p w14:paraId="620C085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A853C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A3149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215ADFF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074F9E" w:rsidRPr="00531D67" w14:paraId="50733787" w14:textId="77777777" w:rsidTr="00426447">
        <w:trPr>
          <w:jc w:val="center"/>
        </w:trPr>
        <w:tc>
          <w:tcPr>
            <w:tcW w:w="0" w:type="auto"/>
            <w:hideMark/>
          </w:tcPr>
          <w:p w14:paraId="375034C8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35-50 vs 18-34</w:t>
            </w:r>
          </w:p>
        </w:tc>
        <w:tc>
          <w:tcPr>
            <w:tcW w:w="0" w:type="auto"/>
            <w:hideMark/>
          </w:tcPr>
          <w:p w14:paraId="1B05A06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1.759</w:t>
            </w:r>
          </w:p>
        </w:tc>
        <w:tc>
          <w:tcPr>
            <w:tcW w:w="0" w:type="auto"/>
            <w:hideMark/>
          </w:tcPr>
          <w:p w14:paraId="41E6FDF6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0" w:type="auto"/>
            <w:hideMark/>
          </w:tcPr>
          <w:p w14:paraId="55A993D8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5.593</w:t>
            </w:r>
          </w:p>
        </w:tc>
        <w:tc>
          <w:tcPr>
            <w:tcW w:w="1271" w:type="dxa"/>
            <w:hideMark/>
          </w:tcPr>
          <w:p w14:paraId="6599984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0.2699</w:t>
            </w:r>
          </w:p>
        </w:tc>
      </w:tr>
      <w:tr w:rsidR="00074F9E" w:rsidRPr="00531D67" w14:paraId="56722130" w14:textId="77777777" w:rsidTr="00426447">
        <w:trPr>
          <w:jc w:val="center"/>
        </w:trPr>
        <w:tc>
          <w:tcPr>
            <w:tcW w:w="0" w:type="auto"/>
            <w:hideMark/>
          </w:tcPr>
          <w:p w14:paraId="6F26132D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50-65 vs 18-34</w:t>
            </w:r>
          </w:p>
        </w:tc>
        <w:tc>
          <w:tcPr>
            <w:tcW w:w="0" w:type="auto"/>
            <w:hideMark/>
          </w:tcPr>
          <w:p w14:paraId="22BA9D16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3.575</w:t>
            </w:r>
          </w:p>
        </w:tc>
        <w:tc>
          <w:tcPr>
            <w:tcW w:w="0" w:type="auto"/>
            <w:hideMark/>
          </w:tcPr>
          <w:p w14:paraId="6C29128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1.495</w:t>
            </w:r>
          </w:p>
        </w:tc>
        <w:tc>
          <w:tcPr>
            <w:tcW w:w="0" w:type="auto"/>
            <w:hideMark/>
          </w:tcPr>
          <w:p w14:paraId="7EB7E3E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11.039</w:t>
            </w:r>
          </w:p>
        </w:tc>
        <w:tc>
          <w:tcPr>
            <w:tcW w:w="1271" w:type="dxa"/>
            <w:hideMark/>
          </w:tcPr>
          <w:p w14:paraId="6FB0387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0.0094</w:t>
            </w:r>
          </w:p>
        </w:tc>
      </w:tr>
      <w:tr w:rsidR="00074F9E" w:rsidRPr="00531D67" w14:paraId="52DEC209" w14:textId="77777777" w:rsidTr="00426447">
        <w:trPr>
          <w:jc w:val="center"/>
        </w:trPr>
        <w:tc>
          <w:tcPr>
            <w:tcW w:w="0" w:type="auto"/>
            <w:hideMark/>
          </w:tcPr>
          <w:p w14:paraId="73701C0E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&gt;65 vs 18-34</w:t>
            </w:r>
          </w:p>
        </w:tc>
        <w:tc>
          <w:tcPr>
            <w:tcW w:w="0" w:type="auto"/>
            <w:hideMark/>
          </w:tcPr>
          <w:p w14:paraId="2EF13B5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5.119</w:t>
            </w:r>
          </w:p>
        </w:tc>
        <w:tc>
          <w:tcPr>
            <w:tcW w:w="0" w:type="auto"/>
            <w:hideMark/>
          </w:tcPr>
          <w:p w14:paraId="777DAAC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1.983</w:t>
            </w:r>
          </w:p>
        </w:tc>
        <w:tc>
          <w:tcPr>
            <w:tcW w:w="0" w:type="auto"/>
            <w:hideMark/>
          </w:tcPr>
          <w:p w14:paraId="2B0C928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16.496</w:t>
            </w:r>
          </w:p>
        </w:tc>
        <w:tc>
          <w:tcPr>
            <w:tcW w:w="1271" w:type="dxa"/>
            <w:hideMark/>
          </w:tcPr>
          <w:p w14:paraId="1C5DBB1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0.0018</w:t>
            </w:r>
          </w:p>
        </w:tc>
      </w:tr>
      <w:tr w:rsidR="00074F9E" w:rsidRPr="00531D67" w14:paraId="4EA0B65F" w14:textId="77777777" w:rsidTr="00426447">
        <w:trPr>
          <w:jc w:val="center"/>
        </w:trPr>
        <w:tc>
          <w:tcPr>
            <w:tcW w:w="0" w:type="auto"/>
          </w:tcPr>
          <w:p w14:paraId="46C6AFF5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Donor age</w:t>
            </w:r>
          </w:p>
        </w:tc>
        <w:tc>
          <w:tcPr>
            <w:tcW w:w="0" w:type="auto"/>
          </w:tcPr>
          <w:p w14:paraId="4F5917E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27F7DBB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AB464D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1.009</w:t>
            </w:r>
          </w:p>
        </w:tc>
        <w:tc>
          <w:tcPr>
            <w:tcW w:w="1271" w:type="dxa"/>
          </w:tcPr>
          <w:p w14:paraId="258DDE9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0.9659</w:t>
            </w:r>
          </w:p>
        </w:tc>
      </w:tr>
    </w:tbl>
    <w:p w14:paraId="068135DA" w14:textId="77777777" w:rsidR="00074F9E" w:rsidRPr="00531D67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color w:val="000000" w:themeColor="text1"/>
        </w:rPr>
      </w:pPr>
    </w:p>
    <w:p w14:paraId="25FBAFC8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935F5A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BDD56B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B1158F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94BE74" w14:textId="77777777" w:rsidR="00074F9E" w:rsidRPr="00531D67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0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2</w:t>
      </w:r>
      <w:r w:rsidRPr="00531D67">
        <w:rPr>
          <w:rFonts w:ascii="Times New Roman" w:hAnsi="Times New Roman" w:cs="Times New Roman"/>
          <w:color w:val="000000" w:themeColor="text1"/>
          <w:sz w:val="24"/>
          <w:szCs w:val="24"/>
        </w:rPr>
        <w:t>. Multivariate analysis for infection-related death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Procedure PHReg: Maximum Likelihood Estimates of Model Parameters"/>
      </w:tblPr>
      <w:tblGrid>
        <w:gridCol w:w="3474"/>
        <w:gridCol w:w="894"/>
        <w:gridCol w:w="1287"/>
        <w:gridCol w:w="1520"/>
        <w:gridCol w:w="1271"/>
      </w:tblGrid>
      <w:tr w:rsidR="00074F9E" w:rsidRPr="00531D67" w14:paraId="27C625E0" w14:textId="77777777" w:rsidTr="00426447">
        <w:trPr>
          <w:tblHeader/>
          <w:jc w:val="center"/>
        </w:trPr>
        <w:tc>
          <w:tcPr>
            <w:tcW w:w="0" w:type="auto"/>
            <w:hideMark/>
          </w:tcPr>
          <w:p w14:paraId="515B481F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14:paraId="35EAC14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Hazard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Ratio</w:t>
            </w:r>
          </w:p>
        </w:tc>
        <w:tc>
          <w:tcPr>
            <w:tcW w:w="0" w:type="auto"/>
            <w:gridSpan w:val="2"/>
            <w:hideMark/>
          </w:tcPr>
          <w:p w14:paraId="0A0494FC" w14:textId="77777777" w:rsidR="00074F9E" w:rsidRPr="00531D67" w:rsidRDefault="00074F9E" w:rsidP="0042644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Hazard Ratio Profile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Likelihood Confidence</w:t>
            </w: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Limits</w:t>
            </w:r>
          </w:p>
        </w:tc>
        <w:tc>
          <w:tcPr>
            <w:tcW w:w="0" w:type="auto"/>
            <w:hideMark/>
          </w:tcPr>
          <w:p w14:paraId="6CD44E20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&gt; </w:t>
            </w:r>
            <w:proofErr w:type="spellStart"/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ChiSq</w:t>
            </w:r>
            <w:proofErr w:type="spellEnd"/>
          </w:p>
        </w:tc>
      </w:tr>
      <w:tr w:rsidR="00074F9E" w:rsidRPr="00531D67" w14:paraId="39D9CB16" w14:textId="77777777" w:rsidTr="00426447">
        <w:trPr>
          <w:jc w:val="center"/>
        </w:trPr>
        <w:tc>
          <w:tcPr>
            <w:tcW w:w="0" w:type="auto"/>
          </w:tcPr>
          <w:p w14:paraId="77A7CCC7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Transplant era</w:t>
            </w:r>
          </w:p>
        </w:tc>
        <w:tc>
          <w:tcPr>
            <w:tcW w:w="0" w:type="auto"/>
          </w:tcPr>
          <w:p w14:paraId="7B67D64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94D99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6BF6F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EECA7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0.5641</w:t>
            </w:r>
          </w:p>
        </w:tc>
      </w:tr>
      <w:tr w:rsidR="00074F9E" w:rsidRPr="00531D67" w14:paraId="2F610B3E" w14:textId="77777777" w:rsidTr="00426447">
        <w:trPr>
          <w:jc w:val="center"/>
        </w:trPr>
        <w:tc>
          <w:tcPr>
            <w:tcW w:w="0" w:type="auto"/>
          </w:tcPr>
          <w:p w14:paraId="7350EA00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1984-1989 vs 2015 - 2019</w:t>
            </w:r>
          </w:p>
        </w:tc>
        <w:tc>
          <w:tcPr>
            <w:tcW w:w="0" w:type="auto"/>
          </w:tcPr>
          <w:p w14:paraId="022DE82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2.139</w:t>
            </w:r>
          </w:p>
        </w:tc>
        <w:tc>
          <w:tcPr>
            <w:tcW w:w="0" w:type="auto"/>
          </w:tcPr>
          <w:p w14:paraId="362F03A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0" w:type="auto"/>
          </w:tcPr>
          <w:p w14:paraId="44AB99A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9.603</w:t>
            </w:r>
          </w:p>
        </w:tc>
        <w:tc>
          <w:tcPr>
            <w:tcW w:w="0" w:type="auto"/>
          </w:tcPr>
          <w:p w14:paraId="063160F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0.4131</w:t>
            </w:r>
          </w:p>
        </w:tc>
      </w:tr>
      <w:tr w:rsidR="00074F9E" w:rsidRPr="00531D67" w14:paraId="4654BBE5" w14:textId="77777777" w:rsidTr="00426447">
        <w:trPr>
          <w:jc w:val="center"/>
        </w:trPr>
        <w:tc>
          <w:tcPr>
            <w:tcW w:w="0" w:type="auto"/>
          </w:tcPr>
          <w:p w14:paraId="38F90F82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1990-1994 vs 2015- 2019</w:t>
            </w:r>
          </w:p>
        </w:tc>
        <w:tc>
          <w:tcPr>
            <w:tcW w:w="0" w:type="auto"/>
          </w:tcPr>
          <w:p w14:paraId="45D4BAB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0" w:type="auto"/>
          </w:tcPr>
          <w:p w14:paraId="0D0C5CD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</w:tcPr>
          <w:p w14:paraId="2E538EA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1.498</w:t>
            </w:r>
          </w:p>
        </w:tc>
        <w:tc>
          <w:tcPr>
            <w:tcW w:w="0" w:type="auto"/>
          </w:tcPr>
          <w:p w14:paraId="5695A7D7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0.2570</w:t>
            </w:r>
          </w:p>
        </w:tc>
      </w:tr>
      <w:tr w:rsidR="00074F9E" w:rsidRPr="00531D67" w14:paraId="2A3599B8" w14:textId="77777777" w:rsidTr="00426447">
        <w:trPr>
          <w:jc w:val="center"/>
        </w:trPr>
        <w:tc>
          <w:tcPr>
            <w:tcW w:w="0" w:type="auto"/>
          </w:tcPr>
          <w:p w14:paraId="3BB92366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1995- 1999 vs 2015- 2019</w:t>
            </w:r>
          </w:p>
        </w:tc>
        <w:tc>
          <w:tcPr>
            <w:tcW w:w="0" w:type="auto"/>
          </w:tcPr>
          <w:p w14:paraId="488FC66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0" w:type="auto"/>
          </w:tcPr>
          <w:p w14:paraId="4EBB997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0" w:type="auto"/>
          </w:tcPr>
          <w:p w14:paraId="0DFC271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1.715</w:t>
            </w:r>
          </w:p>
        </w:tc>
        <w:tc>
          <w:tcPr>
            <w:tcW w:w="0" w:type="auto"/>
          </w:tcPr>
          <w:p w14:paraId="1D74F05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0.3329</w:t>
            </w:r>
          </w:p>
        </w:tc>
      </w:tr>
      <w:tr w:rsidR="00074F9E" w:rsidRPr="00531D67" w14:paraId="6E49A32A" w14:textId="77777777" w:rsidTr="00426447">
        <w:trPr>
          <w:jc w:val="center"/>
        </w:trPr>
        <w:tc>
          <w:tcPr>
            <w:tcW w:w="0" w:type="auto"/>
          </w:tcPr>
          <w:p w14:paraId="6556E655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2000 - 2004 vs 2015- 2019</w:t>
            </w:r>
          </w:p>
        </w:tc>
        <w:tc>
          <w:tcPr>
            <w:tcW w:w="0" w:type="auto"/>
          </w:tcPr>
          <w:p w14:paraId="51CF377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1.228</w:t>
            </w:r>
          </w:p>
        </w:tc>
        <w:tc>
          <w:tcPr>
            <w:tcW w:w="0" w:type="auto"/>
          </w:tcPr>
          <w:p w14:paraId="158F1830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0" w:type="auto"/>
          </w:tcPr>
          <w:p w14:paraId="2D9FA20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2.888</w:t>
            </w:r>
          </w:p>
        </w:tc>
        <w:tc>
          <w:tcPr>
            <w:tcW w:w="0" w:type="auto"/>
          </w:tcPr>
          <w:p w14:paraId="601705E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0.6511</w:t>
            </w:r>
          </w:p>
        </w:tc>
      </w:tr>
      <w:tr w:rsidR="00074F9E" w:rsidRPr="00531D67" w14:paraId="27D8EDD8" w14:textId="77777777" w:rsidTr="00426447">
        <w:trPr>
          <w:jc w:val="center"/>
        </w:trPr>
        <w:tc>
          <w:tcPr>
            <w:tcW w:w="0" w:type="auto"/>
          </w:tcPr>
          <w:p w14:paraId="1A0569F6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2005 – 2009 vs 2015- 2019</w:t>
            </w:r>
          </w:p>
        </w:tc>
        <w:tc>
          <w:tcPr>
            <w:tcW w:w="0" w:type="auto"/>
          </w:tcPr>
          <w:p w14:paraId="5CBEC4D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0" w:type="auto"/>
          </w:tcPr>
          <w:p w14:paraId="1D91D747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0" w:type="auto"/>
          </w:tcPr>
          <w:p w14:paraId="7EFC8599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1.825</w:t>
            </w:r>
          </w:p>
        </w:tc>
        <w:tc>
          <w:tcPr>
            <w:tcW w:w="0" w:type="auto"/>
          </w:tcPr>
          <w:p w14:paraId="389E315F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0.5623</w:t>
            </w:r>
          </w:p>
        </w:tc>
      </w:tr>
      <w:tr w:rsidR="00074F9E" w:rsidRPr="00531D67" w14:paraId="6DD85187" w14:textId="77777777" w:rsidTr="00426447">
        <w:trPr>
          <w:jc w:val="center"/>
        </w:trPr>
        <w:tc>
          <w:tcPr>
            <w:tcW w:w="0" w:type="auto"/>
          </w:tcPr>
          <w:p w14:paraId="48293343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2010 – 2014 vs 2015- 2019</w:t>
            </w:r>
          </w:p>
        </w:tc>
        <w:tc>
          <w:tcPr>
            <w:tcW w:w="0" w:type="auto"/>
          </w:tcPr>
          <w:p w14:paraId="6FA0693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0.710</w:t>
            </w:r>
          </w:p>
        </w:tc>
        <w:tc>
          <w:tcPr>
            <w:tcW w:w="0" w:type="auto"/>
          </w:tcPr>
          <w:p w14:paraId="77F1D8B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0" w:type="auto"/>
          </w:tcPr>
          <w:p w14:paraId="1414E8D6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1.634</w:t>
            </w:r>
          </w:p>
        </w:tc>
        <w:tc>
          <w:tcPr>
            <w:tcW w:w="0" w:type="auto"/>
          </w:tcPr>
          <w:p w14:paraId="01351E4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0.4385</w:t>
            </w:r>
          </w:p>
        </w:tc>
      </w:tr>
      <w:tr w:rsidR="00074F9E" w:rsidRPr="00531D67" w14:paraId="367544ED" w14:textId="77777777" w:rsidTr="00426447">
        <w:trPr>
          <w:jc w:val="center"/>
        </w:trPr>
        <w:tc>
          <w:tcPr>
            <w:tcW w:w="0" w:type="auto"/>
          </w:tcPr>
          <w:p w14:paraId="1EBC94EB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Recipient age</w:t>
            </w:r>
          </w:p>
        </w:tc>
        <w:tc>
          <w:tcPr>
            <w:tcW w:w="0" w:type="auto"/>
          </w:tcPr>
          <w:p w14:paraId="43A9B76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ED3DC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6731C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EDE4F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0.4603</w:t>
            </w:r>
          </w:p>
        </w:tc>
      </w:tr>
      <w:tr w:rsidR="00074F9E" w:rsidRPr="00531D67" w14:paraId="5B4FE272" w14:textId="77777777" w:rsidTr="00426447">
        <w:trPr>
          <w:jc w:val="center"/>
        </w:trPr>
        <w:tc>
          <w:tcPr>
            <w:tcW w:w="0" w:type="auto"/>
            <w:hideMark/>
          </w:tcPr>
          <w:p w14:paraId="4BE1FB4F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35-50 vs 18-34</w:t>
            </w:r>
          </w:p>
        </w:tc>
        <w:tc>
          <w:tcPr>
            <w:tcW w:w="0" w:type="auto"/>
            <w:hideMark/>
          </w:tcPr>
          <w:p w14:paraId="3772DCE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1.108</w:t>
            </w:r>
          </w:p>
        </w:tc>
        <w:tc>
          <w:tcPr>
            <w:tcW w:w="0" w:type="auto"/>
            <w:hideMark/>
          </w:tcPr>
          <w:p w14:paraId="4C91E755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0" w:type="auto"/>
            <w:hideMark/>
          </w:tcPr>
          <w:p w14:paraId="1464780E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6.055</w:t>
            </w:r>
          </w:p>
        </w:tc>
        <w:tc>
          <w:tcPr>
            <w:tcW w:w="0" w:type="auto"/>
            <w:hideMark/>
          </w:tcPr>
          <w:p w14:paraId="6D5E7232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0.8884</w:t>
            </w:r>
          </w:p>
        </w:tc>
      </w:tr>
      <w:tr w:rsidR="00074F9E" w:rsidRPr="00531D67" w14:paraId="28DBCD3A" w14:textId="77777777" w:rsidTr="00426447">
        <w:trPr>
          <w:jc w:val="center"/>
        </w:trPr>
        <w:tc>
          <w:tcPr>
            <w:tcW w:w="0" w:type="auto"/>
            <w:hideMark/>
          </w:tcPr>
          <w:p w14:paraId="22AF1A0A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50-65 vs 18-34</w:t>
            </w:r>
          </w:p>
        </w:tc>
        <w:tc>
          <w:tcPr>
            <w:tcW w:w="0" w:type="auto"/>
            <w:hideMark/>
          </w:tcPr>
          <w:p w14:paraId="3286B751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1.994</w:t>
            </w:r>
          </w:p>
        </w:tc>
        <w:tc>
          <w:tcPr>
            <w:tcW w:w="0" w:type="auto"/>
            <w:hideMark/>
          </w:tcPr>
          <w:p w14:paraId="7533756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0.606</w:t>
            </w:r>
          </w:p>
        </w:tc>
        <w:tc>
          <w:tcPr>
            <w:tcW w:w="0" w:type="auto"/>
            <w:hideMark/>
          </w:tcPr>
          <w:p w14:paraId="522C5F4A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10.197</w:t>
            </w:r>
          </w:p>
        </w:tc>
        <w:tc>
          <w:tcPr>
            <w:tcW w:w="0" w:type="auto"/>
            <w:hideMark/>
          </w:tcPr>
          <w:p w14:paraId="0B50766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0.3089</w:t>
            </w:r>
          </w:p>
        </w:tc>
      </w:tr>
      <w:tr w:rsidR="00074F9E" w:rsidRPr="00531D67" w14:paraId="153A7DB5" w14:textId="77777777" w:rsidTr="00426447">
        <w:trPr>
          <w:jc w:val="center"/>
        </w:trPr>
        <w:tc>
          <w:tcPr>
            <w:tcW w:w="0" w:type="auto"/>
            <w:hideMark/>
          </w:tcPr>
          <w:p w14:paraId="135CE232" w14:textId="77777777" w:rsidR="00074F9E" w:rsidRPr="00531D67" w:rsidRDefault="00074F9E" w:rsidP="00426447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&gt;65 vs 18-34</w:t>
            </w:r>
          </w:p>
        </w:tc>
        <w:tc>
          <w:tcPr>
            <w:tcW w:w="0" w:type="auto"/>
            <w:hideMark/>
          </w:tcPr>
          <w:p w14:paraId="6D5E4D83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1.613</w:t>
            </w:r>
          </w:p>
        </w:tc>
        <w:tc>
          <w:tcPr>
            <w:tcW w:w="0" w:type="auto"/>
            <w:hideMark/>
          </w:tcPr>
          <w:p w14:paraId="55D08104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0.329</w:t>
            </w:r>
          </w:p>
        </w:tc>
        <w:tc>
          <w:tcPr>
            <w:tcW w:w="0" w:type="auto"/>
            <w:hideMark/>
          </w:tcPr>
          <w:p w14:paraId="3AF25BFB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9.866</w:t>
            </w:r>
          </w:p>
        </w:tc>
        <w:tc>
          <w:tcPr>
            <w:tcW w:w="0" w:type="auto"/>
            <w:hideMark/>
          </w:tcPr>
          <w:p w14:paraId="7EBF8AB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0.5657</w:t>
            </w:r>
          </w:p>
        </w:tc>
      </w:tr>
      <w:tr w:rsidR="00074F9E" w:rsidRPr="00531D67" w14:paraId="028A40DB" w14:textId="77777777" w:rsidTr="00426447">
        <w:trPr>
          <w:jc w:val="center"/>
        </w:trPr>
        <w:tc>
          <w:tcPr>
            <w:tcW w:w="0" w:type="auto"/>
          </w:tcPr>
          <w:p w14:paraId="7FF544C5" w14:textId="77777777" w:rsidR="00074F9E" w:rsidRPr="00531D67" w:rsidRDefault="00074F9E" w:rsidP="0042644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Donor age</w:t>
            </w:r>
          </w:p>
        </w:tc>
        <w:tc>
          <w:tcPr>
            <w:tcW w:w="0" w:type="auto"/>
          </w:tcPr>
          <w:p w14:paraId="7F5C265C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1.018</w:t>
            </w:r>
          </w:p>
        </w:tc>
        <w:tc>
          <w:tcPr>
            <w:tcW w:w="0" w:type="auto"/>
          </w:tcPr>
          <w:p w14:paraId="0D388DB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4DA237F1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1.036</w:t>
            </w:r>
          </w:p>
        </w:tc>
        <w:tc>
          <w:tcPr>
            <w:tcW w:w="0" w:type="auto"/>
          </w:tcPr>
          <w:p w14:paraId="6348FFCD" w14:textId="77777777" w:rsidR="00074F9E" w:rsidRPr="00531D67" w:rsidRDefault="00074F9E" w:rsidP="00426447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D67">
              <w:rPr>
                <w:rFonts w:ascii="Times New Roman" w:eastAsia="Times New Roman" w:hAnsi="Times New Roman" w:cs="Times New Roman"/>
                <w:sz w:val="24"/>
                <w:szCs w:val="24"/>
              </w:rPr>
              <w:t>0.0573</w:t>
            </w:r>
          </w:p>
        </w:tc>
      </w:tr>
    </w:tbl>
    <w:p w14:paraId="0CE6BBD2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</w:rPr>
      </w:pPr>
    </w:p>
    <w:p w14:paraId="0AC02BDB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095F1C63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20D0B027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01027EDC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57C97914" w14:textId="77777777" w:rsidR="00074F9E" w:rsidRDefault="00074F9E" w:rsidP="00074F9E">
      <w:pPr>
        <w:spacing w:after="0" w:line="240" w:lineRule="auto"/>
        <w:rPr>
          <w:rFonts w:ascii="Calibri" w:eastAsia="Times New Roman" w:hAnsi="Calibri" w:cs="Calibri"/>
          <w:color w:val="000000"/>
          <w:lang w:eastAsia="zh-CN"/>
        </w:rPr>
        <w:sectPr w:rsidR="00074F9E" w:rsidSect="002541EC">
          <w:headerReference w:type="default" r:id="rId8"/>
          <w:footerReference w:type="default" r:id="rId9"/>
          <w:pgSz w:w="11906" w:h="16838"/>
          <w:pgMar w:top="1440" w:right="1080" w:bottom="1440" w:left="1080" w:header="720" w:footer="720" w:gutter="0"/>
          <w:lnNumType w:countBy="1"/>
          <w:cols w:space="720"/>
          <w:docGrid w:linePitch="360"/>
        </w:sectPr>
      </w:pPr>
    </w:p>
    <w:tbl>
      <w:tblPr>
        <w:tblW w:w="14910" w:type="dxa"/>
        <w:tblLook w:val="04A0" w:firstRow="1" w:lastRow="0" w:firstColumn="1" w:lastColumn="0" w:noHBand="0" w:noVBand="1"/>
      </w:tblPr>
      <w:tblGrid>
        <w:gridCol w:w="1060"/>
        <w:gridCol w:w="1060"/>
        <w:gridCol w:w="1680"/>
        <w:gridCol w:w="1303"/>
        <w:gridCol w:w="1078"/>
        <w:gridCol w:w="1060"/>
        <w:gridCol w:w="1460"/>
        <w:gridCol w:w="1078"/>
        <w:gridCol w:w="1078"/>
        <w:gridCol w:w="1078"/>
        <w:gridCol w:w="1078"/>
        <w:gridCol w:w="1078"/>
        <w:gridCol w:w="1060"/>
      </w:tblGrid>
      <w:tr w:rsidR="00074F9E" w:rsidRPr="0048190D" w14:paraId="6206373D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6736CA7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lastRenderedPageBreak/>
              <w:t xml:space="preserve">Supplementary table 3.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Compairaison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 with Canadian Population </w:t>
            </w:r>
          </w:p>
          <w:p w14:paraId="3C02554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overall patients (</w:t>
            </w:r>
            <w:proofErr w:type="spell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tx</w:t>
            </w:r>
            <w:proofErr w:type="spell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between 1984 - 2019)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408D7B8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A68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B97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0E2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CF8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5F8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D1F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6CB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7CD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7EE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3669EF9" w14:textId="77777777" w:rsidTr="00426447">
        <w:trPr>
          <w:trHeight w:val="32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F86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followed up from 1992 - </w:t>
            </w:r>
            <w:proofErr w:type="gram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2020  (</w:t>
            </w:r>
            <w:proofErr w:type="gram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28 years)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47B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BEC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96F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DCB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6E4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943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212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7B1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D11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2D9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24D68D39" w14:textId="77777777" w:rsidTr="00426447">
        <w:trPr>
          <w:trHeight w:val="64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2EDA67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2185F0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C01642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C6D291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2CEB5F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F27B7B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1C0ED4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15AD2C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454A8A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ED70DC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B3734A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FEAA89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8530AE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63C73C13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491D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28C69B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n=1956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FC014D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6ECCFB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5E9046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75BDA3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9CF12D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811EDE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2DFF10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42DC7E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B59904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601AF1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9A6EC6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5EEEE458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881E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BCB4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1B57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1992 - 2020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B4DE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86F3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0.2727273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E36D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186586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9F7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161656009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26B2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0.1269638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4C05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43.14006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3539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236.28784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9E7F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151.73332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1BE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320.84235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084A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5BDEAD0F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FBC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9EC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4FBA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1992 - 2020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799C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2314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0.3546392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9DC3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416996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21F3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96618189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571A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2.0932193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4FAB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6.2654099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408F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82.17008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9B4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69.889877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0A7E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94.450284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77A6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38E8497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1FFC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3B4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4DF4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72B8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396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E518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0.3079316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AA6A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1466358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044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69522828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5F1E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27.123989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F251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0.7336586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E66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14.599623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F2E7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13.161652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66FA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16.037594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82F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D32FBE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718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DAF6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F987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95CC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416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9440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0.3065586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416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2696670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5FD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81331236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ADB2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44.993552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68E8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0.4533111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7D58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9.2457693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82E4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8.3572795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4528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10.134259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EA5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9CE7E0F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4B3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902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3EC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35A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540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D8D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04A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20A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AA6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A49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A5D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6F7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CE1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3C00C6BB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41C6CB4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patients transplanted in 1984 - 1999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02716E1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0F2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C1E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D79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B4C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89A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284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3C3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452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B8F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3DFD17C6" w14:textId="77777777" w:rsidTr="00426447">
        <w:trPr>
          <w:trHeight w:val="32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B61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1992 - 2020 (28 years)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9F7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95E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F07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FE9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C7B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B86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1ED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B6C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273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6B6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46CD4479" w14:textId="77777777" w:rsidTr="00426447">
        <w:trPr>
          <w:trHeight w:val="64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185DA1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70CEE3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61B747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650EEC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9E4019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B1D961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9128AA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75CF96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4D9107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6590DC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1726AC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D76315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A4F145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0B5A6040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C8A63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B9D075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n=332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22F3E0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96BF0B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CFE18E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B0D91B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29CA7E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EE1EAD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BFBDEA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89895C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0B63A6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9EC203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29DD0A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57AD95F8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B38F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51AA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D022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1992 - 2020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7E7C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2DEA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0.9047619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C36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204423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9F1C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173404756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C6C2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0.0247564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D00D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176.07137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6CDB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767.47733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EBE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422.37743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EDFE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1112.5772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FC17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13FE499B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F3DA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D4BD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27F7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1992 - 2020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00F2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33E9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0.7176471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4E96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416996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A868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96618189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8DEB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0.3668529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4BFE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21.289869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2442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166.27919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D5A2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124.55105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900D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208.00734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1C3B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4791BA8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A780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B91A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F060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76FB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5C7A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0.7189189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8208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1466358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5242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69522828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8B3B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3.9019735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AC0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2.9555718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B70F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34.085316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AA20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28.292396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7CE7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39.878237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9CF0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847FF4C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6F87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7A1F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C357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B5EA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A4F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0.6756757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E773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2696670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0E2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81331236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99C2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7.3607727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9244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1.6638809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12E3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30.159877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651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26.898671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39A2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33.421084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E6B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C059B1D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EF2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D41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C0B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DD9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B5E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6D2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81C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78C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E52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C20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A83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DF2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DC9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23276717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8BB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BFB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162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FE7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A6F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4BF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3FE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A1A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01E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BA2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760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FC0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BB6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716913E5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9AA9CD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patients transplanted in 2000 - 2009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F85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B39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983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DAA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473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55C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DD9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320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50B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822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4A95BED2" w14:textId="77777777" w:rsidTr="00426447">
        <w:trPr>
          <w:trHeight w:val="32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3BB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lastRenderedPageBreak/>
              <w:t>followed up from 2005 - 2020 (15 years)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C6B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783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706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509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ADC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E3E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515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09D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30E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3B6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6E112640" w14:textId="77777777" w:rsidTr="00426447">
        <w:trPr>
          <w:trHeight w:val="58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DC65C2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DCAF4A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E1971E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132A74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F47D67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1FA4E6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A9E4C0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5D6E85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09BC52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2E7D69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32136A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C39800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4F24A1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610603AC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5538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892E3B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n=691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636FD1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697F66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ED4BD4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26E7AA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363358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00A2B8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133C01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95C1B9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D9BAB1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7FFDB3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D898D7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528BF133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7C2B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5A92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7A36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2005 - 2020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5470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33E8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0.4117647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35A9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103339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876D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96695977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3808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0.0181679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688E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145.62779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E887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385.29491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61DD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99.864446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2939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670.72537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42E2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0A9AB6E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1199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00E3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F76E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2001 - 2020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16B0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4206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C95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301503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271F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73571475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B4CE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0.6065183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10B0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14.183126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1340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122.00787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6EA8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94.208938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131E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149.80679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3A55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62D6905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26BB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BDDC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88E2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2001 - 2020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1A2F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4C34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0.3529412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5536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1044985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CE4D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54694989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2F65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9.4191006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0A42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1.4004422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F38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18.473101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9E0F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15.728235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7D92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21.217968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090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57DE12C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2AFD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FDE4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0606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2003 - 2020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02CB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0FAC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0.3365019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2171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1873515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B88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59849857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FEA6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16.465685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0B01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0.8079916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1069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10.749629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61E8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9.1659652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DF4D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12.333292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5AC4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F8025AE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519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EA5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04D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5BC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C92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86E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528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8E1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A12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802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6B6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4B6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872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4DA49A75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72B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46C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07C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1BB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D45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8C9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352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F64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B99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A23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CEB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D9B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DA7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013E969D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EC654F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patients transplanted in 2010 - 2019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849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0D1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22F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4D7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C1B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C61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A80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3E2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277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32F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6548B239" w14:textId="77777777" w:rsidTr="00426447">
        <w:trPr>
          <w:trHeight w:val="300"/>
        </w:trPr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A6D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2011 - 2020 (9 years)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E9C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8FF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0A8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64E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1B5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59C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0A1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7DB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27F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9E3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4729281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1EA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E6B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434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3FE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635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6D8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952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CD5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090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493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E69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9CC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209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10F3532C" w14:textId="77777777" w:rsidR="00074F9E" w:rsidRDefault="00074F9E" w:rsidP="00074F9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zh-CN"/>
        </w:rPr>
        <w:sectPr w:rsidR="00074F9E" w:rsidSect="002541EC">
          <w:pgSz w:w="16838" w:h="11906" w:orient="landscape"/>
          <w:pgMar w:top="1080" w:right="1440" w:bottom="1080" w:left="1440" w:header="720" w:footer="720" w:gutter="0"/>
          <w:lnNumType w:countBy="1"/>
          <w:cols w:space="720"/>
          <w:docGrid w:linePitch="360"/>
        </w:sectPr>
      </w:pPr>
    </w:p>
    <w:tbl>
      <w:tblPr>
        <w:tblW w:w="14910" w:type="dxa"/>
        <w:tblInd w:w="-10" w:type="dxa"/>
        <w:tblLook w:val="04A0" w:firstRow="1" w:lastRow="0" w:firstColumn="1" w:lastColumn="0" w:noHBand="0" w:noVBand="1"/>
      </w:tblPr>
      <w:tblGrid>
        <w:gridCol w:w="1060"/>
        <w:gridCol w:w="1060"/>
        <w:gridCol w:w="1680"/>
        <w:gridCol w:w="1062"/>
        <w:gridCol w:w="1078"/>
        <w:gridCol w:w="1060"/>
        <w:gridCol w:w="1460"/>
        <w:gridCol w:w="1078"/>
        <w:gridCol w:w="1078"/>
        <w:gridCol w:w="1078"/>
        <w:gridCol w:w="1078"/>
        <w:gridCol w:w="1078"/>
        <w:gridCol w:w="1060"/>
      </w:tblGrid>
      <w:tr w:rsidR="00074F9E" w:rsidRPr="0048190D" w14:paraId="695C4EB2" w14:textId="77777777" w:rsidTr="00426447">
        <w:trPr>
          <w:trHeight w:val="58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1CA728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lastRenderedPageBreak/>
              <w:t>Age at LFU (Female)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E98CA6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699F36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B1BF81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B0A126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C70D72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FFAD5E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4EDA80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C53366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F5C14C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A95985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801319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0D869B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320EF072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43EBD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9BC580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n=933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989B6B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3348BB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1DFB1B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DB2481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B85AA6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1E6F36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4159DC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C52947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716636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0F0863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65ABCF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09B96407" w14:textId="77777777" w:rsidTr="00426447">
        <w:trPr>
          <w:trHeight w:val="32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142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656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72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DC1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2013 - 2020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58D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EF7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0.3529412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EE7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54574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FCF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49700951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1A6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0.0243067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EA6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82.281759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687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164.56352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2B9F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3.2912703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5ABB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325.83576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9B45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1A1A6383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06F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BABF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1FCD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2011 - 2020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D046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479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0.1468254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9AFE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152039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E71D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38763494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D43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0.3965488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362B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15.339253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0186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93.305033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4C0D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63.240097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601D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123.36997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289B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5EE1A110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8624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DD39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A42D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2012 - 2020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3C77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780F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0.1463816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AB74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500855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58AC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29328671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BE2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4.3801417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4C56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2.1538073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6356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20.318977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BBA5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16.097515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944A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24.540439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A62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F13D307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CD77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3360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D0BD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2012 - 2020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C8B7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EB2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0.1461412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4D01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1025523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0DBD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34673300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029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7.6790116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2AD1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1.2285411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68C6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11.590033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A88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9.1820927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F442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13.997974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6180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</w:tbl>
    <w:p w14:paraId="46938644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tbl>
      <w:tblPr>
        <w:tblW w:w="14260" w:type="dxa"/>
        <w:tblLook w:val="04A0" w:firstRow="1" w:lastRow="0" w:firstColumn="1" w:lastColumn="0" w:noHBand="0" w:noVBand="1"/>
      </w:tblPr>
      <w:tblGrid>
        <w:gridCol w:w="1060"/>
        <w:gridCol w:w="900"/>
        <w:gridCol w:w="1260"/>
        <w:gridCol w:w="1062"/>
        <w:gridCol w:w="880"/>
        <w:gridCol w:w="1020"/>
        <w:gridCol w:w="1280"/>
        <w:gridCol w:w="1179"/>
        <w:gridCol w:w="1179"/>
        <w:gridCol w:w="1078"/>
        <w:gridCol w:w="1078"/>
        <w:gridCol w:w="1380"/>
        <w:gridCol w:w="1060"/>
      </w:tblGrid>
      <w:tr w:rsidR="00074F9E" w:rsidRPr="0048190D" w14:paraId="527E4673" w14:textId="77777777" w:rsidTr="00426447">
        <w:trPr>
          <w:trHeight w:val="30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492A69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overall female patients (</w:t>
            </w:r>
            <w:proofErr w:type="spell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tx</w:t>
            </w:r>
            <w:proofErr w:type="spell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between 1986- 2020)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9D3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CB4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3DA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FC9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282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D8C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184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AC5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74B98C9A" w14:textId="77777777" w:rsidTr="00426447">
        <w:trPr>
          <w:trHeight w:val="32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7B6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followed up from 1991 - </w:t>
            </w:r>
            <w:proofErr w:type="gram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2020  (</w:t>
            </w:r>
            <w:proofErr w:type="gram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29 years of follow up)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E44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09F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C76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CA1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169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B1A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6DD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1D0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16993F9D" w14:textId="77777777" w:rsidTr="00426447">
        <w:trPr>
          <w:trHeight w:val="64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D53E1D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60BAC2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8D9279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DD0C59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D39F83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3F5450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366FE8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13F761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AA1D2D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D21E8A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8E6572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7AA7E3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2B9A26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2D8E6150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A21D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B61B4C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n=1010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E606D6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45152E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EE6E70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B3AA3D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3ACE30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A8D33C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607CBF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428431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7A3392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BD3640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7B2485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5F422997" w14:textId="77777777" w:rsidTr="00426447">
        <w:trPr>
          <w:trHeight w:val="41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811E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2BA1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98D3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1994-2020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AA1A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7C85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0.2963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CF76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93693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B65A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158709485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6DB6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0.06375702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CF4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88.7251967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283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501.90551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BC04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328.00412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D655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675.8068918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6E3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DFCEB2A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2700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0A52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C45C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1991-2020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E765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F535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0.29259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CA84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272522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0F2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99288719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40D9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0.74108057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B163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11.9935603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F9E6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106.6011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BF92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83.093717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342E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130.1084735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ABF6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326E4D1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69EE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B968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AAE3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AEA9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5B46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0.32075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7040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1044456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238E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76858376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D4D1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7.92259581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2F8B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1.72604973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84E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23.603375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578C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20.220318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6C68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26.98643246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BF6C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7C5CEDE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50C6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A9E0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CF94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44CB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F27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0.33228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AD8A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2134644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61C7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93681923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FCC7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14.400804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B28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1.00628943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193B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14.582519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D005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12.610192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2E52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16.55484645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E7B1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254A0CF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F17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364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406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21E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8CF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A47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724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C9B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171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FAC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30B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559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668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4F3DD12" w14:textId="77777777" w:rsidTr="00426447">
        <w:trPr>
          <w:trHeight w:val="30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3A9EA4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1st transplant era: patients transplanted in </w:t>
            </w:r>
            <w:proofErr w:type="gramStart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1986  -</w:t>
            </w:r>
            <w:proofErr w:type="gramEnd"/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 xml:space="preserve"> 1999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88DB82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9A0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3EA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82A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042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258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F36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5D9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2DDFC188" w14:textId="77777777" w:rsidTr="00426447">
        <w:trPr>
          <w:trHeight w:val="320"/>
        </w:trPr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EC9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1991 - 2020 (29 years)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D3D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ED2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4D5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564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C0C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5E9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038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13C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B86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07DCAD25" w14:textId="77777777" w:rsidTr="00426447">
        <w:trPr>
          <w:trHeight w:val="64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C103E0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628335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F45CFC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441740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E0C8C0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265BD5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41CAA2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AB8C9B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E1FAE7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0744F5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915779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79A407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3A7CFD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6C20550B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EB0FA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FC5324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n=252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B26536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85AD4E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FA5D7F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85AEDD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363BD3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45E5B2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2DB597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403AE2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C3BEC8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1EE987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95CE74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70220BCF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B7C2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7F43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08CF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1994-2014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DA9C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7892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607D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72384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7BF6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121984651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7061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0.00712063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1C4F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486.487836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60C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1685.2433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3370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731.72714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2590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2638.759459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DA9A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62A992E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018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47A1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34C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1991-2020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14BC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5AFF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0.62963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C954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272522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7E35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99288719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967E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0.14821611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501C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39.3408771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32E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229.39476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3745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152.28664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2723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306.5028814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73B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DE4FD7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35CE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069B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4F3E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E2E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268F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0.64935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085D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1044456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B945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76858376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5FA5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2.09276116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27CD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4.77837615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BAFF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47.783761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9DC6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38.418144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A826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57.14937871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8F7B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2326DA1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C254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F025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98C8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1993-2020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04D6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5B9F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0.63978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BFAE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2134644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E59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93681923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8360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4.23821129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EA8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2.5738953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E5D4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28.077883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DC7B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23.033048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447B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33.12271759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F4DC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03CBFB16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F98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5AD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FFC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EB7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890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A5F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C09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26F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925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436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0BC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95F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476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1954EC6E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251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336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ECC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BA9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5D8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6EC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3EA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95D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092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6DD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CC4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FE0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804E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F58E702" w14:textId="77777777" w:rsidTr="00426447">
        <w:trPr>
          <w:trHeight w:val="30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9FF055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2nd transplant era: patients transplanted in 2000 - 2009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77D8C9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35F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BB0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8AA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033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0BD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9C5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2ED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613362AF" w14:textId="77777777" w:rsidTr="00426447">
        <w:trPr>
          <w:trHeight w:val="320"/>
        </w:trPr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24D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2002 - 2020 (18 years)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781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B2B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3F6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9CC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2F6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4E7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397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9AC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F39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71B38A2" w14:textId="77777777" w:rsidTr="00426447">
        <w:trPr>
          <w:trHeight w:val="58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B5DBF5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681A54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6AE4B4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78A4B9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F81C7A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0D6152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FF598A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BEE670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3F388D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0D67E8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FC188C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EA9959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ADD4E8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223E44E7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88EA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2652A1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n=292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E0C2ED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46CAA7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7D48D5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03E407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F3B8EC9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AE19D6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C6014D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D0B69B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9E2AE5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847809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A1E2A0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47B15CE9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611E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9CFC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46DE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2002 - 2020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9906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6D7C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0.51724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0C4E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63659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DF8E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112275335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297D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0.01644271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8492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235.544072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C52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912.25827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1705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450.59189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75E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1373.92465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7075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692582FF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63B5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FA3F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2247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2002 - 2020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D5B5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70E3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0.39286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8875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185753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825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70910122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077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0.22004266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0E2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26.1065859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4DF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149.97092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4DE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98.80201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42A6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201.1398263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C3C6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2394DC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F532A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66CF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013F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2004-2020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B57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8C91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0.34568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7D11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640640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D801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52590222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74A7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1.97344061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1AB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3.79201417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4C96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28.376836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EF99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20.944488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9DDCA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35.80918344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E503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3CC62886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9199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88BD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91E2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2004-2020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6ABB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6546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0.3352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029B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1346670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C28F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64201312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C786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3.75465738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2E34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2.0630289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4E91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15.980153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E015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11.936617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69AC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20.0236898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DCB1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7EFAFC8B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625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60C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87B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2DA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460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0C4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C1AF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3D00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0E7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4FB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9FB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D13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876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2221624D" w14:textId="77777777" w:rsidTr="00426447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574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551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6223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C76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DF4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91F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C0D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F72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7C3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3D2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9541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9CC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5B8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75D2ADC8" w14:textId="77777777" w:rsidTr="00426447">
        <w:trPr>
          <w:trHeight w:val="300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5C4DB0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3rd transplant era: patients transplanted in 2010 - 2020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C14223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77E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529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DA4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69F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956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FF4B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E04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66088481" w14:textId="77777777" w:rsidTr="00426447">
        <w:trPr>
          <w:trHeight w:val="300"/>
        </w:trPr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BA4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followed up from 2012 - 2020 (8 years)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3F54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730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850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2612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7A2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D62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618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075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238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5D4851CE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301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ADEA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BAB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7D4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1097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5E2D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BEB6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283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35CC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A3F5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C778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1BC9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DC04" w14:textId="77777777" w:rsidR="00074F9E" w:rsidRPr="0048190D" w:rsidRDefault="00074F9E" w:rsidP="00426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74F9E" w:rsidRPr="0048190D" w14:paraId="3338F4F2" w14:textId="77777777" w:rsidTr="00426447">
        <w:trPr>
          <w:trHeight w:val="58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A77293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Age at LFU (Female)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874497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70324B9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follow up duration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489D98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our study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76A365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our study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0B40AA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608F74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proofErr w:type="spellStart"/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statscan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103B73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697761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B9A3F6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77F0D3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02BA730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35B9C7F6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</w:tr>
      <w:tr w:rsidR="00074F9E" w:rsidRPr="0048190D" w14:paraId="552D3E40" w14:textId="77777777" w:rsidTr="00426447">
        <w:trPr>
          <w:trHeight w:val="66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19B3D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41432D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n=466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5EF3AB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5AD86A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observed death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D13A9A2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 rate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65F7415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death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56F5275D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population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5F3FD8B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expected death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4C528068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1414F77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 xml:space="preserve">SMR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03674AD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LL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2CAF823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95% CI UL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14:paraId="642406F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p value</w:t>
            </w:r>
          </w:p>
        </w:tc>
      </w:tr>
      <w:tr w:rsidR="00074F9E" w:rsidRPr="0048190D" w14:paraId="19271F0B" w14:textId="77777777" w:rsidTr="00426447">
        <w:trPr>
          <w:trHeight w:val="32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006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20 - 45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6EF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D36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2012-2020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E03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9B3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0.34568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01B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30659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ECA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lang w:eastAsia="zh-CN"/>
              </w:rPr>
              <w:t>54484530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4DD5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1.97344061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BC0B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1.13308096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C17C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2.533646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7E54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0.3128074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4E94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4.754484715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5E54F7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&gt;0.05</w:t>
            </w:r>
          </w:p>
        </w:tc>
      </w:tr>
      <w:tr w:rsidR="00074F9E" w:rsidRPr="0048190D" w14:paraId="01833C64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E980E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45 - 60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C074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F5553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2012-2020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9560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519C9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0.09091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B216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88597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DC0D8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35060236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BD0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0.33356319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A25D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10.3851437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9B6B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35.975193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2702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15.620311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474E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56.33007475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D19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745E8845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07417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24CD4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A4861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2011-2020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78DED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C8B0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0.1161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E3B6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393880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A7A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34373340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1DE0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3.05952113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054F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1.81981563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8631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10.132305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D6D2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6.565466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03852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13.69914323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D778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  <w:tr w:rsidR="00074F9E" w:rsidRPr="0048190D" w14:paraId="4E2CB2E2" w14:textId="77777777" w:rsidTr="00426447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EBB5F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60 - 95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7128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F089C" w14:textId="77777777" w:rsidR="00074F9E" w:rsidRPr="0048190D" w:rsidRDefault="00074F9E" w:rsidP="004264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2011-2020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9FF4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3CA0B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0.1161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F41F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815427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400DC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41551631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1C937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5.23972233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14640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1.06260676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10E71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5.916344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3F55E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3.8336348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8FBB3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7.999053284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CF916" w14:textId="77777777" w:rsidR="00074F9E" w:rsidRPr="0048190D" w:rsidRDefault="00074F9E" w:rsidP="004264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</w:pPr>
            <w:r w:rsidRPr="004819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zh-CN"/>
              </w:rPr>
              <w:t>&lt;0.05</w:t>
            </w:r>
          </w:p>
        </w:tc>
      </w:tr>
    </w:tbl>
    <w:p w14:paraId="23D7658A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195F2605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72423AD8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71D8770A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185B9D2B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0DA928B5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2D8B5011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548B6B60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03A31B7E" w14:textId="77777777" w:rsidR="00074F9E" w:rsidRDefault="00074F9E" w:rsidP="00074F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23D70D12" w14:textId="77777777" w:rsidR="009A1CF6" w:rsidRDefault="009A1CF6"/>
    <w:sectPr w:rsidR="009A1CF6" w:rsidSect="002541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28D66" w14:textId="77777777" w:rsidR="002541EC" w:rsidRDefault="002541EC">
      <w:pPr>
        <w:spacing w:after="0" w:line="240" w:lineRule="auto"/>
      </w:pPr>
      <w:r>
        <w:separator/>
      </w:r>
    </w:p>
  </w:endnote>
  <w:endnote w:type="continuationSeparator" w:id="0">
    <w:p w14:paraId="37D12B9A" w14:textId="77777777" w:rsidR="002541EC" w:rsidRDefault="00254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B12186A" w14:paraId="73B27404" w14:textId="77777777" w:rsidTr="00DB7208">
      <w:trPr>
        <w:trHeight w:val="300"/>
      </w:trPr>
      <w:tc>
        <w:tcPr>
          <w:tcW w:w="3005" w:type="dxa"/>
        </w:tcPr>
        <w:p w14:paraId="1AC11F9C" w14:textId="77777777" w:rsidR="00061D2A" w:rsidRDefault="00061D2A" w:rsidP="00DB7208">
          <w:pPr>
            <w:pStyle w:val="Header"/>
            <w:ind w:left="-115"/>
          </w:pPr>
        </w:p>
      </w:tc>
      <w:tc>
        <w:tcPr>
          <w:tcW w:w="3005" w:type="dxa"/>
        </w:tcPr>
        <w:p w14:paraId="7DE652E0" w14:textId="77777777" w:rsidR="00061D2A" w:rsidRDefault="00061D2A" w:rsidP="00DB7208">
          <w:pPr>
            <w:pStyle w:val="Header"/>
            <w:jc w:val="center"/>
          </w:pPr>
        </w:p>
      </w:tc>
      <w:tc>
        <w:tcPr>
          <w:tcW w:w="3005" w:type="dxa"/>
        </w:tcPr>
        <w:p w14:paraId="080645DA" w14:textId="77777777" w:rsidR="00061D2A" w:rsidRDefault="00061D2A" w:rsidP="00DB7208">
          <w:pPr>
            <w:pStyle w:val="Header"/>
            <w:ind w:right="-115"/>
            <w:jc w:val="right"/>
          </w:pPr>
        </w:p>
      </w:tc>
    </w:tr>
  </w:tbl>
  <w:p w14:paraId="2019A3A8" w14:textId="77777777" w:rsidR="00061D2A" w:rsidRDefault="00061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28C0B" w14:textId="77777777" w:rsidR="002541EC" w:rsidRDefault="002541EC">
      <w:pPr>
        <w:spacing w:after="0" w:line="240" w:lineRule="auto"/>
      </w:pPr>
      <w:r>
        <w:separator/>
      </w:r>
    </w:p>
  </w:footnote>
  <w:footnote w:type="continuationSeparator" w:id="0">
    <w:p w14:paraId="28397704" w14:textId="77777777" w:rsidR="002541EC" w:rsidRDefault="00254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B12186A" w14:paraId="561A2CA7" w14:textId="77777777" w:rsidTr="00DB7208">
      <w:trPr>
        <w:trHeight w:val="300"/>
      </w:trPr>
      <w:tc>
        <w:tcPr>
          <w:tcW w:w="3005" w:type="dxa"/>
        </w:tcPr>
        <w:p w14:paraId="37F3CD91" w14:textId="77777777" w:rsidR="00061D2A" w:rsidRDefault="00061D2A" w:rsidP="00DB7208">
          <w:pPr>
            <w:pStyle w:val="Header"/>
            <w:ind w:left="-115"/>
          </w:pPr>
        </w:p>
      </w:tc>
      <w:tc>
        <w:tcPr>
          <w:tcW w:w="3005" w:type="dxa"/>
        </w:tcPr>
        <w:p w14:paraId="1F2209FF" w14:textId="77777777" w:rsidR="00061D2A" w:rsidRDefault="00061D2A" w:rsidP="00DB7208">
          <w:pPr>
            <w:pStyle w:val="Header"/>
            <w:jc w:val="center"/>
          </w:pPr>
        </w:p>
      </w:tc>
      <w:tc>
        <w:tcPr>
          <w:tcW w:w="3005" w:type="dxa"/>
        </w:tcPr>
        <w:p w14:paraId="77E638B3" w14:textId="77777777" w:rsidR="00061D2A" w:rsidRDefault="00061D2A" w:rsidP="00DB7208">
          <w:pPr>
            <w:pStyle w:val="Header"/>
            <w:ind w:right="-115"/>
            <w:jc w:val="right"/>
          </w:pPr>
        </w:p>
      </w:tc>
    </w:tr>
  </w:tbl>
  <w:p w14:paraId="452FE5A6" w14:textId="77777777" w:rsidR="00061D2A" w:rsidRDefault="00061D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B07"/>
    <w:multiLevelType w:val="hybridMultilevel"/>
    <w:tmpl w:val="C7D24018"/>
    <w:lvl w:ilvl="0" w:tplc="07C8C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C0C17"/>
    <w:multiLevelType w:val="multilevel"/>
    <w:tmpl w:val="F78AFB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1B70C4"/>
    <w:multiLevelType w:val="multilevel"/>
    <w:tmpl w:val="A8A4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70251"/>
    <w:multiLevelType w:val="hybridMultilevel"/>
    <w:tmpl w:val="A6D2499C"/>
    <w:lvl w:ilvl="0" w:tplc="3E2688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32BC067E"/>
    <w:multiLevelType w:val="multilevel"/>
    <w:tmpl w:val="5CAC99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3B2265"/>
    <w:multiLevelType w:val="hybridMultilevel"/>
    <w:tmpl w:val="527241A8"/>
    <w:lvl w:ilvl="0" w:tplc="3364E666">
      <w:start w:val="1"/>
      <w:numFmt w:val="decimal"/>
      <w:lvlText w:val="%1."/>
      <w:lvlJc w:val="left"/>
      <w:pPr>
        <w:ind w:left="720" w:hanging="360"/>
      </w:pPr>
    </w:lvl>
    <w:lvl w:ilvl="1" w:tplc="57A4A684">
      <w:start w:val="1"/>
      <w:numFmt w:val="lowerLetter"/>
      <w:lvlText w:val="%2."/>
      <w:lvlJc w:val="left"/>
      <w:pPr>
        <w:ind w:left="1440" w:hanging="360"/>
      </w:pPr>
    </w:lvl>
    <w:lvl w:ilvl="2" w:tplc="8E9A122A">
      <w:start w:val="1"/>
      <w:numFmt w:val="lowerRoman"/>
      <w:lvlText w:val="%3."/>
      <w:lvlJc w:val="right"/>
      <w:pPr>
        <w:ind w:left="2160" w:hanging="180"/>
      </w:pPr>
    </w:lvl>
    <w:lvl w:ilvl="3" w:tplc="3808EEE0">
      <w:start w:val="1"/>
      <w:numFmt w:val="decimal"/>
      <w:lvlText w:val="%4."/>
      <w:lvlJc w:val="left"/>
      <w:pPr>
        <w:ind w:left="2880" w:hanging="360"/>
      </w:pPr>
    </w:lvl>
    <w:lvl w:ilvl="4" w:tplc="9AAAFDC2">
      <w:start w:val="1"/>
      <w:numFmt w:val="lowerLetter"/>
      <w:lvlText w:val="%5."/>
      <w:lvlJc w:val="left"/>
      <w:pPr>
        <w:ind w:left="3600" w:hanging="360"/>
      </w:pPr>
    </w:lvl>
    <w:lvl w:ilvl="5" w:tplc="A4862360">
      <w:start w:val="1"/>
      <w:numFmt w:val="lowerRoman"/>
      <w:lvlText w:val="%6."/>
      <w:lvlJc w:val="right"/>
      <w:pPr>
        <w:ind w:left="4320" w:hanging="180"/>
      </w:pPr>
    </w:lvl>
    <w:lvl w:ilvl="6" w:tplc="9326B774">
      <w:start w:val="1"/>
      <w:numFmt w:val="decimal"/>
      <w:lvlText w:val="%7."/>
      <w:lvlJc w:val="left"/>
      <w:pPr>
        <w:ind w:left="5040" w:hanging="360"/>
      </w:pPr>
    </w:lvl>
    <w:lvl w:ilvl="7" w:tplc="754C852A">
      <w:start w:val="1"/>
      <w:numFmt w:val="lowerLetter"/>
      <w:lvlText w:val="%8."/>
      <w:lvlJc w:val="left"/>
      <w:pPr>
        <w:ind w:left="5760" w:hanging="360"/>
      </w:pPr>
    </w:lvl>
    <w:lvl w:ilvl="8" w:tplc="28BCFE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A67E9"/>
    <w:multiLevelType w:val="hybridMultilevel"/>
    <w:tmpl w:val="88464E28"/>
    <w:lvl w:ilvl="0" w:tplc="D77E9A7C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055DA"/>
    <w:multiLevelType w:val="multilevel"/>
    <w:tmpl w:val="BF385A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A2E13"/>
    <w:multiLevelType w:val="hybridMultilevel"/>
    <w:tmpl w:val="6D245CDE"/>
    <w:lvl w:ilvl="0" w:tplc="3C9A2ED2">
      <w:start w:val="1"/>
      <w:numFmt w:val="decimal"/>
      <w:lvlText w:val="%1."/>
      <w:lvlJc w:val="left"/>
      <w:pPr>
        <w:ind w:left="720" w:hanging="360"/>
      </w:pPr>
    </w:lvl>
    <w:lvl w:ilvl="1" w:tplc="A50EABBC">
      <w:start w:val="1"/>
      <w:numFmt w:val="lowerLetter"/>
      <w:lvlText w:val="%2."/>
      <w:lvlJc w:val="left"/>
      <w:pPr>
        <w:ind w:left="1440" w:hanging="360"/>
      </w:pPr>
    </w:lvl>
    <w:lvl w:ilvl="2" w:tplc="FE746DF0">
      <w:start w:val="1"/>
      <w:numFmt w:val="lowerRoman"/>
      <w:lvlText w:val="%3."/>
      <w:lvlJc w:val="right"/>
      <w:pPr>
        <w:ind w:left="2160" w:hanging="180"/>
      </w:pPr>
    </w:lvl>
    <w:lvl w:ilvl="3" w:tplc="F61AD418">
      <w:start w:val="1"/>
      <w:numFmt w:val="decimal"/>
      <w:lvlText w:val="%4."/>
      <w:lvlJc w:val="left"/>
      <w:pPr>
        <w:ind w:left="2880" w:hanging="360"/>
      </w:pPr>
    </w:lvl>
    <w:lvl w:ilvl="4" w:tplc="44B64E24">
      <w:start w:val="1"/>
      <w:numFmt w:val="lowerLetter"/>
      <w:lvlText w:val="%5."/>
      <w:lvlJc w:val="left"/>
      <w:pPr>
        <w:ind w:left="3600" w:hanging="360"/>
      </w:pPr>
    </w:lvl>
    <w:lvl w:ilvl="5" w:tplc="47DE6A3E">
      <w:start w:val="1"/>
      <w:numFmt w:val="lowerRoman"/>
      <w:lvlText w:val="%6."/>
      <w:lvlJc w:val="right"/>
      <w:pPr>
        <w:ind w:left="4320" w:hanging="180"/>
      </w:pPr>
    </w:lvl>
    <w:lvl w:ilvl="6" w:tplc="3454D6A2">
      <w:start w:val="1"/>
      <w:numFmt w:val="decimal"/>
      <w:lvlText w:val="%7."/>
      <w:lvlJc w:val="left"/>
      <w:pPr>
        <w:ind w:left="5040" w:hanging="360"/>
      </w:pPr>
    </w:lvl>
    <w:lvl w:ilvl="7" w:tplc="98F67FA0">
      <w:start w:val="1"/>
      <w:numFmt w:val="lowerLetter"/>
      <w:lvlText w:val="%8."/>
      <w:lvlJc w:val="left"/>
      <w:pPr>
        <w:ind w:left="5760" w:hanging="360"/>
      </w:pPr>
    </w:lvl>
    <w:lvl w:ilvl="8" w:tplc="7C822BC0">
      <w:start w:val="1"/>
      <w:numFmt w:val="lowerRoman"/>
      <w:lvlText w:val="%9."/>
      <w:lvlJc w:val="right"/>
      <w:pPr>
        <w:ind w:left="6480" w:hanging="180"/>
      </w:pPr>
    </w:lvl>
  </w:abstractNum>
  <w:num w:numId="1" w16cid:durableId="844900206">
    <w:abstractNumId w:val="6"/>
  </w:num>
  <w:num w:numId="2" w16cid:durableId="363484671">
    <w:abstractNumId w:val="5"/>
  </w:num>
  <w:num w:numId="3" w16cid:durableId="604268864">
    <w:abstractNumId w:val="8"/>
  </w:num>
  <w:num w:numId="4" w16cid:durableId="689722776">
    <w:abstractNumId w:val="2"/>
  </w:num>
  <w:num w:numId="5" w16cid:durableId="1667320267">
    <w:abstractNumId w:val="4"/>
  </w:num>
  <w:num w:numId="6" w16cid:durableId="83383361">
    <w:abstractNumId w:val="1"/>
  </w:num>
  <w:num w:numId="7" w16cid:durableId="1868522968">
    <w:abstractNumId w:val="7"/>
  </w:num>
  <w:num w:numId="8" w16cid:durableId="1262490585">
    <w:abstractNumId w:val="3"/>
  </w:num>
  <w:num w:numId="9" w16cid:durableId="59463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9E"/>
    <w:rsid w:val="00043716"/>
    <w:rsid w:val="0004593A"/>
    <w:rsid w:val="00061D2A"/>
    <w:rsid w:val="00074F9E"/>
    <w:rsid w:val="000B5C3F"/>
    <w:rsid w:val="002541EC"/>
    <w:rsid w:val="00294D69"/>
    <w:rsid w:val="0036134C"/>
    <w:rsid w:val="00361837"/>
    <w:rsid w:val="00413458"/>
    <w:rsid w:val="004432FB"/>
    <w:rsid w:val="004A04BD"/>
    <w:rsid w:val="005E4A64"/>
    <w:rsid w:val="00643C87"/>
    <w:rsid w:val="009A1CF6"/>
    <w:rsid w:val="00A1075E"/>
    <w:rsid w:val="00B46864"/>
    <w:rsid w:val="00C929D9"/>
    <w:rsid w:val="00CC2B07"/>
    <w:rsid w:val="00CC6D45"/>
    <w:rsid w:val="00D85A0E"/>
    <w:rsid w:val="00EA2048"/>
    <w:rsid w:val="00F9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6E30C"/>
  <w15:chartTrackingRefBased/>
  <w15:docId w15:val="{52A8F9C9-4737-114B-8DF3-9FDB1422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F9E"/>
    <w:pPr>
      <w:spacing w:after="16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074F9E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4F9E"/>
    <w:rPr>
      <w:rFonts w:ascii="Times New Roman" w:eastAsia="Times New Roman" w:hAnsi="Times New Roman" w:cs="Times New Roman"/>
      <w:kern w:val="0"/>
      <w:sz w:val="20"/>
      <w:szCs w:val="20"/>
      <w:lang w:val="en-CA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74F9E"/>
    <w:rPr>
      <w:sz w:val="16"/>
      <w:szCs w:val="16"/>
    </w:rPr>
  </w:style>
  <w:style w:type="paragraph" w:styleId="Revision">
    <w:name w:val="Revision"/>
    <w:hidden/>
    <w:uiPriority w:val="99"/>
    <w:semiHidden/>
    <w:rsid w:val="00074F9E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F9E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F9E"/>
    <w:rPr>
      <w:rFonts w:ascii="Times New Roman" w:eastAsiaTheme="minorHAnsi" w:hAnsi="Times New Roman" w:cs="Times New Roman"/>
      <w:b/>
      <w:bCs/>
      <w:kern w:val="0"/>
      <w:sz w:val="20"/>
      <w:szCs w:val="20"/>
      <w:lang w:val="en-CA" w:eastAsia="en-US"/>
      <w14:ligatures w14:val="none"/>
    </w:rPr>
  </w:style>
  <w:style w:type="character" w:customStyle="1" w:styleId="normaltextrun">
    <w:name w:val="normaltextrun"/>
    <w:basedOn w:val="DefaultParagraphFont"/>
    <w:rsid w:val="00074F9E"/>
  </w:style>
  <w:style w:type="character" w:customStyle="1" w:styleId="eop">
    <w:name w:val="eop"/>
    <w:basedOn w:val="DefaultParagraphFont"/>
    <w:rsid w:val="00074F9E"/>
  </w:style>
  <w:style w:type="paragraph" w:styleId="ListParagraph">
    <w:name w:val="List Paragraph"/>
    <w:basedOn w:val="Normal"/>
    <w:uiPriority w:val="34"/>
    <w:qFormat/>
    <w:rsid w:val="00074F9E"/>
    <w:pPr>
      <w:ind w:left="720"/>
      <w:contextualSpacing/>
    </w:pPr>
    <w:rPr>
      <w:rFonts w:eastAsiaTheme="minorEastAsia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074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F9E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4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F9E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074F9E"/>
    <w:pPr>
      <w:tabs>
        <w:tab w:val="left" w:pos="260"/>
      </w:tabs>
      <w:spacing w:after="240" w:line="240" w:lineRule="auto"/>
      <w:ind w:left="264" w:hanging="264"/>
    </w:pPr>
  </w:style>
  <w:style w:type="character" w:customStyle="1" w:styleId="Mention1">
    <w:name w:val="Mention1"/>
    <w:basedOn w:val="DefaultParagraphFont"/>
    <w:uiPriority w:val="99"/>
    <w:unhideWhenUsed/>
    <w:rsid w:val="00074F9E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074F9E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pact">
    <w:name w:val="Compact"/>
    <w:basedOn w:val="BodyText"/>
    <w:qFormat/>
    <w:rsid w:val="00074F9E"/>
    <w:pPr>
      <w:spacing w:before="36" w:after="36" w:line="240" w:lineRule="auto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74F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4F9E"/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74F9E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4F9E"/>
    <w:rPr>
      <w:rFonts w:ascii="Calibri" w:eastAsiaTheme="minorHAnsi" w:hAnsi="Calibri" w:cs="Calibri"/>
      <w:kern w:val="0"/>
      <w:sz w:val="22"/>
      <w:szCs w:val="22"/>
      <w:lang w:val="en-US"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74F9E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74F9E"/>
    <w:rPr>
      <w:rFonts w:ascii="Calibri" w:eastAsiaTheme="minorHAnsi" w:hAnsi="Calibri" w:cs="Calibri"/>
      <w:kern w:val="0"/>
      <w:sz w:val="22"/>
      <w:szCs w:val="22"/>
      <w:lang w:val="en-US"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F9E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table" w:styleId="PlainTable2">
    <w:name w:val="Plain Table 2"/>
    <w:basedOn w:val="TableNormal"/>
    <w:uiPriority w:val="42"/>
    <w:rsid w:val="00074F9E"/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link w:val="paragraphChar"/>
    <w:rsid w:val="0007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zh-CN"/>
    </w:rPr>
  </w:style>
  <w:style w:type="character" w:customStyle="1" w:styleId="scxw235517625">
    <w:name w:val="scxw235517625"/>
    <w:basedOn w:val="DefaultParagraphFont"/>
    <w:rsid w:val="00074F9E"/>
  </w:style>
  <w:style w:type="character" w:customStyle="1" w:styleId="paragraphChar">
    <w:name w:val="paragraph Char"/>
    <w:basedOn w:val="DefaultParagraphFont"/>
    <w:link w:val="paragraph"/>
    <w:rsid w:val="00074F9E"/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NoSpacing">
    <w:name w:val="No Spacing"/>
    <w:uiPriority w:val="1"/>
    <w:qFormat/>
    <w:rsid w:val="00074F9E"/>
    <w:pPr>
      <w:spacing w:after="80"/>
    </w:pPr>
    <w:rPr>
      <w:rFonts w:eastAsia="SimSun"/>
      <w:kern w:val="0"/>
      <w:lang w:val="en-CA" w:eastAsia="en-US"/>
      <w14:ligatures w14:val="none"/>
    </w:rPr>
  </w:style>
  <w:style w:type="character" w:customStyle="1" w:styleId="msoins0">
    <w:name w:val="msoins"/>
    <w:basedOn w:val="DefaultParagraphFont"/>
    <w:rsid w:val="00074F9E"/>
  </w:style>
  <w:style w:type="character" w:styleId="Hyperlink">
    <w:name w:val="Hyperlink"/>
    <w:basedOn w:val="DefaultParagraphFont"/>
    <w:uiPriority w:val="99"/>
    <w:unhideWhenUsed/>
    <w:rsid w:val="00074F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F9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74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 Zhao</dc:creator>
  <cp:keywords/>
  <dc:description/>
  <cp:lastModifiedBy>Cherry Xu</cp:lastModifiedBy>
  <cp:revision>4</cp:revision>
  <dcterms:created xsi:type="dcterms:W3CDTF">2024-01-25T00:40:00Z</dcterms:created>
  <dcterms:modified xsi:type="dcterms:W3CDTF">2024-04-02T03:21:00Z</dcterms:modified>
</cp:coreProperties>
</file>