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FDDEA" w14:textId="07BDE9DE" w:rsidR="00010963" w:rsidRPr="000E313C" w:rsidRDefault="000E313C" w:rsidP="000E313C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E313C">
        <w:rPr>
          <w:rFonts w:ascii="Times New Roman" w:hAnsi="Times New Roman" w:cs="Times New Roman"/>
          <w:b/>
          <w:bCs/>
          <w:sz w:val="32"/>
          <w:szCs w:val="32"/>
        </w:rPr>
        <w:t>Highlight</w:t>
      </w:r>
    </w:p>
    <w:p w14:paraId="3B5C01A6" w14:textId="208E9F19" w:rsidR="001A3D73" w:rsidRPr="001A3D73" w:rsidRDefault="001A3D73" w:rsidP="001A3D73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513B0B" w:rsidRPr="00513B0B">
        <w:t xml:space="preserve"> </w:t>
      </w:r>
      <w:r w:rsidR="00513B0B" w:rsidRPr="00513B0B">
        <w:rPr>
          <w:rFonts w:ascii="Times New Roman" w:hAnsi="Times New Roman" w:cs="Times New Roman"/>
          <w:b/>
          <w:bCs/>
          <w:sz w:val="28"/>
          <w:szCs w:val="28"/>
        </w:rPr>
        <w:t xml:space="preserve">Activation of autophagy improves survival of </w:t>
      </w:r>
      <w:r w:rsidR="00513B0B" w:rsidRPr="00513B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P.</w:t>
      </w:r>
      <w:r w:rsidR="00513B0B" w:rsidRPr="00513B0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513B0B" w:rsidRPr="00513B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vannamei</w:t>
      </w:r>
      <w:proofErr w:type="spellEnd"/>
      <w:r w:rsidR="00513B0B" w:rsidRPr="00513B0B">
        <w:rPr>
          <w:rFonts w:ascii="Times New Roman" w:hAnsi="Times New Roman" w:cs="Times New Roman"/>
          <w:b/>
          <w:bCs/>
          <w:sz w:val="28"/>
          <w:szCs w:val="28"/>
        </w:rPr>
        <w:t xml:space="preserve"> under high nitrite stress.</w:t>
      </w:r>
    </w:p>
    <w:p w14:paraId="53B80263" w14:textId="1A3B2337" w:rsidR="001A3D73" w:rsidRPr="001A3D73" w:rsidRDefault="001A3D73" w:rsidP="001A3D73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A7258C" w:rsidRPr="00A7258C">
        <w:t xml:space="preserve"> </w:t>
      </w:r>
      <w:r w:rsidR="00A7258C" w:rsidRPr="00A7258C">
        <w:rPr>
          <w:rFonts w:ascii="Times New Roman" w:hAnsi="Times New Roman" w:cs="Times New Roman"/>
          <w:b/>
          <w:bCs/>
          <w:sz w:val="28"/>
          <w:szCs w:val="28"/>
        </w:rPr>
        <w:t xml:space="preserve">Autophagy </w:t>
      </w:r>
      <w:r w:rsidR="00A7258C">
        <w:rPr>
          <w:rFonts w:ascii="Times New Roman" w:hAnsi="Times New Roman" w:cs="Times New Roman" w:hint="eastAsia"/>
          <w:b/>
          <w:bCs/>
          <w:sz w:val="28"/>
          <w:szCs w:val="28"/>
        </w:rPr>
        <w:t>was</w:t>
      </w:r>
      <w:r w:rsidR="00A7258C" w:rsidRPr="00A7258C">
        <w:rPr>
          <w:rFonts w:ascii="Times New Roman" w:hAnsi="Times New Roman" w:cs="Times New Roman"/>
          <w:b/>
          <w:bCs/>
          <w:sz w:val="28"/>
          <w:szCs w:val="28"/>
        </w:rPr>
        <w:t xml:space="preserve"> involved in oxidative stress, material and energy metabolism during </w:t>
      </w:r>
      <w:r w:rsidR="00A7258C" w:rsidRPr="00513B0B">
        <w:rPr>
          <w:rFonts w:ascii="Times New Roman" w:hAnsi="Times New Roman" w:cs="Times New Roman"/>
          <w:b/>
          <w:bCs/>
          <w:sz w:val="28"/>
          <w:szCs w:val="28"/>
        </w:rPr>
        <w:t>high</w:t>
      </w:r>
      <w:r w:rsidR="00A7258C" w:rsidRPr="00A725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58C" w:rsidRPr="00A7258C">
        <w:rPr>
          <w:rFonts w:ascii="Times New Roman" w:hAnsi="Times New Roman" w:cs="Times New Roman"/>
          <w:b/>
          <w:bCs/>
          <w:sz w:val="28"/>
          <w:szCs w:val="28"/>
        </w:rPr>
        <w:t>nitrite stress.</w:t>
      </w:r>
    </w:p>
    <w:p w14:paraId="1DA292FF" w14:textId="4EB862BE" w:rsidR="000E313C" w:rsidRPr="000E313C" w:rsidRDefault="001A3D73" w:rsidP="001A3D73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1A3D73">
        <w:rPr>
          <w:rFonts w:ascii="Times New Roman" w:hAnsi="Times New Roman" w:cs="Times New Roman"/>
          <w:b/>
          <w:bCs/>
          <w:sz w:val="28"/>
          <w:szCs w:val="28"/>
        </w:rPr>
        <w:t>Autophagy cooperates with glutathione metabolism regulate homeostasis of shrimp.</w:t>
      </w:r>
    </w:p>
    <w:sectPr w:rsidR="000E313C" w:rsidRPr="000E31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27A58" w14:textId="77777777" w:rsidR="00C70B75" w:rsidRDefault="00C70B75" w:rsidP="000E313C">
      <w:r>
        <w:separator/>
      </w:r>
    </w:p>
  </w:endnote>
  <w:endnote w:type="continuationSeparator" w:id="0">
    <w:p w14:paraId="7B466740" w14:textId="77777777" w:rsidR="00C70B75" w:rsidRDefault="00C70B75" w:rsidP="000E3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4E183" w14:textId="77777777" w:rsidR="00C70B75" w:rsidRDefault="00C70B75" w:rsidP="000E313C">
      <w:r>
        <w:separator/>
      </w:r>
    </w:p>
  </w:footnote>
  <w:footnote w:type="continuationSeparator" w:id="0">
    <w:p w14:paraId="0F036B87" w14:textId="77777777" w:rsidR="00C70B75" w:rsidRDefault="00C70B75" w:rsidP="000E31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Y0tzA2MDE0MTUxMzRT0lEKTi0uzszPAykwrQUAYp3g6CwAAAA="/>
  </w:docVars>
  <w:rsids>
    <w:rsidRoot w:val="00906AF1"/>
    <w:rsid w:val="00010963"/>
    <w:rsid w:val="000E313C"/>
    <w:rsid w:val="00162FA4"/>
    <w:rsid w:val="001A3D73"/>
    <w:rsid w:val="001F43D5"/>
    <w:rsid w:val="00353B4D"/>
    <w:rsid w:val="00503B40"/>
    <w:rsid w:val="00513B0B"/>
    <w:rsid w:val="00541996"/>
    <w:rsid w:val="00550384"/>
    <w:rsid w:val="005865DE"/>
    <w:rsid w:val="006E28E5"/>
    <w:rsid w:val="006F7A82"/>
    <w:rsid w:val="008A0882"/>
    <w:rsid w:val="00906AF1"/>
    <w:rsid w:val="009D22E6"/>
    <w:rsid w:val="00A7258C"/>
    <w:rsid w:val="00C70B75"/>
    <w:rsid w:val="00EF1B69"/>
    <w:rsid w:val="00FB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2875791"/>
  <w14:defaultImageDpi w14:val="32767"/>
  <w15:chartTrackingRefBased/>
  <w15:docId w15:val="{BBE5AD53-D78D-4CC8-98BA-35369F900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1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31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31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31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星浩</dc:creator>
  <cp:keywords/>
  <dc:description/>
  <cp:lastModifiedBy>星浩 林</cp:lastModifiedBy>
  <cp:revision>9</cp:revision>
  <dcterms:created xsi:type="dcterms:W3CDTF">2023-03-13T10:51:00Z</dcterms:created>
  <dcterms:modified xsi:type="dcterms:W3CDTF">2024-03-08T03:12:00Z</dcterms:modified>
</cp:coreProperties>
</file>