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4F3F" w14:textId="6EE0EB52" w:rsidR="00D075D4" w:rsidRPr="00994D6A" w:rsidRDefault="007A6A75" w:rsidP="00D075D4">
      <w:pPr>
        <w:pStyle w:val="Heading3"/>
        <w:spacing w:before="0" w:line="240" w:lineRule="auto"/>
        <w:rPr>
          <w:rFonts w:asciiTheme="minorHAnsi" w:hAnsiTheme="minorHAnsi" w:cstheme="minorHAnsi"/>
          <w:b/>
          <w:bCs/>
          <w:color w:val="auto"/>
        </w:rPr>
      </w:pPr>
      <w:bookmarkStart w:id="0" w:name="_Toc115776183"/>
      <w:r w:rsidRPr="00994D6A">
        <w:rPr>
          <w:rFonts w:asciiTheme="minorHAnsi" w:hAnsiTheme="minorHAnsi" w:cstheme="minorHAnsi"/>
          <w:b/>
          <w:bCs/>
          <w:color w:val="auto"/>
        </w:rPr>
        <w:t>Additional file 4</w:t>
      </w:r>
      <w:r w:rsidR="0033338B" w:rsidRPr="00994D6A">
        <w:rPr>
          <w:rFonts w:asciiTheme="minorHAnsi" w:hAnsiTheme="minorHAnsi" w:cstheme="minorHAnsi"/>
          <w:b/>
          <w:bCs/>
          <w:color w:val="auto"/>
        </w:rPr>
        <w:t xml:space="preserve">. </w:t>
      </w:r>
      <w:r w:rsidR="00CC5315">
        <w:rPr>
          <w:rFonts w:asciiTheme="minorHAnsi" w:hAnsiTheme="minorHAnsi" w:cstheme="minorHAnsi"/>
          <w:b/>
          <w:bCs/>
          <w:color w:val="auto"/>
        </w:rPr>
        <w:t>Findings for b</w:t>
      </w:r>
      <w:r w:rsidR="00D075D4" w:rsidRPr="00994D6A">
        <w:rPr>
          <w:rFonts w:asciiTheme="minorHAnsi" w:hAnsiTheme="minorHAnsi" w:cstheme="minorHAnsi"/>
          <w:b/>
          <w:bCs/>
          <w:color w:val="auto"/>
        </w:rPr>
        <w:t xml:space="preserve">iomarkers </w:t>
      </w:r>
      <w:bookmarkEnd w:id="0"/>
      <w:r w:rsidR="00CC5315">
        <w:rPr>
          <w:rFonts w:asciiTheme="minorHAnsi" w:hAnsiTheme="minorHAnsi" w:cstheme="minorHAnsi"/>
          <w:b/>
          <w:bCs/>
          <w:color w:val="auto"/>
        </w:rPr>
        <w:t>outcomes</w:t>
      </w:r>
    </w:p>
    <w:p w14:paraId="23D63105" w14:textId="511AD391" w:rsidR="00266E36" w:rsidRPr="00994D6A" w:rsidRDefault="00266E36" w:rsidP="00266E36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031"/>
        <w:gridCol w:w="2450"/>
        <w:gridCol w:w="2451"/>
        <w:gridCol w:w="2450"/>
        <w:gridCol w:w="2451"/>
        <w:gridCol w:w="2451"/>
      </w:tblGrid>
      <w:tr w:rsidR="00D075D4" w:rsidRPr="00994D6A" w14:paraId="63A80F89" w14:textId="77777777" w:rsidTr="00A86CBB">
        <w:trPr>
          <w:tblHeader/>
        </w:trPr>
        <w:tc>
          <w:tcPr>
            <w:tcW w:w="2031" w:type="dxa"/>
          </w:tcPr>
          <w:p w14:paraId="4EB00D4F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94D6A">
              <w:rPr>
                <w:rFonts w:cstheme="minorHAnsi"/>
                <w:b/>
                <w:sz w:val="20"/>
                <w:szCs w:val="20"/>
              </w:rPr>
              <w:t>Study</w:t>
            </w:r>
          </w:p>
        </w:tc>
        <w:tc>
          <w:tcPr>
            <w:tcW w:w="2450" w:type="dxa"/>
          </w:tcPr>
          <w:p w14:paraId="52FB7F57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94D6A">
              <w:rPr>
                <w:rFonts w:cstheme="minorHAnsi"/>
                <w:b/>
                <w:sz w:val="20"/>
                <w:szCs w:val="20"/>
              </w:rPr>
              <w:t>Nicotine metabolites</w:t>
            </w:r>
          </w:p>
        </w:tc>
        <w:tc>
          <w:tcPr>
            <w:tcW w:w="2451" w:type="dxa"/>
          </w:tcPr>
          <w:p w14:paraId="15511F2C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94D6A">
              <w:rPr>
                <w:rFonts w:cstheme="minorHAnsi"/>
                <w:b/>
                <w:sz w:val="20"/>
                <w:szCs w:val="20"/>
              </w:rPr>
              <w:t>Tobacco specific nitrosamines (TSNA)</w:t>
            </w:r>
          </w:p>
        </w:tc>
        <w:tc>
          <w:tcPr>
            <w:tcW w:w="2450" w:type="dxa"/>
          </w:tcPr>
          <w:p w14:paraId="6425AA68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94D6A">
              <w:rPr>
                <w:rFonts w:cstheme="minorHAnsi"/>
                <w:b/>
                <w:sz w:val="20"/>
                <w:szCs w:val="20"/>
              </w:rPr>
              <w:t>Polycyclic aromatic hydrocarbon (PAH) metabolites</w:t>
            </w:r>
          </w:p>
        </w:tc>
        <w:tc>
          <w:tcPr>
            <w:tcW w:w="2451" w:type="dxa"/>
          </w:tcPr>
          <w:p w14:paraId="1407464E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94D6A">
              <w:rPr>
                <w:rFonts w:cstheme="minorHAnsi"/>
                <w:b/>
                <w:sz w:val="20"/>
                <w:szCs w:val="20"/>
              </w:rPr>
              <w:t>Volatile organic compound (VOC) metabolites</w:t>
            </w:r>
          </w:p>
        </w:tc>
        <w:tc>
          <w:tcPr>
            <w:tcW w:w="2451" w:type="dxa"/>
          </w:tcPr>
          <w:p w14:paraId="7620CEBD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94D6A">
              <w:rPr>
                <w:rFonts w:cstheme="minorHAnsi"/>
                <w:b/>
                <w:sz w:val="20"/>
                <w:szCs w:val="20"/>
              </w:rPr>
              <w:t>Heavy metals</w:t>
            </w:r>
          </w:p>
        </w:tc>
      </w:tr>
      <w:tr w:rsidR="00D075D4" w:rsidRPr="00994D6A" w14:paraId="1C27EBE9" w14:textId="77777777" w:rsidTr="00A86CBB">
        <w:tc>
          <w:tcPr>
            <w:tcW w:w="2031" w:type="dxa"/>
          </w:tcPr>
          <w:p w14:paraId="4168E3BF" w14:textId="5A873A10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Clemens </w:t>
            </w:r>
            <w:r w:rsidR="002F3D4B" w:rsidRPr="00994D6A">
              <w:rPr>
                <w:rFonts w:cstheme="minorHAnsi"/>
                <w:sz w:val="20"/>
                <w:szCs w:val="20"/>
              </w:rPr>
              <w:t xml:space="preserve">et al </w:t>
            </w:r>
            <w:r w:rsidRPr="00994D6A">
              <w:rPr>
                <w:rFonts w:cstheme="minorHAnsi"/>
                <w:sz w:val="20"/>
                <w:szCs w:val="20"/>
              </w:rPr>
              <w:t>2019</w:t>
            </w:r>
            <w:r w:rsidR="00885E86">
              <w:rPr>
                <w:rFonts w:cstheme="minorHAnsi"/>
                <w:sz w:val="20"/>
                <w:szCs w:val="20"/>
              </w:rPr>
              <w:t xml:space="preserve"> [37]</w:t>
            </w:r>
          </w:p>
        </w:tc>
        <w:tc>
          <w:tcPr>
            <w:tcW w:w="2450" w:type="dxa"/>
          </w:tcPr>
          <w:p w14:paraId="6BE76EFA" w14:textId="77777777" w:rsidR="00F534DF" w:rsidRPr="00994D6A" w:rsidRDefault="00F534DF" w:rsidP="00D075D4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Geometric mean, 95% CI:</w:t>
            </w:r>
          </w:p>
          <w:p w14:paraId="1E51EF73" w14:textId="77777777" w:rsidR="00F534DF" w:rsidRPr="00994D6A" w:rsidRDefault="00F534DF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63786C2" w14:textId="7FE189B0" w:rsidR="00F534DF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13512D" w:rsidRPr="00994D6A">
              <w:rPr>
                <w:rFonts w:cstheme="minorHAnsi"/>
                <w:sz w:val="20"/>
                <w:szCs w:val="20"/>
              </w:rPr>
              <w:t xml:space="preserve">’ nicotine </w:t>
            </w:r>
            <w:r w:rsidR="00763AB8" w:rsidRPr="00994D6A">
              <w:rPr>
                <w:rFonts w:cstheme="minorHAnsi"/>
                <w:sz w:val="20"/>
                <w:szCs w:val="20"/>
              </w:rPr>
              <w:t>levels (11.0</w:t>
            </w:r>
            <w:r w:rsidR="00433F46" w:rsidRPr="00994D6A">
              <w:rPr>
                <w:rFonts w:cstheme="minorHAnsi"/>
                <w:sz w:val="20"/>
                <w:szCs w:val="20"/>
              </w:rPr>
              <w:t xml:space="preserve">, 3.8 to 31.3) </w:t>
            </w:r>
            <w:r w:rsidR="0013512D" w:rsidRPr="00994D6A">
              <w:rPr>
                <w:rFonts w:cstheme="minorHAnsi"/>
                <w:sz w:val="20"/>
                <w:szCs w:val="20"/>
              </w:rPr>
              <w:t xml:space="preserve">and cotinine levels </w:t>
            </w:r>
            <w:r w:rsidR="00433F46" w:rsidRPr="00994D6A">
              <w:rPr>
                <w:rFonts w:cstheme="minorHAnsi"/>
                <w:sz w:val="20"/>
                <w:szCs w:val="20"/>
              </w:rPr>
              <w:t>(0.213</w:t>
            </w:r>
            <w:r w:rsidR="00A34099" w:rsidRPr="00994D6A">
              <w:rPr>
                <w:rFonts w:cstheme="minorHAnsi"/>
                <w:sz w:val="20"/>
                <w:szCs w:val="20"/>
              </w:rPr>
              <w:t xml:space="preserve">, 0.006 to 7.672) </w:t>
            </w:r>
            <w:r w:rsidR="0013512D" w:rsidRPr="00994D6A">
              <w:rPr>
                <w:rFonts w:cstheme="minorHAnsi"/>
                <w:sz w:val="20"/>
                <w:szCs w:val="20"/>
              </w:rPr>
              <w:t>were significantly higher c</w:t>
            </w:r>
            <w:r w:rsidR="00321B6A" w:rsidRPr="00994D6A">
              <w:rPr>
                <w:rFonts w:cstheme="minorHAnsi"/>
                <w:sz w:val="20"/>
                <w:szCs w:val="20"/>
              </w:rPr>
              <w:t>ompared with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non-users</w:t>
            </w:r>
            <w:r w:rsidR="00FB7D48" w:rsidRPr="00994D6A">
              <w:rPr>
                <w:rFonts w:cstheme="minorHAnsi"/>
                <w:sz w:val="20"/>
                <w:szCs w:val="20"/>
              </w:rPr>
              <w:t xml:space="preserve"> (1.1, 0.6 to 2.0; </w:t>
            </w:r>
            <w:r w:rsidR="001123A8" w:rsidRPr="00994D6A">
              <w:rPr>
                <w:rFonts w:cstheme="minorHAnsi"/>
                <w:sz w:val="20"/>
                <w:szCs w:val="20"/>
              </w:rPr>
              <w:t>0.000, 0.000 to 0.001)</w:t>
            </w:r>
            <w:r w:rsidR="00F60FBD" w:rsidRPr="00994D6A">
              <w:rPr>
                <w:rFonts w:cstheme="minorHAnsi"/>
                <w:sz w:val="20"/>
                <w:szCs w:val="20"/>
              </w:rPr>
              <w:t>; p = 0.007, p = 0.03</w:t>
            </w:r>
            <w:r w:rsidR="003762B8" w:rsidRPr="00994D6A">
              <w:rPr>
                <w:rFonts w:cstheme="minorHAnsi"/>
                <w:sz w:val="20"/>
                <w:szCs w:val="20"/>
              </w:rPr>
              <w:t>, respectively</w:t>
            </w:r>
            <w:r w:rsidR="001102DF" w:rsidRPr="00994D6A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07E57503" w14:textId="77777777" w:rsidR="00F534DF" w:rsidRPr="00994D6A" w:rsidRDefault="00F534DF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FF5DC38" w14:textId="1F615AFF" w:rsidR="00D075D4" w:rsidRPr="00994D6A" w:rsidRDefault="008C6C8F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No significant difference </w:t>
            </w:r>
            <w:r w:rsidR="008D6EF6" w:rsidRPr="00994D6A">
              <w:rPr>
                <w:rFonts w:cstheme="minorHAnsi"/>
                <w:sz w:val="20"/>
                <w:szCs w:val="20"/>
              </w:rPr>
              <w:t>for dual</w:t>
            </w:r>
            <w:r w:rsidR="00923699" w:rsidRPr="00994D6A">
              <w:rPr>
                <w:rFonts w:cstheme="minorHAnsi"/>
                <w:sz w:val="20"/>
                <w:szCs w:val="20"/>
              </w:rPr>
              <w:t>-</w:t>
            </w:r>
            <w:r w:rsidR="008D6EF6" w:rsidRPr="00994D6A">
              <w:rPr>
                <w:rFonts w:cstheme="minorHAnsi"/>
                <w:sz w:val="20"/>
                <w:szCs w:val="20"/>
              </w:rPr>
              <w:t>users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nicotine </w:t>
            </w:r>
            <w:r w:rsidRPr="00994D6A">
              <w:rPr>
                <w:rFonts w:cstheme="minorHAnsi"/>
                <w:sz w:val="20"/>
                <w:szCs w:val="20"/>
              </w:rPr>
              <w:t>or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cotinine </w:t>
            </w:r>
            <w:r w:rsidR="008D6EF6" w:rsidRPr="00994D6A">
              <w:rPr>
                <w:rFonts w:cstheme="minorHAnsi"/>
                <w:sz w:val="20"/>
                <w:szCs w:val="20"/>
              </w:rPr>
              <w:t>levels compared with</w:t>
            </w:r>
            <w:r w:rsidR="00923699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3F6DE9" w:rsidRPr="00994D6A">
              <w:rPr>
                <w:rFonts w:cstheme="minorHAnsi"/>
                <w:sz w:val="20"/>
                <w:szCs w:val="20"/>
              </w:rPr>
              <w:t>exclusive-</w:t>
            </w:r>
            <w:r w:rsidR="00D075D4" w:rsidRPr="00994D6A">
              <w:rPr>
                <w:rFonts w:cstheme="minorHAnsi"/>
                <w:sz w:val="20"/>
                <w:szCs w:val="20"/>
              </w:rPr>
              <w:t>smokers</w:t>
            </w:r>
            <w:r w:rsidR="00923699" w:rsidRPr="00994D6A">
              <w:rPr>
                <w:rFonts w:cstheme="minorHAnsi"/>
                <w:sz w:val="20"/>
                <w:szCs w:val="20"/>
              </w:rPr>
              <w:t xml:space="preserve">: </w:t>
            </w:r>
            <w:r w:rsidR="00931544" w:rsidRPr="00994D6A">
              <w:rPr>
                <w:rFonts w:cstheme="minorHAnsi"/>
                <w:sz w:val="20"/>
                <w:szCs w:val="20"/>
              </w:rPr>
              <w:t>10.6 6.5 to 17.4, 0.065</w:t>
            </w:r>
            <w:r w:rsidR="00095F0D" w:rsidRPr="00994D6A">
              <w:rPr>
                <w:rFonts w:cstheme="minorHAnsi"/>
                <w:sz w:val="20"/>
                <w:szCs w:val="20"/>
              </w:rPr>
              <w:t xml:space="preserve">, 0.009 to </w:t>
            </w:r>
            <w:r w:rsidR="000D71C6" w:rsidRPr="00994D6A">
              <w:rPr>
                <w:rFonts w:cstheme="minorHAnsi"/>
                <w:sz w:val="20"/>
                <w:szCs w:val="20"/>
              </w:rPr>
              <w:t>0.465</w:t>
            </w:r>
            <w:r w:rsidR="003762B8" w:rsidRPr="00994D6A">
              <w:rPr>
                <w:rFonts w:cstheme="minorHAnsi"/>
                <w:sz w:val="20"/>
                <w:szCs w:val="20"/>
              </w:rPr>
              <w:t>; resp</w:t>
            </w:r>
            <w:r w:rsidR="00076474" w:rsidRPr="00994D6A">
              <w:rPr>
                <w:rFonts w:cstheme="minorHAnsi"/>
                <w:sz w:val="20"/>
                <w:szCs w:val="20"/>
              </w:rPr>
              <w:t>ectively &amp;</w:t>
            </w:r>
            <w:r w:rsidR="0018438E" w:rsidRPr="00994D6A">
              <w:rPr>
                <w:rFonts w:cstheme="minorHAnsi"/>
                <w:sz w:val="20"/>
                <w:szCs w:val="20"/>
              </w:rPr>
              <w:t xml:space="preserve"> p = 0.58, p = 0.40, respectively</w:t>
            </w:r>
            <w:r w:rsidR="00036099" w:rsidRPr="00994D6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451" w:type="dxa"/>
          </w:tcPr>
          <w:p w14:paraId="75DEBFF1" w14:textId="77777777" w:rsidR="00A61486" w:rsidRPr="00994D6A" w:rsidRDefault="00A02360" w:rsidP="00F738DF">
            <w:pPr>
              <w:pStyle w:val="pf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94D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Geometric mean, 95% CI</w:t>
            </w:r>
            <w:r w:rsidR="00A61486" w:rsidRPr="00994D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:</w:t>
            </w:r>
          </w:p>
          <w:p w14:paraId="20084A73" w14:textId="707B2356" w:rsidR="00F738DF" w:rsidRPr="00994D6A" w:rsidRDefault="00FB44CB" w:rsidP="00F738DF">
            <w:pPr>
              <w:pStyle w:val="pf0"/>
              <w:rPr>
                <w:rFonts w:asciiTheme="minorHAnsi" w:hAnsiTheme="minorHAnsi" w:cstheme="minorHAnsi"/>
                <w:sz w:val="20"/>
                <w:szCs w:val="20"/>
              </w:rPr>
            </w:pPr>
            <w:r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No significant difference in </w:t>
            </w:r>
            <w:r w:rsidR="00A02360" w:rsidRPr="00994D6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A02360" w:rsidRPr="00994D6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icotine-derived nitrosamine ketone (NNK) </w:t>
            </w:r>
            <w:r w:rsidR="003561E4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between </w:t>
            </w:r>
            <w:r w:rsidR="00A02360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d</w:t>
            </w:r>
            <w:r w:rsidR="00922597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ual-users</w:t>
            </w:r>
            <w:r w:rsidR="003561E4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27436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(</w:t>
            </w:r>
            <w:r w:rsidR="00CE043D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0.030, 0.002 to 0.395) </w:t>
            </w:r>
            <w:r w:rsidR="003561E4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and non-users</w:t>
            </w:r>
            <w:r w:rsidR="00792A15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3785E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(0.003, 0.001 to 0.011</w:t>
            </w:r>
            <w:r w:rsidR="00957FAF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, p = 0.22) </w:t>
            </w:r>
            <w:r w:rsidR="00792A15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or </w:t>
            </w:r>
            <w:r w:rsidR="003F6DE9" w:rsidRPr="00994D6A">
              <w:rPr>
                <w:rFonts w:asciiTheme="minorHAnsi" w:hAnsiTheme="minorHAnsi" w:cstheme="minorHAnsi"/>
                <w:sz w:val="20"/>
                <w:szCs w:val="20"/>
              </w:rPr>
              <w:t>exclusive-</w:t>
            </w:r>
            <w:r w:rsidR="00553C97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smokers </w:t>
            </w:r>
            <w:r w:rsidR="00957FAF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(</w:t>
            </w:r>
            <w:r w:rsidR="00362872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0.131, 0.018 to 0.888</w:t>
            </w:r>
            <w:r w:rsidR="002D6182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6574B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p = 0.20)</w:t>
            </w:r>
            <w:r w:rsidR="00553C97" w:rsidRPr="00994D6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0FBC5C46" w14:textId="77777777" w:rsidR="00D075D4" w:rsidRPr="00994D6A" w:rsidRDefault="00BF77CA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color w:val="000000"/>
                <w:sz w:val="20"/>
                <w:szCs w:val="20"/>
              </w:rPr>
              <w:t>NNAL (NNK metabolite 4-(</w:t>
            </w:r>
            <w:proofErr w:type="spellStart"/>
            <w:r w:rsidRPr="00994D6A">
              <w:rPr>
                <w:rFonts w:cstheme="minorHAnsi"/>
                <w:color w:val="000000"/>
                <w:sz w:val="20"/>
                <w:szCs w:val="20"/>
              </w:rPr>
              <w:t>methylnitrosamino</w:t>
            </w:r>
            <w:proofErr w:type="spellEnd"/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)-1-(3-pyridyl)-1-butanone) </w:t>
            </w:r>
            <w:r w:rsidR="00DD2EDD" w:rsidRPr="00994D6A">
              <w:rPr>
                <w:rFonts w:cstheme="minorHAnsi"/>
                <w:color w:val="000000"/>
                <w:sz w:val="20"/>
                <w:szCs w:val="20"/>
              </w:rPr>
              <w:t xml:space="preserve">levels were not significantly different between </w:t>
            </w:r>
            <w:r w:rsidR="00B42CE4" w:rsidRPr="00994D6A">
              <w:rPr>
                <w:rFonts w:cstheme="minorHAnsi"/>
                <w:color w:val="000000"/>
                <w:sz w:val="20"/>
                <w:szCs w:val="20"/>
              </w:rPr>
              <w:t>dual-users (</w:t>
            </w:r>
            <w:r w:rsidR="0019663E" w:rsidRPr="00994D6A">
              <w:rPr>
                <w:rFonts w:cstheme="minorHAnsi"/>
                <w:color w:val="000000"/>
                <w:sz w:val="20"/>
                <w:szCs w:val="20"/>
              </w:rPr>
              <w:t>0.030, 0.00</w:t>
            </w:r>
            <w:r w:rsidR="004E6991" w:rsidRPr="00994D6A">
              <w:rPr>
                <w:rFonts w:cstheme="minorHAnsi"/>
                <w:color w:val="000000"/>
                <w:sz w:val="20"/>
                <w:szCs w:val="20"/>
              </w:rPr>
              <w:t>2 to 0.395</w:t>
            </w:r>
            <w:r w:rsidR="000327E8" w:rsidRPr="00994D6A">
              <w:rPr>
                <w:rFonts w:cstheme="minorHAnsi"/>
                <w:color w:val="000000"/>
                <w:sz w:val="20"/>
                <w:szCs w:val="20"/>
              </w:rPr>
              <w:t>) and</w:t>
            </w:r>
            <w:r w:rsidR="00B42CE4" w:rsidRPr="00994D6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0327E8" w:rsidRPr="00994D6A">
              <w:rPr>
                <w:rFonts w:cstheme="minorHAnsi"/>
                <w:color w:val="000000"/>
                <w:sz w:val="20"/>
                <w:szCs w:val="20"/>
              </w:rPr>
              <w:t xml:space="preserve">non-users (0.004, </w:t>
            </w:r>
            <w:r w:rsidR="009C1486" w:rsidRPr="00994D6A">
              <w:rPr>
                <w:rFonts w:cstheme="minorHAnsi"/>
                <w:color w:val="000000"/>
                <w:sz w:val="20"/>
                <w:szCs w:val="20"/>
              </w:rPr>
              <w:t xml:space="preserve">0.001 to 0.013, p = 0.22) or </w:t>
            </w:r>
            <w:r w:rsidR="003F6DE9" w:rsidRPr="00994D6A">
              <w:rPr>
                <w:rFonts w:cstheme="minorHAnsi"/>
                <w:sz w:val="20"/>
                <w:szCs w:val="20"/>
              </w:rPr>
              <w:t>exclusive-</w:t>
            </w:r>
            <w:r w:rsidR="00BC4001" w:rsidRPr="00994D6A">
              <w:rPr>
                <w:rFonts w:cstheme="minorHAnsi"/>
                <w:color w:val="000000"/>
                <w:sz w:val="20"/>
                <w:szCs w:val="20"/>
              </w:rPr>
              <w:t>smokers</w:t>
            </w:r>
            <w:r w:rsidR="009C1486" w:rsidRPr="00994D6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325057" w:rsidRPr="00994D6A">
              <w:rPr>
                <w:rFonts w:cstheme="minorHAnsi"/>
                <w:color w:val="000000"/>
                <w:sz w:val="20"/>
                <w:szCs w:val="20"/>
              </w:rPr>
              <w:t xml:space="preserve">(0.005, 0.001 to 0.025, p = </w:t>
            </w:r>
            <w:r w:rsidR="00601BCD" w:rsidRPr="00994D6A">
              <w:rPr>
                <w:rFonts w:cstheme="minorHAnsi"/>
                <w:color w:val="000000"/>
                <w:sz w:val="20"/>
                <w:szCs w:val="20"/>
              </w:rPr>
              <w:t>0.20)</w:t>
            </w:r>
          </w:p>
          <w:p w14:paraId="2A1E8BAF" w14:textId="3F079C65" w:rsidR="008476CD" w:rsidRPr="00994D6A" w:rsidRDefault="008476CD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0" w:type="dxa"/>
          </w:tcPr>
          <w:p w14:paraId="70E17676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2451" w:type="dxa"/>
          </w:tcPr>
          <w:p w14:paraId="148A8E6C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NR</w:t>
            </w:r>
          </w:p>
        </w:tc>
        <w:tc>
          <w:tcPr>
            <w:tcW w:w="2451" w:type="dxa"/>
          </w:tcPr>
          <w:p w14:paraId="22867AF6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NR</w:t>
            </w:r>
          </w:p>
        </w:tc>
      </w:tr>
      <w:tr w:rsidR="00D075D4" w:rsidRPr="00994D6A" w14:paraId="63438724" w14:textId="77777777" w:rsidTr="00B7076C">
        <w:tc>
          <w:tcPr>
            <w:tcW w:w="2031" w:type="dxa"/>
          </w:tcPr>
          <w:p w14:paraId="42921A7E" w14:textId="694BF65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Coleman </w:t>
            </w:r>
            <w:r w:rsidR="002F3D4B" w:rsidRPr="00994D6A">
              <w:rPr>
                <w:rFonts w:cstheme="minorHAnsi"/>
                <w:sz w:val="20"/>
                <w:szCs w:val="20"/>
              </w:rPr>
              <w:t xml:space="preserve">et al </w:t>
            </w:r>
            <w:r w:rsidRPr="00994D6A">
              <w:rPr>
                <w:rFonts w:cstheme="minorHAnsi"/>
                <w:sz w:val="20"/>
                <w:szCs w:val="20"/>
              </w:rPr>
              <w:t>2021</w:t>
            </w:r>
            <w:r w:rsidR="00885E86">
              <w:rPr>
                <w:rFonts w:cstheme="minorHAnsi"/>
                <w:sz w:val="20"/>
                <w:szCs w:val="20"/>
              </w:rPr>
              <w:t xml:space="preserve"> [39]</w:t>
            </w:r>
          </w:p>
        </w:tc>
        <w:tc>
          <w:tcPr>
            <w:tcW w:w="2450" w:type="dxa"/>
          </w:tcPr>
          <w:p w14:paraId="3347525B" w14:textId="180A9B6A" w:rsidR="00D075D4" w:rsidRPr="00994D6A" w:rsidRDefault="002826ED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During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pregnan</w:t>
            </w:r>
            <w:r w:rsidRPr="00994D6A">
              <w:rPr>
                <w:rFonts w:cstheme="minorHAnsi"/>
                <w:sz w:val="20"/>
                <w:szCs w:val="20"/>
              </w:rPr>
              <w:t>cy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, nicotine exposure levels (total nicotine equivalents) were lower for </w:t>
            </w:r>
            <w:r w:rsidR="003F6DE9" w:rsidRPr="00994D6A">
              <w:rPr>
                <w:rFonts w:cstheme="minorHAnsi"/>
                <w:sz w:val="20"/>
                <w:szCs w:val="20"/>
              </w:rPr>
              <w:t>exclusive-</w:t>
            </w:r>
            <w:r w:rsidR="00D075D4" w:rsidRPr="00994D6A">
              <w:rPr>
                <w:rFonts w:cstheme="minorHAnsi"/>
                <w:sz w:val="20"/>
                <w:szCs w:val="20"/>
              </w:rPr>
              <w:t>vapers compared with dual-users and smokers</w:t>
            </w:r>
            <w:r w:rsidR="00D57F38" w:rsidRPr="00994D6A">
              <w:rPr>
                <w:rFonts w:cstheme="minorHAnsi"/>
                <w:sz w:val="20"/>
                <w:szCs w:val="20"/>
              </w:rPr>
              <w:t xml:space="preserve">, and similar </w:t>
            </w:r>
            <w:r w:rsidR="00D57F38" w:rsidRPr="00994D6A">
              <w:rPr>
                <w:rFonts w:cstheme="minorHAnsi"/>
                <w:sz w:val="20"/>
                <w:szCs w:val="20"/>
              </w:rPr>
              <w:lastRenderedPageBreak/>
              <w:t xml:space="preserve">for dual-users and </w:t>
            </w:r>
            <w:r w:rsidR="003F6DE9" w:rsidRPr="00994D6A">
              <w:rPr>
                <w:rFonts w:cstheme="minorHAnsi"/>
                <w:sz w:val="20"/>
                <w:szCs w:val="20"/>
              </w:rPr>
              <w:t>exclusive-</w:t>
            </w:r>
            <w:r w:rsidR="00D57F38" w:rsidRPr="00994D6A">
              <w:rPr>
                <w:rFonts w:cstheme="minorHAnsi"/>
                <w:sz w:val="20"/>
                <w:szCs w:val="20"/>
              </w:rPr>
              <w:t xml:space="preserve">smokers. </w:t>
            </w:r>
            <w:r w:rsidR="00EB0DC9" w:rsidRPr="00994D6A">
              <w:rPr>
                <w:rFonts w:cstheme="minorHAnsi"/>
                <w:sz w:val="20"/>
                <w:szCs w:val="20"/>
              </w:rPr>
              <w:t>P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regnant women had higher nicotine levels than non-pregnant. </w:t>
            </w:r>
            <w:r w:rsidR="00F00957" w:rsidRPr="00994D6A">
              <w:rPr>
                <w:rFonts w:cstheme="minorHAnsi"/>
                <w:sz w:val="20"/>
                <w:szCs w:val="20"/>
              </w:rPr>
              <w:t>No statistical comparisons</w:t>
            </w:r>
            <w:r w:rsidR="001F2A83" w:rsidRPr="00994D6A">
              <w:rPr>
                <w:rFonts w:cstheme="minorHAnsi"/>
                <w:sz w:val="20"/>
                <w:szCs w:val="20"/>
              </w:rPr>
              <w:t xml:space="preserve"> conducted.</w:t>
            </w:r>
          </w:p>
          <w:p w14:paraId="522F34C4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5AE8546" w14:textId="77777777" w:rsidR="00804FEE" w:rsidRPr="00994D6A" w:rsidRDefault="00804FEE" w:rsidP="00804FEE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Geometric mean, 95% CI:</w:t>
            </w:r>
          </w:p>
          <w:p w14:paraId="348F39F0" w14:textId="77777777" w:rsidR="00804FEE" w:rsidRPr="00994D6A" w:rsidRDefault="00804FEE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97EFC5C" w14:textId="77777777" w:rsidR="00177829" w:rsidRPr="00994D6A" w:rsidRDefault="00D075D4" w:rsidP="00177829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Pregnant</w:t>
            </w:r>
            <w:r w:rsidR="00177829" w:rsidRPr="00994D6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6954EBEB" w14:textId="404419C9" w:rsidR="00D075D4" w:rsidRPr="00994D6A" w:rsidRDefault="003F6DE9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177829" w:rsidRPr="00994D6A">
              <w:rPr>
                <w:rFonts w:cstheme="minorHAnsi"/>
                <w:color w:val="000000"/>
                <w:sz w:val="20"/>
                <w:szCs w:val="20"/>
              </w:rPr>
              <w:t>apers</w:t>
            </w:r>
            <w:r w:rsidR="005C7FA2" w:rsidRPr="00994D6A">
              <w:rPr>
                <w:rFonts w:cstheme="minorHAnsi"/>
                <w:color w:val="000000"/>
                <w:sz w:val="20"/>
                <w:szCs w:val="20"/>
              </w:rPr>
              <w:t>:</w:t>
            </w:r>
            <w:r w:rsidR="00177829" w:rsidRPr="00994D6A">
              <w:rPr>
                <w:rFonts w:cstheme="minorHAnsi"/>
                <w:color w:val="000000"/>
                <w:sz w:val="20"/>
                <w:szCs w:val="20"/>
              </w:rPr>
              <w:t xml:space="preserve"> 0.51</w:t>
            </w:r>
            <w:r w:rsidR="000D5876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177829" w:rsidRPr="00994D6A">
              <w:rPr>
                <w:rFonts w:cstheme="minorHAnsi"/>
                <w:color w:val="000000"/>
                <w:sz w:val="20"/>
                <w:szCs w:val="20"/>
              </w:rPr>
              <w:t>0.08</w:t>
            </w:r>
            <w:r w:rsidR="000D5876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="00177829" w:rsidRPr="00994D6A">
              <w:rPr>
                <w:rFonts w:cstheme="minorHAnsi"/>
                <w:color w:val="000000"/>
                <w:sz w:val="20"/>
                <w:szCs w:val="20"/>
              </w:rPr>
              <w:t>3.49</w:t>
            </w:r>
          </w:p>
          <w:p w14:paraId="79EB7D18" w14:textId="45DC0E38" w:rsidR="00D075D4" w:rsidRPr="00994D6A" w:rsidRDefault="00922597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5C7FA2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24.88</w:t>
            </w:r>
            <w:r w:rsidR="000D5876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14.67</w:t>
            </w:r>
            <w:r w:rsidR="000D5876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 xml:space="preserve">42.22 </w:t>
            </w:r>
          </w:p>
          <w:p w14:paraId="5A2B030B" w14:textId="73E86ADC" w:rsidR="00D075D4" w:rsidRPr="00994D6A" w:rsidRDefault="003F6DE9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mokers</w:t>
            </w:r>
            <w:r w:rsidR="005C7FA2" w:rsidRPr="00994D6A">
              <w:rPr>
                <w:rFonts w:cstheme="minorHAnsi"/>
                <w:color w:val="000000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 xml:space="preserve"> 25.08</w:t>
            </w:r>
            <w:r w:rsidR="005C7FA2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13.69</w:t>
            </w:r>
            <w:r w:rsidR="005C7FA2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 xml:space="preserve"> 45.95 </w:t>
            </w:r>
          </w:p>
          <w:p w14:paraId="633E3F45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B18EFA8" w14:textId="77777777" w:rsidR="00F96759" w:rsidRPr="00994D6A" w:rsidRDefault="00D075D4" w:rsidP="00D075D4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Non-pregnant</w:t>
            </w:r>
          </w:p>
          <w:p w14:paraId="660E2C08" w14:textId="4B05391F" w:rsidR="00D075D4" w:rsidRPr="00994D6A" w:rsidRDefault="003F6DE9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F96759" w:rsidRPr="00994D6A">
              <w:rPr>
                <w:rFonts w:cstheme="minorHAnsi"/>
                <w:color w:val="000000"/>
                <w:sz w:val="20"/>
                <w:szCs w:val="20"/>
              </w:rPr>
              <w:t>apers: 0.44, 0.16 to 1.19</w:t>
            </w:r>
            <w:r w:rsidR="00D075D4" w:rsidRPr="00994D6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8BC134F" w14:textId="4CA96B20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F96759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11.62</w:t>
            </w:r>
            <w:r w:rsidR="00F96759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7.80</w:t>
            </w:r>
            <w:r w:rsidR="00F96759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 xml:space="preserve"> 19.50</w:t>
            </w:r>
          </w:p>
          <w:p w14:paraId="723DA6D2" w14:textId="19DFCBCF" w:rsidR="00D075D4" w:rsidRPr="00994D6A" w:rsidRDefault="003F6DE9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F96759" w:rsidRPr="00994D6A">
              <w:rPr>
                <w:rFonts w:cstheme="minorHAnsi"/>
                <w:sz w:val="20"/>
                <w:szCs w:val="20"/>
              </w:rPr>
              <w:t xml:space="preserve">: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12.33</w:t>
            </w:r>
            <w:r w:rsidR="00F96759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7.80</w:t>
            </w:r>
            <w:r w:rsidR="00F96759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19.50</w:t>
            </w:r>
          </w:p>
          <w:p w14:paraId="2323CC13" w14:textId="77777777" w:rsidR="00D075D4" w:rsidRPr="00994D6A" w:rsidRDefault="00D075D4" w:rsidP="00F967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1" w:type="dxa"/>
          </w:tcPr>
          <w:p w14:paraId="778DFF6A" w14:textId="19514B7C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lastRenderedPageBreak/>
              <w:t xml:space="preserve">Compared with dual-users and </w:t>
            </w:r>
            <w:r w:rsidR="003F6DE9" w:rsidRPr="00994D6A">
              <w:rPr>
                <w:rFonts w:cstheme="minorHAnsi"/>
                <w:sz w:val="20"/>
                <w:szCs w:val="20"/>
              </w:rPr>
              <w:t>exclusive-</w:t>
            </w:r>
            <w:r w:rsidRPr="00994D6A">
              <w:rPr>
                <w:rFonts w:cstheme="minorHAnsi"/>
                <w:sz w:val="20"/>
                <w:szCs w:val="20"/>
              </w:rPr>
              <w:t xml:space="preserve">smokers, NNAL exposure levels were lower for </w:t>
            </w:r>
            <w:r w:rsidR="003F6DE9" w:rsidRPr="00994D6A">
              <w:rPr>
                <w:rFonts w:cstheme="minorHAnsi"/>
                <w:sz w:val="20"/>
                <w:szCs w:val="20"/>
              </w:rPr>
              <w:t>exclusive-</w:t>
            </w:r>
            <w:r w:rsidRPr="00994D6A">
              <w:rPr>
                <w:rFonts w:cstheme="minorHAnsi"/>
                <w:sz w:val="20"/>
                <w:szCs w:val="20"/>
              </w:rPr>
              <w:t xml:space="preserve">vapers </w:t>
            </w:r>
            <w:r w:rsidR="00DC6299" w:rsidRPr="00994D6A">
              <w:rPr>
                <w:rFonts w:cstheme="minorHAnsi"/>
                <w:sz w:val="20"/>
                <w:szCs w:val="20"/>
              </w:rPr>
              <w:t xml:space="preserve">during pregnancy. </w:t>
            </w:r>
            <w:r w:rsidR="00903E45" w:rsidRPr="00994D6A">
              <w:rPr>
                <w:rFonts w:cstheme="minorHAnsi"/>
                <w:sz w:val="20"/>
                <w:szCs w:val="20"/>
              </w:rPr>
              <w:t xml:space="preserve">NNAL was higher for </w:t>
            </w:r>
            <w:r w:rsidR="003F6DE9" w:rsidRPr="00994D6A">
              <w:rPr>
                <w:rFonts w:cstheme="minorHAnsi"/>
                <w:sz w:val="20"/>
                <w:szCs w:val="20"/>
              </w:rPr>
              <w:t>exclusive-</w:t>
            </w:r>
            <w:r w:rsidR="00903E45" w:rsidRPr="00994D6A">
              <w:rPr>
                <w:rFonts w:cstheme="minorHAnsi"/>
                <w:sz w:val="20"/>
                <w:szCs w:val="20"/>
              </w:rPr>
              <w:lastRenderedPageBreak/>
              <w:t xml:space="preserve">smokers than dual-users. </w:t>
            </w:r>
            <w:r w:rsidRPr="00994D6A">
              <w:rPr>
                <w:rFonts w:cstheme="minorHAnsi"/>
                <w:sz w:val="20"/>
                <w:szCs w:val="20"/>
              </w:rPr>
              <w:t xml:space="preserve">Compared with non-pregnant women, pregnant women had higher levels of NNAL. </w:t>
            </w:r>
            <w:r w:rsidR="006B2D0D" w:rsidRPr="00994D6A">
              <w:rPr>
                <w:rFonts w:cstheme="minorHAnsi"/>
                <w:sz w:val="20"/>
                <w:szCs w:val="20"/>
              </w:rPr>
              <w:t>No statistical comparisons conducted.</w:t>
            </w:r>
          </w:p>
          <w:p w14:paraId="33E0F157" w14:textId="77777777" w:rsidR="00804FEE" w:rsidRPr="00994D6A" w:rsidRDefault="00804FEE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77C9A30" w14:textId="410880CA" w:rsidR="00804FEE" w:rsidRPr="00994D6A" w:rsidRDefault="00804FEE" w:rsidP="00D075D4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Geometric mean, 95% CI:</w:t>
            </w:r>
          </w:p>
          <w:p w14:paraId="7B0B83D9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3CE2149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Pregnant</w:t>
            </w:r>
          </w:p>
          <w:p w14:paraId="2B08D286" w14:textId="2E3F8167" w:rsidR="006B2D0D" w:rsidRPr="00994D6A" w:rsidRDefault="003F6DE9" w:rsidP="006B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6B2D0D" w:rsidRPr="00994D6A">
              <w:rPr>
                <w:rFonts w:cstheme="minorHAnsi"/>
                <w:sz w:val="20"/>
                <w:szCs w:val="20"/>
              </w:rPr>
              <w:t>apers</w:t>
            </w:r>
            <w:r w:rsidR="00487A43" w:rsidRPr="00994D6A">
              <w:rPr>
                <w:rFonts w:cstheme="minorHAnsi"/>
                <w:sz w:val="20"/>
                <w:szCs w:val="20"/>
              </w:rPr>
              <w:t>:</w:t>
            </w:r>
            <w:r w:rsidR="006B2D0D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6B2D0D" w:rsidRPr="00994D6A">
              <w:rPr>
                <w:rFonts w:cstheme="minorHAnsi"/>
                <w:color w:val="000000"/>
                <w:sz w:val="20"/>
                <w:szCs w:val="20"/>
              </w:rPr>
              <w:t>14.90</w:t>
            </w:r>
            <w:r w:rsidR="00487A43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6B2D0D" w:rsidRPr="00994D6A">
              <w:rPr>
                <w:rFonts w:cstheme="minorHAnsi"/>
                <w:color w:val="000000"/>
                <w:sz w:val="20"/>
                <w:szCs w:val="20"/>
              </w:rPr>
              <w:t>2.04</w:t>
            </w:r>
            <w:r w:rsidR="00487A43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="006B2D0D" w:rsidRPr="00994D6A">
              <w:rPr>
                <w:rFonts w:cstheme="minorHAnsi"/>
                <w:color w:val="000000"/>
                <w:sz w:val="20"/>
                <w:szCs w:val="20"/>
              </w:rPr>
              <w:t>108.67</w:t>
            </w:r>
          </w:p>
          <w:p w14:paraId="15DF8DF7" w14:textId="77150B80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487A43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136.80</w:t>
            </w:r>
            <w:r w:rsidR="00487A43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80.43</w:t>
            </w:r>
            <w:r w:rsidR="00487A43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 xml:space="preserve"> 232.70</w:t>
            </w:r>
          </w:p>
          <w:p w14:paraId="3C560928" w14:textId="0DC565C3" w:rsidR="00D075D4" w:rsidRPr="00994D6A" w:rsidRDefault="003F6DE9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487A43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196.79</w:t>
            </w:r>
            <w:r w:rsidR="00487A43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130.32</w:t>
            </w:r>
            <w:r w:rsidR="00487A43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 xml:space="preserve"> 297.10</w:t>
            </w:r>
          </w:p>
          <w:p w14:paraId="59C80514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77A828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i/>
                <w:sz w:val="20"/>
                <w:szCs w:val="20"/>
              </w:rPr>
              <w:t>Non-pregnant</w:t>
            </w:r>
          </w:p>
          <w:p w14:paraId="25BE7844" w14:textId="09FF173B" w:rsidR="006B2D0D" w:rsidRPr="00994D6A" w:rsidRDefault="003F6DE9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6B2D0D" w:rsidRPr="00994D6A">
              <w:rPr>
                <w:rFonts w:cstheme="minorHAnsi"/>
                <w:sz w:val="20"/>
                <w:szCs w:val="20"/>
              </w:rPr>
              <w:t>apers</w:t>
            </w:r>
            <w:r w:rsidR="006F600D" w:rsidRPr="00994D6A">
              <w:rPr>
                <w:rFonts w:cstheme="minorHAnsi"/>
                <w:sz w:val="20"/>
                <w:szCs w:val="20"/>
              </w:rPr>
              <w:t>:</w:t>
            </w:r>
            <w:r w:rsidR="006B2D0D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6B2D0D" w:rsidRPr="00994D6A">
              <w:rPr>
                <w:rFonts w:cstheme="minorHAnsi"/>
                <w:color w:val="000000"/>
                <w:sz w:val="20"/>
                <w:szCs w:val="20"/>
              </w:rPr>
              <w:t>6.12</w:t>
            </w:r>
            <w:r w:rsidR="006F60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6B2D0D" w:rsidRPr="00994D6A">
              <w:rPr>
                <w:rFonts w:cstheme="minorHAnsi"/>
                <w:color w:val="000000"/>
                <w:sz w:val="20"/>
                <w:szCs w:val="20"/>
              </w:rPr>
              <w:t>3.59</w:t>
            </w:r>
            <w:r w:rsidR="006F60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="006B2D0D" w:rsidRPr="00994D6A">
              <w:rPr>
                <w:rFonts w:cstheme="minorHAnsi"/>
                <w:color w:val="000000"/>
                <w:sz w:val="20"/>
                <w:szCs w:val="20"/>
              </w:rPr>
              <w:t xml:space="preserve"> 10.41</w:t>
            </w:r>
          </w:p>
          <w:p w14:paraId="2E7AE2D8" w14:textId="051F2D2D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6F600D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125.92</w:t>
            </w:r>
            <w:r w:rsidR="006F60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96.61</w:t>
            </w:r>
            <w:r w:rsidR="006F60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 xml:space="preserve"> 164.17</w:t>
            </w:r>
          </w:p>
          <w:p w14:paraId="3B5D49EB" w14:textId="5A2062A7" w:rsidR="00D075D4" w:rsidRPr="00994D6A" w:rsidRDefault="003F6DE9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6F600D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90.91</w:t>
            </w:r>
            <w:r w:rsidR="006F60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71.58</w:t>
            </w:r>
            <w:r w:rsidR="006F600D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="00D075D4" w:rsidRPr="00994D6A">
              <w:rPr>
                <w:rFonts w:cstheme="minorHAnsi"/>
                <w:color w:val="000000"/>
                <w:sz w:val="20"/>
                <w:szCs w:val="20"/>
              </w:rPr>
              <w:t>115.45</w:t>
            </w:r>
          </w:p>
          <w:p w14:paraId="04E980DC" w14:textId="6A0DD0B8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0" w:type="dxa"/>
          </w:tcPr>
          <w:p w14:paraId="0D012C26" w14:textId="2DFF3F2B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lastRenderedPageBreak/>
              <w:t xml:space="preserve">Compared with dual-users and smokers, </w:t>
            </w:r>
            <w:r w:rsidR="00A15364" w:rsidRPr="00994D6A">
              <w:rPr>
                <w:rFonts w:cstheme="minorHAnsi"/>
                <w:sz w:val="20"/>
                <w:szCs w:val="20"/>
                <w:shd w:val="clear" w:color="auto" w:fill="FFFFFF"/>
              </w:rPr>
              <w:t>1-hydroxypyrene</w:t>
            </w:r>
            <w:r w:rsidR="00A15364" w:rsidRPr="00994D6A">
              <w:rPr>
                <w:rFonts w:cstheme="minorHAnsi"/>
                <w:sz w:val="20"/>
                <w:szCs w:val="20"/>
              </w:rPr>
              <w:t xml:space="preserve"> (1-PYR) and </w:t>
            </w:r>
            <w:r w:rsidR="00A15364" w:rsidRPr="00994D6A">
              <w:rPr>
                <w:rFonts w:cstheme="minorHAnsi"/>
                <w:sz w:val="20"/>
                <w:szCs w:val="20"/>
                <w:shd w:val="clear" w:color="auto" w:fill="FFFFFF"/>
              </w:rPr>
              <w:t>2-hydroxyfluorene (</w:t>
            </w:r>
            <w:r w:rsidR="00A15364" w:rsidRPr="00994D6A">
              <w:rPr>
                <w:rFonts w:cstheme="minorHAnsi"/>
                <w:sz w:val="20"/>
                <w:szCs w:val="20"/>
              </w:rPr>
              <w:t xml:space="preserve">2-FLU) </w:t>
            </w:r>
            <w:r w:rsidRPr="00994D6A">
              <w:rPr>
                <w:rFonts w:cstheme="minorHAnsi"/>
                <w:sz w:val="20"/>
                <w:szCs w:val="20"/>
              </w:rPr>
              <w:t xml:space="preserve">exposure levels </w:t>
            </w:r>
            <w:r w:rsidR="00B4723A" w:rsidRPr="00994D6A">
              <w:rPr>
                <w:rFonts w:cstheme="minorHAnsi"/>
                <w:sz w:val="20"/>
                <w:szCs w:val="20"/>
              </w:rPr>
              <w:t xml:space="preserve">in pregnancy </w:t>
            </w:r>
            <w:r w:rsidRPr="00994D6A">
              <w:rPr>
                <w:rFonts w:cstheme="minorHAnsi"/>
                <w:sz w:val="20"/>
                <w:szCs w:val="20"/>
              </w:rPr>
              <w:t xml:space="preserve">were lower for </w:t>
            </w:r>
            <w:r w:rsidRPr="00994D6A">
              <w:rPr>
                <w:rFonts w:cstheme="minorHAnsi"/>
                <w:sz w:val="20"/>
                <w:szCs w:val="20"/>
              </w:rPr>
              <w:lastRenderedPageBreak/>
              <w:t>vapers</w:t>
            </w:r>
            <w:r w:rsidR="00B4723A" w:rsidRPr="00994D6A">
              <w:rPr>
                <w:rFonts w:cstheme="minorHAnsi"/>
                <w:sz w:val="20"/>
                <w:szCs w:val="20"/>
              </w:rPr>
              <w:t>.</w:t>
            </w:r>
            <w:r w:rsidR="001B2E81" w:rsidRPr="00994D6A">
              <w:rPr>
                <w:rFonts w:cstheme="minorHAnsi"/>
                <w:sz w:val="20"/>
                <w:szCs w:val="20"/>
              </w:rPr>
              <w:t xml:space="preserve"> 1-PYR</w:t>
            </w:r>
            <w:r w:rsidR="00E8046A" w:rsidRPr="00994D6A">
              <w:rPr>
                <w:rFonts w:cstheme="minorHAnsi"/>
                <w:sz w:val="20"/>
                <w:szCs w:val="20"/>
              </w:rPr>
              <w:t xml:space="preserve"> was similar for </w:t>
            </w:r>
            <w:r w:rsidR="001D4AC9" w:rsidRPr="00994D6A">
              <w:rPr>
                <w:rFonts w:cstheme="minorHAnsi"/>
                <w:sz w:val="20"/>
                <w:szCs w:val="20"/>
              </w:rPr>
              <w:t xml:space="preserve">dual-users and smokers. 2-FLU was higher for </w:t>
            </w:r>
            <w:r w:rsidR="00745A74" w:rsidRPr="00994D6A">
              <w:rPr>
                <w:rFonts w:cstheme="minorHAnsi"/>
                <w:sz w:val="20"/>
                <w:szCs w:val="20"/>
              </w:rPr>
              <w:t>smokers than dual users.</w:t>
            </w:r>
          </w:p>
          <w:p w14:paraId="55110273" w14:textId="77777777" w:rsidR="00B4723A" w:rsidRPr="00994D6A" w:rsidRDefault="00B4723A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1077870" w14:textId="6BEAC06D" w:rsidR="00D075D4" w:rsidRPr="00994D6A" w:rsidRDefault="00BD5E6D" w:rsidP="00D075D4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C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ompared with non-pregnant women, except for </w:t>
            </w:r>
            <w:r w:rsidR="00FF4919" w:rsidRPr="00994D6A">
              <w:rPr>
                <w:rFonts w:cstheme="minorHAnsi"/>
                <w:sz w:val="20"/>
                <w:szCs w:val="20"/>
              </w:rPr>
              <w:t>exclusive-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vapers 2-FLU, pregnant women had higher levels of </w:t>
            </w:r>
            <w:r w:rsidR="00D075D4" w:rsidRPr="00994D6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1-PYR</w:t>
            </w:r>
            <w:r w:rsidRPr="00994D6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&amp;</w:t>
            </w:r>
            <w:r w:rsidR="00D075D4" w:rsidRPr="00994D6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2-FLU</w:t>
            </w:r>
          </w:p>
          <w:p w14:paraId="1E5C4773" w14:textId="77777777" w:rsidR="00804FEE" w:rsidRPr="00994D6A" w:rsidRDefault="00804FEE" w:rsidP="00D075D4">
            <w:pPr>
              <w:spacing w:after="0" w:line="240" w:lineRule="auto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  <w:p w14:paraId="7552E19E" w14:textId="77777777" w:rsidR="00804FEE" w:rsidRPr="00994D6A" w:rsidRDefault="00804FEE" w:rsidP="00804FEE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Geometric mean, 95% CI:</w:t>
            </w:r>
          </w:p>
          <w:p w14:paraId="28C73C2A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E5BE3A5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i/>
                <w:sz w:val="20"/>
                <w:szCs w:val="20"/>
              </w:rPr>
              <w:t xml:space="preserve">Pregnant </w:t>
            </w:r>
          </w:p>
          <w:p w14:paraId="1CDD9F90" w14:textId="1D4A5E38" w:rsidR="0048484D" w:rsidRPr="00994D6A" w:rsidRDefault="003F6DE9" w:rsidP="0048484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48484D" w:rsidRPr="00994D6A">
              <w:rPr>
                <w:rFonts w:cstheme="minorHAnsi"/>
                <w:sz w:val="20"/>
                <w:szCs w:val="20"/>
              </w:rPr>
              <w:t xml:space="preserve">apers: </w:t>
            </w:r>
          </w:p>
          <w:p w14:paraId="7D3F0D55" w14:textId="77777777" w:rsidR="0048484D" w:rsidRPr="00994D6A" w:rsidRDefault="0048484D" w:rsidP="0048484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1-PYR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0.25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br/>
              <w:t>(0.14, 0.43)</w:t>
            </w:r>
          </w:p>
          <w:p w14:paraId="0AA2A697" w14:textId="4BB9DB4B" w:rsidR="0048484D" w:rsidRPr="00994D6A" w:rsidRDefault="0048484D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2-FLU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0.22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br/>
              <w:t>(0.15, 0.33</w:t>
            </w:r>
          </w:p>
          <w:p w14:paraId="263924F8" w14:textId="341E9F31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48484D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794C0F3D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1-PYR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0.37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br/>
              <w:t>(0.24, 0.5)</w:t>
            </w:r>
          </w:p>
          <w:p w14:paraId="75F18C7F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color w:val="000000"/>
                <w:sz w:val="20"/>
                <w:szCs w:val="20"/>
              </w:rPr>
              <w:t>2-FLU 0.77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br/>
              <w:t>(0.54, 1.09)</w:t>
            </w:r>
          </w:p>
          <w:p w14:paraId="4EA7CF5C" w14:textId="64558A97" w:rsidR="00D075D4" w:rsidRPr="00994D6A" w:rsidRDefault="003F6DE9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48484D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16CAD391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1-PYR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0.38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br/>
              <w:t>(0.32, 0.45)</w:t>
            </w:r>
          </w:p>
          <w:p w14:paraId="7E231EAA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2-FLU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0.88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br/>
              <w:t>(0.71, 1.07)</w:t>
            </w:r>
          </w:p>
          <w:p w14:paraId="50EC864A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D5973C1" w14:textId="77777777" w:rsidR="0048484D" w:rsidRPr="00994D6A" w:rsidRDefault="00D075D4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i/>
                <w:sz w:val="20"/>
                <w:szCs w:val="20"/>
              </w:rPr>
              <w:t>Non-pregnant</w:t>
            </w:r>
          </w:p>
          <w:p w14:paraId="5BBA8DED" w14:textId="0F082ABF" w:rsidR="0048484D" w:rsidRPr="00994D6A" w:rsidRDefault="003F6DE9" w:rsidP="0048484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lastRenderedPageBreak/>
              <w:t>Exclusive-v</w:t>
            </w:r>
            <w:r w:rsidR="0048484D" w:rsidRPr="00994D6A">
              <w:rPr>
                <w:rFonts w:cstheme="minorHAnsi"/>
                <w:sz w:val="20"/>
                <w:szCs w:val="20"/>
              </w:rPr>
              <w:t>apers:</w:t>
            </w:r>
          </w:p>
          <w:p w14:paraId="1EE39CA2" w14:textId="6CC49799" w:rsidR="0048484D" w:rsidRPr="00994D6A" w:rsidRDefault="0048484D" w:rsidP="0048484D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1-PYR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0.18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0.14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0.23</w:t>
            </w:r>
          </w:p>
          <w:p w14:paraId="1CE8AF6F" w14:textId="25656083" w:rsidR="00D075D4" w:rsidRPr="00994D6A" w:rsidRDefault="0048484D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color w:val="000000"/>
                <w:sz w:val="20"/>
                <w:szCs w:val="20"/>
              </w:rPr>
              <w:t>2-FLU 0.23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0.17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0.30</w:t>
            </w:r>
          </w:p>
          <w:p w14:paraId="259EF40B" w14:textId="3AAD8CD6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48484D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04FEBE" w14:textId="60F06947" w:rsidR="00D075D4" w:rsidRPr="00994D6A" w:rsidRDefault="00D075D4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1-PYR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0.34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0.30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0.39</w:t>
            </w:r>
          </w:p>
          <w:p w14:paraId="00ADBA6F" w14:textId="2DFB38DC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color w:val="000000"/>
                <w:sz w:val="20"/>
                <w:szCs w:val="20"/>
              </w:rPr>
              <w:t>2-FLU 0.83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0.70</w:t>
            </w:r>
            <w:r w:rsidR="003B4759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0.98</w:t>
            </w:r>
          </w:p>
          <w:p w14:paraId="23D5EE05" w14:textId="7FBC36D0" w:rsidR="00D075D4" w:rsidRPr="00994D6A" w:rsidRDefault="003F6DE9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48484D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61190A69" w14:textId="29A7BB7E" w:rsidR="00D075D4" w:rsidRPr="00994D6A" w:rsidRDefault="00D075D4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1-PYR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0.29</w:t>
            </w:r>
            <w:r w:rsidR="00DE5A14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0.27</w:t>
            </w:r>
            <w:r w:rsidR="00DE5A14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0.32)</w:t>
            </w:r>
          </w:p>
          <w:p w14:paraId="18B14643" w14:textId="5E5D459A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color w:val="000000"/>
                <w:sz w:val="20"/>
                <w:szCs w:val="20"/>
              </w:rPr>
              <w:t>2-FLU 0.68</w:t>
            </w:r>
            <w:r w:rsidR="00DE5A14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0.58</w:t>
            </w:r>
            <w:r w:rsidR="00DE5A14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0.78</w:t>
            </w:r>
          </w:p>
          <w:p w14:paraId="6113831F" w14:textId="77777777" w:rsidR="00D075D4" w:rsidRPr="00994D6A" w:rsidRDefault="00D075D4" w:rsidP="0048484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1" w:type="dxa"/>
          </w:tcPr>
          <w:p w14:paraId="6CB9FCCD" w14:textId="0AB6E449" w:rsidR="00686F1B" w:rsidRPr="00994D6A" w:rsidRDefault="00D075D4" w:rsidP="00686F1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lastRenderedPageBreak/>
              <w:t xml:space="preserve">Compared with dual-users and </w:t>
            </w:r>
            <w:r w:rsidR="003B256F" w:rsidRPr="00994D6A">
              <w:rPr>
                <w:rFonts w:cstheme="minorHAnsi"/>
                <w:sz w:val="20"/>
                <w:szCs w:val="20"/>
              </w:rPr>
              <w:t>exclusive-</w:t>
            </w:r>
            <w:r w:rsidRPr="00994D6A">
              <w:rPr>
                <w:rFonts w:cstheme="minorHAnsi"/>
                <w:sz w:val="20"/>
                <w:szCs w:val="20"/>
              </w:rPr>
              <w:t xml:space="preserve">smokers, HPMA and CYMA exposure levels were lower for </w:t>
            </w:r>
            <w:r w:rsidR="003B256F" w:rsidRPr="00994D6A">
              <w:rPr>
                <w:rFonts w:cstheme="minorHAnsi"/>
                <w:sz w:val="20"/>
                <w:szCs w:val="20"/>
              </w:rPr>
              <w:t>exclusive-</w:t>
            </w:r>
            <w:r w:rsidRPr="00994D6A">
              <w:rPr>
                <w:rFonts w:cstheme="minorHAnsi"/>
                <w:sz w:val="20"/>
                <w:szCs w:val="20"/>
              </w:rPr>
              <w:t xml:space="preserve">vapers </w:t>
            </w:r>
            <w:r w:rsidR="00463EC5" w:rsidRPr="00994D6A">
              <w:rPr>
                <w:rFonts w:cstheme="minorHAnsi"/>
                <w:sz w:val="20"/>
                <w:szCs w:val="20"/>
              </w:rPr>
              <w:t>during pregnancy.</w:t>
            </w:r>
            <w:r w:rsidR="00686F1B" w:rsidRPr="00994D6A">
              <w:rPr>
                <w:rFonts w:cstheme="minorHAnsi"/>
                <w:sz w:val="20"/>
                <w:szCs w:val="20"/>
              </w:rPr>
              <w:t xml:space="preserve"> Both HPMA </w:t>
            </w:r>
            <w:r w:rsidR="00686F1B" w:rsidRPr="00994D6A">
              <w:rPr>
                <w:rFonts w:cstheme="minorHAnsi"/>
                <w:sz w:val="20"/>
                <w:szCs w:val="20"/>
              </w:rPr>
              <w:lastRenderedPageBreak/>
              <w:t xml:space="preserve">and CYMA were higher for dual-users than </w:t>
            </w:r>
            <w:r w:rsidR="003B256F" w:rsidRPr="00994D6A">
              <w:rPr>
                <w:rFonts w:cstheme="minorHAnsi"/>
                <w:sz w:val="20"/>
                <w:szCs w:val="20"/>
              </w:rPr>
              <w:t>Exclusive-s</w:t>
            </w:r>
            <w:r w:rsidR="00686F1B" w:rsidRPr="00994D6A">
              <w:rPr>
                <w:rFonts w:cstheme="minorHAnsi"/>
                <w:sz w:val="20"/>
                <w:szCs w:val="20"/>
              </w:rPr>
              <w:t>mokers.</w:t>
            </w:r>
          </w:p>
          <w:p w14:paraId="449A374B" w14:textId="36243E88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B481BD3" w14:textId="583F049D" w:rsidR="00D075D4" w:rsidRPr="00994D6A" w:rsidRDefault="00321B6A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Compared with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non-pregnant women, except for </w:t>
            </w:r>
            <w:r w:rsidR="003B256F" w:rsidRPr="00994D6A">
              <w:rPr>
                <w:rFonts w:cstheme="minorHAnsi"/>
                <w:sz w:val="20"/>
                <w:szCs w:val="20"/>
              </w:rPr>
              <w:t>Exclusive-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vapers HPMA, pregnant women had higher levels of HPMA and CYMA. </w:t>
            </w:r>
          </w:p>
          <w:p w14:paraId="59998063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A9910D4" w14:textId="77777777" w:rsidR="00804FEE" w:rsidRPr="00994D6A" w:rsidRDefault="00804FEE" w:rsidP="00804FEE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Geometric mean, 95% CI:</w:t>
            </w:r>
          </w:p>
          <w:p w14:paraId="34DB42A9" w14:textId="77777777" w:rsidR="00804FEE" w:rsidRPr="00994D6A" w:rsidRDefault="00804FEE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0DF4AA0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i/>
                <w:sz w:val="20"/>
                <w:szCs w:val="20"/>
              </w:rPr>
              <w:t xml:space="preserve">Pregnant </w:t>
            </w:r>
          </w:p>
          <w:p w14:paraId="476A9052" w14:textId="17A34C85" w:rsidR="00FC67FB" w:rsidRPr="00994D6A" w:rsidRDefault="003F6DE9" w:rsidP="00FC67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FC67FB" w:rsidRPr="00994D6A">
              <w:rPr>
                <w:rFonts w:cstheme="minorHAnsi"/>
                <w:sz w:val="20"/>
                <w:szCs w:val="20"/>
              </w:rPr>
              <w:t>apers</w:t>
            </w:r>
            <w:r w:rsidR="00FA202B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5E2F73A0" w14:textId="79C94C8D" w:rsidR="00FC67FB" w:rsidRPr="00994D6A" w:rsidRDefault="00FC67FB" w:rsidP="00FC67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HPMA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223.67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157.69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317.25</w:t>
            </w:r>
          </w:p>
          <w:p w14:paraId="5D73B929" w14:textId="0F35F8A5" w:rsidR="00FC67FB" w:rsidRPr="00994D6A" w:rsidRDefault="00FC67FB" w:rsidP="00FC67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CYMA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8.48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3.36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21.40</w:t>
            </w:r>
          </w:p>
          <w:p w14:paraId="413ED536" w14:textId="662625AB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FA202B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2286407A" w14:textId="2DEEDC4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HPMA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1331.07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974.09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1818.86</w:t>
            </w:r>
          </w:p>
          <w:p w14:paraId="13644338" w14:textId="2FAE50CC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CYMA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96.74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66.67</w:t>
            </w:r>
            <w:r w:rsidR="00686EC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140.38</w:t>
            </w:r>
          </w:p>
          <w:p w14:paraId="0B9B5222" w14:textId="07754A74" w:rsidR="00FA202B" w:rsidRPr="00994D6A" w:rsidRDefault="003F6DE9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FA202B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4E1C0F39" w14:textId="1815876B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HPMA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1020.94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783.61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1330.15</w:t>
            </w:r>
          </w:p>
          <w:p w14:paraId="2580CAA9" w14:textId="6867D46E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CYMA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73.98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51.20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106.88</w:t>
            </w:r>
          </w:p>
          <w:p w14:paraId="78ACE886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C615DB5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i/>
                <w:sz w:val="20"/>
                <w:szCs w:val="20"/>
              </w:rPr>
              <w:t xml:space="preserve">Non-pregnant </w:t>
            </w:r>
          </w:p>
          <w:p w14:paraId="571FF5E9" w14:textId="3DE957B0" w:rsidR="00FC67FB" w:rsidRPr="00994D6A" w:rsidRDefault="003F6DE9" w:rsidP="00FC67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FC67FB" w:rsidRPr="00994D6A">
              <w:rPr>
                <w:rFonts w:cstheme="minorHAnsi"/>
                <w:sz w:val="20"/>
                <w:szCs w:val="20"/>
              </w:rPr>
              <w:t>apers</w:t>
            </w:r>
            <w:r w:rsidR="00FA202B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0029E28F" w14:textId="67291806" w:rsidR="00FC67FB" w:rsidRPr="00994D6A" w:rsidRDefault="00FC67FB" w:rsidP="00FC67F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HPMA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296.48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207.92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422.67</w:t>
            </w:r>
          </w:p>
          <w:p w14:paraId="43C4272E" w14:textId="3916FE0B" w:rsidR="00FC67FB" w:rsidRPr="00994D6A" w:rsidRDefault="00FC67FB" w:rsidP="00FC67FB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lastRenderedPageBreak/>
              <w:t xml:space="preserve">CYMA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4.36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2.54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7.50</w:t>
            </w:r>
          </w:p>
          <w:p w14:paraId="5E54BA80" w14:textId="56CAD479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FA202B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7383A0DB" w14:textId="4653D325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HPMA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861.19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726.78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1020.47</w:t>
            </w:r>
          </w:p>
          <w:p w14:paraId="1BBEE207" w14:textId="7301077A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CYMA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82.05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60.97</w:t>
            </w:r>
            <w:r w:rsidR="00FA202B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110.43</w:t>
            </w:r>
          </w:p>
          <w:p w14:paraId="27E27B2B" w14:textId="096B8BC5" w:rsidR="008102E2" w:rsidRPr="00994D6A" w:rsidRDefault="003F6DE9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8102E2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50FA58CF" w14:textId="6474497D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HPMA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697.75</w:t>
            </w:r>
            <w:r w:rsidR="008102E2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601.87</w:t>
            </w:r>
            <w:r w:rsidR="008102E2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809.10</w:t>
            </w:r>
          </w:p>
          <w:p w14:paraId="5DDC5833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CYMA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63.07</w:t>
            </w:r>
            <w:r w:rsidR="008102E2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47.96</w:t>
            </w:r>
            <w:r w:rsidR="008102E2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82.93</w:t>
            </w:r>
          </w:p>
          <w:p w14:paraId="11EE15B5" w14:textId="36CD1909" w:rsidR="008476CD" w:rsidRPr="00994D6A" w:rsidRDefault="008476CD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1" w:type="dxa"/>
          </w:tcPr>
          <w:p w14:paraId="75C38370" w14:textId="160F2EB2" w:rsidR="00D075D4" w:rsidRPr="00994D6A" w:rsidRDefault="00804FEE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lastRenderedPageBreak/>
              <w:t>During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pregnancy</w:t>
            </w:r>
            <w:r w:rsidRPr="00994D6A">
              <w:rPr>
                <w:rFonts w:cstheme="minorHAnsi"/>
                <w:sz w:val="20"/>
                <w:szCs w:val="20"/>
              </w:rPr>
              <w:t xml:space="preserve">, 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exposure to lead and cadmium was similar </w:t>
            </w:r>
            <w:r w:rsidRPr="00994D6A">
              <w:rPr>
                <w:rFonts w:cstheme="minorHAnsi"/>
                <w:sz w:val="20"/>
                <w:szCs w:val="20"/>
              </w:rPr>
              <w:t xml:space="preserve">for </w:t>
            </w:r>
            <w:r w:rsidR="003B256F" w:rsidRPr="00994D6A">
              <w:rPr>
                <w:rFonts w:cstheme="minorHAnsi"/>
                <w:sz w:val="20"/>
                <w:szCs w:val="20"/>
              </w:rPr>
              <w:t>exclusive-</w:t>
            </w:r>
            <w:r w:rsidRPr="00994D6A">
              <w:rPr>
                <w:rFonts w:cstheme="minorHAnsi"/>
                <w:sz w:val="20"/>
                <w:szCs w:val="20"/>
              </w:rPr>
              <w:t>vapers, dual-</w:t>
            </w:r>
            <w:proofErr w:type="gramStart"/>
            <w:r w:rsidRPr="00994D6A">
              <w:rPr>
                <w:rFonts w:cstheme="minorHAnsi"/>
                <w:sz w:val="20"/>
                <w:szCs w:val="20"/>
              </w:rPr>
              <w:t>users</w:t>
            </w:r>
            <w:proofErr w:type="gramEnd"/>
            <w:r w:rsidRPr="00994D6A">
              <w:rPr>
                <w:rFonts w:cstheme="minorHAnsi"/>
                <w:sz w:val="20"/>
                <w:szCs w:val="20"/>
              </w:rPr>
              <w:t xml:space="preserve"> and </w:t>
            </w:r>
            <w:r w:rsidR="003B256F" w:rsidRPr="00994D6A">
              <w:rPr>
                <w:rFonts w:cstheme="minorHAnsi"/>
                <w:sz w:val="20"/>
                <w:szCs w:val="20"/>
              </w:rPr>
              <w:t>exclusive-</w:t>
            </w:r>
            <w:r w:rsidRPr="00994D6A">
              <w:rPr>
                <w:rFonts w:cstheme="minorHAnsi"/>
                <w:sz w:val="20"/>
                <w:szCs w:val="20"/>
              </w:rPr>
              <w:t>smokers.</w:t>
            </w:r>
          </w:p>
          <w:p w14:paraId="689652DA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lastRenderedPageBreak/>
              <w:t>Pregnant women had higher levels of cadmium and lead compared with non-pregnant.</w:t>
            </w:r>
          </w:p>
          <w:p w14:paraId="0CC66962" w14:textId="77777777" w:rsidR="00387BDB" w:rsidRPr="00994D6A" w:rsidRDefault="00387BDB" w:rsidP="00804FEE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2868F9DD" w14:textId="4D107E34" w:rsidR="00804FEE" w:rsidRPr="00994D6A" w:rsidRDefault="00804FEE" w:rsidP="00804FEE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994D6A">
              <w:rPr>
                <w:rFonts w:cstheme="minorHAnsi"/>
                <w:i/>
                <w:iCs/>
                <w:sz w:val="20"/>
                <w:szCs w:val="20"/>
              </w:rPr>
              <w:t>Geometric mean, 95% CI:</w:t>
            </w:r>
          </w:p>
          <w:p w14:paraId="455B21AA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8C853A2" w14:textId="77777777" w:rsidR="00804FEE" w:rsidRPr="00994D6A" w:rsidRDefault="00D075D4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i/>
                <w:sz w:val="20"/>
                <w:szCs w:val="20"/>
              </w:rPr>
              <w:t>Pregnant</w:t>
            </w:r>
          </w:p>
          <w:p w14:paraId="383D5C85" w14:textId="44A89232" w:rsidR="00804FEE" w:rsidRPr="00994D6A" w:rsidRDefault="003B256F" w:rsidP="00804FE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804FEE" w:rsidRPr="00994D6A">
              <w:rPr>
                <w:rFonts w:cstheme="minorHAnsi"/>
                <w:sz w:val="20"/>
                <w:szCs w:val="20"/>
              </w:rPr>
              <w:t>apers:</w:t>
            </w:r>
          </w:p>
          <w:p w14:paraId="390516E5" w14:textId="602E2847" w:rsidR="0052079E" w:rsidRPr="00994D6A" w:rsidRDefault="0052079E" w:rsidP="005207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Lead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0.42</w:t>
            </w:r>
            <w:r w:rsidR="00F91248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0.17</w:t>
            </w:r>
            <w:r w:rsidR="00F91248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1.00</w:t>
            </w:r>
          </w:p>
          <w:p w14:paraId="25133F19" w14:textId="0C8EA9D6" w:rsidR="00804FEE" w:rsidRPr="00994D6A" w:rsidRDefault="00804FEE" w:rsidP="00804FE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Cadmium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0.17</w:t>
            </w:r>
            <w:r w:rsidR="00F91248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0.04, 0.67</w:t>
            </w:r>
          </w:p>
          <w:p w14:paraId="011588BC" w14:textId="3BCBE9A3" w:rsidR="00D075D4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804FEE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449F34E7" w14:textId="461CEA73" w:rsidR="0052079E" w:rsidRPr="00994D6A" w:rsidRDefault="0052079E" w:rsidP="005207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Lead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0.50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0.35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0.71</w:t>
            </w:r>
          </w:p>
          <w:p w14:paraId="322B4D8B" w14:textId="63B1A180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Cadmium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0.15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0.09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0.22</w:t>
            </w:r>
          </w:p>
          <w:p w14:paraId="43B4FA6B" w14:textId="53C9DADB" w:rsidR="00D075D4" w:rsidRPr="00994D6A" w:rsidRDefault="003B256F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804FEE" w:rsidRPr="00994D6A">
              <w:rPr>
                <w:rFonts w:cstheme="minorHAnsi"/>
                <w:sz w:val="20"/>
                <w:szCs w:val="20"/>
              </w:rPr>
              <w:t>:</w:t>
            </w:r>
            <w:r w:rsidR="00D075D4" w:rsidRPr="00994D6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49AF07A" w14:textId="7EFA817D" w:rsidR="0052079E" w:rsidRPr="00994D6A" w:rsidRDefault="0052079E" w:rsidP="005207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Lead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0.49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0.42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0.57</w:t>
            </w:r>
          </w:p>
          <w:p w14:paraId="10F7AE32" w14:textId="4F7D2000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Cadmium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0.22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0.18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0.28</w:t>
            </w:r>
          </w:p>
          <w:p w14:paraId="6A5A0C81" w14:textId="77777777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2782CF" w14:textId="77777777" w:rsidR="00804FEE" w:rsidRPr="00994D6A" w:rsidRDefault="00D075D4" w:rsidP="00D075D4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i/>
                <w:sz w:val="20"/>
                <w:szCs w:val="20"/>
              </w:rPr>
              <w:t>Non-pregnant</w:t>
            </w:r>
          </w:p>
          <w:p w14:paraId="7ED236A2" w14:textId="34DC19DB" w:rsidR="00804FEE" w:rsidRPr="00994D6A" w:rsidRDefault="003B256F" w:rsidP="00804FE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Exclusive-v</w:t>
            </w:r>
            <w:r w:rsidR="00804FEE" w:rsidRPr="00994D6A">
              <w:rPr>
                <w:rFonts w:cstheme="minorHAnsi"/>
                <w:sz w:val="20"/>
                <w:szCs w:val="20"/>
              </w:rPr>
              <w:t>apers:</w:t>
            </w:r>
          </w:p>
          <w:p w14:paraId="58A2AAE1" w14:textId="2830A106" w:rsidR="0052079E" w:rsidRPr="00994D6A" w:rsidRDefault="0052079E" w:rsidP="0052079E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Lead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0.34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0.29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0.39</w:t>
            </w:r>
            <w:r w:rsidRPr="00994D6A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14:paraId="6186D338" w14:textId="5370082C" w:rsidR="00804FEE" w:rsidRPr="00994D6A" w:rsidRDefault="00804FEE" w:rsidP="00804FE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Cadmium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0.15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0.11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0.19</w:t>
            </w:r>
          </w:p>
          <w:p w14:paraId="2800ADCE" w14:textId="5407CBFF" w:rsidR="0052079E" w:rsidRPr="00994D6A" w:rsidRDefault="00922597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Dual-users</w:t>
            </w:r>
            <w:r w:rsidR="0052079E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3D188F47" w14:textId="53CC87BB" w:rsidR="0052079E" w:rsidRPr="00994D6A" w:rsidRDefault="0052079E" w:rsidP="005207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Lead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0.40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0.35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0.45</w:t>
            </w:r>
          </w:p>
          <w:p w14:paraId="36A1B9D8" w14:textId="425D0889" w:rsidR="00D075D4" w:rsidRPr="00994D6A" w:rsidRDefault="00D075D4" w:rsidP="00D075D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Cadmium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0.17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0.15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0.18</w:t>
            </w:r>
          </w:p>
          <w:p w14:paraId="0EFC026E" w14:textId="6E8413D9" w:rsidR="00D77D0D" w:rsidRPr="00994D6A" w:rsidRDefault="003B256F" w:rsidP="005207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>Exclusive-s</w:t>
            </w:r>
            <w:r w:rsidR="00D075D4" w:rsidRPr="00994D6A">
              <w:rPr>
                <w:rFonts w:cstheme="minorHAnsi"/>
                <w:sz w:val="20"/>
                <w:szCs w:val="20"/>
              </w:rPr>
              <w:t>mokers</w:t>
            </w:r>
            <w:r w:rsidR="00804FEE" w:rsidRPr="00994D6A">
              <w:rPr>
                <w:rFonts w:cstheme="minorHAnsi"/>
                <w:sz w:val="20"/>
                <w:szCs w:val="20"/>
              </w:rPr>
              <w:t>:</w:t>
            </w:r>
          </w:p>
          <w:p w14:paraId="4C5ACE85" w14:textId="27E2F066" w:rsidR="0052079E" w:rsidRPr="00994D6A" w:rsidRDefault="0052079E" w:rsidP="005207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Lead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0.38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0.35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 xml:space="preserve"> 0.41</w:t>
            </w:r>
          </w:p>
          <w:p w14:paraId="40B55E0D" w14:textId="71F612EC" w:rsidR="00D075D4" w:rsidRPr="00994D6A" w:rsidRDefault="00D075D4" w:rsidP="00266E3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D6A">
              <w:rPr>
                <w:rFonts w:cstheme="minorHAnsi"/>
                <w:sz w:val="20"/>
                <w:szCs w:val="20"/>
              </w:rPr>
              <w:t xml:space="preserve">Cadmium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0.17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0.15</w:t>
            </w:r>
            <w:r w:rsidR="00D77D0D" w:rsidRPr="00994D6A">
              <w:rPr>
                <w:rFonts w:cstheme="minorHAnsi"/>
                <w:color w:val="000000"/>
                <w:sz w:val="20"/>
                <w:szCs w:val="20"/>
              </w:rPr>
              <w:t xml:space="preserve"> to </w:t>
            </w:r>
            <w:r w:rsidRPr="00994D6A">
              <w:rPr>
                <w:rFonts w:cstheme="minorHAnsi"/>
                <w:color w:val="000000"/>
                <w:sz w:val="20"/>
                <w:szCs w:val="20"/>
              </w:rPr>
              <w:t>0.18</w:t>
            </w:r>
          </w:p>
          <w:p w14:paraId="305FB8DB" w14:textId="3D167DFD" w:rsidR="00D075D4" w:rsidRPr="00994D6A" w:rsidRDefault="00D075D4" w:rsidP="0052079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30A46B43" w14:textId="77777777" w:rsidR="00D075D4" w:rsidRPr="00994D6A" w:rsidRDefault="00D075D4" w:rsidP="00D075D4">
      <w:pPr>
        <w:spacing w:after="0" w:line="240" w:lineRule="auto"/>
        <w:rPr>
          <w:rFonts w:cstheme="minorHAnsi"/>
          <w:sz w:val="20"/>
          <w:szCs w:val="20"/>
        </w:rPr>
      </w:pPr>
    </w:p>
    <w:p w14:paraId="1BEE909F" w14:textId="0D3352AC" w:rsidR="00F55C70" w:rsidRPr="00994D6A" w:rsidRDefault="007A6A75" w:rsidP="00D075D4">
      <w:pPr>
        <w:spacing w:after="0" w:line="240" w:lineRule="auto"/>
        <w:rPr>
          <w:rFonts w:cstheme="minorHAnsi"/>
          <w:sz w:val="20"/>
          <w:szCs w:val="20"/>
        </w:rPr>
      </w:pPr>
      <w:r w:rsidRPr="00994D6A">
        <w:rPr>
          <w:rFonts w:cstheme="minorHAnsi"/>
          <w:sz w:val="20"/>
          <w:szCs w:val="20"/>
        </w:rPr>
        <w:t>NR = not reported</w:t>
      </w:r>
    </w:p>
    <w:sectPr w:rsidR="00F55C70" w:rsidRPr="00994D6A" w:rsidSect="001934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ourceSansPro-Regular">
    <w:altName w:val="Times New Roman"/>
    <w:panose1 w:val="00000000000000000000"/>
    <w:charset w:val="00"/>
    <w:family w:val="roman"/>
    <w:notTrueType/>
    <w:pitch w:val="default"/>
  </w:font>
  <w:font w:name="AdvOTf2586c63">
    <w:altName w:val="Times New Roman"/>
    <w:panose1 w:val="00000000000000000000"/>
    <w:charset w:val="00"/>
    <w:family w:val="roman"/>
    <w:notTrueType/>
    <w:pitch w:val="default"/>
  </w:font>
  <w:font w:name="AdvTimBolLiebert">
    <w:altName w:val="Times New Roman"/>
    <w:panose1 w:val="00000000000000000000"/>
    <w:charset w:val="00"/>
    <w:family w:val="roman"/>
    <w:notTrueType/>
    <w:pitch w:val="default"/>
  </w:font>
  <w:font w:name="AdvOT65f8a23b.I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504"/>
    <w:multiLevelType w:val="hybridMultilevel"/>
    <w:tmpl w:val="FA9E4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04EF9"/>
    <w:multiLevelType w:val="multilevel"/>
    <w:tmpl w:val="E66C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D5BF1"/>
    <w:multiLevelType w:val="multilevel"/>
    <w:tmpl w:val="0236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FD45DD"/>
    <w:multiLevelType w:val="hybridMultilevel"/>
    <w:tmpl w:val="396A1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B6DE2"/>
    <w:multiLevelType w:val="hybridMultilevel"/>
    <w:tmpl w:val="1F3EF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16FD6"/>
    <w:multiLevelType w:val="hybridMultilevel"/>
    <w:tmpl w:val="1A4663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C0B3F"/>
    <w:multiLevelType w:val="hybridMultilevel"/>
    <w:tmpl w:val="4A7CC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12E27"/>
    <w:multiLevelType w:val="hybridMultilevel"/>
    <w:tmpl w:val="DD30F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001F7"/>
    <w:multiLevelType w:val="hybridMultilevel"/>
    <w:tmpl w:val="40C64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71C62"/>
    <w:multiLevelType w:val="hybridMultilevel"/>
    <w:tmpl w:val="70447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407912">
    <w:abstractNumId w:val="2"/>
  </w:num>
  <w:num w:numId="2" w16cid:durableId="1312294422">
    <w:abstractNumId w:val="1"/>
  </w:num>
  <w:num w:numId="3" w16cid:durableId="486089961">
    <w:abstractNumId w:val="7"/>
  </w:num>
  <w:num w:numId="4" w16cid:durableId="1067730680">
    <w:abstractNumId w:val="6"/>
  </w:num>
  <w:num w:numId="5" w16cid:durableId="1755466519">
    <w:abstractNumId w:val="0"/>
  </w:num>
  <w:num w:numId="6" w16cid:durableId="2128617205">
    <w:abstractNumId w:val="4"/>
  </w:num>
  <w:num w:numId="7" w16cid:durableId="1422919656">
    <w:abstractNumId w:val="3"/>
  </w:num>
  <w:num w:numId="8" w16cid:durableId="8258180">
    <w:abstractNumId w:val="8"/>
  </w:num>
  <w:num w:numId="9" w16cid:durableId="509371255">
    <w:abstractNumId w:val="9"/>
  </w:num>
  <w:num w:numId="10" w16cid:durableId="623270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D4"/>
    <w:rsid w:val="000004DE"/>
    <w:rsid w:val="00003399"/>
    <w:rsid w:val="00004342"/>
    <w:rsid w:val="00004660"/>
    <w:rsid w:val="000060CC"/>
    <w:rsid w:val="00006E84"/>
    <w:rsid w:val="0000728A"/>
    <w:rsid w:val="00010782"/>
    <w:rsid w:val="00012633"/>
    <w:rsid w:val="00012647"/>
    <w:rsid w:val="000127F8"/>
    <w:rsid w:val="00012BCB"/>
    <w:rsid w:val="00014ED0"/>
    <w:rsid w:val="00016D62"/>
    <w:rsid w:val="000212D4"/>
    <w:rsid w:val="00022D03"/>
    <w:rsid w:val="00023904"/>
    <w:rsid w:val="00023BBF"/>
    <w:rsid w:val="00023C17"/>
    <w:rsid w:val="00023C8F"/>
    <w:rsid w:val="0002437F"/>
    <w:rsid w:val="00024AAF"/>
    <w:rsid w:val="0002663E"/>
    <w:rsid w:val="00026F83"/>
    <w:rsid w:val="00027221"/>
    <w:rsid w:val="00027402"/>
    <w:rsid w:val="00030D51"/>
    <w:rsid w:val="00030FE1"/>
    <w:rsid w:val="00031D8D"/>
    <w:rsid w:val="00031EF2"/>
    <w:rsid w:val="00032665"/>
    <w:rsid w:val="000327E8"/>
    <w:rsid w:val="00036099"/>
    <w:rsid w:val="00037881"/>
    <w:rsid w:val="00040410"/>
    <w:rsid w:val="00041244"/>
    <w:rsid w:val="00042FF2"/>
    <w:rsid w:val="000432BE"/>
    <w:rsid w:val="00045361"/>
    <w:rsid w:val="00045474"/>
    <w:rsid w:val="00047561"/>
    <w:rsid w:val="000477E3"/>
    <w:rsid w:val="00050FF5"/>
    <w:rsid w:val="000513C6"/>
    <w:rsid w:val="000521E7"/>
    <w:rsid w:val="00053D26"/>
    <w:rsid w:val="00053F48"/>
    <w:rsid w:val="0005438F"/>
    <w:rsid w:val="00060753"/>
    <w:rsid w:val="00060C6B"/>
    <w:rsid w:val="000636B6"/>
    <w:rsid w:val="0006388C"/>
    <w:rsid w:val="00064F45"/>
    <w:rsid w:val="00066628"/>
    <w:rsid w:val="00066D0C"/>
    <w:rsid w:val="00067A7B"/>
    <w:rsid w:val="00071343"/>
    <w:rsid w:val="00072291"/>
    <w:rsid w:val="0007296E"/>
    <w:rsid w:val="00076474"/>
    <w:rsid w:val="00077AAF"/>
    <w:rsid w:val="00077E45"/>
    <w:rsid w:val="00081498"/>
    <w:rsid w:val="000836CB"/>
    <w:rsid w:val="00085F7E"/>
    <w:rsid w:val="00085F81"/>
    <w:rsid w:val="00086FE4"/>
    <w:rsid w:val="00087AAA"/>
    <w:rsid w:val="00090419"/>
    <w:rsid w:val="000915A6"/>
    <w:rsid w:val="00091750"/>
    <w:rsid w:val="0009214B"/>
    <w:rsid w:val="00092B5E"/>
    <w:rsid w:val="00094819"/>
    <w:rsid w:val="00094DFA"/>
    <w:rsid w:val="000953F6"/>
    <w:rsid w:val="00095DCF"/>
    <w:rsid w:val="00095F0D"/>
    <w:rsid w:val="00095FEC"/>
    <w:rsid w:val="00097F8D"/>
    <w:rsid w:val="000A0FB8"/>
    <w:rsid w:val="000A128B"/>
    <w:rsid w:val="000A2C9F"/>
    <w:rsid w:val="000A3B80"/>
    <w:rsid w:val="000B05FB"/>
    <w:rsid w:val="000B1A0E"/>
    <w:rsid w:val="000B1C54"/>
    <w:rsid w:val="000B45E8"/>
    <w:rsid w:val="000B5694"/>
    <w:rsid w:val="000B6C42"/>
    <w:rsid w:val="000B79F0"/>
    <w:rsid w:val="000B7F7C"/>
    <w:rsid w:val="000C1164"/>
    <w:rsid w:val="000C31D7"/>
    <w:rsid w:val="000C5F9C"/>
    <w:rsid w:val="000C7A05"/>
    <w:rsid w:val="000C7EE6"/>
    <w:rsid w:val="000D2056"/>
    <w:rsid w:val="000D2B7D"/>
    <w:rsid w:val="000D5084"/>
    <w:rsid w:val="000D5876"/>
    <w:rsid w:val="000D5B5A"/>
    <w:rsid w:val="000D601A"/>
    <w:rsid w:val="000D65A4"/>
    <w:rsid w:val="000D6F8E"/>
    <w:rsid w:val="000D71C6"/>
    <w:rsid w:val="000E1B73"/>
    <w:rsid w:val="000E4F41"/>
    <w:rsid w:val="000E59E0"/>
    <w:rsid w:val="000E5AF0"/>
    <w:rsid w:val="000E745F"/>
    <w:rsid w:val="000F097D"/>
    <w:rsid w:val="000F2706"/>
    <w:rsid w:val="000F29A3"/>
    <w:rsid w:val="000F6234"/>
    <w:rsid w:val="000F7959"/>
    <w:rsid w:val="001043EB"/>
    <w:rsid w:val="00104FB8"/>
    <w:rsid w:val="001056BA"/>
    <w:rsid w:val="00105ABC"/>
    <w:rsid w:val="0010707E"/>
    <w:rsid w:val="001102DF"/>
    <w:rsid w:val="001123A8"/>
    <w:rsid w:val="001157B6"/>
    <w:rsid w:val="00115C2B"/>
    <w:rsid w:val="00115E6A"/>
    <w:rsid w:val="00117B25"/>
    <w:rsid w:val="0012017B"/>
    <w:rsid w:val="001247B4"/>
    <w:rsid w:val="0012603F"/>
    <w:rsid w:val="001274E9"/>
    <w:rsid w:val="00127A26"/>
    <w:rsid w:val="00131001"/>
    <w:rsid w:val="001317A3"/>
    <w:rsid w:val="00131BB6"/>
    <w:rsid w:val="001326E5"/>
    <w:rsid w:val="0013512D"/>
    <w:rsid w:val="00135A71"/>
    <w:rsid w:val="00135C07"/>
    <w:rsid w:val="00140C05"/>
    <w:rsid w:val="00141611"/>
    <w:rsid w:val="001422A4"/>
    <w:rsid w:val="001425EB"/>
    <w:rsid w:val="001450B7"/>
    <w:rsid w:val="001466FC"/>
    <w:rsid w:val="001477DB"/>
    <w:rsid w:val="00147947"/>
    <w:rsid w:val="00150C3A"/>
    <w:rsid w:val="00152C65"/>
    <w:rsid w:val="00154A4B"/>
    <w:rsid w:val="0015623B"/>
    <w:rsid w:val="001567BA"/>
    <w:rsid w:val="00156E85"/>
    <w:rsid w:val="00157FCA"/>
    <w:rsid w:val="001621C2"/>
    <w:rsid w:val="001643B0"/>
    <w:rsid w:val="001663A7"/>
    <w:rsid w:val="00171374"/>
    <w:rsid w:val="00171B18"/>
    <w:rsid w:val="001729AA"/>
    <w:rsid w:val="00173606"/>
    <w:rsid w:val="0017418D"/>
    <w:rsid w:val="0017419F"/>
    <w:rsid w:val="00174E4A"/>
    <w:rsid w:val="001759BB"/>
    <w:rsid w:val="00177829"/>
    <w:rsid w:val="0018241C"/>
    <w:rsid w:val="00183BE8"/>
    <w:rsid w:val="0018438E"/>
    <w:rsid w:val="00184C12"/>
    <w:rsid w:val="00185C6A"/>
    <w:rsid w:val="00186171"/>
    <w:rsid w:val="001875C3"/>
    <w:rsid w:val="001934C8"/>
    <w:rsid w:val="001942F5"/>
    <w:rsid w:val="00194DE1"/>
    <w:rsid w:val="00195DB4"/>
    <w:rsid w:val="00195FF3"/>
    <w:rsid w:val="0019663E"/>
    <w:rsid w:val="001967F2"/>
    <w:rsid w:val="00197FA3"/>
    <w:rsid w:val="001A0099"/>
    <w:rsid w:val="001A095C"/>
    <w:rsid w:val="001A0F50"/>
    <w:rsid w:val="001A1697"/>
    <w:rsid w:val="001A1A87"/>
    <w:rsid w:val="001A1F73"/>
    <w:rsid w:val="001A24FD"/>
    <w:rsid w:val="001A261F"/>
    <w:rsid w:val="001A4689"/>
    <w:rsid w:val="001A4D63"/>
    <w:rsid w:val="001A64A6"/>
    <w:rsid w:val="001B04F8"/>
    <w:rsid w:val="001B12A0"/>
    <w:rsid w:val="001B1E0C"/>
    <w:rsid w:val="001B2E81"/>
    <w:rsid w:val="001B54D3"/>
    <w:rsid w:val="001B7D9C"/>
    <w:rsid w:val="001C3926"/>
    <w:rsid w:val="001C6454"/>
    <w:rsid w:val="001C6A65"/>
    <w:rsid w:val="001C7ACE"/>
    <w:rsid w:val="001D0CD2"/>
    <w:rsid w:val="001D4AC9"/>
    <w:rsid w:val="001D53D0"/>
    <w:rsid w:val="001D53D3"/>
    <w:rsid w:val="001D5B39"/>
    <w:rsid w:val="001E13C3"/>
    <w:rsid w:val="001E3386"/>
    <w:rsid w:val="001E3CDD"/>
    <w:rsid w:val="001E5EBF"/>
    <w:rsid w:val="001F2A83"/>
    <w:rsid w:val="001F549C"/>
    <w:rsid w:val="001F7AB8"/>
    <w:rsid w:val="001F7EAC"/>
    <w:rsid w:val="00200306"/>
    <w:rsid w:val="002007A0"/>
    <w:rsid w:val="00201B10"/>
    <w:rsid w:val="00203F15"/>
    <w:rsid w:val="00205C8D"/>
    <w:rsid w:val="002076A3"/>
    <w:rsid w:val="00210A05"/>
    <w:rsid w:val="00213A78"/>
    <w:rsid w:val="00216A77"/>
    <w:rsid w:val="00220AB6"/>
    <w:rsid w:val="002239CC"/>
    <w:rsid w:val="002249ED"/>
    <w:rsid w:val="0022732D"/>
    <w:rsid w:val="00230BF0"/>
    <w:rsid w:val="00232FB0"/>
    <w:rsid w:val="00233C05"/>
    <w:rsid w:val="00233E8F"/>
    <w:rsid w:val="00234A1D"/>
    <w:rsid w:val="00234ABC"/>
    <w:rsid w:val="00235B65"/>
    <w:rsid w:val="00236DD4"/>
    <w:rsid w:val="00242158"/>
    <w:rsid w:val="00242BD4"/>
    <w:rsid w:val="0024419D"/>
    <w:rsid w:val="00244424"/>
    <w:rsid w:val="002454C3"/>
    <w:rsid w:val="002514AF"/>
    <w:rsid w:val="00253FE2"/>
    <w:rsid w:val="00254301"/>
    <w:rsid w:val="00254B75"/>
    <w:rsid w:val="00254E3B"/>
    <w:rsid w:val="0025517D"/>
    <w:rsid w:val="00255EB9"/>
    <w:rsid w:val="00256A70"/>
    <w:rsid w:val="00257F08"/>
    <w:rsid w:val="0026150E"/>
    <w:rsid w:val="002615F6"/>
    <w:rsid w:val="0026252B"/>
    <w:rsid w:val="0026279D"/>
    <w:rsid w:val="0026300D"/>
    <w:rsid w:val="00263584"/>
    <w:rsid w:val="00263597"/>
    <w:rsid w:val="002643FE"/>
    <w:rsid w:val="00264403"/>
    <w:rsid w:val="002663C9"/>
    <w:rsid w:val="00266E36"/>
    <w:rsid w:val="00272199"/>
    <w:rsid w:val="00273565"/>
    <w:rsid w:val="0027511C"/>
    <w:rsid w:val="00277246"/>
    <w:rsid w:val="00280DDC"/>
    <w:rsid w:val="00281D6C"/>
    <w:rsid w:val="002826ED"/>
    <w:rsid w:val="00282FB2"/>
    <w:rsid w:val="002831A3"/>
    <w:rsid w:val="00284158"/>
    <w:rsid w:val="00284741"/>
    <w:rsid w:val="0028648C"/>
    <w:rsid w:val="00286DA6"/>
    <w:rsid w:val="00286E57"/>
    <w:rsid w:val="002904F0"/>
    <w:rsid w:val="002907F2"/>
    <w:rsid w:val="00290F1E"/>
    <w:rsid w:val="00291F24"/>
    <w:rsid w:val="00297FA0"/>
    <w:rsid w:val="002A067E"/>
    <w:rsid w:val="002A1FBE"/>
    <w:rsid w:val="002A4F66"/>
    <w:rsid w:val="002A527E"/>
    <w:rsid w:val="002A58FA"/>
    <w:rsid w:val="002B0020"/>
    <w:rsid w:val="002B0FBB"/>
    <w:rsid w:val="002B2340"/>
    <w:rsid w:val="002B555A"/>
    <w:rsid w:val="002B5B5A"/>
    <w:rsid w:val="002B5EDC"/>
    <w:rsid w:val="002B7862"/>
    <w:rsid w:val="002C0FAD"/>
    <w:rsid w:val="002C2248"/>
    <w:rsid w:val="002C244F"/>
    <w:rsid w:val="002C30C5"/>
    <w:rsid w:val="002C4FB8"/>
    <w:rsid w:val="002C6836"/>
    <w:rsid w:val="002C7F51"/>
    <w:rsid w:val="002D0815"/>
    <w:rsid w:val="002D266B"/>
    <w:rsid w:val="002D3B5D"/>
    <w:rsid w:val="002D4809"/>
    <w:rsid w:val="002D5D45"/>
    <w:rsid w:val="002D6182"/>
    <w:rsid w:val="002E119C"/>
    <w:rsid w:val="002E1F34"/>
    <w:rsid w:val="002E2CDD"/>
    <w:rsid w:val="002E318D"/>
    <w:rsid w:val="002E374B"/>
    <w:rsid w:val="002E63C2"/>
    <w:rsid w:val="002E68A5"/>
    <w:rsid w:val="002E7BD3"/>
    <w:rsid w:val="002F1B55"/>
    <w:rsid w:val="002F313E"/>
    <w:rsid w:val="002F3D4B"/>
    <w:rsid w:val="002F4083"/>
    <w:rsid w:val="002F4BA3"/>
    <w:rsid w:val="002F61D2"/>
    <w:rsid w:val="003000D0"/>
    <w:rsid w:val="003031A6"/>
    <w:rsid w:val="0030431F"/>
    <w:rsid w:val="00304C6B"/>
    <w:rsid w:val="00305C59"/>
    <w:rsid w:val="003062AE"/>
    <w:rsid w:val="003065F8"/>
    <w:rsid w:val="00310965"/>
    <w:rsid w:val="003114E9"/>
    <w:rsid w:val="00311FC9"/>
    <w:rsid w:val="00311FF7"/>
    <w:rsid w:val="00313D84"/>
    <w:rsid w:val="003150B0"/>
    <w:rsid w:val="003158D4"/>
    <w:rsid w:val="00321014"/>
    <w:rsid w:val="00321957"/>
    <w:rsid w:val="00321B6A"/>
    <w:rsid w:val="003228D3"/>
    <w:rsid w:val="0032306C"/>
    <w:rsid w:val="00325057"/>
    <w:rsid w:val="0032775D"/>
    <w:rsid w:val="0033338B"/>
    <w:rsid w:val="00333553"/>
    <w:rsid w:val="00334E10"/>
    <w:rsid w:val="00335269"/>
    <w:rsid w:val="00336BC4"/>
    <w:rsid w:val="0033739C"/>
    <w:rsid w:val="00337C04"/>
    <w:rsid w:val="0034017B"/>
    <w:rsid w:val="003409BF"/>
    <w:rsid w:val="00340C90"/>
    <w:rsid w:val="00341155"/>
    <w:rsid w:val="00341501"/>
    <w:rsid w:val="00341A5C"/>
    <w:rsid w:val="003422FB"/>
    <w:rsid w:val="00342345"/>
    <w:rsid w:val="003440CD"/>
    <w:rsid w:val="003459A6"/>
    <w:rsid w:val="003459DC"/>
    <w:rsid w:val="00347280"/>
    <w:rsid w:val="003531F3"/>
    <w:rsid w:val="003534E3"/>
    <w:rsid w:val="00353EFC"/>
    <w:rsid w:val="003561E4"/>
    <w:rsid w:val="00360226"/>
    <w:rsid w:val="0036100B"/>
    <w:rsid w:val="00361753"/>
    <w:rsid w:val="00362872"/>
    <w:rsid w:val="003633E2"/>
    <w:rsid w:val="0036344B"/>
    <w:rsid w:val="0036361D"/>
    <w:rsid w:val="0036455C"/>
    <w:rsid w:val="0036534B"/>
    <w:rsid w:val="0037018D"/>
    <w:rsid w:val="00370A20"/>
    <w:rsid w:val="00371A8D"/>
    <w:rsid w:val="00373145"/>
    <w:rsid w:val="003750B3"/>
    <w:rsid w:val="003762B8"/>
    <w:rsid w:val="00380638"/>
    <w:rsid w:val="00383AA7"/>
    <w:rsid w:val="00385F9C"/>
    <w:rsid w:val="00387BDB"/>
    <w:rsid w:val="003900BF"/>
    <w:rsid w:val="003905E3"/>
    <w:rsid w:val="0039069C"/>
    <w:rsid w:val="00390FFD"/>
    <w:rsid w:val="003928C2"/>
    <w:rsid w:val="0039528C"/>
    <w:rsid w:val="00395658"/>
    <w:rsid w:val="00395A0E"/>
    <w:rsid w:val="0039700C"/>
    <w:rsid w:val="003976F3"/>
    <w:rsid w:val="003A1468"/>
    <w:rsid w:val="003A1DA0"/>
    <w:rsid w:val="003A3C5B"/>
    <w:rsid w:val="003A6593"/>
    <w:rsid w:val="003A7162"/>
    <w:rsid w:val="003B256F"/>
    <w:rsid w:val="003B4759"/>
    <w:rsid w:val="003B6037"/>
    <w:rsid w:val="003C0AA7"/>
    <w:rsid w:val="003C117C"/>
    <w:rsid w:val="003C35AF"/>
    <w:rsid w:val="003C452E"/>
    <w:rsid w:val="003C7083"/>
    <w:rsid w:val="003C798A"/>
    <w:rsid w:val="003D55EA"/>
    <w:rsid w:val="003D6987"/>
    <w:rsid w:val="003D7253"/>
    <w:rsid w:val="003E0B0A"/>
    <w:rsid w:val="003E0D70"/>
    <w:rsid w:val="003E0D80"/>
    <w:rsid w:val="003E3FF7"/>
    <w:rsid w:val="003E59C5"/>
    <w:rsid w:val="003E75B1"/>
    <w:rsid w:val="003F114C"/>
    <w:rsid w:val="003F1B75"/>
    <w:rsid w:val="003F25C7"/>
    <w:rsid w:val="003F3984"/>
    <w:rsid w:val="003F4093"/>
    <w:rsid w:val="003F43A3"/>
    <w:rsid w:val="003F4D52"/>
    <w:rsid w:val="003F6DE9"/>
    <w:rsid w:val="004052DA"/>
    <w:rsid w:val="0040617D"/>
    <w:rsid w:val="00407A0D"/>
    <w:rsid w:val="00411B4B"/>
    <w:rsid w:val="00412817"/>
    <w:rsid w:val="004158DE"/>
    <w:rsid w:val="00416A62"/>
    <w:rsid w:val="00416C03"/>
    <w:rsid w:val="00417796"/>
    <w:rsid w:val="00420104"/>
    <w:rsid w:val="00420320"/>
    <w:rsid w:val="00421422"/>
    <w:rsid w:val="00421CA5"/>
    <w:rsid w:val="0042296A"/>
    <w:rsid w:val="00422FA4"/>
    <w:rsid w:val="00423291"/>
    <w:rsid w:val="00423971"/>
    <w:rsid w:val="0042469A"/>
    <w:rsid w:val="0042549D"/>
    <w:rsid w:val="00427436"/>
    <w:rsid w:val="004276FA"/>
    <w:rsid w:val="00431ADB"/>
    <w:rsid w:val="00433667"/>
    <w:rsid w:val="00433F46"/>
    <w:rsid w:val="00435DC9"/>
    <w:rsid w:val="004371A6"/>
    <w:rsid w:val="0043791A"/>
    <w:rsid w:val="00441763"/>
    <w:rsid w:val="004436A4"/>
    <w:rsid w:val="00443D6F"/>
    <w:rsid w:val="004443B6"/>
    <w:rsid w:val="0044634A"/>
    <w:rsid w:val="0045046E"/>
    <w:rsid w:val="00451FB8"/>
    <w:rsid w:val="00452C32"/>
    <w:rsid w:val="0045407C"/>
    <w:rsid w:val="00455180"/>
    <w:rsid w:val="00455849"/>
    <w:rsid w:val="004558C9"/>
    <w:rsid w:val="0045692F"/>
    <w:rsid w:val="00457FB3"/>
    <w:rsid w:val="00461229"/>
    <w:rsid w:val="004633C6"/>
    <w:rsid w:val="00463EC5"/>
    <w:rsid w:val="00464C58"/>
    <w:rsid w:val="004656E0"/>
    <w:rsid w:val="00466091"/>
    <w:rsid w:val="00470A39"/>
    <w:rsid w:val="004710F8"/>
    <w:rsid w:val="00471F45"/>
    <w:rsid w:val="00473322"/>
    <w:rsid w:val="00475648"/>
    <w:rsid w:val="00476E92"/>
    <w:rsid w:val="0047726E"/>
    <w:rsid w:val="00480C6C"/>
    <w:rsid w:val="00481322"/>
    <w:rsid w:val="0048186B"/>
    <w:rsid w:val="00482219"/>
    <w:rsid w:val="00482C5E"/>
    <w:rsid w:val="00483D27"/>
    <w:rsid w:val="0048484D"/>
    <w:rsid w:val="00485828"/>
    <w:rsid w:val="0048598C"/>
    <w:rsid w:val="00485D15"/>
    <w:rsid w:val="0048629A"/>
    <w:rsid w:val="00486C80"/>
    <w:rsid w:val="00487A43"/>
    <w:rsid w:val="00491D9B"/>
    <w:rsid w:val="004943FF"/>
    <w:rsid w:val="004946AF"/>
    <w:rsid w:val="00495369"/>
    <w:rsid w:val="00496E9C"/>
    <w:rsid w:val="004A0D57"/>
    <w:rsid w:val="004A3B39"/>
    <w:rsid w:val="004A4C35"/>
    <w:rsid w:val="004A4C9D"/>
    <w:rsid w:val="004A4E7D"/>
    <w:rsid w:val="004A5D43"/>
    <w:rsid w:val="004A61C1"/>
    <w:rsid w:val="004A6C82"/>
    <w:rsid w:val="004A70B3"/>
    <w:rsid w:val="004B3B81"/>
    <w:rsid w:val="004B5AEB"/>
    <w:rsid w:val="004B5D87"/>
    <w:rsid w:val="004C0FBF"/>
    <w:rsid w:val="004C2667"/>
    <w:rsid w:val="004C3B09"/>
    <w:rsid w:val="004C3BB9"/>
    <w:rsid w:val="004C4D31"/>
    <w:rsid w:val="004C6A23"/>
    <w:rsid w:val="004C7618"/>
    <w:rsid w:val="004D2BB9"/>
    <w:rsid w:val="004D2CC0"/>
    <w:rsid w:val="004D563F"/>
    <w:rsid w:val="004D6FF0"/>
    <w:rsid w:val="004D73DB"/>
    <w:rsid w:val="004D7FC1"/>
    <w:rsid w:val="004E0E55"/>
    <w:rsid w:val="004E1269"/>
    <w:rsid w:val="004E2652"/>
    <w:rsid w:val="004E310B"/>
    <w:rsid w:val="004E3429"/>
    <w:rsid w:val="004E35EB"/>
    <w:rsid w:val="004E374B"/>
    <w:rsid w:val="004E3D7D"/>
    <w:rsid w:val="004E464F"/>
    <w:rsid w:val="004E49C2"/>
    <w:rsid w:val="004E540B"/>
    <w:rsid w:val="004E6991"/>
    <w:rsid w:val="004F2CAC"/>
    <w:rsid w:val="004F5BF9"/>
    <w:rsid w:val="0050305B"/>
    <w:rsid w:val="00506E5D"/>
    <w:rsid w:val="005107BD"/>
    <w:rsid w:val="00511B2B"/>
    <w:rsid w:val="0052079E"/>
    <w:rsid w:val="00522D00"/>
    <w:rsid w:val="00523C69"/>
    <w:rsid w:val="00524680"/>
    <w:rsid w:val="005303A1"/>
    <w:rsid w:val="0053122A"/>
    <w:rsid w:val="00531FC8"/>
    <w:rsid w:val="00532412"/>
    <w:rsid w:val="005329A8"/>
    <w:rsid w:val="00532F0F"/>
    <w:rsid w:val="0053344B"/>
    <w:rsid w:val="00533E01"/>
    <w:rsid w:val="00534DC3"/>
    <w:rsid w:val="005360E5"/>
    <w:rsid w:val="0053738B"/>
    <w:rsid w:val="00540361"/>
    <w:rsid w:val="0054067E"/>
    <w:rsid w:val="0054076B"/>
    <w:rsid w:val="005421E1"/>
    <w:rsid w:val="005429E2"/>
    <w:rsid w:val="00544BF2"/>
    <w:rsid w:val="00545728"/>
    <w:rsid w:val="005461A6"/>
    <w:rsid w:val="0055013D"/>
    <w:rsid w:val="005503AA"/>
    <w:rsid w:val="0055049A"/>
    <w:rsid w:val="00552885"/>
    <w:rsid w:val="00552F9B"/>
    <w:rsid w:val="00553C97"/>
    <w:rsid w:val="00555385"/>
    <w:rsid w:val="00555787"/>
    <w:rsid w:val="00556CA5"/>
    <w:rsid w:val="005570BB"/>
    <w:rsid w:val="005601D4"/>
    <w:rsid w:val="00560787"/>
    <w:rsid w:val="00560BCA"/>
    <w:rsid w:val="00561A03"/>
    <w:rsid w:val="00563724"/>
    <w:rsid w:val="00564944"/>
    <w:rsid w:val="00564BA3"/>
    <w:rsid w:val="005664F5"/>
    <w:rsid w:val="00567407"/>
    <w:rsid w:val="00567D6B"/>
    <w:rsid w:val="00570EB0"/>
    <w:rsid w:val="00570F50"/>
    <w:rsid w:val="005727FD"/>
    <w:rsid w:val="00572FE4"/>
    <w:rsid w:val="00573A0A"/>
    <w:rsid w:val="00574140"/>
    <w:rsid w:val="00574303"/>
    <w:rsid w:val="00576109"/>
    <w:rsid w:val="00582B1D"/>
    <w:rsid w:val="00586283"/>
    <w:rsid w:val="005906C6"/>
    <w:rsid w:val="00590796"/>
    <w:rsid w:val="0059098F"/>
    <w:rsid w:val="00590E39"/>
    <w:rsid w:val="00592E27"/>
    <w:rsid w:val="0059309D"/>
    <w:rsid w:val="00594C52"/>
    <w:rsid w:val="00595A00"/>
    <w:rsid w:val="00596FE0"/>
    <w:rsid w:val="00597A2D"/>
    <w:rsid w:val="005A0727"/>
    <w:rsid w:val="005A15EB"/>
    <w:rsid w:val="005A1D58"/>
    <w:rsid w:val="005A2758"/>
    <w:rsid w:val="005A2B22"/>
    <w:rsid w:val="005A406C"/>
    <w:rsid w:val="005A41CD"/>
    <w:rsid w:val="005A4F61"/>
    <w:rsid w:val="005A503D"/>
    <w:rsid w:val="005A5F02"/>
    <w:rsid w:val="005A6847"/>
    <w:rsid w:val="005A6CC9"/>
    <w:rsid w:val="005B0B2A"/>
    <w:rsid w:val="005B4B24"/>
    <w:rsid w:val="005B61A5"/>
    <w:rsid w:val="005C09A5"/>
    <w:rsid w:val="005C16E2"/>
    <w:rsid w:val="005C26AC"/>
    <w:rsid w:val="005C3C13"/>
    <w:rsid w:val="005C4766"/>
    <w:rsid w:val="005C4DFE"/>
    <w:rsid w:val="005C6294"/>
    <w:rsid w:val="005C6818"/>
    <w:rsid w:val="005C7FA2"/>
    <w:rsid w:val="005D25DC"/>
    <w:rsid w:val="005D37D0"/>
    <w:rsid w:val="005D7C93"/>
    <w:rsid w:val="005D7E72"/>
    <w:rsid w:val="005D7EAA"/>
    <w:rsid w:val="005E0450"/>
    <w:rsid w:val="005E0EC8"/>
    <w:rsid w:val="005E151F"/>
    <w:rsid w:val="005E3A5F"/>
    <w:rsid w:val="005E4AC6"/>
    <w:rsid w:val="005E4DCA"/>
    <w:rsid w:val="005E4FE5"/>
    <w:rsid w:val="005E5267"/>
    <w:rsid w:val="005E598F"/>
    <w:rsid w:val="005E5A59"/>
    <w:rsid w:val="005E5D5D"/>
    <w:rsid w:val="005E742B"/>
    <w:rsid w:val="005F3232"/>
    <w:rsid w:val="00600D90"/>
    <w:rsid w:val="00601545"/>
    <w:rsid w:val="00601BCD"/>
    <w:rsid w:val="0060420F"/>
    <w:rsid w:val="00605700"/>
    <w:rsid w:val="006069A9"/>
    <w:rsid w:val="00606E26"/>
    <w:rsid w:val="00607022"/>
    <w:rsid w:val="00607212"/>
    <w:rsid w:val="00613664"/>
    <w:rsid w:val="006139BB"/>
    <w:rsid w:val="00613A23"/>
    <w:rsid w:val="00617C4F"/>
    <w:rsid w:val="006209EB"/>
    <w:rsid w:val="00622525"/>
    <w:rsid w:val="006237D6"/>
    <w:rsid w:val="00623EAB"/>
    <w:rsid w:val="00626891"/>
    <w:rsid w:val="006269DB"/>
    <w:rsid w:val="00626CAE"/>
    <w:rsid w:val="00627532"/>
    <w:rsid w:val="00630926"/>
    <w:rsid w:val="00630D59"/>
    <w:rsid w:val="00632660"/>
    <w:rsid w:val="00633C43"/>
    <w:rsid w:val="00635CAF"/>
    <w:rsid w:val="006365E0"/>
    <w:rsid w:val="00640878"/>
    <w:rsid w:val="00643CDD"/>
    <w:rsid w:val="00644E67"/>
    <w:rsid w:val="0064603F"/>
    <w:rsid w:val="0065034E"/>
    <w:rsid w:val="0065282A"/>
    <w:rsid w:val="00653F32"/>
    <w:rsid w:val="00660C9E"/>
    <w:rsid w:val="0066111F"/>
    <w:rsid w:val="00661A25"/>
    <w:rsid w:val="00665265"/>
    <w:rsid w:val="00665D81"/>
    <w:rsid w:val="00667ED1"/>
    <w:rsid w:val="006700FF"/>
    <w:rsid w:val="00670F60"/>
    <w:rsid w:val="0067139F"/>
    <w:rsid w:val="00672216"/>
    <w:rsid w:val="00673804"/>
    <w:rsid w:val="00673A1E"/>
    <w:rsid w:val="00673D1F"/>
    <w:rsid w:val="0067593A"/>
    <w:rsid w:val="00680AFE"/>
    <w:rsid w:val="006810FF"/>
    <w:rsid w:val="006822C3"/>
    <w:rsid w:val="00682C33"/>
    <w:rsid w:val="006861BD"/>
    <w:rsid w:val="00686512"/>
    <w:rsid w:val="00686ECD"/>
    <w:rsid w:val="00686F1B"/>
    <w:rsid w:val="006875BF"/>
    <w:rsid w:val="00691368"/>
    <w:rsid w:val="00691428"/>
    <w:rsid w:val="006915D6"/>
    <w:rsid w:val="006926E1"/>
    <w:rsid w:val="006A0BFC"/>
    <w:rsid w:val="006A24E9"/>
    <w:rsid w:val="006A2E17"/>
    <w:rsid w:val="006A461B"/>
    <w:rsid w:val="006A65EB"/>
    <w:rsid w:val="006A7FD6"/>
    <w:rsid w:val="006B0A71"/>
    <w:rsid w:val="006B1977"/>
    <w:rsid w:val="006B2D0D"/>
    <w:rsid w:val="006B3DCE"/>
    <w:rsid w:val="006B6188"/>
    <w:rsid w:val="006C17B4"/>
    <w:rsid w:val="006C1CB9"/>
    <w:rsid w:val="006C3E7C"/>
    <w:rsid w:val="006C56B2"/>
    <w:rsid w:val="006C588F"/>
    <w:rsid w:val="006C67CE"/>
    <w:rsid w:val="006C6BA3"/>
    <w:rsid w:val="006C6D6B"/>
    <w:rsid w:val="006D02AB"/>
    <w:rsid w:val="006D065F"/>
    <w:rsid w:val="006D098B"/>
    <w:rsid w:val="006D171B"/>
    <w:rsid w:val="006D3A77"/>
    <w:rsid w:val="006D4702"/>
    <w:rsid w:val="006D67B3"/>
    <w:rsid w:val="006D6CBD"/>
    <w:rsid w:val="006E00C8"/>
    <w:rsid w:val="006E1C7F"/>
    <w:rsid w:val="006E3085"/>
    <w:rsid w:val="006E3502"/>
    <w:rsid w:val="006E399A"/>
    <w:rsid w:val="006E6F1E"/>
    <w:rsid w:val="006E74A2"/>
    <w:rsid w:val="006F0CC9"/>
    <w:rsid w:val="006F1803"/>
    <w:rsid w:val="006F440E"/>
    <w:rsid w:val="006F600D"/>
    <w:rsid w:val="006F69E7"/>
    <w:rsid w:val="006F7E9A"/>
    <w:rsid w:val="007026EF"/>
    <w:rsid w:val="00702837"/>
    <w:rsid w:val="00703A05"/>
    <w:rsid w:val="007063CB"/>
    <w:rsid w:val="00712654"/>
    <w:rsid w:val="00712956"/>
    <w:rsid w:val="0071296C"/>
    <w:rsid w:val="00712F76"/>
    <w:rsid w:val="007145AB"/>
    <w:rsid w:val="00715892"/>
    <w:rsid w:val="00715D0C"/>
    <w:rsid w:val="00720974"/>
    <w:rsid w:val="00720AAF"/>
    <w:rsid w:val="00721181"/>
    <w:rsid w:val="00721DB7"/>
    <w:rsid w:val="0072232C"/>
    <w:rsid w:val="007231C4"/>
    <w:rsid w:val="00724C4B"/>
    <w:rsid w:val="00726E8E"/>
    <w:rsid w:val="00730530"/>
    <w:rsid w:val="00732050"/>
    <w:rsid w:val="007326E5"/>
    <w:rsid w:val="007332D3"/>
    <w:rsid w:val="00734543"/>
    <w:rsid w:val="007360D6"/>
    <w:rsid w:val="00741070"/>
    <w:rsid w:val="0074413E"/>
    <w:rsid w:val="00745A74"/>
    <w:rsid w:val="0074732D"/>
    <w:rsid w:val="00750AD9"/>
    <w:rsid w:val="00751AC1"/>
    <w:rsid w:val="00751B0B"/>
    <w:rsid w:val="00752AC0"/>
    <w:rsid w:val="007618B3"/>
    <w:rsid w:val="007621D9"/>
    <w:rsid w:val="0076309B"/>
    <w:rsid w:val="00763AB8"/>
    <w:rsid w:val="00763B1F"/>
    <w:rsid w:val="00764188"/>
    <w:rsid w:val="00764AF9"/>
    <w:rsid w:val="0076509A"/>
    <w:rsid w:val="0076607E"/>
    <w:rsid w:val="00766653"/>
    <w:rsid w:val="00770519"/>
    <w:rsid w:val="00770994"/>
    <w:rsid w:val="00771FF0"/>
    <w:rsid w:val="0077269D"/>
    <w:rsid w:val="00772857"/>
    <w:rsid w:val="00773B7B"/>
    <w:rsid w:val="00773E11"/>
    <w:rsid w:val="00775512"/>
    <w:rsid w:val="0077597C"/>
    <w:rsid w:val="00776306"/>
    <w:rsid w:val="00780CB8"/>
    <w:rsid w:val="00782D6D"/>
    <w:rsid w:val="00784223"/>
    <w:rsid w:val="00785204"/>
    <w:rsid w:val="00787819"/>
    <w:rsid w:val="0079014E"/>
    <w:rsid w:val="007906DD"/>
    <w:rsid w:val="007917D2"/>
    <w:rsid w:val="0079190F"/>
    <w:rsid w:val="00791A24"/>
    <w:rsid w:val="00791B12"/>
    <w:rsid w:val="00791E8B"/>
    <w:rsid w:val="00792A15"/>
    <w:rsid w:val="007945EC"/>
    <w:rsid w:val="00794AD7"/>
    <w:rsid w:val="00794CF6"/>
    <w:rsid w:val="007956B1"/>
    <w:rsid w:val="0079599F"/>
    <w:rsid w:val="007959B7"/>
    <w:rsid w:val="007971BC"/>
    <w:rsid w:val="00797716"/>
    <w:rsid w:val="007977F1"/>
    <w:rsid w:val="00797B27"/>
    <w:rsid w:val="007A1222"/>
    <w:rsid w:val="007A1CFF"/>
    <w:rsid w:val="007A30D2"/>
    <w:rsid w:val="007A3727"/>
    <w:rsid w:val="007A3DCE"/>
    <w:rsid w:val="007A6A75"/>
    <w:rsid w:val="007B292B"/>
    <w:rsid w:val="007B44C5"/>
    <w:rsid w:val="007C3153"/>
    <w:rsid w:val="007C3D56"/>
    <w:rsid w:val="007C4844"/>
    <w:rsid w:val="007D0199"/>
    <w:rsid w:val="007D0378"/>
    <w:rsid w:val="007D1C64"/>
    <w:rsid w:val="007D26DB"/>
    <w:rsid w:val="007D33D4"/>
    <w:rsid w:val="007D524B"/>
    <w:rsid w:val="007D5CA9"/>
    <w:rsid w:val="007E0366"/>
    <w:rsid w:val="007E0C8F"/>
    <w:rsid w:val="007E307E"/>
    <w:rsid w:val="007E4186"/>
    <w:rsid w:val="007E44A5"/>
    <w:rsid w:val="007E62BB"/>
    <w:rsid w:val="007E7302"/>
    <w:rsid w:val="007E7962"/>
    <w:rsid w:val="007F0F99"/>
    <w:rsid w:val="007F2356"/>
    <w:rsid w:val="007F46C1"/>
    <w:rsid w:val="007F4E11"/>
    <w:rsid w:val="007F64EC"/>
    <w:rsid w:val="007F7C7D"/>
    <w:rsid w:val="008008DF"/>
    <w:rsid w:val="0080201E"/>
    <w:rsid w:val="008025F4"/>
    <w:rsid w:val="0080365C"/>
    <w:rsid w:val="00803C63"/>
    <w:rsid w:val="00803CCC"/>
    <w:rsid w:val="00804FEE"/>
    <w:rsid w:val="008053BE"/>
    <w:rsid w:val="00805AB6"/>
    <w:rsid w:val="008102E2"/>
    <w:rsid w:val="00811C3D"/>
    <w:rsid w:val="008132A0"/>
    <w:rsid w:val="00813A4A"/>
    <w:rsid w:val="00814D76"/>
    <w:rsid w:val="00815C95"/>
    <w:rsid w:val="008205D7"/>
    <w:rsid w:val="00821657"/>
    <w:rsid w:val="0082379B"/>
    <w:rsid w:val="00827397"/>
    <w:rsid w:val="008344D2"/>
    <w:rsid w:val="00834F9A"/>
    <w:rsid w:val="008350F0"/>
    <w:rsid w:val="0083699B"/>
    <w:rsid w:val="00836ADD"/>
    <w:rsid w:val="00837EDA"/>
    <w:rsid w:val="008401C0"/>
    <w:rsid w:val="00840DAE"/>
    <w:rsid w:val="008412F0"/>
    <w:rsid w:val="00841E87"/>
    <w:rsid w:val="00843EE8"/>
    <w:rsid w:val="008459DF"/>
    <w:rsid w:val="00845D22"/>
    <w:rsid w:val="00845F62"/>
    <w:rsid w:val="00846E4C"/>
    <w:rsid w:val="008476CD"/>
    <w:rsid w:val="00847D80"/>
    <w:rsid w:val="00847E15"/>
    <w:rsid w:val="00850004"/>
    <w:rsid w:val="008512DB"/>
    <w:rsid w:val="008534C1"/>
    <w:rsid w:val="00854141"/>
    <w:rsid w:val="00855B86"/>
    <w:rsid w:val="00855DF1"/>
    <w:rsid w:val="00855EF7"/>
    <w:rsid w:val="00856BBA"/>
    <w:rsid w:val="00860943"/>
    <w:rsid w:val="008617B9"/>
    <w:rsid w:val="00862B64"/>
    <w:rsid w:val="0086303C"/>
    <w:rsid w:val="00866691"/>
    <w:rsid w:val="0086738D"/>
    <w:rsid w:val="0087014A"/>
    <w:rsid w:val="0087201F"/>
    <w:rsid w:val="00872C8D"/>
    <w:rsid w:val="00874292"/>
    <w:rsid w:val="00876654"/>
    <w:rsid w:val="0087697E"/>
    <w:rsid w:val="008772A1"/>
    <w:rsid w:val="00877DAA"/>
    <w:rsid w:val="0088047C"/>
    <w:rsid w:val="00880AAA"/>
    <w:rsid w:val="00880B89"/>
    <w:rsid w:val="0088372E"/>
    <w:rsid w:val="00883CF6"/>
    <w:rsid w:val="0088571E"/>
    <w:rsid w:val="00885E86"/>
    <w:rsid w:val="00886343"/>
    <w:rsid w:val="00890799"/>
    <w:rsid w:val="008908A7"/>
    <w:rsid w:val="0089124E"/>
    <w:rsid w:val="00892716"/>
    <w:rsid w:val="008929E0"/>
    <w:rsid w:val="00896D86"/>
    <w:rsid w:val="00897DF3"/>
    <w:rsid w:val="008A06C5"/>
    <w:rsid w:val="008A1EC7"/>
    <w:rsid w:val="008A24E0"/>
    <w:rsid w:val="008A334F"/>
    <w:rsid w:val="008A4747"/>
    <w:rsid w:val="008B1346"/>
    <w:rsid w:val="008B2053"/>
    <w:rsid w:val="008B211A"/>
    <w:rsid w:val="008B26C2"/>
    <w:rsid w:val="008B4751"/>
    <w:rsid w:val="008B4B9E"/>
    <w:rsid w:val="008B5B1F"/>
    <w:rsid w:val="008B72DD"/>
    <w:rsid w:val="008C017F"/>
    <w:rsid w:val="008C1427"/>
    <w:rsid w:val="008C2E9F"/>
    <w:rsid w:val="008C3021"/>
    <w:rsid w:val="008C63F4"/>
    <w:rsid w:val="008C6C8F"/>
    <w:rsid w:val="008D083E"/>
    <w:rsid w:val="008D1060"/>
    <w:rsid w:val="008D1F45"/>
    <w:rsid w:val="008D2989"/>
    <w:rsid w:val="008D3466"/>
    <w:rsid w:val="008D438E"/>
    <w:rsid w:val="008D5A9F"/>
    <w:rsid w:val="008D6EF6"/>
    <w:rsid w:val="008E00F1"/>
    <w:rsid w:val="008E1553"/>
    <w:rsid w:val="008E22F4"/>
    <w:rsid w:val="008E3109"/>
    <w:rsid w:val="008E5A5C"/>
    <w:rsid w:val="008F1F1C"/>
    <w:rsid w:val="008F38E5"/>
    <w:rsid w:val="008F4995"/>
    <w:rsid w:val="008F5079"/>
    <w:rsid w:val="0090174F"/>
    <w:rsid w:val="00901EC1"/>
    <w:rsid w:val="00903E45"/>
    <w:rsid w:val="0090599E"/>
    <w:rsid w:val="00905E91"/>
    <w:rsid w:val="0090775F"/>
    <w:rsid w:val="009111AD"/>
    <w:rsid w:val="00912875"/>
    <w:rsid w:val="009148E1"/>
    <w:rsid w:val="00914E16"/>
    <w:rsid w:val="00915E58"/>
    <w:rsid w:val="00916374"/>
    <w:rsid w:val="00916CDB"/>
    <w:rsid w:val="009174E1"/>
    <w:rsid w:val="00922597"/>
    <w:rsid w:val="00922639"/>
    <w:rsid w:val="00923699"/>
    <w:rsid w:val="009240FB"/>
    <w:rsid w:val="009255B6"/>
    <w:rsid w:val="009309D9"/>
    <w:rsid w:val="00931544"/>
    <w:rsid w:val="00932B04"/>
    <w:rsid w:val="009339F3"/>
    <w:rsid w:val="0093785E"/>
    <w:rsid w:val="0094145D"/>
    <w:rsid w:val="00941D21"/>
    <w:rsid w:val="009421F3"/>
    <w:rsid w:val="00942FE8"/>
    <w:rsid w:val="0094381E"/>
    <w:rsid w:val="00944CCB"/>
    <w:rsid w:val="009451BA"/>
    <w:rsid w:val="0094743A"/>
    <w:rsid w:val="0095253B"/>
    <w:rsid w:val="00952C60"/>
    <w:rsid w:val="00955D81"/>
    <w:rsid w:val="00957182"/>
    <w:rsid w:val="00957B4E"/>
    <w:rsid w:val="00957FAF"/>
    <w:rsid w:val="00960F08"/>
    <w:rsid w:val="0096574B"/>
    <w:rsid w:val="009666F8"/>
    <w:rsid w:val="00967CE5"/>
    <w:rsid w:val="00970925"/>
    <w:rsid w:val="00970C38"/>
    <w:rsid w:val="00975303"/>
    <w:rsid w:val="00977CD9"/>
    <w:rsid w:val="0098129C"/>
    <w:rsid w:val="00981C0D"/>
    <w:rsid w:val="00981C71"/>
    <w:rsid w:val="00982471"/>
    <w:rsid w:val="00982EA0"/>
    <w:rsid w:val="00983CE1"/>
    <w:rsid w:val="00987BBF"/>
    <w:rsid w:val="009918F7"/>
    <w:rsid w:val="009924C0"/>
    <w:rsid w:val="00994D6A"/>
    <w:rsid w:val="009966E7"/>
    <w:rsid w:val="0099787C"/>
    <w:rsid w:val="009A3F45"/>
    <w:rsid w:val="009A547F"/>
    <w:rsid w:val="009A59AF"/>
    <w:rsid w:val="009B2042"/>
    <w:rsid w:val="009B4874"/>
    <w:rsid w:val="009B4AEF"/>
    <w:rsid w:val="009B4C97"/>
    <w:rsid w:val="009B659C"/>
    <w:rsid w:val="009C1486"/>
    <w:rsid w:val="009C2EC0"/>
    <w:rsid w:val="009C558D"/>
    <w:rsid w:val="009C6075"/>
    <w:rsid w:val="009C6753"/>
    <w:rsid w:val="009C743B"/>
    <w:rsid w:val="009D155E"/>
    <w:rsid w:val="009D4FB6"/>
    <w:rsid w:val="009D5D0D"/>
    <w:rsid w:val="009D6605"/>
    <w:rsid w:val="009E0E74"/>
    <w:rsid w:val="009E65A8"/>
    <w:rsid w:val="009E7AEC"/>
    <w:rsid w:val="009F04EC"/>
    <w:rsid w:val="009F300B"/>
    <w:rsid w:val="009F41E8"/>
    <w:rsid w:val="00A013EB"/>
    <w:rsid w:val="00A01809"/>
    <w:rsid w:val="00A02360"/>
    <w:rsid w:val="00A03767"/>
    <w:rsid w:val="00A05056"/>
    <w:rsid w:val="00A051D4"/>
    <w:rsid w:val="00A05240"/>
    <w:rsid w:val="00A06081"/>
    <w:rsid w:val="00A06095"/>
    <w:rsid w:val="00A06826"/>
    <w:rsid w:val="00A10242"/>
    <w:rsid w:val="00A114A9"/>
    <w:rsid w:val="00A13653"/>
    <w:rsid w:val="00A14B9F"/>
    <w:rsid w:val="00A15364"/>
    <w:rsid w:val="00A15963"/>
    <w:rsid w:val="00A15A7F"/>
    <w:rsid w:val="00A15E09"/>
    <w:rsid w:val="00A17C4A"/>
    <w:rsid w:val="00A202FA"/>
    <w:rsid w:val="00A21816"/>
    <w:rsid w:val="00A23055"/>
    <w:rsid w:val="00A236A1"/>
    <w:rsid w:val="00A32409"/>
    <w:rsid w:val="00A33683"/>
    <w:rsid w:val="00A34099"/>
    <w:rsid w:val="00A34845"/>
    <w:rsid w:val="00A36A97"/>
    <w:rsid w:val="00A37A7C"/>
    <w:rsid w:val="00A403A7"/>
    <w:rsid w:val="00A41B05"/>
    <w:rsid w:val="00A41F43"/>
    <w:rsid w:val="00A42952"/>
    <w:rsid w:val="00A43F63"/>
    <w:rsid w:val="00A53A5B"/>
    <w:rsid w:val="00A54432"/>
    <w:rsid w:val="00A56DD3"/>
    <w:rsid w:val="00A56F6A"/>
    <w:rsid w:val="00A5780A"/>
    <w:rsid w:val="00A57C1F"/>
    <w:rsid w:val="00A60216"/>
    <w:rsid w:val="00A606B6"/>
    <w:rsid w:val="00A60BBE"/>
    <w:rsid w:val="00A61486"/>
    <w:rsid w:val="00A6187B"/>
    <w:rsid w:val="00A61D5A"/>
    <w:rsid w:val="00A63320"/>
    <w:rsid w:val="00A65EA9"/>
    <w:rsid w:val="00A661FB"/>
    <w:rsid w:val="00A67765"/>
    <w:rsid w:val="00A735CA"/>
    <w:rsid w:val="00A73724"/>
    <w:rsid w:val="00A75902"/>
    <w:rsid w:val="00A773F4"/>
    <w:rsid w:val="00A775E6"/>
    <w:rsid w:val="00A81EF7"/>
    <w:rsid w:val="00A83ACE"/>
    <w:rsid w:val="00A8573D"/>
    <w:rsid w:val="00A86CBB"/>
    <w:rsid w:val="00A90C34"/>
    <w:rsid w:val="00A91C35"/>
    <w:rsid w:val="00A93FDE"/>
    <w:rsid w:val="00A95D7C"/>
    <w:rsid w:val="00A96429"/>
    <w:rsid w:val="00A96706"/>
    <w:rsid w:val="00A969B7"/>
    <w:rsid w:val="00AA3EB8"/>
    <w:rsid w:val="00AA4F50"/>
    <w:rsid w:val="00AA5DC1"/>
    <w:rsid w:val="00AA74E6"/>
    <w:rsid w:val="00AA7F84"/>
    <w:rsid w:val="00AB4945"/>
    <w:rsid w:val="00AB602A"/>
    <w:rsid w:val="00AB65EF"/>
    <w:rsid w:val="00AB6752"/>
    <w:rsid w:val="00AB67C5"/>
    <w:rsid w:val="00AB7780"/>
    <w:rsid w:val="00AC060B"/>
    <w:rsid w:val="00AC26F3"/>
    <w:rsid w:val="00AC3E36"/>
    <w:rsid w:val="00AC4EA2"/>
    <w:rsid w:val="00AC6217"/>
    <w:rsid w:val="00AD1F89"/>
    <w:rsid w:val="00AD31D3"/>
    <w:rsid w:val="00AD35E5"/>
    <w:rsid w:val="00AD3860"/>
    <w:rsid w:val="00AD72C6"/>
    <w:rsid w:val="00AE1597"/>
    <w:rsid w:val="00AE3E56"/>
    <w:rsid w:val="00AE3EDF"/>
    <w:rsid w:val="00AE4FE3"/>
    <w:rsid w:val="00AE538B"/>
    <w:rsid w:val="00AE60E5"/>
    <w:rsid w:val="00AF0AE0"/>
    <w:rsid w:val="00AF1299"/>
    <w:rsid w:val="00AF3FC7"/>
    <w:rsid w:val="00AF446E"/>
    <w:rsid w:val="00AF486C"/>
    <w:rsid w:val="00AF4DEF"/>
    <w:rsid w:val="00AF7951"/>
    <w:rsid w:val="00B00C50"/>
    <w:rsid w:val="00B02391"/>
    <w:rsid w:val="00B029F3"/>
    <w:rsid w:val="00B02EBF"/>
    <w:rsid w:val="00B03E9E"/>
    <w:rsid w:val="00B0407C"/>
    <w:rsid w:val="00B04B97"/>
    <w:rsid w:val="00B05748"/>
    <w:rsid w:val="00B0689A"/>
    <w:rsid w:val="00B070EE"/>
    <w:rsid w:val="00B10490"/>
    <w:rsid w:val="00B113C6"/>
    <w:rsid w:val="00B115CD"/>
    <w:rsid w:val="00B12013"/>
    <w:rsid w:val="00B135FA"/>
    <w:rsid w:val="00B14183"/>
    <w:rsid w:val="00B15863"/>
    <w:rsid w:val="00B158E4"/>
    <w:rsid w:val="00B15BF9"/>
    <w:rsid w:val="00B16F28"/>
    <w:rsid w:val="00B21A0F"/>
    <w:rsid w:val="00B22E2F"/>
    <w:rsid w:val="00B2402B"/>
    <w:rsid w:val="00B24501"/>
    <w:rsid w:val="00B25692"/>
    <w:rsid w:val="00B26642"/>
    <w:rsid w:val="00B3144D"/>
    <w:rsid w:val="00B321DA"/>
    <w:rsid w:val="00B32A4B"/>
    <w:rsid w:val="00B32B2C"/>
    <w:rsid w:val="00B33FBD"/>
    <w:rsid w:val="00B37DB9"/>
    <w:rsid w:val="00B40984"/>
    <w:rsid w:val="00B40E19"/>
    <w:rsid w:val="00B42603"/>
    <w:rsid w:val="00B42CE4"/>
    <w:rsid w:val="00B45639"/>
    <w:rsid w:val="00B4695D"/>
    <w:rsid w:val="00B4723A"/>
    <w:rsid w:val="00B47798"/>
    <w:rsid w:val="00B52CC5"/>
    <w:rsid w:val="00B52F2D"/>
    <w:rsid w:val="00B53885"/>
    <w:rsid w:val="00B570D6"/>
    <w:rsid w:val="00B57887"/>
    <w:rsid w:val="00B605CF"/>
    <w:rsid w:val="00B61799"/>
    <w:rsid w:val="00B6184B"/>
    <w:rsid w:val="00B619DF"/>
    <w:rsid w:val="00B657E7"/>
    <w:rsid w:val="00B7076C"/>
    <w:rsid w:val="00B72AEE"/>
    <w:rsid w:val="00B74765"/>
    <w:rsid w:val="00B76116"/>
    <w:rsid w:val="00B763BC"/>
    <w:rsid w:val="00B76B9F"/>
    <w:rsid w:val="00B76D27"/>
    <w:rsid w:val="00B77225"/>
    <w:rsid w:val="00B80658"/>
    <w:rsid w:val="00B8159C"/>
    <w:rsid w:val="00B81938"/>
    <w:rsid w:val="00B81C0B"/>
    <w:rsid w:val="00B83024"/>
    <w:rsid w:val="00B858C5"/>
    <w:rsid w:val="00B86D27"/>
    <w:rsid w:val="00B86DF7"/>
    <w:rsid w:val="00B8781F"/>
    <w:rsid w:val="00B87B07"/>
    <w:rsid w:val="00B90B6E"/>
    <w:rsid w:val="00B939AC"/>
    <w:rsid w:val="00B96294"/>
    <w:rsid w:val="00B962D5"/>
    <w:rsid w:val="00BA0629"/>
    <w:rsid w:val="00BA082F"/>
    <w:rsid w:val="00BA1940"/>
    <w:rsid w:val="00BA3630"/>
    <w:rsid w:val="00BA4DA6"/>
    <w:rsid w:val="00BA55AA"/>
    <w:rsid w:val="00BA7A92"/>
    <w:rsid w:val="00BB1716"/>
    <w:rsid w:val="00BB234A"/>
    <w:rsid w:val="00BB3F0F"/>
    <w:rsid w:val="00BB4C25"/>
    <w:rsid w:val="00BB4C44"/>
    <w:rsid w:val="00BB5881"/>
    <w:rsid w:val="00BB58A1"/>
    <w:rsid w:val="00BB7E84"/>
    <w:rsid w:val="00BC4001"/>
    <w:rsid w:val="00BC4412"/>
    <w:rsid w:val="00BC4985"/>
    <w:rsid w:val="00BC6527"/>
    <w:rsid w:val="00BD0B1D"/>
    <w:rsid w:val="00BD0B82"/>
    <w:rsid w:val="00BD19B6"/>
    <w:rsid w:val="00BD3A61"/>
    <w:rsid w:val="00BD4678"/>
    <w:rsid w:val="00BD549D"/>
    <w:rsid w:val="00BD5650"/>
    <w:rsid w:val="00BD5E6D"/>
    <w:rsid w:val="00BD661E"/>
    <w:rsid w:val="00BD6D51"/>
    <w:rsid w:val="00BD7750"/>
    <w:rsid w:val="00BE0057"/>
    <w:rsid w:val="00BE2B91"/>
    <w:rsid w:val="00BE3A2F"/>
    <w:rsid w:val="00BE5743"/>
    <w:rsid w:val="00BE6E93"/>
    <w:rsid w:val="00BE76E0"/>
    <w:rsid w:val="00BF47CD"/>
    <w:rsid w:val="00BF7413"/>
    <w:rsid w:val="00BF75E7"/>
    <w:rsid w:val="00BF77CA"/>
    <w:rsid w:val="00C0026A"/>
    <w:rsid w:val="00C0186E"/>
    <w:rsid w:val="00C02461"/>
    <w:rsid w:val="00C032DF"/>
    <w:rsid w:val="00C03CD8"/>
    <w:rsid w:val="00C0433E"/>
    <w:rsid w:val="00C04C0A"/>
    <w:rsid w:val="00C05041"/>
    <w:rsid w:val="00C06A62"/>
    <w:rsid w:val="00C103F6"/>
    <w:rsid w:val="00C111EB"/>
    <w:rsid w:val="00C1144B"/>
    <w:rsid w:val="00C13848"/>
    <w:rsid w:val="00C163F8"/>
    <w:rsid w:val="00C16FA0"/>
    <w:rsid w:val="00C17763"/>
    <w:rsid w:val="00C20233"/>
    <w:rsid w:val="00C20B63"/>
    <w:rsid w:val="00C21CA1"/>
    <w:rsid w:val="00C2255F"/>
    <w:rsid w:val="00C2545B"/>
    <w:rsid w:val="00C260DB"/>
    <w:rsid w:val="00C268D2"/>
    <w:rsid w:val="00C26991"/>
    <w:rsid w:val="00C26DAB"/>
    <w:rsid w:val="00C27591"/>
    <w:rsid w:val="00C302C9"/>
    <w:rsid w:val="00C30704"/>
    <w:rsid w:val="00C32622"/>
    <w:rsid w:val="00C338F2"/>
    <w:rsid w:val="00C33F98"/>
    <w:rsid w:val="00C35CE4"/>
    <w:rsid w:val="00C361C0"/>
    <w:rsid w:val="00C3632A"/>
    <w:rsid w:val="00C36EF0"/>
    <w:rsid w:val="00C37C75"/>
    <w:rsid w:val="00C37E18"/>
    <w:rsid w:val="00C40180"/>
    <w:rsid w:val="00C4023E"/>
    <w:rsid w:val="00C402C7"/>
    <w:rsid w:val="00C41168"/>
    <w:rsid w:val="00C4162D"/>
    <w:rsid w:val="00C46122"/>
    <w:rsid w:val="00C50341"/>
    <w:rsid w:val="00C55EC8"/>
    <w:rsid w:val="00C5622A"/>
    <w:rsid w:val="00C56B1D"/>
    <w:rsid w:val="00C57E73"/>
    <w:rsid w:val="00C61E5C"/>
    <w:rsid w:val="00C62A50"/>
    <w:rsid w:val="00C6366F"/>
    <w:rsid w:val="00C65589"/>
    <w:rsid w:val="00C661B6"/>
    <w:rsid w:val="00C66665"/>
    <w:rsid w:val="00C66C69"/>
    <w:rsid w:val="00C67AA0"/>
    <w:rsid w:val="00C67DEF"/>
    <w:rsid w:val="00C70066"/>
    <w:rsid w:val="00C72387"/>
    <w:rsid w:val="00C72C22"/>
    <w:rsid w:val="00C72D96"/>
    <w:rsid w:val="00C736A7"/>
    <w:rsid w:val="00C73BC0"/>
    <w:rsid w:val="00C745EC"/>
    <w:rsid w:val="00C747DB"/>
    <w:rsid w:val="00C74987"/>
    <w:rsid w:val="00C74EEB"/>
    <w:rsid w:val="00C778F7"/>
    <w:rsid w:val="00C80B57"/>
    <w:rsid w:val="00C82911"/>
    <w:rsid w:val="00C82E7D"/>
    <w:rsid w:val="00C838D0"/>
    <w:rsid w:val="00C83C8A"/>
    <w:rsid w:val="00C83EE1"/>
    <w:rsid w:val="00C8464E"/>
    <w:rsid w:val="00C847A2"/>
    <w:rsid w:val="00C85BF5"/>
    <w:rsid w:val="00C85D52"/>
    <w:rsid w:val="00C868B5"/>
    <w:rsid w:val="00C90DC2"/>
    <w:rsid w:val="00C92C67"/>
    <w:rsid w:val="00C9468E"/>
    <w:rsid w:val="00C94992"/>
    <w:rsid w:val="00C956CA"/>
    <w:rsid w:val="00C95B4E"/>
    <w:rsid w:val="00C95DC6"/>
    <w:rsid w:val="00C970EF"/>
    <w:rsid w:val="00CA0AC0"/>
    <w:rsid w:val="00CA10E2"/>
    <w:rsid w:val="00CA2097"/>
    <w:rsid w:val="00CA6270"/>
    <w:rsid w:val="00CA76FE"/>
    <w:rsid w:val="00CB047B"/>
    <w:rsid w:val="00CB1F15"/>
    <w:rsid w:val="00CB2D49"/>
    <w:rsid w:val="00CB4581"/>
    <w:rsid w:val="00CB491D"/>
    <w:rsid w:val="00CB661D"/>
    <w:rsid w:val="00CC00C8"/>
    <w:rsid w:val="00CC133A"/>
    <w:rsid w:val="00CC4589"/>
    <w:rsid w:val="00CC4FE3"/>
    <w:rsid w:val="00CC5315"/>
    <w:rsid w:val="00CC6C6A"/>
    <w:rsid w:val="00CC7B56"/>
    <w:rsid w:val="00CD5890"/>
    <w:rsid w:val="00CD6358"/>
    <w:rsid w:val="00CD7B46"/>
    <w:rsid w:val="00CE0222"/>
    <w:rsid w:val="00CE043D"/>
    <w:rsid w:val="00CE06B5"/>
    <w:rsid w:val="00CE3128"/>
    <w:rsid w:val="00CE7187"/>
    <w:rsid w:val="00CF1F55"/>
    <w:rsid w:val="00CF23B1"/>
    <w:rsid w:val="00CF40AD"/>
    <w:rsid w:val="00CF52AF"/>
    <w:rsid w:val="00CF7C0C"/>
    <w:rsid w:val="00D00191"/>
    <w:rsid w:val="00D00806"/>
    <w:rsid w:val="00D03660"/>
    <w:rsid w:val="00D043C2"/>
    <w:rsid w:val="00D05FC5"/>
    <w:rsid w:val="00D075D4"/>
    <w:rsid w:val="00D10DA1"/>
    <w:rsid w:val="00D1180E"/>
    <w:rsid w:val="00D1422C"/>
    <w:rsid w:val="00D14C99"/>
    <w:rsid w:val="00D153D9"/>
    <w:rsid w:val="00D154C4"/>
    <w:rsid w:val="00D155E9"/>
    <w:rsid w:val="00D159D2"/>
    <w:rsid w:val="00D172F9"/>
    <w:rsid w:val="00D17656"/>
    <w:rsid w:val="00D17AA2"/>
    <w:rsid w:val="00D23352"/>
    <w:rsid w:val="00D23CC4"/>
    <w:rsid w:val="00D23E8B"/>
    <w:rsid w:val="00D240E1"/>
    <w:rsid w:val="00D24EF5"/>
    <w:rsid w:val="00D26BFB"/>
    <w:rsid w:val="00D3105F"/>
    <w:rsid w:val="00D313D8"/>
    <w:rsid w:val="00D33782"/>
    <w:rsid w:val="00D33EC5"/>
    <w:rsid w:val="00D3407A"/>
    <w:rsid w:val="00D34935"/>
    <w:rsid w:val="00D34E82"/>
    <w:rsid w:val="00D361E5"/>
    <w:rsid w:val="00D37B37"/>
    <w:rsid w:val="00D412D2"/>
    <w:rsid w:val="00D416D6"/>
    <w:rsid w:val="00D44DF1"/>
    <w:rsid w:val="00D46F9A"/>
    <w:rsid w:val="00D4726D"/>
    <w:rsid w:val="00D500B6"/>
    <w:rsid w:val="00D51327"/>
    <w:rsid w:val="00D521A9"/>
    <w:rsid w:val="00D524FD"/>
    <w:rsid w:val="00D5388B"/>
    <w:rsid w:val="00D545F9"/>
    <w:rsid w:val="00D548E7"/>
    <w:rsid w:val="00D56DFF"/>
    <w:rsid w:val="00D57F38"/>
    <w:rsid w:val="00D6025D"/>
    <w:rsid w:val="00D62715"/>
    <w:rsid w:val="00D62E4B"/>
    <w:rsid w:val="00D64927"/>
    <w:rsid w:val="00D64C67"/>
    <w:rsid w:val="00D70D58"/>
    <w:rsid w:val="00D70F25"/>
    <w:rsid w:val="00D7398E"/>
    <w:rsid w:val="00D73A2F"/>
    <w:rsid w:val="00D73F5D"/>
    <w:rsid w:val="00D7484C"/>
    <w:rsid w:val="00D77D0D"/>
    <w:rsid w:val="00D82E37"/>
    <w:rsid w:val="00D848B8"/>
    <w:rsid w:val="00D85362"/>
    <w:rsid w:val="00D85A24"/>
    <w:rsid w:val="00D8641E"/>
    <w:rsid w:val="00D90E78"/>
    <w:rsid w:val="00D9117E"/>
    <w:rsid w:val="00D95A92"/>
    <w:rsid w:val="00D96F71"/>
    <w:rsid w:val="00DA00B4"/>
    <w:rsid w:val="00DA0260"/>
    <w:rsid w:val="00DA15D3"/>
    <w:rsid w:val="00DA50DD"/>
    <w:rsid w:val="00DA56BD"/>
    <w:rsid w:val="00DA681A"/>
    <w:rsid w:val="00DB0519"/>
    <w:rsid w:val="00DB0896"/>
    <w:rsid w:val="00DB1542"/>
    <w:rsid w:val="00DB15F6"/>
    <w:rsid w:val="00DB39AB"/>
    <w:rsid w:val="00DB3C32"/>
    <w:rsid w:val="00DB5F5C"/>
    <w:rsid w:val="00DB64EF"/>
    <w:rsid w:val="00DB7FDB"/>
    <w:rsid w:val="00DC2797"/>
    <w:rsid w:val="00DC33E9"/>
    <w:rsid w:val="00DC4070"/>
    <w:rsid w:val="00DC4550"/>
    <w:rsid w:val="00DC57F8"/>
    <w:rsid w:val="00DC6299"/>
    <w:rsid w:val="00DC734B"/>
    <w:rsid w:val="00DC7EE4"/>
    <w:rsid w:val="00DD010F"/>
    <w:rsid w:val="00DD0480"/>
    <w:rsid w:val="00DD076A"/>
    <w:rsid w:val="00DD10B1"/>
    <w:rsid w:val="00DD2C45"/>
    <w:rsid w:val="00DD2E01"/>
    <w:rsid w:val="00DD2EAD"/>
    <w:rsid w:val="00DD2EDD"/>
    <w:rsid w:val="00DD3ECA"/>
    <w:rsid w:val="00DD587B"/>
    <w:rsid w:val="00DD62E2"/>
    <w:rsid w:val="00DD736D"/>
    <w:rsid w:val="00DD7DCF"/>
    <w:rsid w:val="00DE02E8"/>
    <w:rsid w:val="00DE05F3"/>
    <w:rsid w:val="00DE2F5A"/>
    <w:rsid w:val="00DE4C35"/>
    <w:rsid w:val="00DE5562"/>
    <w:rsid w:val="00DE5A14"/>
    <w:rsid w:val="00DE707C"/>
    <w:rsid w:val="00DF0A37"/>
    <w:rsid w:val="00DF0A93"/>
    <w:rsid w:val="00DF3604"/>
    <w:rsid w:val="00E00D13"/>
    <w:rsid w:val="00E00D45"/>
    <w:rsid w:val="00E0142F"/>
    <w:rsid w:val="00E02CB2"/>
    <w:rsid w:val="00E02E35"/>
    <w:rsid w:val="00E03C59"/>
    <w:rsid w:val="00E0457B"/>
    <w:rsid w:val="00E0663E"/>
    <w:rsid w:val="00E06B90"/>
    <w:rsid w:val="00E1112F"/>
    <w:rsid w:val="00E113FC"/>
    <w:rsid w:val="00E14F1E"/>
    <w:rsid w:val="00E1529F"/>
    <w:rsid w:val="00E15688"/>
    <w:rsid w:val="00E15958"/>
    <w:rsid w:val="00E20098"/>
    <w:rsid w:val="00E20724"/>
    <w:rsid w:val="00E20E37"/>
    <w:rsid w:val="00E216A3"/>
    <w:rsid w:val="00E216D7"/>
    <w:rsid w:val="00E22CBB"/>
    <w:rsid w:val="00E2314A"/>
    <w:rsid w:val="00E231DD"/>
    <w:rsid w:val="00E23B5B"/>
    <w:rsid w:val="00E2451F"/>
    <w:rsid w:val="00E24EBA"/>
    <w:rsid w:val="00E26B74"/>
    <w:rsid w:val="00E27474"/>
    <w:rsid w:val="00E3427F"/>
    <w:rsid w:val="00E342C3"/>
    <w:rsid w:val="00E37585"/>
    <w:rsid w:val="00E3760A"/>
    <w:rsid w:val="00E40326"/>
    <w:rsid w:val="00E43E7D"/>
    <w:rsid w:val="00E44E98"/>
    <w:rsid w:val="00E450A4"/>
    <w:rsid w:val="00E456D3"/>
    <w:rsid w:val="00E465B5"/>
    <w:rsid w:val="00E51741"/>
    <w:rsid w:val="00E51C66"/>
    <w:rsid w:val="00E52565"/>
    <w:rsid w:val="00E55902"/>
    <w:rsid w:val="00E56AD4"/>
    <w:rsid w:val="00E57AD9"/>
    <w:rsid w:val="00E6056C"/>
    <w:rsid w:val="00E60B30"/>
    <w:rsid w:val="00E616A8"/>
    <w:rsid w:val="00E629A7"/>
    <w:rsid w:val="00E630A7"/>
    <w:rsid w:val="00E63F77"/>
    <w:rsid w:val="00E641BB"/>
    <w:rsid w:val="00E64FA1"/>
    <w:rsid w:val="00E65351"/>
    <w:rsid w:val="00E71BD4"/>
    <w:rsid w:val="00E722D4"/>
    <w:rsid w:val="00E7367A"/>
    <w:rsid w:val="00E737F9"/>
    <w:rsid w:val="00E7416C"/>
    <w:rsid w:val="00E74C8C"/>
    <w:rsid w:val="00E76036"/>
    <w:rsid w:val="00E76607"/>
    <w:rsid w:val="00E800AB"/>
    <w:rsid w:val="00E8046A"/>
    <w:rsid w:val="00E80B67"/>
    <w:rsid w:val="00E82671"/>
    <w:rsid w:val="00E83762"/>
    <w:rsid w:val="00E8624C"/>
    <w:rsid w:val="00E90A03"/>
    <w:rsid w:val="00E91857"/>
    <w:rsid w:val="00E939BC"/>
    <w:rsid w:val="00E93E21"/>
    <w:rsid w:val="00E963C4"/>
    <w:rsid w:val="00E97CFE"/>
    <w:rsid w:val="00EA0595"/>
    <w:rsid w:val="00EA05B8"/>
    <w:rsid w:val="00EA130B"/>
    <w:rsid w:val="00EA2DCC"/>
    <w:rsid w:val="00EA3CEC"/>
    <w:rsid w:val="00EA583C"/>
    <w:rsid w:val="00EA59D2"/>
    <w:rsid w:val="00EA6845"/>
    <w:rsid w:val="00EB0DC9"/>
    <w:rsid w:val="00EB229C"/>
    <w:rsid w:val="00EB31DD"/>
    <w:rsid w:val="00EB3D28"/>
    <w:rsid w:val="00EB631C"/>
    <w:rsid w:val="00EC031F"/>
    <w:rsid w:val="00EC09A4"/>
    <w:rsid w:val="00EC0BD0"/>
    <w:rsid w:val="00EC1D85"/>
    <w:rsid w:val="00EC379E"/>
    <w:rsid w:val="00EC3B35"/>
    <w:rsid w:val="00EC3EB8"/>
    <w:rsid w:val="00EC4443"/>
    <w:rsid w:val="00EC45DB"/>
    <w:rsid w:val="00EC4CE6"/>
    <w:rsid w:val="00EC518D"/>
    <w:rsid w:val="00EC54C1"/>
    <w:rsid w:val="00ED27DF"/>
    <w:rsid w:val="00ED31D1"/>
    <w:rsid w:val="00ED3367"/>
    <w:rsid w:val="00ED4B53"/>
    <w:rsid w:val="00ED4D12"/>
    <w:rsid w:val="00EE02D1"/>
    <w:rsid w:val="00EE0B1A"/>
    <w:rsid w:val="00EE4148"/>
    <w:rsid w:val="00EE4C50"/>
    <w:rsid w:val="00EE5943"/>
    <w:rsid w:val="00EE6289"/>
    <w:rsid w:val="00EE63FF"/>
    <w:rsid w:val="00EF10C3"/>
    <w:rsid w:val="00EF1304"/>
    <w:rsid w:val="00EF204B"/>
    <w:rsid w:val="00EF3C91"/>
    <w:rsid w:val="00EF7738"/>
    <w:rsid w:val="00F008A1"/>
    <w:rsid w:val="00F00957"/>
    <w:rsid w:val="00F00FFE"/>
    <w:rsid w:val="00F01B3D"/>
    <w:rsid w:val="00F01FC3"/>
    <w:rsid w:val="00F031ED"/>
    <w:rsid w:val="00F0384C"/>
    <w:rsid w:val="00F03AD0"/>
    <w:rsid w:val="00F03F26"/>
    <w:rsid w:val="00F10FCC"/>
    <w:rsid w:val="00F13F7A"/>
    <w:rsid w:val="00F15BDF"/>
    <w:rsid w:val="00F20861"/>
    <w:rsid w:val="00F208D7"/>
    <w:rsid w:val="00F2099D"/>
    <w:rsid w:val="00F23A0B"/>
    <w:rsid w:val="00F2587F"/>
    <w:rsid w:val="00F25AAB"/>
    <w:rsid w:val="00F25E6F"/>
    <w:rsid w:val="00F261EA"/>
    <w:rsid w:val="00F30FD1"/>
    <w:rsid w:val="00F31801"/>
    <w:rsid w:val="00F3232E"/>
    <w:rsid w:val="00F3393A"/>
    <w:rsid w:val="00F341B6"/>
    <w:rsid w:val="00F34333"/>
    <w:rsid w:val="00F34457"/>
    <w:rsid w:val="00F35832"/>
    <w:rsid w:val="00F36696"/>
    <w:rsid w:val="00F37176"/>
    <w:rsid w:val="00F42D80"/>
    <w:rsid w:val="00F431E8"/>
    <w:rsid w:val="00F44619"/>
    <w:rsid w:val="00F45A2E"/>
    <w:rsid w:val="00F46732"/>
    <w:rsid w:val="00F47178"/>
    <w:rsid w:val="00F5030A"/>
    <w:rsid w:val="00F505B8"/>
    <w:rsid w:val="00F51454"/>
    <w:rsid w:val="00F520B7"/>
    <w:rsid w:val="00F52EA5"/>
    <w:rsid w:val="00F534DF"/>
    <w:rsid w:val="00F5371A"/>
    <w:rsid w:val="00F537D9"/>
    <w:rsid w:val="00F55C70"/>
    <w:rsid w:val="00F55C7B"/>
    <w:rsid w:val="00F56095"/>
    <w:rsid w:val="00F56A36"/>
    <w:rsid w:val="00F57E54"/>
    <w:rsid w:val="00F60FBD"/>
    <w:rsid w:val="00F6103F"/>
    <w:rsid w:val="00F6443E"/>
    <w:rsid w:val="00F6480F"/>
    <w:rsid w:val="00F6498B"/>
    <w:rsid w:val="00F65B94"/>
    <w:rsid w:val="00F67C72"/>
    <w:rsid w:val="00F703C8"/>
    <w:rsid w:val="00F70B13"/>
    <w:rsid w:val="00F736ED"/>
    <w:rsid w:val="00F738DF"/>
    <w:rsid w:val="00F7394B"/>
    <w:rsid w:val="00F7677F"/>
    <w:rsid w:val="00F77042"/>
    <w:rsid w:val="00F77E8A"/>
    <w:rsid w:val="00F77F70"/>
    <w:rsid w:val="00F8004C"/>
    <w:rsid w:val="00F80D41"/>
    <w:rsid w:val="00F81004"/>
    <w:rsid w:val="00F82300"/>
    <w:rsid w:val="00F82F0E"/>
    <w:rsid w:val="00F83398"/>
    <w:rsid w:val="00F85A36"/>
    <w:rsid w:val="00F8627E"/>
    <w:rsid w:val="00F865E7"/>
    <w:rsid w:val="00F86992"/>
    <w:rsid w:val="00F90524"/>
    <w:rsid w:val="00F9061B"/>
    <w:rsid w:val="00F90DC4"/>
    <w:rsid w:val="00F91248"/>
    <w:rsid w:val="00F9249D"/>
    <w:rsid w:val="00F9298C"/>
    <w:rsid w:val="00F94B26"/>
    <w:rsid w:val="00F96759"/>
    <w:rsid w:val="00F968C4"/>
    <w:rsid w:val="00F97173"/>
    <w:rsid w:val="00F97901"/>
    <w:rsid w:val="00FA16E3"/>
    <w:rsid w:val="00FA202B"/>
    <w:rsid w:val="00FA350D"/>
    <w:rsid w:val="00FA3FEC"/>
    <w:rsid w:val="00FA4BA1"/>
    <w:rsid w:val="00FA4FCA"/>
    <w:rsid w:val="00FA6B37"/>
    <w:rsid w:val="00FA7261"/>
    <w:rsid w:val="00FA7EC7"/>
    <w:rsid w:val="00FB0301"/>
    <w:rsid w:val="00FB1A18"/>
    <w:rsid w:val="00FB2753"/>
    <w:rsid w:val="00FB32E7"/>
    <w:rsid w:val="00FB44CB"/>
    <w:rsid w:val="00FB57D0"/>
    <w:rsid w:val="00FB7D48"/>
    <w:rsid w:val="00FC01EA"/>
    <w:rsid w:val="00FC05A6"/>
    <w:rsid w:val="00FC4CCE"/>
    <w:rsid w:val="00FC5ACB"/>
    <w:rsid w:val="00FC67FB"/>
    <w:rsid w:val="00FC70A3"/>
    <w:rsid w:val="00FD139D"/>
    <w:rsid w:val="00FD1B5B"/>
    <w:rsid w:val="00FD2AC8"/>
    <w:rsid w:val="00FD4FF1"/>
    <w:rsid w:val="00FD591E"/>
    <w:rsid w:val="00FD6B99"/>
    <w:rsid w:val="00FD6ED2"/>
    <w:rsid w:val="00FD7518"/>
    <w:rsid w:val="00FE2F31"/>
    <w:rsid w:val="00FE3937"/>
    <w:rsid w:val="00FE39BD"/>
    <w:rsid w:val="00FE3BAA"/>
    <w:rsid w:val="00FE4388"/>
    <w:rsid w:val="00FE4583"/>
    <w:rsid w:val="00FE78BE"/>
    <w:rsid w:val="00FF0A40"/>
    <w:rsid w:val="00FF2786"/>
    <w:rsid w:val="00FF3D79"/>
    <w:rsid w:val="00FF4919"/>
    <w:rsid w:val="00FF6557"/>
    <w:rsid w:val="2BDC08C8"/>
    <w:rsid w:val="50C7746C"/>
    <w:rsid w:val="60F52149"/>
    <w:rsid w:val="643FD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FC63A"/>
  <w15:chartTrackingRefBased/>
  <w15:docId w15:val="{A9BDFCFC-D4C4-442C-A4CE-227827B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5D4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5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75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5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75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075D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D075D4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075D4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5D4"/>
    <w:rPr>
      <w:rFonts w:ascii="Tahoma" w:eastAsiaTheme="minorEastAsia" w:hAnsi="Tahoma" w:cs="Tahoma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07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5D4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D075D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5D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075D4"/>
    <w:rPr>
      <w:i/>
      <w:iCs/>
    </w:rPr>
  </w:style>
  <w:style w:type="paragraph" w:styleId="NormalWeb">
    <w:name w:val="Normal (Web)"/>
    <w:basedOn w:val="Normal"/>
    <w:uiPriority w:val="99"/>
    <w:unhideWhenUsed/>
    <w:rsid w:val="00D075D4"/>
    <w:pPr>
      <w:spacing w:after="0" w:line="240" w:lineRule="auto"/>
    </w:pPr>
    <w:rPr>
      <w:rFonts w:ascii="inherit" w:eastAsia="Times New Roman" w:hAnsi="inherit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0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5D4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5D4"/>
    <w:rPr>
      <w:sz w:val="20"/>
      <w:szCs w:val="20"/>
    </w:rPr>
  </w:style>
  <w:style w:type="character" w:customStyle="1" w:styleId="fontstyle01">
    <w:name w:val="fontstyle01"/>
    <w:basedOn w:val="DefaultParagraphFont"/>
    <w:rsid w:val="00D075D4"/>
    <w:rPr>
      <w:rFonts w:ascii="SourceSansPro-Regular" w:hAnsi="SourceSans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uthor">
    <w:name w:val="author"/>
    <w:basedOn w:val="DefaultParagraphFont"/>
    <w:rsid w:val="00D075D4"/>
  </w:style>
  <w:style w:type="character" w:customStyle="1" w:styleId="pubyear">
    <w:name w:val="pubyear"/>
    <w:basedOn w:val="DefaultParagraphFont"/>
    <w:rsid w:val="00D075D4"/>
  </w:style>
  <w:style w:type="character" w:customStyle="1" w:styleId="articletitle">
    <w:name w:val="articletitle"/>
    <w:basedOn w:val="DefaultParagraphFont"/>
    <w:rsid w:val="00D075D4"/>
  </w:style>
  <w:style w:type="character" w:customStyle="1" w:styleId="journaltitle">
    <w:name w:val="journaltitle"/>
    <w:basedOn w:val="DefaultParagraphFont"/>
    <w:rsid w:val="00D075D4"/>
  </w:style>
  <w:style w:type="character" w:customStyle="1" w:styleId="vol">
    <w:name w:val="vol"/>
    <w:basedOn w:val="DefaultParagraphFont"/>
    <w:rsid w:val="00D075D4"/>
  </w:style>
  <w:style w:type="character" w:customStyle="1" w:styleId="pagefirst">
    <w:name w:val="pagefirst"/>
    <w:basedOn w:val="DefaultParagraphFont"/>
    <w:rsid w:val="00D075D4"/>
  </w:style>
  <w:style w:type="character" w:customStyle="1" w:styleId="fontstyle21">
    <w:name w:val="fontstyle21"/>
    <w:basedOn w:val="DefaultParagraphFont"/>
    <w:rsid w:val="00D075D4"/>
    <w:rPr>
      <w:rFonts w:ascii="AdvOTf2586c63" w:hAnsi="AdvOTf2586c6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pagelast">
    <w:name w:val="pagelast"/>
    <w:basedOn w:val="DefaultParagraphFont"/>
    <w:rsid w:val="00D075D4"/>
  </w:style>
  <w:style w:type="paragraph" w:customStyle="1" w:styleId="Default">
    <w:name w:val="Default"/>
    <w:rsid w:val="00D075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fontstyle11">
    <w:name w:val="fontstyle11"/>
    <w:basedOn w:val="DefaultParagraphFont"/>
    <w:rsid w:val="00D075D4"/>
    <w:rPr>
      <w:rFonts w:ascii="AdvTimBolLiebert" w:hAnsi="AdvTimBolLiebert" w:hint="default"/>
      <w:b w:val="0"/>
      <w:bCs w:val="0"/>
      <w:i w:val="0"/>
      <w:iCs w:val="0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5D4"/>
    <w:pPr>
      <w:spacing w:after="200"/>
    </w:pPr>
    <w:rPr>
      <w:rFonts w:eastAsiaTheme="minorEastAsia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5D4"/>
    <w:rPr>
      <w:rFonts w:eastAsiaTheme="minorEastAsia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D0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normal">
    <w:name w:val="medium-normal"/>
    <w:basedOn w:val="DefaultParagraphFont"/>
    <w:rsid w:val="00D075D4"/>
  </w:style>
  <w:style w:type="character" w:customStyle="1" w:styleId="medium-bold">
    <w:name w:val="medium-bold"/>
    <w:basedOn w:val="DefaultParagraphFont"/>
    <w:rsid w:val="00D075D4"/>
  </w:style>
  <w:style w:type="paragraph" w:customStyle="1" w:styleId="commentcontentpara">
    <w:name w:val="commentcontentpara"/>
    <w:basedOn w:val="Normal"/>
    <w:rsid w:val="00D07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style31"/>
    <w:basedOn w:val="DefaultParagraphFont"/>
    <w:rsid w:val="00D075D4"/>
    <w:rPr>
      <w:rFonts w:ascii="AdvOT65f8a23b.I" w:hAnsi="AdvOT65f8a23b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D075D4"/>
    <w:rPr>
      <w:rFonts w:ascii="AdvP4C4E74" w:hAnsi="AdvP4C4E74" w:hint="default"/>
      <w:b w:val="0"/>
      <w:bCs w:val="0"/>
      <w:i w:val="0"/>
      <w:iCs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75D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75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75D4"/>
    <w:rPr>
      <w:vertAlign w:val="superscript"/>
    </w:rPr>
  </w:style>
  <w:style w:type="character" w:styleId="Strong">
    <w:name w:val="Strong"/>
    <w:basedOn w:val="DefaultParagraphFont"/>
    <w:uiPriority w:val="22"/>
    <w:qFormat/>
    <w:rsid w:val="00D075D4"/>
    <w:rPr>
      <w:b/>
      <w:bCs/>
    </w:rPr>
  </w:style>
  <w:style w:type="character" w:customStyle="1" w:styleId="name">
    <w:name w:val="name"/>
    <w:basedOn w:val="DefaultParagraphFont"/>
    <w:rsid w:val="00D075D4"/>
  </w:style>
  <w:style w:type="paragraph" w:styleId="ListParagraph">
    <w:name w:val="List Paragraph"/>
    <w:basedOn w:val="Normal"/>
    <w:uiPriority w:val="34"/>
    <w:qFormat/>
    <w:rsid w:val="00D075D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075D4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075D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075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075D4"/>
    <w:pPr>
      <w:spacing w:after="100"/>
      <w:ind w:left="440"/>
    </w:pPr>
  </w:style>
  <w:style w:type="paragraph" w:styleId="Revision">
    <w:name w:val="Revision"/>
    <w:hidden/>
    <w:uiPriority w:val="99"/>
    <w:semiHidden/>
    <w:rsid w:val="00D075D4"/>
    <w:pPr>
      <w:spacing w:after="0" w:line="240" w:lineRule="auto"/>
    </w:pPr>
    <w:rPr>
      <w:rFonts w:eastAsiaTheme="minorEastAsia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75D4"/>
    <w:rPr>
      <w:color w:val="605E5C"/>
      <w:shd w:val="clear" w:color="auto" w:fill="E1DFDD"/>
    </w:rPr>
  </w:style>
  <w:style w:type="character" w:customStyle="1" w:styleId="black">
    <w:name w:val="black"/>
    <w:basedOn w:val="DefaultParagraphFont"/>
    <w:rsid w:val="00D075D4"/>
  </w:style>
  <w:style w:type="paragraph" w:customStyle="1" w:styleId="pf0">
    <w:name w:val="pf0"/>
    <w:basedOn w:val="Normal"/>
    <w:rsid w:val="00F7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738DF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BD5650"/>
  </w:style>
  <w:style w:type="character" w:customStyle="1" w:styleId="eop">
    <w:name w:val="eop"/>
    <w:basedOn w:val="DefaultParagraphFont"/>
    <w:rsid w:val="00BD5650"/>
  </w:style>
  <w:style w:type="paragraph" w:customStyle="1" w:styleId="paragraph">
    <w:name w:val="paragraph"/>
    <w:basedOn w:val="Normal"/>
    <w:rsid w:val="0009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69052-A93A-4B52-B23B-DADF3B40F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693</Words>
  <Characters>3952</Characters>
  <Application>Microsoft Office Word</Application>
  <DocSecurity>0</DocSecurity>
  <Lines>32</Lines>
  <Paragraphs>9</Paragraphs>
  <ScaleCrop>false</ScaleCrop>
  <Company>St Georges, University of London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Ussher</dc:creator>
  <cp:keywords/>
  <dc:description/>
  <cp:lastModifiedBy>Michael Ussher</cp:lastModifiedBy>
  <cp:revision>71</cp:revision>
  <dcterms:created xsi:type="dcterms:W3CDTF">2023-06-26T09:13:00Z</dcterms:created>
  <dcterms:modified xsi:type="dcterms:W3CDTF">2024-03-20T11:29:00Z</dcterms:modified>
</cp:coreProperties>
</file>