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0345C" w14:textId="77777777" w:rsidR="00275375" w:rsidRPr="00F62EF9" w:rsidRDefault="00275375" w:rsidP="00F62EF9">
      <w:pPr>
        <w:jc w:val="center"/>
        <w:rPr>
          <w:rFonts w:ascii="Times" w:hAnsi="Times"/>
          <w:b/>
          <w:bCs/>
          <w:color w:val="000000" w:themeColor="text1"/>
          <w:sz w:val="28"/>
          <w:szCs w:val="28"/>
        </w:rPr>
      </w:pPr>
      <w:r w:rsidRPr="00F62EF9">
        <w:rPr>
          <w:rFonts w:ascii="Times" w:hAnsi="Times"/>
          <w:b/>
          <w:bCs/>
          <w:color w:val="000000" w:themeColor="text1"/>
          <w:sz w:val="28"/>
          <w:szCs w:val="28"/>
        </w:rPr>
        <w:t xml:space="preserve">Online Learning </w:t>
      </w:r>
    </w:p>
    <w:p w14:paraId="484A3A55" w14:textId="62ACA2F2" w:rsidR="00F62EF9" w:rsidRPr="00F62EF9" w:rsidRDefault="00275375" w:rsidP="00F62EF9">
      <w:pPr>
        <w:jc w:val="center"/>
        <w:rPr>
          <w:rFonts w:ascii="Times" w:hAnsi="Times"/>
          <w:b/>
          <w:bCs/>
          <w:color w:val="000000" w:themeColor="text1"/>
          <w:sz w:val="28"/>
          <w:szCs w:val="28"/>
        </w:rPr>
      </w:pPr>
      <w:r w:rsidRPr="00F62EF9">
        <w:rPr>
          <w:rFonts w:ascii="Times" w:hAnsi="Times"/>
          <w:b/>
          <w:bCs/>
          <w:color w:val="000000" w:themeColor="text1"/>
          <w:sz w:val="28"/>
          <w:szCs w:val="28"/>
        </w:rPr>
        <w:t>Student Questionnaire</w:t>
      </w:r>
    </w:p>
    <w:tbl>
      <w:tblPr>
        <w:tblStyle w:val="TableGrid"/>
        <w:tblpPr w:leftFromText="180" w:rightFromText="180" w:vertAnchor="page" w:horzAnchor="margin" w:tblpY="2907"/>
        <w:tblW w:w="0" w:type="auto"/>
        <w:tblLook w:val="04A0" w:firstRow="1" w:lastRow="0" w:firstColumn="1" w:lastColumn="0" w:noHBand="0" w:noVBand="1"/>
      </w:tblPr>
      <w:tblGrid>
        <w:gridCol w:w="5807"/>
        <w:gridCol w:w="1267"/>
        <w:gridCol w:w="1003"/>
        <w:gridCol w:w="933"/>
      </w:tblGrid>
      <w:tr w:rsidR="00F62EF9" w:rsidRPr="00F62EF9" w14:paraId="66FA958C" w14:textId="77777777" w:rsidTr="003D1BBE">
        <w:tc>
          <w:tcPr>
            <w:tcW w:w="5807" w:type="dxa"/>
          </w:tcPr>
          <w:p w14:paraId="49174882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Gender</w:t>
            </w:r>
          </w:p>
        </w:tc>
        <w:tc>
          <w:tcPr>
            <w:tcW w:w="1267" w:type="dxa"/>
          </w:tcPr>
          <w:p w14:paraId="1D45780C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Male</w:t>
            </w:r>
          </w:p>
        </w:tc>
        <w:tc>
          <w:tcPr>
            <w:tcW w:w="0" w:type="auto"/>
            <w:gridSpan w:val="2"/>
          </w:tcPr>
          <w:p w14:paraId="0D1B2F8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Female</w:t>
            </w:r>
          </w:p>
        </w:tc>
      </w:tr>
      <w:tr w:rsidR="00F62EF9" w:rsidRPr="00F62EF9" w14:paraId="5E53B703" w14:textId="77777777" w:rsidTr="003D1BBE">
        <w:tc>
          <w:tcPr>
            <w:tcW w:w="5807" w:type="dxa"/>
          </w:tcPr>
          <w:p w14:paraId="3647F759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Age</w:t>
            </w:r>
          </w:p>
        </w:tc>
        <w:tc>
          <w:tcPr>
            <w:tcW w:w="3203" w:type="dxa"/>
            <w:gridSpan w:val="3"/>
          </w:tcPr>
          <w:p w14:paraId="01E8E2DC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1A48D96F" w14:textId="77777777" w:rsidTr="003D1BBE">
        <w:tc>
          <w:tcPr>
            <w:tcW w:w="5807" w:type="dxa"/>
          </w:tcPr>
          <w:p w14:paraId="75F7AB09" w14:textId="1F8AEC21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hd w:val="clear" w:color="auto" w:fill="FFFFFF"/>
              </w:rPr>
              <w:t xml:space="preserve">Major </w:t>
            </w:r>
          </w:p>
        </w:tc>
        <w:tc>
          <w:tcPr>
            <w:tcW w:w="3203" w:type="dxa"/>
            <w:gridSpan w:val="3"/>
          </w:tcPr>
          <w:p w14:paraId="2F9165D0" w14:textId="6FF3FE34" w:rsidR="00275375" w:rsidRPr="00F62EF9" w:rsidRDefault="003D1BBE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Bachelor of Ph</w:t>
            </w: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armacy</w:t>
            </w:r>
          </w:p>
          <w:p w14:paraId="3AF99A78" w14:textId="32CD6D36" w:rsidR="00275375" w:rsidRPr="00F62EF9" w:rsidRDefault="00275375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Pharm</w:t>
            </w:r>
            <w:r w:rsidR="003D1BBE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D</w:t>
            </w:r>
            <w:r w:rsidR="003D1BBE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  <w:p w14:paraId="39695E06" w14:textId="79548830" w:rsidR="00275375" w:rsidRPr="00F62EF9" w:rsidRDefault="00275375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Medicine</w:t>
            </w:r>
          </w:p>
        </w:tc>
      </w:tr>
      <w:tr w:rsidR="00F62EF9" w:rsidRPr="00F62EF9" w14:paraId="4355153E" w14:textId="77777777" w:rsidTr="003D1BBE">
        <w:tc>
          <w:tcPr>
            <w:tcW w:w="5807" w:type="dxa"/>
          </w:tcPr>
          <w:p w14:paraId="7557FFB4" w14:textId="008846C4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hd w:val="clear" w:color="auto" w:fill="FFFFFF"/>
              </w:rPr>
              <w:t>Years of Program</w:t>
            </w:r>
          </w:p>
        </w:tc>
        <w:tc>
          <w:tcPr>
            <w:tcW w:w="3203" w:type="dxa"/>
            <w:gridSpan w:val="3"/>
          </w:tcPr>
          <w:p w14:paraId="070F6D20" w14:textId="6AA3AD17" w:rsidR="00275375" w:rsidRPr="00F62EF9" w:rsidRDefault="00275375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 w:cs="Times New Roman"/>
                <w:color w:val="000000" w:themeColor="text1"/>
                <w:sz w:val="24"/>
                <w:szCs w:val="24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>st (</w:t>
            </w: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freshmen)</w:t>
            </w:r>
          </w:p>
          <w:p w14:paraId="75DA26A3" w14:textId="77777777" w:rsidR="00275375" w:rsidRPr="00F62EF9" w:rsidRDefault="00275375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>nd</w:t>
            </w:r>
          </w:p>
          <w:p w14:paraId="4D092187" w14:textId="77777777" w:rsidR="00275375" w:rsidRPr="00F62EF9" w:rsidRDefault="00275375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3</w:t>
            </w: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>rd</w:t>
            </w:r>
          </w:p>
          <w:p w14:paraId="72582642" w14:textId="77777777" w:rsidR="00275375" w:rsidRPr="00F62EF9" w:rsidRDefault="00275375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4</w:t>
            </w: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>th</w:t>
            </w:r>
          </w:p>
          <w:p w14:paraId="5F3483CC" w14:textId="77777777" w:rsidR="00275375" w:rsidRPr="00F62EF9" w:rsidRDefault="00275375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5</w:t>
            </w: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>th</w:t>
            </w:r>
          </w:p>
          <w:p w14:paraId="4BF9A5A9" w14:textId="7D9BDB2F" w:rsidR="00275375" w:rsidRPr="00F62EF9" w:rsidRDefault="00275375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6</w:t>
            </w: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>th</w:t>
            </w:r>
          </w:p>
        </w:tc>
      </w:tr>
      <w:tr w:rsidR="00F62EF9" w:rsidRPr="00F62EF9" w14:paraId="115EB3B0" w14:textId="77777777" w:rsidTr="003D1BBE">
        <w:tc>
          <w:tcPr>
            <w:tcW w:w="5807" w:type="dxa"/>
            <w:vAlign w:val="center"/>
          </w:tcPr>
          <w:p w14:paraId="543589D9" w14:textId="60DBC942" w:rsidR="00235C5C" w:rsidRPr="00F62EF9" w:rsidRDefault="00235C5C" w:rsidP="00F62EF9">
            <w:pPr>
              <w:rPr>
                <w:rFonts w:ascii="Times" w:hAnsi="Times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eastAsiaTheme="minorHAnsi" w:hAnsi="Times" w:cstheme="majorBidi"/>
                <w:color w:val="000000" w:themeColor="text1"/>
              </w:rPr>
              <w:t>Type of living area</w:t>
            </w:r>
          </w:p>
        </w:tc>
        <w:tc>
          <w:tcPr>
            <w:tcW w:w="3203" w:type="dxa"/>
            <w:gridSpan w:val="3"/>
            <w:vAlign w:val="center"/>
          </w:tcPr>
          <w:p w14:paraId="6365D7FF" w14:textId="14212BC2" w:rsidR="00235C5C" w:rsidRPr="009531D5" w:rsidRDefault="009531D5" w:rsidP="00F62EF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" w:eastAsiaTheme="minorHAnsi" w:hAnsi="Times" w:cstheme="majorBidi"/>
                <w:color w:val="000000" w:themeColor="text1"/>
                <w:sz w:val="24"/>
                <w:szCs w:val="24"/>
              </w:rPr>
              <w:t>Urban</w:t>
            </w:r>
          </w:p>
          <w:p w14:paraId="24F6210D" w14:textId="30519083" w:rsidR="009531D5" w:rsidRPr="009531D5" w:rsidRDefault="009531D5" w:rsidP="009531D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" w:hAnsi="Times" w:cstheme="majorBidi"/>
                <w:color w:val="000000" w:themeColor="text1"/>
                <w:sz w:val="24"/>
                <w:szCs w:val="24"/>
              </w:rPr>
              <w:t>Rural</w:t>
            </w:r>
            <w:bookmarkStart w:id="0" w:name="_GoBack"/>
            <w:bookmarkEnd w:id="0"/>
          </w:p>
        </w:tc>
      </w:tr>
      <w:tr w:rsidR="00F62EF9" w:rsidRPr="00F62EF9" w14:paraId="200487B2" w14:textId="77777777" w:rsidTr="003D1BBE">
        <w:tc>
          <w:tcPr>
            <w:tcW w:w="5807" w:type="dxa"/>
          </w:tcPr>
          <w:p w14:paraId="1F2DDEED" w14:textId="4EDD3B42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  <w:shd w:val="clear" w:color="auto" w:fill="FFFFFF"/>
              </w:rPr>
              <w:t xml:space="preserve">Do you have a prior experience with online education (e.g., attending webinars, receiving/giving online courses, online workshops, </w:t>
            </w:r>
            <w:proofErr w:type="spellStart"/>
            <w:r w:rsidRPr="00F62EF9">
              <w:rPr>
                <w:rFonts w:ascii="Times" w:hAnsi="Times"/>
                <w:color w:val="000000" w:themeColor="text1"/>
                <w:shd w:val="clear" w:color="auto" w:fill="FFFFFF"/>
              </w:rPr>
              <w:t>etc</w:t>
            </w:r>
            <w:proofErr w:type="spellEnd"/>
            <w:r w:rsidRPr="00F62EF9">
              <w:rPr>
                <w:rFonts w:ascii="Times" w:hAnsi="Times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3203" w:type="dxa"/>
            <w:gridSpan w:val="3"/>
          </w:tcPr>
          <w:p w14:paraId="18374386" w14:textId="77777777" w:rsidR="00275375" w:rsidRPr="00F62EF9" w:rsidRDefault="00275375" w:rsidP="00F62EF9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733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>Yes</w:t>
            </w:r>
          </w:p>
          <w:p w14:paraId="3DCDECDC" w14:textId="1B26186A" w:rsidR="00275375" w:rsidRPr="00F62EF9" w:rsidRDefault="00275375" w:rsidP="00F62EF9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733"/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62EF9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 xml:space="preserve">No </w:t>
            </w:r>
          </w:p>
        </w:tc>
      </w:tr>
      <w:tr w:rsidR="00F62EF9" w:rsidRPr="00F62EF9" w14:paraId="0CB3F690" w14:textId="77777777" w:rsidTr="003D1BBE">
        <w:tc>
          <w:tcPr>
            <w:tcW w:w="5807" w:type="dxa"/>
          </w:tcPr>
          <w:p w14:paraId="4EA183F4" w14:textId="3FED78ED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 xml:space="preserve">Number of Online Courses for the current </w:t>
            </w:r>
            <w:r w:rsidR="00235C5C" w:rsidRPr="00F62EF9">
              <w:rPr>
                <w:rFonts w:ascii="Times" w:hAnsi="Times"/>
                <w:color w:val="000000" w:themeColor="text1"/>
              </w:rPr>
              <w:t>semester</w:t>
            </w:r>
          </w:p>
        </w:tc>
        <w:tc>
          <w:tcPr>
            <w:tcW w:w="3203" w:type="dxa"/>
            <w:gridSpan w:val="3"/>
          </w:tcPr>
          <w:p w14:paraId="255017F6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3DF40FE2" w14:textId="77777777" w:rsidTr="003D1BBE">
        <w:tc>
          <w:tcPr>
            <w:tcW w:w="5807" w:type="dxa"/>
          </w:tcPr>
          <w:p w14:paraId="6BB457D4" w14:textId="1444E54E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Indicate number of hours you spend online (e.g., computer, smartphones, tabs) per week for educational purposes</w:t>
            </w:r>
          </w:p>
        </w:tc>
        <w:tc>
          <w:tcPr>
            <w:tcW w:w="3203" w:type="dxa"/>
            <w:gridSpan w:val="3"/>
          </w:tcPr>
          <w:p w14:paraId="009A63D2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613FE28B" w14:textId="77777777" w:rsidTr="003D1BBE">
        <w:tc>
          <w:tcPr>
            <w:tcW w:w="5807" w:type="dxa"/>
          </w:tcPr>
          <w:p w14:paraId="57122B77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Indicate number of hours you generally spend per week online for non- educational purposes</w:t>
            </w:r>
          </w:p>
        </w:tc>
        <w:tc>
          <w:tcPr>
            <w:tcW w:w="3203" w:type="dxa"/>
            <w:gridSpan w:val="3"/>
          </w:tcPr>
          <w:p w14:paraId="6F1A5BC7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1B1506EE" w14:textId="77777777" w:rsidTr="00A92102">
        <w:tc>
          <w:tcPr>
            <w:tcW w:w="0" w:type="auto"/>
            <w:gridSpan w:val="4"/>
            <w:shd w:val="clear" w:color="auto" w:fill="auto"/>
          </w:tcPr>
          <w:p w14:paraId="6AE2D512" w14:textId="77777777" w:rsidR="00275375" w:rsidRPr="00F62EF9" w:rsidRDefault="00275375" w:rsidP="00F62EF9">
            <w:pPr>
              <w:jc w:val="center"/>
              <w:rPr>
                <w:rFonts w:ascii="Times" w:hAnsi="Times" w:cstheme="majorBidi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theme="majorBidi"/>
                <w:b/>
                <w:bCs/>
                <w:color w:val="000000" w:themeColor="text1"/>
                <w:shd w:val="clear" w:color="auto" w:fill="FFFFFF"/>
              </w:rPr>
              <w:t xml:space="preserve">Preparedness </w:t>
            </w:r>
            <w:r w:rsidRPr="00F62EF9">
              <w:rPr>
                <w:rFonts w:ascii="Times" w:eastAsiaTheme="minorHAnsi" w:hAnsi="Times" w:cstheme="majorBidi"/>
                <w:b/>
                <w:bCs/>
                <w:color w:val="000000" w:themeColor="text1"/>
              </w:rPr>
              <w:t>of students toward online learning</w:t>
            </w:r>
          </w:p>
        </w:tc>
      </w:tr>
      <w:tr w:rsidR="00F62EF9" w:rsidRPr="00F62EF9" w14:paraId="3736F2C6" w14:textId="77777777" w:rsidTr="003D1BBE">
        <w:tc>
          <w:tcPr>
            <w:tcW w:w="5807" w:type="dxa"/>
          </w:tcPr>
          <w:p w14:paraId="10B7A7D0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</w:p>
        </w:tc>
        <w:tc>
          <w:tcPr>
            <w:tcW w:w="1267" w:type="dxa"/>
          </w:tcPr>
          <w:p w14:paraId="70AD97BF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Disagree</w:t>
            </w:r>
          </w:p>
        </w:tc>
        <w:tc>
          <w:tcPr>
            <w:tcW w:w="0" w:type="auto"/>
          </w:tcPr>
          <w:p w14:paraId="4EA37BA3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Neutral</w:t>
            </w:r>
          </w:p>
        </w:tc>
        <w:tc>
          <w:tcPr>
            <w:tcW w:w="0" w:type="auto"/>
          </w:tcPr>
          <w:p w14:paraId="70CB02CA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Agree</w:t>
            </w:r>
          </w:p>
        </w:tc>
      </w:tr>
      <w:tr w:rsidR="00F62EF9" w:rsidRPr="00F62EF9" w14:paraId="509E09DF" w14:textId="77777777" w:rsidTr="003D1BBE">
        <w:tc>
          <w:tcPr>
            <w:tcW w:w="5807" w:type="dxa"/>
          </w:tcPr>
          <w:p w14:paraId="520C6547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eastAsiaTheme="minorHAnsi" w:hAnsi="Times"/>
                <w:color w:val="000000" w:themeColor="text1"/>
              </w:rPr>
              <w:t>Are you well-prepared to join online learning</w:t>
            </w:r>
          </w:p>
        </w:tc>
        <w:tc>
          <w:tcPr>
            <w:tcW w:w="1267" w:type="dxa"/>
          </w:tcPr>
          <w:p w14:paraId="40963C58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5E95D6DB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5607610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02910D50" w14:textId="77777777" w:rsidTr="003D1BBE">
        <w:tc>
          <w:tcPr>
            <w:tcW w:w="5807" w:type="dxa"/>
          </w:tcPr>
          <w:p w14:paraId="59ED837B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Before the emerging of COVID-19, the campus used to support online education</w:t>
            </w:r>
          </w:p>
        </w:tc>
        <w:tc>
          <w:tcPr>
            <w:tcW w:w="1267" w:type="dxa"/>
          </w:tcPr>
          <w:p w14:paraId="07D9ECDD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E609255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69DA9B9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514DEBF6" w14:textId="77777777" w:rsidTr="003D1BBE">
        <w:tc>
          <w:tcPr>
            <w:tcW w:w="5807" w:type="dxa"/>
          </w:tcPr>
          <w:p w14:paraId="11B874C8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After the emerging of COVID-19, the campus start supporting online education</w:t>
            </w:r>
          </w:p>
        </w:tc>
        <w:tc>
          <w:tcPr>
            <w:tcW w:w="1267" w:type="dxa"/>
          </w:tcPr>
          <w:p w14:paraId="6C64D168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72C26ED3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8229229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0367BF0F" w14:textId="77777777" w:rsidTr="003D1BBE">
        <w:tc>
          <w:tcPr>
            <w:tcW w:w="5807" w:type="dxa"/>
          </w:tcPr>
          <w:p w14:paraId="356217A1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My school delivers a high-quality online learning experience</w:t>
            </w:r>
          </w:p>
        </w:tc>
        <w:tc>
          <w:tcPr>
            <w:tcW w:w="1267" w:type="dxa"/>
          </w:tcPr>
          <w:p w14:paraId="0F315E79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7401F968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ACA067E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56F0147E" w14:textId="77777777" w:rsidTr="003D1BBE">
        <w:tc>
          <w:tcPr>
            <w:tcW w:w="5807" w:type="dxa"/>
          </w:tcPr>
          <w:p w14:paraId="3E19472A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I believe that faculty members will overcome the challenges of online learning</w:t>
            </w:r>
          </w:p>
        </w:tc>
        <w:tc>
          <w:tcPr>
            <w:tcW w:w="1267" w:type="dxa"/>
          </w:tcPr>
          <w:p w14:paraId="6ACBF03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CCC807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C6A5949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5B4CA7E4" w14:textId="77777777" w:rsidTr="003D1BBE">
        <w:tc>
          <w:tcPr>
            <w:tcW w:w="5807" w:type="dxa"/>
          </w:tcPr>
          <w:p w14:paraId="534F10D8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am able to easily access the Internet for my studies</w:t>
            </w:r>
          </w:p>
        </w:tc>
        <w:tc>
          <w:tcPr>
            <w:tcW w:w="1267" w:type="dxa"/>
          </w:tcPr>
          <w:p w14:paraId="1B461DF7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6BF84AFE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F61F04E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323B9792" w14:textId="77777777" w:rsidTr="003D1BBE">
        <w:tc>
          <w:tcPr>
            <w:tcW w:w="5807" w:type="dxa"/>
          </w:tcPr>
          <w:p w14:paraId="26D1C194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have satisfactory computer skills for dealing with online course/assignments.</w:t>
            </w:r>
          </w:p>
        </w:tc>
        <w:tc>
          <w:tcPr>
            <w:tcW w:w="1267" w:type="dxa"/>
          </w:tcPr>
          <w:p w14:paraId="57FC05E2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7A7A9500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BB32267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3384EEC0" w14:textId="77777777" w:rsidTr="00932CCF">
        <w:tc>
          <w:tcPr>
            <w:tcW w:w="0" w:type="auto"/>
            <w:gridSpan w:val="4"/>
          </w:tcPr>
          <w:p w14:paraId="333280D3" w14:textId="77777777" w:rsidR="00275375" w:rsidRPr="00F62EF9" w:rsidRDefault="00275375" w:rsidP="00F62EF9">
            <w:pPr>
              <w:jc w:val="center"/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theme="majorBidi"/>
                <w:b/>
                <w:bCs/>
                <w:color w:val="000000" w:themeColor="text1"/>
                <w:shd w:val="clear" w:color="auto" w:fill="FFFFFF"/>
              </w:rPr>
              <w:t xml:space="preserve">Attitudes </w:t>
            </w:r>
            <w:r w:rsidRPr="00F62EF9">
              <w:rPr>
                <w:rFonts w:ascii="Times" w:eastAsiaTheme="minorHAnsi" w:hAnsi="Times" w:cstheme="majorBidi"/>
                <w:b/>
                <w:bCs/>
                <w:color w:val="000000" w:themeColor="text1"/>
              </w:rPr>
              <w:t>of students toward online learning</w:t>
            </w:r>
          </w:p>
        </w:tc>
      </w:tr>
      <w:tr w:rsidR="00F62EF9" w:rsidRPr="00F62EF9" w14:paraId="2977D780" w14:textId="77777777" w:rsidTr="003D1BBE">
        <w:tc>
          <w:tcPr>
            <w:tcW w:w="5807" w:type="dxa"/>
          </w:tcPr>
          <w:p w14:paraId="58A89AE0" w14:textId="77777777" w:rsidR="00F62EF9" w:rsidRPr="00F62EF9" w:rsidRDefault="00F62EF9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1267" w:type="dxa"/>
          </w:tcPr>
          <w:p w14:paraId="574A5DE3" w14:textId="5CB1D8B5" w:rsidR="00F62EF9" w:rsidRPr="00F62EF9" w:rsidRDefault="00F62EF9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Disagree</w:t>
            </w:r>
          </w:p>
        </w:tc>
        <w:tc>
          <w:tcPr>
            <w:tcW w:w="0" w:type="auto"/>
          </w:tcPr>
          <w:p w14:paraId="5B00B77D" w14:textId="2DD38DFE" w:rsidR="00F62EF9" w:rsidRPr="00F62EF9" w:rsidRDefault="00F62EF9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Neutral</w:t>
            </w:r>
          </w:p>
        </w:tc>
        <w:tc>
          <w:tcPr>
            <w:tcW w:w="0" w:type="auto"/>
          </w:tcPr>
          <w:p w14:paraId="458C1113" w14:textId="27FB14E1" w:rsidR="00F62EF9" w:rsidRPr="00F62EF9" w:rsidRDefault="00F62EF9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Agree</w:t>
            </w:r>
          </w:p>
        </w:tc>
      </w:tr>
      <w:tr w:rsidR="00F62EF9" w:rsidRPr="00F62EF9" w14:paraId="55A88FD1" w14:textId="77777777" w:rsidTr="003D1BBE">
        <w:tc>
          <w:tcPr>
            <w:tcW w:w="5807" w:type="dxa"/>
          </w:tcPr>
          <w:p w14:paraId="0DC81C43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Online education enables students to continue their education similar to the traditional approach</w:t>
            </w:r>
          </w:p>
        </w:tc>
        <w:tc>
          <w:tcPr>
            <w:tcW w:w="1267" w:type="dxa"/>
          </w:tcPr>
          <w:p w14:paraId="50F0E80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501CBB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70F08198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6ACC7D96" w14:textId="77777777" w:rsidTr="003D1BBE">
        <w:tc>
          <w:tcPr>
            <w:tcW w:w="5807" w:type="dxa"/>
          </w:tcPr>
          <w:p w14:paraId="3EA21879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With the existence of online education pandemic does not disrupt future plans</w:t>
            </w:r>
          </w:p>
        </w:tc>
        <w:tc>
          <w:tcPr>
            <w:tcW w:w="1267" w:type="dxa"/>
          </w:tcPr>
          <w:p w14:paraId="6B91A1BC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CF6A9F3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DE2A479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4939B2CD" w14:textId="77777777" w:rsidTr="003D1BBE">
        <w:tc>
          <w:tcPr>
            <w:tcW w:w="5807" w:type="dxa"/>
          </w:tcPr>
          <w:p w14:paraId="41FAD635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>Would you prefer to have online learning to become the new normal</w:t>
            </w:r>
          </w:p>
        </w:tc>
        <w:tc>
          <w:tcPr>
            <w:tcW w:w="1267" w:type="dxa"/>
          </w:tcPr>
          <w:p w14:paraId="4EF88CB0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03A292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24AC378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161DDC4B" w14:textId="77777777" w:rsidTr="003D1BBE">
        <w:tc>
          <w:tcPr>
            <w:tcW w:w="5807" w:type="dxa"/>
          </w:tcPr>
          <w:p w14:paraId="579D0BBB" w14:textId="321DA692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lastRenderedPageBreak/>
              <w:t>I feel comfortable taking online courses</w:t>
            </w:r>
          </w:p>
        </w:tc>
        <w:tc>
          <w:tcPr>
            <w:tcW w:w="1267" w:type="dxa"/>
          </w:tcPr>
          <w:p w14:paraId="3ED7F301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7D9240AE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6EC852D0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5C1A56DA" w14:textId="77777777" w:rsidTr="003D1BBE">
        <w:tc>
          <w:tcPr>
            <w:tcW w:w="5807" w:type="dxa"/>
          </w:tcPr>
          <w:p w14:paraId="1298DDEC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feel comfortable to actively communicate with my classmates and instructors online</w:t>
            </w:r>
          </w:p>
          <w:p w14:paraId="0D8674D0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1267" w:type="dxa"/>
          </w:tcPr>
          <w:p w14:paraId="7A3C0D60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6CDA1675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59C66A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75050A86" w14:textId="77777777" w:rsidTr="003D1BBE">
        <w:tc>
          <w:tcPr>
            <w:tcW w:w="5807" w:type="dxa"/>
          </w:tcPr>
          <w:p w14:paraId="2958983E" w14:textId="368C0296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feel that my background and experience will facilitate my involvement in online studies.</w:t>
            </w:r>
          </w:p>
        </w:tc>
        <w:tc>
          <w:tcPr>
            <w:tcW w:w="1267" w:type="dxa"/>
          </w:tcPr>
          <w:p w14:paraId="46D559D1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1E371DC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D93AA9D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51E36DDA" w14:textId="77777777" w:rsidTr="003D1BBE">
        <w:tc>
          <w:tcPr>
            <w:tcW w:w="5807" w:type="dxa"/>
          </w:tcPr>
          <w:p w14:paraId="6ACA5894" w14:textId="344BFC46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feel that taking courses online will help me to remember them better.</w:t>
            </w:r>
          </w:p>
        </w:tc>
        <w:tc>
          <w:tcPr>
            <w:tcW w:w="1267" w:type="dxa"/>
          </w:tcPr>
          <w:p w14:paraId="6FB51482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10E0AB0D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160ED3E3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74817C84" w14:textId="77777777" w:rsidTr="003D1BBE">
        <w:tc>
          <w:tcPr>
            <w:tcW w:w="5807" w:type="dxa"/>
          </w:tcPr>
          <w:p w14:paraId="41FD5557" w14:textId="6219E3B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 xml:space="preserve">Online courses help me assign reading and homework time better than on-campus approach </w:t>
            </w:r>
          </w:p>
        </w:tc>
        <w:tc>
          <w:tcPr>
            <w:tcW w:w="1267" w:type="dxa"/>
          </w:tcPr>
          <w:p w14:paraId="2EBFB6A9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BCF32E3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6DFD880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4773B01B" w14:textId="77777777" w:rsidTr="003D1BBE">
        <w:tc>
          <w:tcPr>
            <w:tcW w:w="5807" w:type="dxa"/>
          </w:tcPr>
          <w:p w14:paraId="672473D5" w14:textId="1641DEF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am able to complete assignments on time</w:t>
            </w:r>
          </w:p>
        </w:tc>
        <w:tc>
          <w:tcPr>
            <w:tcW w:w="1267" w:type="dxa"/>
          </w:tcPr>
          <w:p w14:paraId="7C7C9AD3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534C98CC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C8EA599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2E1479A6" w14:textId="77777777" w:rsidTr="003D1BBE">
        <w:tc>
          <w:tcPr>
            <w:tcW w:w="5807" w:type="dxa"/>
          </w:tcPr>
          <w:p w14:paraId="42E42BCF" w14:textId="78136A64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  <w:shd w:val="clear" w:color="auto" w:fill="FFFFFF"/>
              </w:rPr>
              <w:t xml:space="preserve">I prefer in-class approach as it </w:t>
            </w:r>
            <w:r w:rsidRPr="00F62EF9">
              <w:rPr>
                <w:rFonts w:ascii="Times" w:hAnsi="Times"/>
                <w:color w:val="000000" w:themeColor="text1"/>
              </w:rPr>
              <w:t xml:space="preserve">provides a lot of interaction with my instructors and students  </w:t>
            </w:r>
          </w:p>
        </w:tc>
        <w:tc>
          <w:tcPr>
            <w:tcW w:w="1267" w:type="dxa"/>
          </w:tcPr>
          <w:p w14:paraId="46716F3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8C3F0EA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5FFDFE5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664CA96D" w14:textId="77777777" w:rsidTr="003D1BBE">
        <w:tc>
          <w:tcPr>
            <w:tcW w:w="5807" w:type="dxa"/>
          </w:tcPr>
          <w:p w14:paraId="22B13CCA" w14:textId="1BE5752B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 xml:space="preserve">I feel more comfortable sharing my thoughts in an online learning environment than in-class </w:t>
            </w:r>
          </w:p>
        </w:tc>
        <w:tc>
          <w:tcPr>
            <w:tcW w:w="1267" w:type="dxa"/>
          </w:tcPr>
          <w:p w14:paraId="0475D8A5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804DB7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D63BCB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59A0F19B" w14:textId="77777777" w:rsidTr="003D1BBE">
        <w:tc>
          <w:tcPr>
            <w:tcW w:w="5807" w:type="dxa"/>
          </w:tcPr>
          <w:p w14:paraId="4DF1C3FA" w14:textId="4CCCA965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 xml:space="preserve">I can ask my teacher questions and receive a quick response online </w:t>
            </w:r>
          </w:p>
        </w:tc>
        <w:tc>
          <w:tcPr>
            <w:tcW w:w="1267" w:type="dxa"/>
          </w:tcPr>
          <w:p w14:paraId="4EF82A82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1838B27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E7E2D69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7B796455" w14:textId="77777777" w:rsidTr="003D1BBE">
        <w:tc>
          <w:tcPr>
            <w:tcW w:w="5807" w:type="dxa"/>
          </w:tcPr>
          <w:p w14:paraId="5344B6E8" w14:textId="628B5910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prefer face-to-face contact with my instructor for more efficient learning</w:t>
            </w:r>
          </w:p>
        </w:tc>
        <w:tc>
          <w:tcPr>
            <w:tcW w:w="1267" w:type="dxa"/>
          </w:tcPr>
          <w:p w14:paraId="0E29BD9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725C4058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581D6A07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2D9A0B92" w14:textId="77777777" w:rsidTr="003D1BBE">
        <w:tc>
          <w:tcPr>
            <w:tcW w:w="5807" w:type="dxa"/>
          </w:tcPr>
          <w:p w14:paraId="727B85B8" w14:textId="16E49EB2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 xml:space="preserve">I feel more motivated to register in online courses </w:t>
            </w:r>
          </w:p>
        </w:tc>
        <w:tc>
          <w:tcPr>
            <w:tcW w:w="1267" w:type="dxa"/>
          </w:tcPr>
          <w:p w14:paraId="07C5EAA5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EC766BA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52BCBC8B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6694FE2B" w14:textId="77777777" w:rsidTr="003D1BBE">
        <w:tc>
          <w:tcPr>
            <w:tcW w:w="5807" w:type="dxa"/>
          </w:tcPr>
          <w:p w14:paraId="58F8BB40" w14:textId="5BA8CB02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feel more motivated to teach my courses online</w:t>
            </w:r>
          </w:p>
        </w:tc>
        <w:tc>
          <w:tcPr>
            <w:tcW w:w="1267" w:type="dxa"/>
          </w:tcPr>
          <w:p w14:paraId="59345DEA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903C7C7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113FB1B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1A620E53" w14:textId="77777777" w:rsidTr="003D1BBE">
        <w:tc>
          <w:tcPr>
            <w:tcW w:w="5807" w:type="dxa"/>
          </w:tcPr>
          <w:p w14:paraId="5C763A02" w14:textId="7580FC5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can easily work in a group during online activities.</w:t>
            </w:r>
          </w:p>
        </w:tc>
        <w:tc>
          <w:tcPr>
            <w:tcW w:w="1267" w:type="dxa"/>
          </w:tcPr>
          <w:p w14:paraId="3E9C5616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E9F7166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15CDFCA5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563FBECA" w14:textId="77777777" w:rsidTr="003D1BBE">
        <w:tc>
          <w:tcPr>
            <w:tcW w:w="5807" w:type="dxa"/>
          </w:tcPr>
          <w:p w14:paraId="3E77C862" w14:textId="705D9608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feel that learning in class is better than on the Internet.</w:t>
            </w:r>
          </w:p>
        </w:tc>
        <w:tc>
          <w:tcPr>
            <w:tcW w:w="1267" w:type="dxa"/>
          </w:tcPr>
          <w:p w14:paraId="144F1B4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9D5B401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56675BF6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059B2435" w14:textId="77777777" w:rsidTr="003D1BBE">
        <w:tc>
          <w:tcPr>
            <w:tcW w:w="5807" w:type="dxa"/>
          </w:tcPr>
          <w:p w14:paraId="688C5A4F" w14:textId="515197A2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 xml:space="preserve">I can better practice English during online classes and activities than in-class </w:t>
            </w:r>
          </w:p>
        </w:tc>
        <w:tc>
          <w:tcPr>
            <w:tcW w:w="1267" w:type="dxa"/>
          </w:tcPr>
          <w:p w14:paraId="6B717E8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7C11296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96F8056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329CDC05" w14:textId="77777777" w:rsidTr="003D1BBE">
        <w:tc>
          <w:tcPr>
            <w:tcW w:w="5807" w:type="dxa"/>
          </w:tcPr>
          <w:p w14:paraId="5129AFA9" w14:textId="4232FCE4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I believe all my degree courses can be given online without difficulty</w:t>
            </w:r>
          </w:p>
        </w:tc>
        <w:tc>
          <w:tcPr>
            <w:tcW w:w="1267" w:type="dxa"/>
          </w:tcPr>
          <w:p w14:paraId="4744D1B1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62D5156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3962883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1F08E1C1" w14:textId="77777777" w:rsidTr="00932CCF">
        <w:tc>
          <w:tcPr>
            <w:tcW w:w="0" w:type="auto"/>
            <w:gridSpan w:val="4"/>
          </w:tcPr>
          <w:p w14:paraId="46B168A8" w14:textId="77777777" w:rsidR="00275375" w:rsidRPr="00F62EF9" w:rsidRDefault="00275375" w:rsidP="00F62EF9">
            <w:pPr>
              <w:jc w:val="center"/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The following are real barriers to the online learning process</w:t>
            </w:r>
          </w:p>
        </w:tc>
      </w:tr>
      <w:tr w:rsidR="00F62EF9" w:rsidRPr="00F62EF9" w14:paraId="0FAB19E1" w14:textId="77777777" w:rsidTr="003D1BBE">
        <w:tc>
          <w:tcPr>
            <w:tcW w:w="5807" w:type="dxa"/>
          </w:tcPr>
          <w:p w14:paraId="32C97218" w14:textId="77777777" w:rsidR="00275375" w:rsidRPr="00F62EF9" w:rsidRDefault="00275375" w:rsidP="00F62EF9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Times" w:hAnsi="Times" w:cs="Arial"/>
                <w:b/>
                <w:bCs/>
                <w:color w:val="000000" w:themeColor="text1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</w:rPr>
              <w:t xml:space="preserve">Barriers </w:t>
            </w:r>
          </w:p>
        </w:tc>
        <w:tc>
          <w:tcPr>
            <w:tcW w:w="1267" w:type="dxa"/>
          </w:tcPr>
          <w:p w14:paraId="752AD968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Disagree</w:t>
            </w:r>
          </w:p>
        </w:tc>
        <w:tc>
          <w:tcPr>
            <w:tcW w:w="0" w:type="auto"/>
          </w:tcPr>
          <w:p w14:paraId="07E3710E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Neutral</w:t>
            </w:r>
          </w:p>
        </w:tc>
        <w:tc>
          <w:tcPr>
            <w:tcW w:w="0" w:type="auto"/>
          </w:tcPr>
          <w:p w14:paraId="3B74ECBE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Agree</w:t>
            </w:r>
          </w:p>
        </w:tc>
      </w:tr>
      <w:tr w:rsidR="00F62EF9" w:rsidRPr="00F62EF9" w14:paraId="6081ECF8" w14:textId="77777777" w:rsidTr="003D1BBE">
        <w:tc>
          <w:tcPr>
            <w:tcW w:w="5807" w:type="dxa"/>
          </w:tcPr>
          <w:p w14:paraId="320C92F3" w14:textId="77777777" w:rsidR="00275375" w:rsidRPr="00F62EF9" w:rsidRDefault="00275375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</w:rPr>
              <w:t>Limited technology experience</w:t>
            </w:r>
          </w:p>
          <w:p w14:paraId="276E2F53" w14:textId="77777777" w:rsidR="00275375" w:rsidRPr="00F62EF9" w:rsidRDefault="00275375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</w:rPr>
              <w:t>Lack of past experience on using online tools</w:t>
            </w:r>
          </w:p>
          <w:p w14:paraId="491A3BB9" w14:textId="77777777" w:rsidR="00275375" w:rsidRPr="00F62EF9" w:rsidRDefault="00275375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</w:rPr>
              <w:t>Lack of motivation</w:t>
            </w:r>
          </w:p>
          <w:p w14:paraId="0E72075F" w14:textId="72A3F6CD" w:rsidR="00275375" w:rsidRPr="00F62EF9" w:rsidRDefault="00275375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</w:rPr>
              <w:t xml:space="preserve">Too challenging eLearning </w:t>
            </w:r>
            <w:r w:rsidR="002A706E" w:rsidRPr="00F62EF9">
              <w:rPr>
                <w:rFonts w:ascii="Times" w:eastAsiaTheme="minorHAnsi" w:hAnsi="Times" w:cstheme="majorBidi"/>
                <w:color w:val="000000" w:themeColor="text1"/>
              </w:rPr>
              <w:t>materials</w:t>
            </w:r>
          </w:p>
          <w:p w14:paraId="47916ED9" w14:textId="77777777" w:rsidR="00275375" w:rsidRPr="00F62EF9" w:rsidRDefault="00275375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</w:rPr>
              <w:t xml:space="preserve">Lack of instructions </w:t>
            </w:r>
          </w:p>
          <w:p w14:paraId="1B8C2784" w14:textId="642A25FD" w:rsidR="002A706E" w:rsidRPr="00F62EF9" w:rsidRDefault="002A706E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eastAsiaTheme="minorHAnsi" w:hAnsi="Times" w:cstheme="majorBidi"/>
                <w:color w:val="000000" w:themeColor="text1"/>
              </w:rPr>
              <w:t xml:space="preserve">Avoiding commonly used online tools such </w:t>
            </w:r>
            <w:r w:rsidRPr="00F62EF9">
              <w:rPr>
                <w:rFonts w:ascii="Times" w:eastAsiaTheme="minorHAnsi" w:hAnsi="Times" w:cstheme="majorBidi"/>
                <w:color w:val="000000" w:themeColor="text1"/>
              </w:rPr>
              <w:t xml:space="preserve">as </w:t>
            </w:r>
            <w:r w:rsidRPr="00F62EF9">
              <w:rPr>
                <w:rFonts w:ascii="Times" w:eastAsiaTheme="minorHAnsi" w:hAnsi="Times" w:cstheme="majorBidi"/>
                <w:color w:val="000000" w:themeColor="text1"/>
              </w:rPr>
              <w:t>YouTube, Facebook by instructors</w:t>
            </w:r>
            <w:r w:rsidRPr="00F62EF9">
              <w:rPr>
                <w:rFonts w:ascii="Times" w:hAnsi="Times" w:cs="Arial"/>
                <w:color w:val="000000" w:themeColor="text1"/>
              </w:rPr>
              <w:t xml:space="preserve"> </w:t>
            </w:r>
          </w:p>
          <w:p w14:paraId="5A0EE43B" w14:textId="14E475E9" w:rsidR="00275375" w:rsidRPr="00F62EF9" w:rsidRDefault="00275375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</w:rPr>
              <w:t xml:space="preserve">Living close to educational institutions </w:t>
            </w:r>
          </w:p>
          <w:p w14:paraId="085689B2" w14:textId="77777777" w:rsidR="00275375" w:rsidRPr="00F62EF9" w:rsidRDefault="00275375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</w:rPr>
              <w:t xml:space="preserve">Inability to networking with expert in the field </w:t>
            </w:r>
          </w:p>
          <w:p w14:paraId="7AED3878" w14:textId="77777777" w:rsidR="00275375" w:rsidRPr="00F62EF9" w:rsidRDefault="00275375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</w:rPr>
              <w:t>Too challenging eLearning tools</w:t>
            </w:r>
          </w:p>
          <w:p w14:paraId="19FE7EF5" w14:textId="4C39B20B" w:rsidR="00275375" w:rsidRPr="00F62EF9" w:rsidRDefault="00275375" w:rsidP="00F62EF9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rPr>
                <w:rFonts w:ascii="Times" w:hAnsi="Times" w:cs="Arial"/>
                <w:color w:val="000000" w:themeColor="text1"/>
              </w:rPr>
            </w:pPr>
            <w:r w:rsidRPr="00F62EF9">
              <w:rPr>
                <w:rFonts w:ascii="Times" w:hAnsi="Times" w:cs="Arial"/>
                <w:color w:val="000000" w:themeColor="text1"/>
              </w:rPr>
              <w:t>Others (please mention)</w:t>
            </w:r>
          </w:p>
        </w:tc>
        <w:tc>
          <w:tcPr>
            <w:tcW w:w="1267" w:type="dxa"/>
          </w:tcPr>
          <w:p w14:paraId="53594AB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393C318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76B0322D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129DB98B" w14:textId="77777777" w:rsidTr="003D1BBE">
        <w:tc>
          <w:tcPr>
            <w:tcW w:w="5807" w:type="dxa"/>
          </w:tcPr>
          <w:p w14:paraId="736CD369" w14:textId="77777777" w:rsidR="00275375" w:rsidRPr="00F62EF9" w:rsidRDefault="00275375" w:rsidP="00F62EF9">
            <w:pPr>
              <w:rPr>
                <w:rFonts w:ascii="Times" w:hAnsi="Times"/>
                <w:b/>
                <w:bCs/>
                <w:color w:val="000000" w:themeColor="text1"/>
              </w:rPr>
            </w:pPr>
            <w:r w:rsidRPr="00F62EF9">
              <w:rPr>
                <w:rFonts w:ascii="Times" w:hAnsi="Times"/>
                <w:b/>
                <w:bCs/>
                <w:color w:val="000000" w:themeColor="text1"/>
              </w:rPr>
              <w:t>Which of the following online tools you using</w:t>
            </w:r>
          </w:p>
        </w:tc>
        <w:tc>
          <w:tcPr>
            <w:tcW w:w="1267" w:type="dxa"/>
          </w:tcPr>
          <w:p w14:paraId="30F763DF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 xml:space="preserve">Yes </w:t>
            </w:r>
          </w:p>
        </w:tc>
        <w:tc>
          <w:tcPr>
            <w:tcW w:w="0" w:type="auto"/>
          </w:tcPr>
          <w:p w14:paraId="1DBF3E40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>No</w:t>
            </w:r>
          </w:p>
        </w:tc>
        <w:tc>
          <w:tcPr>
            <w:tcW w:w="0" w:type="auto"/>
          </w:tcPr>
          <w:p w14:paraId="4CC3E7BA" w14:textId="77777777" w:rsidR="00275375" w:rsidRPr="00F62EF9" w:rsidRDefault="00275375" w:rsidP="00F62EF9">
            <w:pPr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</w:pPr>
            <w:r w:rsidRPr="00F62EF9">
              <w:rPr>
                <w:rFonts w:ascii="Times" w:hAnsi="Times" w:cs="Arial"/>
                <w:b/>
                <w:bCs/>
                <w:color w:val="000000" w:themeColor="text1"/>
                <w:shd w:val="clear" w:color="auto" w:fill="FFFFFF"/>
              </w:rPr>
              <w:t xml:space="preserve">Not Sure </w:t>
            </w:r>
          </w:p>
        </w:tc>
      </w:tr>
      <w:tr w:rsidR="00F62EF9" w:rsidRPr="00F62EF9" w14:paraId="070DF9E8" w14:textId="77777777" w:rsidTr="003D1BBE">
        <w:tc>
          <w:tcPr>
            <w:tcW w:w="5807" w:type="dxa"/>
          </w:tcPr>
          <w:p w14:paraId="47E3BD59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Zoom</w:t>
            </w:r>
          </w:p>
        </w:tc>
        <w:tc>
          <w:tcPr>
            <w:tcW w:w="1267" w:type="dxa"/>
          </w:tcPr>
          <w:p w14:paraId="06E3CD7C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6C4ED2D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6FB057B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46A9B38B" w14:textId="77777777" w:rsidTr="003D1BBE">
        <w:tc>
          <w:tcPr>
            <w:tcW w:w="5807" w:type="dxa"/>
          </w:tcPr>
          <w:p w14:paraId="3E38F1ED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eLearning/School Portal</w:t>
            </w:r>
          </w:p>
        </w:tc>
        <w:tc>
          <w:tcPr>
            <w:tcW w:w="1267" w:type="dxa"/>
          </w:tcPr>
          <w:p w14:paraId="29A5F73A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5F0A35A6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5B90962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531E0FFC" w14:textId="77777777" w:rsidTr="003D1BBE">
        <w:tc>
          <w:tcPr>
            <w:tcW w:w="5807" w:type="dxa"/>
          </w:tcPr>
          <w:p w14:paraId="7759A526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Email</w:t>
            </w:r>
          </w:p>
        </w:tc>
        <w:tc>
          <w:tcPr>
            <w:tcW w:w="1267" w:type="dxa"/>
          </w:tcPr>
          <w:p w14:paraId="452191D9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33E5132A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761D0A38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05149A59" w14:textId="77777777" w:rsidTr="003D1BBE">
        <w:tc>
          <w:tcPr>
            <w:tcW w:w="5807" w:type="dxa"/>
          </w:tcPr>
          <w:p w14:paraId="43582A50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Online forum</w:t>
            </w:r>
          </w:p>
        </w:tc>
        <w:tc>
          <w:tcPr>
            <w:tcW w:w="1267" w:type="dxa"/>
          </w:tcPr>
          <w:p w14:paraId="285C0AE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6E1A9FC5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E704BB2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6EAE577C" w14:textId="77777777" w:rsidTr="003D1BBE">
        <w:tc>
          <w:tcPr>
            <w:tcW w:w="5807" w:type="dxa"/>
          </w:tcPr>
          <w:p w14:paraId="02720208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>Facebook</w:t>
            </w:r>
          </w:p>
        </w:tc>
        <w:tc>
          <w:tcPr>
            <w:tcW w:w="1267" w:type="dxa"/>
          </w:tcPr>
          <w:p w14:paraId="6AC49B22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13806A55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07BF68D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09F4FBFD" w14:textId="77777777" w:rsidTr="003D1BBE">
        <w:tc>
          <w:tcPr>
            <w:tcW w:w="5807" w:type="dxa"/>
          </w:tcPr>
          <w:p w14:paraId="315F2F34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 xml:space="preserve">YouTube </w:t>
            </w:r>
          </w:p>
        </w:tc>
        <w:tc>
          <w:tcPr>
            <w:tcW w:w="1267" w:type="dxa"/>
          </w:tcPr>
          <w:p w14:paraId="2BA29ACF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1819C487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2F9533E7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  <w:tr w:rsidR="00F62EF9" w:rsidRPr="00F62EF9" w14:paraId="73597AF0" w14:textId="77777777" w:rsidTr="003D1BBE">
        <w:tc>
          <w:tcPr>
            <w:tcW w:w="5807" w:type="dxa"/>
          </w:tcPr>
          <w:p w14:paraId="1673CEF0" w14:textId="77777777" w:rsidR="00275375" w:rsidRPr="00F62EF9" w:rsidRDefault="00275375" w:rsidP="00F62EF9">
            <w:pPr>
              <w:rPr>
                <w:rFonts w:ascii="Times" w:hAnsi="Times"/>
                <w:color w:val="000000" w:themeColor="text1"/>
              </w:rPr>
            </w:pPr>
            <w:r w:rsidRPr="00F62EF9">
              <w:rPr>
                <w:rFonts w:ascii="Times" w:hAnsi="Times"/>
                <w:color w:val="000000" w:themeColor="text1"/>
              </w:rPr>
              <w:t xml:space="preserve">Others </w:t>
            </w:r>
            <w:r w:rsidRPr="00F62EF9">
              <w:rPr>
                <w:rFonts w:ascii="Times" w:hAnsi="Times" w:cs="Arial"/>
                <w:color w:val="000000" w:themeColor="text1"/>
              </w:rPr>
              <w:t>(please mention)</w:t>
            </w:r>
          </w:p>
        </w:tc>
        <w:tc>
          <w:tcPr>
            <w:tcW w:w="1267" w:type="dxa"/>
          </w:tcPr>
          <w:p w14:paraId="73D67F3D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06DC2DE4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0" w:type="auto"/>
          </w:tcPr>
          <w:p w14:paraId="47D93881" w14:textId="77777777" w:rsidR="00275375" w:rsidRPr="00F62EF9" w:rsidRDefault="00275375" w:rsidP="00F62EF9">
            <w:pPr>
              <w:rPr>
                <w:rFonts w:ascii="Times" w:hAnsi="Times" w:cs="Arial"/>
                <w:color w:val="000000" w:themeColor="text1"/>
                <w:shd w:val="clear" w:color="auto" w:fill="FFFFFF"/>
              </w:rPr>
            </w:pPr>
          </w:p>
        </w:tc>
      </w:tr>
    </w:tbl>
    <w:p w14:paraId="0BB20FDD" w14:textId="77777777" w:rsidR="00275375" w:rsidRPr="00F62EF9" w:rsidRDefault="00275375" w:rsidP="00F62EF9">
      <w:pPr>
        <w:rPr>
          <w:rFonts w:ascii="Times" w:hAnsi="Times"/>
          <w:color w:val="000000" w:themeColor="text1"/>
        </w:rPr>
      </w:pPr>
    </w:p>
    <w:sectPr w:rsidR="00275375" w:rsidRPr="00F62EF9" w:rsidSect="002B7E2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C05FE"/>
    <w:multiLevelType w:val="hybridMultilevel"/>
    <w:tmpl w:val="621411CC"/>
    <w:lvl w:ilvl="0" w:tplc="D4FC6B06">
      <w:start w:val="4"/>
      <w:numFmt w:val="bullet"/>
      <w:lvlText w:val="-"/>
      <w:lvlJc w:val="left"/>
      <w:pPr>
        <w:ind w:left="720" w:hanging="360"/>
      </w:pPr>
      <w:rPr>
        <w:rFonts w:ascii="Times" w:eastAsia="Times New Roman" w:hAnsi="Time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30DDA"/>
    <w:multiLevelType w:val="hybridMultilevel"/>
    <w:tmpl w:val="16CC0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C68ED"/>
    <w:multiLevelType w:val="multilevel"/>
    <w:tmpl w:val="0FAEF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076CF5"/>
    <w:multiLevelType w:val="hybridMultilevel"/>
    <w:tmpl w:val="FA7ABB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A51EBA"/>
    <w:multiLevelType w:val="hybridMultilevel"/>
    <w:tmpl w:val="016845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CD6766"/>
    <w:multiLevelType w:val="hybridMultilevel"/>
    <w:tmpl w:val="2544F7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F6607"/>
    <w:multiLevelType w:val="hybridMultilevel"/>
    <w:tmpl w:val="BF1882A2"/>
    <w:lvl w:ilvl="0" w:tplc="D4FC6B06">
      <w:start w:val="4"/>
      <w:numFmt w:val="bullet"/>
      <w:lvlText w:val="-"/>
      <w:lvlJc w:val="left"/>
      <w:pPr>
        <w:ind w:left="360" w:hanging="360"/>
      </w:pPr>
      <w:rPr>
        <w:rFonts w:ascii="Times" w:eastAsia="Times New Roman" w:hAnsi="Times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0DB6DFC"/>
    <w:multiLevelType w:val="hybridMultilevel"/>
    <w:tmpl w:val="5A90B94A"/>
    <w:lvl w:ilvl="0" w:tplc="D4FC6B06">
      <w:start w:val="4"/>
      <w:numFmt w:val="bullet"/>
      <w:lvlText w:val="-"/>
      <w:lvlJc w:val="left"/>
      <w:pPr>
        <w:ind w:left="1080" w:hanging="360"/>
      </w:pPr>
      <w:rPr>
        <w:rFonts w:ascii="Times" w:eastAsia="Times New Roman" w:hAnsi="Times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9DE08D2"/>
    <w:multiLevelType w:val="hybridMultilevel"/>
    <w:tmpl w:val="5AC01340"/>
    <w:lvl w:ilvl="0" w:tplc="0590E2E8">
      <w:start w:val="4"/>
      <w:numFmt w:val="bullet"/>
      <w:lvlText w:val="-"/>
      <w:lvlJc w:val="left"/>
      <w:pPr>
        <w:ind w:left="720" w:hanging="360"/>
      </w:pPr>
      <w:rPr>
        <w:rFonts w:ascii="Times" w:eastAsia="Times New Roman" w:hAnsi="Time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E06E08"/>
    <w:multiLevelType w:val="multilevel"/>
    <w:tmpl w:val="00EE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8"/>
  </w:num>
  <w:num w:numId="7">
    <w:abstractNumId w:val="1"/>
  </w:num>
  <w:num w:numId="8">
    <w:abstractNumId w:val="7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188"/>
    <w:rsid w:val="00094995"/>
    <w:rsid w:val="001D7F33"/>
    <w:rsid w:val="002111AC"/>
    <w:rsid w:val="00235C5C"/>
    <w:rsid w:val="00275375"/>
    <w:rsid w:val="002A706E"/>
    <w:rsid w:val="002B7E2F"/>
    <w:rsid w:val="00330B6E"/>
    <w:rsid w:val="003D1BBE"/>
    <w:rsid w:val="0042726D"/>
    <w:rsid w:val="00481E8C"/>
    <w:rsid w:val="004E5A9A"/>
    <w:rsid w:val="00696013"/>
    <w:rsid w:val="006F410D"/>
    <w:rsid w:val="007823BD"/>
    <w:rsid w:val="009531D5"/>
    <w:rsid w:val="00A92102"/>
    <w:rsid w:val="00B21511"/>
    <w:rsid w:val="00BF18D9"/>
    <w:rsid w:val="00C37B73"/>
    <w:rsid w:val="00C60E3C"/>
    <w:rsid w:val="00CC0A5B"/>
    <w:rsid w:val="00EB5188"/>
    <w:rsid w:val="00F6043A"/>
    <w:rsid w:val="00F62EF9"/>
    <w:rsid w:val="00F70B79"/>
    <w:rsid w:val="00FA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83140"/>
  <w15:chartTrackingRefBased/>
  <w15:docId w15:val="{E3AFF2EE-24BE-464F-95D5-4A3709727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188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235C5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51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rt0xe">
    <w:name w:val="trt0xe"/>
    <w:basedOn w:val="Normal"/>
    <w:rsid w:val="00EB5188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275375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235C5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35C5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490</Words>
  <Characters>2871</Characters>
  <Application>Microsoft Office Word</Application>
  <DocSecurity>0</DocSecurity>
  <Lines>82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2020-07-10T09:19:00Z</dcterms:created>
  <dcterms:modified xsi:type="dcterms:W3CDTF">2020-07-10T12:18:00Z</dcterms:modified>
  <cp:category/>
</cp:coreProperties>
</file>