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A5062" w14:textId="77777777" w:rsidR="00C8786C" w:rsidRDefault="00C8786C" w:rsidP="00C8786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1. Comparisons of survival proportions and hazard ratios of patient groups striated by ypT0, ypT0/is,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QpCR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criteria.</w:t>
      </w:r>
    </w:p>
    <w:p w14:paraId="052A7AF3" w14:textId="77777777" w:rsidR="00C8786C" w:rsidRDefault="00C8786C" w:rsidP="00C8786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49BB6A5C" w14:textId="77777777" w:rsidR="00C8786C" w:rsidRDefault="00C8786C" w:rsidP="00C8786C">
      <w:pPr>
        <w:widowControl/>
        <w:pBdr>
          <w:top w:val="single" w:sz="4" w:space="1" w:color="auto"/>
        </w:pBdr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Therapeutic    No. of</w:t>
      </w:r>
      <w:proofErr w:type="gramStart"/>
      <w:r>
        <w:rPr>
          <w:rFonts w:ascii="Times New Roman" w:hAnsi="Times New Roman" w:cs="Times New Roman"/>
          <w:sz w:val="22"/>
          <w:szCs w:val="22"/>
        </w:rPr>
        <w:tab/>
        <w:t xml:space="preserve">  10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yr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RFS</w:t>
      </w:r>
      <w:r>
        <w:rPr>
          <w:rFonts w:ascii="Times New Roman" w:hAnsi="Times New Roman" w:cs="Times New Roman"/>
          <w:sz w:val="22"/>
          <w:szCs w:val="22"/>
        </w:rPr>
        <w:tab/>
        <w:t xml:space="preserve">  HR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10yr OS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HR</w:t>
      </w:r>
    </w:p>
    <w:p w14:paraId="35EC1A19" w14:textId="77777777" w:rsidR="00C8786C" w:rsidRDefault="00C8786C" w:rsidP="00C8786C">
      <w:pPr>
        <w:widowControl/>
        <w:pBdr>
          <w:bottom w:val="single" w:sz="4" w:space="1" w:color="auto"/>
        </w:pBdr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Effect       patients</w:t>
      </w:r>
      <w:r>
        <w:rPr>
          <w:rFonts w:ascii="Times New Roman" w:hAnsi="Times New Roman" w:cs="Times New Roman"/>
          <w:sz w:val="22"/>
          <w:szCs w:val="22"/>
        </w:rPr>
        <w:tab/>
        <w:t xml:space="preserve"> % (95% CI)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End"/>
      <w:r>
        <w:rPr>
          <w:rFonts w:ascii="Times New Roman" w:hAnsi="Times New Roman" w:cs="Times New Roman"/>
          <w:sz w:val="22"/>
          <w:szCs w:val="22"/>
        </w:rPr>
        <w:t>95% CI)       % (95% CI)     (95% CI)</w:t>
      </w:r>
    </w:p>
    <w:p w14:paraId="3DB20048" w14:textId="77777777" w:rsidR="00C8786C" w:rsidRDefault="00C8786C" w:rsidP="00C8786C">
      <w:pPr>
        <w:pStyle w:val="ListParagraph"/>
        <w:widowControl/>
        <w:numPr>
          <w:ilvl w:val="0"/>
          <w:numId w:val="1"/>
        </w:numPr>
        <w:ind w:leftChars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RS method</w:t>
      </w:r>
    </w:p>
    <w:p w14:paraId="70C1A3C5" w14:textId="77777777" w:rsidR="00C8786C" w:rsidRDefault="00C8786C" w:rsidP="00C8786C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ypT0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28</w:t>
      </w:r>
      <w:r>
        <w:rPr>
          <w:rFonts w:ascii="Times New Roman" w:hAnsi="Times New Roman" w:cs="Times New Roman"/>
          <w:sz w:val="22"/>
          <w:szCs w:val="22"/>
        </w:rPr>
        <w:tab/>
        <w:t>84.5 (63.7–93.9)</w:t>
      </w:r>
      <w:proofErr w:type="gramStart"/>
      <w:r>
        <w:rPr>
          <w:rFonts w:ascii="Times New Roman" w:hAnsi="Times New Roman" w:cs="Times New Roman"/>
          <w:sz w:val="22"/>
          <w:szCs w:val="22"/>
        </w:rPr>
        <w:tab/>
        <w:t xml:space="preserve">  0</w:t>
      </w:r>
      <w:proofErr w:type="gramEnd"/>
      <w:r>
        <w:rPr>
          <w:rFonts w:ascii="Times New Roman" w:hAnsi="Times New Roman" w:cs="Times New Roman"/>
          <w:sz w:val="22"/>
          <w:szCs w:val="22"/>
        </w:rPr>
        <w:t>.543</w:t>
      </w:r>
      <w:r>
        <w:rPr>
          <w:rFonts w:ascii="Times New Roman" w:hAnsi="Times New Roman" w:cs="Times New Roman"/>
          <w:sz w:val="22"/>
          <w:szCs w:val="22"/>
        </w:rPr>
        <w:tab/>
        <w:t xml:space="preserve">    </w:t>
      </w:r>
      <w:r>
        <w:rPr>
          <w:rFonts w:ascii="Times New Roman" w:hAnsi="Times New Roman" w:cs="Times New Roman"/>
          <w:b/>
          <w:sz w:val="22"/>
          <w:szCs w:val="22"/>
        </w:rPr>
        <w:t xml:space="preserve">  96.2 (75.7-99.4) </w:t>
      </w:r>
      <w:r>
        <w:rPr>
          <w:rFonts w:ascii="Times New Roman" w:hAnsi="Times New Roman" w:cs="Times New Roman"/>
          <w:sz w:val="22"/>
          <w:szCs w:val="22"/>
        </w:rPr>
        <w:t xml:space="preserve">    0.244</w:t>
      </w:r>
    </w:p>
    <w:p w14:paraId="4FB49FB2" w14:textId="77777777" w:rsidR="00C8786C" w:rsidRDefault="00C8786C" w:rsidP="00C8786C">
      <w:pPr>
        <w:widowControl/>
        <w:ind w:left="110" w:hangingChars="50" w:hanging="11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Non-ypT0</w:t>
      </w:r>
      <w:r>
        <w:rPr>
          <w:rFonts w:ascii="Times New Roman" w:hAnsi="Times New Roman" w:cs="Times New Roman"/>
          <w:sz w:val="22"/>
          <w:szCs w:val="22"/>
        </w:rPr>
        <w:tab/>
        <w:t>75</w:t>
      </w:r>
      <w:r>
        <w:rPr>
          <w:rFonts w:ascii="Times New Roman" w:hAnsi="Times New Roman" w:cs="Times New Roman"/>
          <w:sz w:val="22"/>
          <w:szCs w:val="22"/>
        </w:rPr>
        <w:tab/>
        <w:t>67.2 (54.6-76.9)</w:t>
      </w:r>
      <w:r>
        <w:rPr>
          <w:rFonts w:ascii="Times New Roman" w:hAnsi="Times New Roman" w:cs="Times New Roman"/>
          <w:sz w:val="22"/>
          <w:szCs w:val="22"/>
        </w:rPr>
        <w:tab/>
        <w:t>(0.222-1.325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)  </w:t>
      </w:r>
      <w:r>
        <w:rPr>
          <w:rFonts w:ascii="Times New Roman" w:hAnsi="Times New Roman" w:cs="Times New Roman"/>
          <w:b/>
          <w:sz w:val="22"/>
          <w:szCs w:val="22"/>
        </w:rPr>
        <w:t>77.1</w:t>
      </w:r>
      <w:proofErr w:type="gramEnd"/>
      <w:r>
        <w:rPr>
          <w:rFonts w:ascii="Times New Roman" w:hAnsi="Times New Roman" w:cs="Times New Roman"/>
          <w:b/>
          <w:sz w:val="22"/>
          <w:szCs w:val="22"/>
        </w:rPr>
        <w:t xml:space="preserve"> (65.2-85.3)</w:t>
      </w:r>
      <w:r>
        <w:rPr>
          <w:rFonts w:ascii="Times New Roman" w:hAnsi="Times New Roman" w:cs="Times New Roman"/>
          <w:sz w:val="22"/>
          <w:szCs w:val="22"/>
        </w:rPr>
        <w:t xml:space="preserve">  (0.057-1.056)</w:t>
      </w:r>
    </w:p>
    <w:p w14:paraId="5F5F557D" w14:textId="77777777" w:rsidR="00C8786C" w:rsidRDefault="00C8786C" w:rsidP="00C8786C">
      <w:pPr>
        <w:widowControl/>
        <w:ind w:firstLineChars="100" w:firstLine="22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-value</w:t>
      </w:r>
      <w:r>
        <w:rPr>
          <w:rFonts w:ascii="Times New Roman" w:hAnsi="Times New Roman" w:cs="Times New Roman"/>
          <w:sz w:val="22"/>
          <w:szCs w:val="22"/>
        </w:rPr>
        <w:tab/>
      </w:r>
      <w:proofErr w:type="gramStart"/>
      <w:r>
        <w:rPr>
          <w:rFonts w:ascii="Times New Roman" w:hAnsi="Times New Roman" w:cs="Times New Roman"/>
          <w:sz w:val="22"/>
          <w:szCs w:val="22"/>
        </w:rPr>
        <w:tab/>
        <w:t xml:space="preserve">  </w:t>
      </w:r>
      <w:r>
        <w:rPr>
          <w:rFonts w:ascii="Times New Roman" w:hAnsi="Times New Roman" w:cs="Times New Roman"/>
          <w:sz w:val="22"/>
          <w:szCs w:val="22"/>
        </w:rPr>
        <w:tab/>
      </w:r>
      <w:proofErr w:type="gramEnd"/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0.180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i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0.059</w:t>
      </w:r>
    </w:p>
    <w:p w14:paraId="675F96D7" w14:textId="77777777" w:rsidR="00C8786C" w:rsidRDefault="00C8786C" w:rsidP="00C8786C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</w:p>
    <w:p w14:paraId="592AAEAA" w14:textId="77777777" w:rsidR="00C8786C" w:rsidRDefault="00C8786C" w:rsidP="00C8786C">
      <w:pPr>
        <w:widowControl/>
        <w:ind w:firstLineChars="50" w:firstLine="110"/>
        <w:jc w:val="lef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ypT0/is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  <w:t>39</w:t>
      </w:r>
      <w:r>
        <w:rPr>
          <w:rFonts w:ascii="Times New Roman" w:hAnsi="Times New Roman" w:cs="Times New Roman"/>
          <w:b/>
          <w:sz w:val="22"/>
          <w:szCs w:val="22"/>
        </w:rPr>
        <w:tab/>
        <w:t>86.1 (69.8-94.0)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ab/>
        <w:t xml:space="preserve">  0</w:t>
      </w:r>
      <w:proofErr w:type="gramEnd"/>
      <w:r>
        <w:rPr>
          <w:rFonts w:ascii="Times New Roman" w:hAnsi="Times New Roman" w:cs="Times New Roman"/>
          <w:b/>
          <w:sz w:val="22"/>
          <w:szCs w:val="22"/>
        </w:rPr>
        <w:t>.408</w:t>
      </w:r>
      <w:r>
        <w:rPr>
          <w:rFonts w:ascii="Times New Roman" w:hAnsi="Times New Roman" w:cs="Times New Roman"/>
          <w:b/>
          <w:sz w:val="22"/>
          <w:szCs w:val="22"/>
        </w:rPr>
        <w:tab/>
        <w:t xml:space="preserve">     94.6 (80.0-98.6)     0.251</w:t>
      </w:r>
    </w:p>
    <w:p w14:paraId="557B9390" w14:textId="77777777" w:rsidR="00C8786C" w:rsidRDefault="00C8786C" w:rsidP="00C8786C">
      <w:pPr>
        <w:widowControl/>
        <w:jc w:val="lef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Non-ypT0/is</w:t>
      </w:r>
      <w:r>
        <w:rPr>
          <w:rFonts w:ascii="Times New Roman" w:hAnsi="Times New Roman" w:cs="Times New Roman"/>
          <w:b/>
          <w:sz w:val="22"/>
          <w:szCs w:val="22"/>
        </w:rPr>
        <w:tab/>
        <w:t>64</w:t>
      </w:r>
      <w:r>
        <w:rPr>
          <w:rFonts w:ascii="Times New Roman" w:hAnsi="Times New Roman" w:cs="Times New Roman"/>
          <w:b/>
          <w:sz w:val="22"/>
          <w:szCs w:val="22"/>
        </w:rPr>
        <w:tab/>
        <w:t>63.4 (49.7-74.3)</w:t>
      </w:r>
      <w:r>
        <w:rPr>
          <w:rFonts w:ascii="Times New Roman" w:hAnsi="Times New Roman" w:cs="Times New Roman"/>
          <w:b/>
          <w:sz w:val="22"/>
          <w:szCs w:val="22"/>
        </w:rPr>
        <w:tab/>
        <w:t>(0.175-0.946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>)  74.9</w:t>
      </w:r>
      <w:proofErr w:type="gramEnd"/>
      <w:r>
        <w:rPr>
          <w:rFonts w:ascii="Times New Roman" w:hAnsi="Times New Roman" w:cs="Times New Roman"/>
          <w:b/>
          <w:sz w:val="22"/>
          <w:szCs w:val="22"/>
        </w:rPr>
        <w:t xml:space="preserve"> (61.7-84.1)  (0.073-0.857)</w:t>
      </w:r>
    </w:p>
    <w:p w14:paraId="00D8D30F" w14:textId="77777777" w:rsidR="00C8786C" w:rsidRDefault="00C8786C" w:rsidP="00C8786C">
      <w:pPr>
        <w:widowControl/>
        <w:ind w:firstLineChars="100" w:firstLine="22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-value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</w:t>
      </w:r>
      <w:r>
        <w:rPr>
          <w:rFonts w:ascii="Times New Roman" w:hAnsi="Times New Roman" w:cs="Times New Roman"/>
          <w:sz w:val="22"/>
          <w:szCs w:val="22"/>
        </w:rPr>
        <w:tab/>
      </w:r>
      <w:proofErr w:type="gramStart"/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0</w:t>
      </w:r>
      <w:proofErr w:type="gramEnd"/>
      <w:r>
        <w:rPr>
          <w:rFonts w:ascii="Times New Roman" w:hAnsi="Times New Roman" w:cs="Times New Roman"/>
          <w:b/>
          <w:sz w:val="22"/>
          <w:szCs w:val="22"/>
        </w:rPr>
        <w:t>.037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sz w:val="22"/>
          <w:szCs w:val="22"/>
        </w:rPr>
        <w:tab/>
        <w:t xml:space="preserve"> </w:t>
      </w:r>
      <w:r>
        <w:rPr>
          <w:rFonts w:ascii="Times New Roman" w:hAnsi="Times New Roman" w:cs="Times New Roman"/>
          <w:i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>0.027</w:t>
      </w:r>
    </w:p>
    <w:p w14:paraId="19258E77" w14:textId="77777777" w:rsidR="00C8786C" w:rsidRDefault="00C8786C" w:rsidP="00C8786C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</w:p>
    <w:p w14:paraId="50D71E8F" w14:textId="77777777" w:rsidR="00C8786C" w:rsidRDefault="00C8786C" w:rsidP="00C8786C">
      <w:pPr>
        <w:widowControl/>
        <w:ind w:firstLineChars="50" w:firstLine="110"/>
        <w:jc w:val="left"/>
        <w:rPr>
          <w:rFonts w:ascii="Times New Roman" w:hAnsi="Times New Roman" w:cs="Times New Roman"/>
          <w:b/>
          <w:sz w:val="22"/>
          <w:szCs w:val="22"/>
        </w:rPr>
      </w:pPr>
      <w:proofErr w:type="spellStart"/>
      <w:r>
        <w:rPr>
          <w:rFonts w:ascii="Times New Roman" w:hAnsi="Times New Roman" w:cs="Times New Roman"/>
          <w:b/>
          <w:sz w:val="22"/>
          <w:szCs w:val="22"/>
        </w:rPr>
        <w:t>QpCR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  <w:t>45</w:t>
      </w:r>
      <w:r>
        <w:rPr>
          <w:rFonts w:ascii="Times New Roman" w:hAnsi="Times New Roman" w:cs="Times New Roman"/>
          <w:b/>
          <w:sz w:val="22"/>
          <w:szCs w:val="22"/>
        </w:rPr>
        <w:tab/>
        <w:t>82.4 (66.3-91.3)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ab/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0</w:t>
      </w:r>
      <w:proofErr w:type="gramEnd"/>
      <w:r>
        <w:rPr>
          <w:rFonts w:ascii="Times New Roman" w:hAnsi="Times New Roman" w:cs="Times New Roman"/>
          <w:sz w:val="22"/>
          <w:szCs w:val="22"/>
        </w:rPr>
        <w:t>.461</w:t>
      </w:r>
      <w:r>
        <w:rPr>
          <w:rFonts w:ascii="Times New Roman" w:hAnsi="Times New Roman" w:cs="Times New Roman"/>
          <w:b/>
          <w:sz w:val="22"/>
          <w:szCs w:val="22"/>
        </w:rPr>
        <w:tab/>
        <w:t xml:space="preserve">     92.8 (79.4-97.6)     0.283</w:t>
      </w:r>
    </w:p>
    <w:p w14:paraId="67BC232F" w14:textId="77777777" w:rsidR="00C8786C" w:rsidRDefault="00C8786C" w:rsidP="00C8786C">
      <w:pPr>
        <w:widowControl/>
        <w:jc w:val="lef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Non-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QpCR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ab/>
        <w:t>58</w:t>
      </w:r>
      <w:r>
        <w:rPr>
          <w:rFonts w:ascii="Times New Roman" w:hAnsi="Times New Roman" w:cs="Times New Roman"/>
          <w:b/>
          <w:sz w:val="22"/>
          <w:szCs w:val="22"/>
        </w:rPr>
        <w:tab/>
        <w:t>63.9 (49.7-75.1)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(0.212-1.001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) </w:t>
      </w:r>
      <w:r>
        <w:rPr>
          <w:rFonts w:ascii="Times New Roman" w:hAnsi="Times New Roman" w:cs="Times New Roman"/>
          <w:b/>
          <w:sz w:val="22"/>
          <w:szCs w:val="22"/>
        </w:rPr>
        <w:t xml:space="preserve"> 74.4</w:t>
      </w:r>
      <w:proofErr w:type="gramEnd"/>
      <w:r>
        <w:rPr>
          <w:rFonts w:ascii="Times New Roman" w:hAnsi="Times New Roman" w:cs="Times New Roman"/>
          <w:b/>
          <w:sz w:val="22"/>
          <w:szCs w:val="22"/>
        </w:rPr>
        <w:t xml:space="preserve"> (60.5-84.0)  (0.095-0.847)</w:t>
      </w:r>
    </w:p>
    <w:p w14:paraId="379EB251" w14:textId="77777777" w:rsidR="00C8786C" w:rsidRDefault="00C8786C" w:rsidP="00C8786C">
      <w:pPr>
        <w:widowControl/>
        <w:ind w:firstLineChars="100" w:firstLine="220"/>
        <w:jc w:val="lef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-value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</w:t>
      </w:r>
      <w:r>
        <w:rPr>
          <w:rFonts w:ascii="Times New Roman" w:hAnsi="Times New Roman" w:cs="Times New Roman"/>
          <w:sz w:val="22"/>
          <w:szCs w:val="22"/>
        </w:rPr>
        <w:tab/>
      </w:r>
      <w:proofErr w:type="gramStart"/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0</w:t>
      </w:r>
      <w:proofErr w:type="gramEnd"/>
      <w:r>
        <w:rPr>
          <w:rFonts w:ascii="Times New Roman" w:hAnsi="Times New Roman" w:cs="Times New Roman"/>
          <w:sz w:val="22"/>
          <w:szCs w:val="22"/>
        </w:rPr>
        <w:t>.050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i/>
          <w:sz w:val="22"/>
          <w:szCs w:val="22"/>
        </w:rPr>
        <w:t xml:space="preserve">  </w:t>
      </w:r>
      <w:r>
        <w:rPr>
          <w:rFonts w:ascii="Times New Roman" w:hAnsi="Times New Roman" w:cs="Times New Roman"/>
          <w:i/>
          <w:sz w:val="22"/>
          <w:szCs w:val="22"/>
        </w:rPr>
        <w:tab/>
      </w:r>
      <w:r>
        <w:rPr>
          <w:rFonts w:ascii="Times New Roman" w:hAnsi="Times New Roman" w:cs="Times New Roman"/>
          <w:i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>0.024</w:t>
      </w:r>
    </w:p>
    <w:p w14:paraId="5E2BAB02" w14:textId="77777777" w:rsidR="00C8786C" w:rsidRDefault="00C8786C" w:rsidP="00C8786C">
      <w:pPr>
        <w:widowControl/>
        <w:ind w:firstLineChars="100" w:firstLine="220"/>
        <w:jc w:val="left"/>
        <w:rPr>
          <w:rFonts w:ascii="Times New Roman" w:hAnsi="Times New Roman" w:cs="Times New Roman"/>
          <w:sz w:val="22"/>
          <w:szCs w:val="22"/>
        </w:rPr>
      </w:pPr>
    </w:p>
    <w:p w14:paraId="4C4C66E9" w14:textId="77777777" w:rsidR="00C8786C" w:rsidRDefault="00C8786C" w:rsidP="00C8786C">
      <w:pPr>
        <w:pStyle w:val="ListParagraph"/>
        <w:widowControl/>
        <w:numPr>
          <w:ilvl w:val="0"/>
          <w:numId w:val="1"/>
        </w:numPr>
        <w:ind w:leftChars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TS method</w:t>
      </w:r>
    </w:p>
    <w:p w14:paraId="2A14C3CD" w14:textId="77777777" w:rsidR="00C8786C" w:rsidRDefault="00C8786C" w:rsidP="00C8786C">
      <w:pPr>
        <w:widowControl/>
        <w:ind w:firstLineChars="50" w:firstLine="11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ypT0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20</w:t>
      </w:r>
      <w:r>
        <w:rPr>
          <w:rFonts w:ascii="Times New Roman" w:hAnsi="Times New Roman" w:cs="Times New Roman"/>
          <w:sz w:val="22"/>
          <w:szCs w:val="22"/>
        </w:rPr>
        <w:tab/>
        <w:t>84.1 (58.3-94.6)</w:t>
      </w:r>
      <w:proofErr w:type="gramStart"/>
      <w:r>
        <w:rPr>
          <w:rFonts w:ascii="Times New Roman" w:hAnsi="Times New Roman" w:cs="Times New Roman"/>
          <w:sz w:val="22"/>
          <w:szCs w:val="22"/>
        </w:rPr>
        <w:tab/>
        <w:t xml:space="preserve">  0</w:t>
      </w:r>
      <w:proofErr w:type="gramEnd"/>
      <w:r>
        <w:rPr>
          <w:rFonts w:ascii="Times New Roman" w:hAnsi="Times New Roman" w:cs="Times New Roman"/>
          <w:sz w:val="22"/>
          <w:szCs w:val="22"/>
        </w:rPr>
        <w:t>.527</w:t>
      </w:r>
      <w:r>
        <w:rPr>
          <w:rFonts w:ascii="Times New Roman" w:hAnsi="Times New Roman" w:cs="Times New Roman"/>
          <w:sz w:val="22"/>
          <w:szCs w:val="22"/>
        </w:rPr>
        <w:tab/>
        <w:t xml:space="preserve">      94.7 (68.1-99.2)   0.389</w:t>
      </w:r>
    </w:p>
    <w:p w14:paraId="79A84A10" w14:textId="77777777" w:rsidR="00C8786C" w:rsidRDefault="00C8786C" w:rsidP="00C8786C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Non-ypT0</w:t>
      </w:r>
      <w:r>
        <w:rPr>
          <w:rFonts w:ascii="Times New Roman" w:hAnsi="Times New Roman" w:cs="Times New Roman"/>
          <w:sz w:val="22"/>
          <w:szCs w:val="22"/>
        </w:rPr>
        <w:tab/>
        <w:t>83</w:t>
      </w:r>
      <w:r>
        <w:rPr>
          <w:rFonts w:ascii="Times New Roman" w:hAnsi="Times New Roman" w:cs="Times New Roman"/>
          <w:sz w:val="22"/>
          <w:szCs w:val="22"/>
        </w:rPr>
        <w:tab/>
        <w:t>68.9 (57.1-78.1)</w:t>
      </w:r>
      <w:r>
        <w:rPr>
          <w:rFonts w:ascii="Times New Roman" w:hAnsi="Times New Roman" w:cs="Times New Roman"/>
          <w:sz w:val="22"/>
          <w:szCs w:val="22"/>
        </w:rPr>
        <w:tab/>
        <w:t>(0.184-1.507</w:t>
      </w:r>
      <w:proofErr w:type="gramStart"/>
      <w:r>
        <w:rPr>
          <w:rFonts w:ascii="Times New Roman" w:hAnsi="Times New Roman" w:cs="Times New Roman"/>
          <w:sz w:val="22"/>
          <w:szCs w:val="22"/>
        </w:rPr>
        <w:t>)  79.3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(68.3-86.8)  (0.090-1.680)</w:t>
      </w:r>
    </w:p>
    <w:p w14:paraId="482E49AA" w14:textId="77777777" w:rsidR="00C8786C" w:rsidRDefault="00C8786C" w:rsidP="00C8786C">
      <w:pPr>
        <w:widowControl/>
        <w:ind w:firstLineChars="100" w:firstLine="22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-value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0.232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proofErr w:type="gramStart"/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i/>
          <w:sz w:val="22"/>
          <w:szCs w:val="22"/>
        </w:rPr>
        <w:t xml:space="preserve">  </w:t>
      </w:r>
      <w:r>
        <w:rPr>
          <w:rFonts w:ascii="Times New Roman" w:hAnsi="Times New Roman" w:cs="Times New Roman"/>
          <w:i/>
          <w:sz w:val="22"/>
          <w:szCs w:val="22"/>
        </w:rPr>
        <w:tab/>
      </w:r>
      <w:proofErr w:type="gramEnd"/>
      <w:r>
        <w:rPr>
          <w:rFonts w:ascii="Times New Roman" w:hAnsi="Times New Roman" w:cs="Times New Roman"/>
          <w:sz w:val="22"/>
          <w:szCs w:val="22"/>
        </w:rPr>
        <w:t>0.206</w:t>
      </w:r>
    </w:p>
    <w:p w14:paraId="32CCD05B" w14:textId="77777777" w:rsidR="00C8786C" w:rsidRDefault="00C8786C" w:rsidP="00C8786C">
      <w:pPr>
        <w:pStyle w:val="ListParagraph"/>
        <w:widowControl/>
        <w:ind w:leftChars="0" w:left="360"/>
        <w:jc w:val="left"/>
        <w:rPr>
          <w:rFonts w:ascii="Times New Roman" w:hAnsi="Times New Roman" w:cs="Times New Roman"/>
          <w:sz w:val="22"/>
          <w:szCs w:val="22"/>
        </w:rPr>
      </w:pPr>
    </w:p>
    <w:p w14:paraId="7662057A" w14:textId="77777777" w:rsidR="00C8786C" w:rsidRDefault="00C8786C" w:rsidP="00C8786C">
      <w:pPr>
        <w:widowControl/>
        <w:ind w:firstLineChars="50" w:firstLine="11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ypT0/is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25</w:t>
      </w:r>
      <w:r>
        <w:rPr>
          <w:rFonts w:ascii="Times New Roman" w:hAnsi="Times New Roman" w:cs="Times New Roman"/>
          <w:sz w:val="22"/>
          <w:szCs w:val="22"/>
        </w:rPr>
        <w:tab/>
        <w:t>86.8 (64.3-95.6)</w:t>
      </w:r>
      <w:proofErr w:type="gramStart"/>
      <w:r>
        <w:rPr>
          <w:rFonts w:ascii="Times New Roman" w:hAnsi="Times New Roman" w:cs="Times New Roman"/>
          <w:sz w:val="22"/>
          <w:szCs w:val="22"/>
        </w:rPr>
        <w:tab/>
        <w:t xml:space="preserve">  0</w:t>
      </w:r>
      <w:proofErr w:type="gramEnd"/>
      <w:r>
        <w:rPr>
          <w:rFonts w:ascii="Times New Roman" w:hAnsi="Times New Roman" w:cs="Times New Roman"/>
          <w:sz w:val="22"/>
          <w:szCs w:val="22"/>
        </w:rPr>
        <w:t>.399</w:t>
      </w:r>
      <w:r>
        <w:rPr>
          <w:rFonts w:ascii="Times New Roman" w:hAnsi="Times New Roman" w:cs="Times New Roman"/>
          <w:sz w:val="22"/>
          <w:szCs w:val="22"/>
        </w:rPr>
        <w:tab/>
        <w:t xml:space="preserve">      95.7 (72.9-99.4)     0.302</w:t>
      </w:r>
    </w:p>
    <w:p w14:paraId="29791208" w14:textId="77777777" w:rsidR="00C8786C" w:rsidRDefault="00C8786C" w:rsidP="00C8786C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Non-ypT0/is</w:t>
      </w:r>
      <w:r>
        <w:rPr>
          <w:rFonts w:ascii="Times New Roman" w:hAnsi="Times New Roman" w:cs="Times New Roman"/>
          <w:sz w:val="22"/>
          <w:szCs w:val="22"/>
        </w:rPr>
        <w:tab/>
        <w:t>78</w:t>
      </w:r>
      <w:r>
        <w:rPr>
          <w:rFonts w:ascii="Times New Roman" w:hAnsi="Times New Roman" w:cs="Times New Roman"/>
          <w:sz w:val="22"/>
          <w:szCs w:val="22"/>
        </w:rPr>
        <w:tab/>
        <w:t>67.2 (54.9-76.8)</w:t>
      </w:r>
      <w:r>
        <w:rPr>
          <w:rFonts w:ascii="Times New Roman" w:hAnsi="Times New Roman" w:cs="Times New Roman"/>
          <w:sz w:val="22"/>
          <w:szCs w:val="22"/>
        </w:rPr>
        <w:tab/>
        <w:t>(0.140-1.142</w:t>
      </w:r>
      <w:proofErr w:type="gramStart"/>
      <w:r>
        <w:rPr>
          <w:rFonts w:ascii="Times New Roman" w:hAnsi="Times New Roman" w:cs="Times New Roman"/>
          <w:sz w:val="22"/>
          <w:szCs w:val="22"/>
        </w:rPr>
        <w:t>)  78.1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(66.6-86.0)  (0.070-1.301)</w:t>
      </w:r>
    </w:p>
    <w:p w14:paraId="24B5885C" w14:textId="77777777" w:rsidR="00C8786C" w:rsidRDefault="00C8786C" w:rsidP="00C8786C">
      <w:pPr>
        <w:widowControl/>
        <w:ind w:firstLineChars="100" w:firstLine="22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-value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0.087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i/>
          <w:sz w:val="22"/>
          <w:szCs w:val="22"/>
        </w:rPr>
        <w:t xml:space="preserve">  </w:t>
      </w:r>
      <w:r>
        <w:rPr>
          <w:rFonts w:ascii="Times New Roman" w:hAnsi="Times New Roman" w:cs="Times New Roman"/>
          <w:i/>
          <w:sz w:val="22"/>
          <w:szCs w:val="22"/>
        </w:rPr>
        <w:tab/>
      </w:r>
      <w:r>
        <w:rPr>
          <w:rFonts w:ascii="Times New Roman" w:hAnsi="Times New Roman" w:cs="Times New Roman"/>
          <w:i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0.108</w:t>
      </w:r>
    </w:p>
    <w:p w14:paraId="633D07E3" w14:textId="77777777" w:rsidR="00C8786C" w:rsidRDefault="00C8786C" w:rsidP="00C8786C">
      <w:pPr>
        <w:pStyle w:val="ListParagraph"/>
        <w:widowControl/>
        <w:ind w:leftChars="0" w:left="360"/>
        <w:jc w:val="left"/>
        <w:rPr>
          <w:rFonts w:ascii="Times New Roman" w:hAnsi="Times New Roman" w:cs="Times New Roman"/>
          <w:sz w:val="22"/>
          <w:szCs w:val="22"/>
        </w:rPr>
      </w:pPr>
    </w:p>
    <w:p w14:paraId="376480D5" w14:textId="77777777" w:rsidR="00C8786C" w:rsidRDefault="00C8786C" w:rsidP="00C8786C">
      <w:pPr>
        <w:widowControl/>
        <w:ind w:firstLineChars="50" w:firstLine="110"/>
        <w:jc w:val="left"/>
        <w:rPr>
          <w:rFonts w:ascii="Times New Roman" w:hAnsi="Times New Roman" w:cs="Times New Roman"/>
          <w:b/>
          <w:sz w:val="22"/>
          <w:szCs w:val="22"/>
        </w:rPr>
      </w:pPr>
      <w:proofErr w:type="spellStart"/>
      <w:r>
        <w:rPr>
          <w:rFonts w:ascii="Times New Roman" w:hAnsi="Times New Roman" w:cs="Times New Roman"/>
          <w:b/>
          <w:sz w:val="22"/>
          <w:szCs w:val="22"/>
        </w:rPr>
        <w:t>QpCR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  <w:t>40</w:t>
      </w:r>
      <w:r>
        <w:rPr>
          <w:rFonts w:ascii="Times New Roman" w:hAnsi="Times New Roman" w:cs="Times New Roman"/>
          <w:b/>
          <w:sz w:val="22"/>
          <w:szCs w:val="22"/>
        </w:rPr>
        <w:tab/>
        <w:t>89.2 (73.7-95.8)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ab/>
        <w:t xml:space="preserve">  0</w:t>
      </w:r>
      <w:proofErr w:type="gramEnd"/>
      <w:r>
        <w:rPr>
          <w:rFonts w:ascii="Times New Roman" w:hAnsi="Times New Roman" w:cs="Times New Roman"/>
          <w:b/>
          <w:sz w:val="22"/>
          <w:szCs w:val="22"/>
        </w:rPr>
        <w:t>.306</w:t>
      </w:r>
      <w:r>
        <w:rPr>
          <w:rFonts w:ascii="Times New Roman" w:hAnsi="Times New Roman" w:cs="Times New Roman"/>
          <w:b/>
          <w:sz w:val="22"/>
          <w:szCs w:val="22"/>
        </w:rPr>
        <w:tab/>
        <w:t xml:space="preserve">      94.6 (80.1-98.6)     0.238</w:t>
      </w:r>
    </w:p>
    <w:p w14:paraId="25AF3E67" w14:textId="77777777" w:rsidR="00C8786C" w:rsidRDefault="00C8786C" w:rsidP="00C8786C">
      <w:pPr>
        <w:widowControl/>
        <w:jc w:val="lef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Non-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QpCR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ab/>
        <w:t>63</w:t>
      </w:r>
      <w:r>
        <w:rPr>
          <w:rFonts w:ascii="Times New Roman" w:hAnsi="Times New Roman" w:cs="Times New Roman"/>
          <w:b/>
          <w:sz w:val="22"/>
          <w:szCs w:val="22"/>
        </w:rPr>
        <w:tab/>
        <w:t>60.8 (46.9-72.2)</w:t>
      </w:r>
      <w:r>
        <w:rPr>
          <w:rFonts w:ascii="Times New Roman" w:hAnsi="Times New Roman" w:cs="Times New Roman"/>
          <w:b/>
          <w:sz w:val="22"/>
          <w:szCs w:val="22"/>
        </w:rPr>
        <w:tab/>
        <w:t>(0.125-0.748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>)  74.5</w:t>
      </w:r>
      <w:proofErr w:type="gramEnd"/>
      <w:r>
        <w:rPr>
          <w:rFonts w:ascii="Times New Roman" w:hAnsi="Times New Roman" w:cs="Times New Roman"/>
          <w:b/>
          <w:sz w:val="22"/>
          <w:szCs w:val="22"/>
        </w:rPr>
        <w:t xml:space="preserve"> (61.2-83.8)  (0.070-0.811)</w:t>
      </w:r>
    </w:p>
    <w:p w14:paraId="4EF9B2C9" w14:textId="77777777" w:rsidR="00C8786C" w:rsidRDefault="00C8786C" w:rsidP="00C8786C">
      <w:pPr>
        <w:widowControl/>
        <w:pBdr>
          <w:bottom w:val="single" w:sz="4" w:space="1" w:color="auto"/>
        </w:pBdr>
        <w:ind w:firstLineChars="100" w:firstLine="22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-value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b/>
          <w:sz w:val="22"/>
          <w:szCs w:val="22"/>
        </w:rPr>
        <w:t>0.009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i/>
          <w:sz w:val="22"/>
          <w:szCs w:val="22"/>
        </w:rPr>
        <w:t xml:space="preserve">  </w:t>
      </w:r>
      <w:r>
        <w:rPr>
          <w:rFonts w:ascii="Times New Roman" w:hAnsi="Times New Roman" w:cs="Times New Roman"/>
          <w:i/>
          <w:sz w:val="22"/>
          <w:szCs w:val="22"/>
        </w:rPr>
        <w:tab/>
      </w:r>
      <w:r>
        <w:rPr>
          <w:rFonts w:ascii="Times New Roman" w:hAnsi="Times New Roman" w:cs="Times New Roman"/>
          <w:i/>
          <w:sz w:val="22"/>
          <w:szCs w:val="22"/>
        </w:rPr>
        <w:tab/>
      </w:r>
      <w:r>
        <w:rPr>
          <w:rFonts w:ascii="Times New Roman" w:hAnsi="Times New Roman" w:cs="Times New Roman"/>
          <w:i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>0.022</w:t>
      </w:r>
    </w:p>
    <w:p w14:paraId="5C4C99CA" w14:textId="77777777" w:rsidR="00C8786C" w:rsidRDefault="00C8786C" w:rsidP="00C8786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1B4D33F" w14:textId="77777777" w:rsidR="00C8786C" w:rsidRDefault="00C8786C" w:rsidP="00C8786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CI, confidence interval: HR, hazard ratio; OS, overall survival; </w:t>
      </w:r>
      <w:proofErr w:type="spellStart"/>
      <w:r>
        <w:rPr>
          <w:rFonts w:ascii="Times New Roman" w:hAnsi="Times New Roman" w:cs="Times New Roman"/>
          <w:sz w:val="24"/>
          <w:szCs w:val="24"/>
        </w:rPr>
        <w:t>QpCR</w:t>
      </w:r>
      <w:proofErr w:type="spellEnd"/>
      <w:r>
        <w:rPr>
          <w:rFonts w:ascii="Times New Roman" w:hAnsi="Times New Roman" w:cs="Times New Roman"/>
          <w:sz w:val="24"/>
          <w:szCs w:val="24"/>
        </w:rPr>
        <w:t>, quasi-pathological complete response; RFS, recurrence-free survival; RS, representative specimen; TS, total specimen.</w:t>
      </w:r>
    </w:p>
    <w:p w14:paraId="1118CAD7" w14:textId="77777777" w:rsidR="00C8786C" w:rsidRDefault="00C8786C" w:rsidP="00C8786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4C9DEF6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5432F3"/>
    <w:multiLevelType w:val="hybridMultilevel"/>
    <w:tmpl w:val="3F6A459A"/>
    <w:lvl w:ilvl="0" w:tplc="CAF6D7A4">
      <w:start w:val="1"/>
      <w:numFmt w:val="upperLetter"/>
      <w:lvlText w:val="%1.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332994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86C"/>
    <w:rsid w:val="005374DE"/>
    <w:rsid w:val="00AD1398"/>
    <w:rsid w:val="00C8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8C300"/>
  <w15:chartTrackingRefBased/>
  <w15:docId w15:val="{4F508EB5-4953-4C58-AECF-FFB018FD6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86C"/>
    <w:pPr>
      <w:widowControl w:val="0"/>
      <w:spacing w:after="0" w:line="240" w:lineRule="auto"/>
      <w:jc w:val="both"/>
    </w:pPr>
    <w:rPr>
      <w:rFonts w:eastAsiaTheme="minorEastAsia"/>
      <w:sz w:val="21"/>
      <w:szCs w:val="21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86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6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1414</Characters>
  <Application>Microsoft Office Word</Application>
  <DocSecurity>0</DocSecurity>
  <Lines>11</Lines>
  <Paragraphs>3</Paragraphs>
  <ScaleCrop>false</ScaleCrop>
  <Company>Springer Nature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2024-04-11T12:52:00Z</dcterms:created>
  <dcterms:modified xsi:type="dcterms:W3CDTF">2024-04-11T12:52:00Z</dcterms:modified>
</cp:coreProperties>
</file>