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1AF7F" w14:textId="6104EE1E" w:rsidR="003F6E43" w:rsidRPr="00B83471" w:rsidRDefault="00D8706F" w:rsidP="003F6E43">
      <w:pPr>
        <w:pStyle w:val="1"/>
        <w:numPr>
          <w:ilvl w:val="0"/>
          <w:numId w:val="0"/>
        </w:numPr>
        <w:spacing w:before="156" w:after="156"/>
        <w:ind w:left="425" w:hanging="425"/>
        <w:rPr>
          <w:rFonts w:ascii="Times New Roman" w:eastAsiaTheme="minorEastAsia" w:hAnsi="Times New Roman" w:cs="Times New Roman" w:hint="eastAsia"/>
          <w:b/>
          <w:lang w:val="en-US" w:eastAsia="zh-CN"/>
        </w:rPr>
      </w:pPr>
      <w:r w:rsidRPr="00D8706F">
        <w:rPr>
          <w:rFonts w:ascii="Times New Roman" w:eastAsiaTheme="minorEastAsia" w:hAnsi="Times New Roman" w:cs="Times New Roman"/>
          <w:b/>
          <w:lang w:val="en-US"/>
        </w:rPr>
        <w:t xml:space="preserve">Supplementary </w:t>
      </w:r>
      <w:r w:rsidR="008750CE">
        <w:rPr>
          <w:rFonts w:ascii="Times New Roman" w:eastAsiaTheme="minorEastAsia" w:hAnsi="Times New Roman" w:cs="Times New Roman" w:hint="eastAsia"/>
          <w:b/>
          <w:lang w:val="en-US" w:eastAsia="zh-CN"/>
        </w:rPr>
        <w:t>Materials</w:t>
      </w:r>
    </w:p>
    <w:p w14:paraId="56169ED2" w14:textId="4E69DA63" w:rsidR="003F6E43" w:rsidRPr="00DD7F6C" w:rsidRDefault="003F6E43" w:rsidP="003F6E43">
      <w:pPr>
        <w:jc w:val="center"/>
        <w:rPr>
          <w:sz w:val="21"/>
          <w:szCs w:val="21"/>
        </w:rPr>
      </w:pPr>
      <w:bookmarkStart w:id="0" w:name="_Hlk162611741"/>
      <w:r w:rsidRPr="00DD7F6C">
        <w:rPr>
          <w:sz w:val="21"/>
          <w:szCs w:val="21"/>
        </w:rPr>
        <w:t xml:space="preserve">Table </w:t>
      </w:r>
      <w:r w:rsidR="00D8706F">
        <w:rPr>
          <w:rFonts w:hint="eastAsia"/>
          <w:sz w:val="21"/>
          <w:szCs w:val="21"/>
        </w:rPr>
        <w:t>S1</w:t>
      </w:r>
      <w:r w:rsidRPr="00DD7F6C">
        <w:rPr>
          <w:sz w:val="21"/>
          <w:szCs w:val="21"/>
        </w:rPr>
        <w:t xml:space="preserve"> Parameters of the mixed copula function</w:t>
      </w:r>
      <w:r w:rsidRPr="00DD7F6C">
        <w:rPr>
          <w:rFonts w:hint="eastAsia"/>
          <w:sz w:val="21"/>
          <w:szCs w:val="21"/>
        </w:rPr>
        <w:t xml:space="preserve"> for drought variables identified by CDI3</w:t>
      </w:r>
    </w:p>
    <w:tbl>
      <w:tblPr>
        <w:tblW w:w="895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7"/>
        <w:gridCol w:w="1275"/>
        <w:gridCol w:w="1137"/>
        <w:gridCol w:w="1135"/>
        <w:gridCol w:w="1088"/>
        <w:gridCol w:w="1026"/>
        <w:gridCol w:w="1025"/>
      </w:tblGrid>
      <w:tr w:rsidR="003F6E43" w:rsidRPr="00B83471" w14:paraId="0226B435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14:paraId="3CD7D44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Stations</w:t>
            </w:r>
          </w:p>
        </w:tc>
        <w:tc>
          <w:tcPr>
            <w:tcW w:w="997" w:type="dxa"/>
            <w:tcBorders>
              <w:top w:val="single" w:sz="8" w:space="0" w:color="auto"/>
              <w:bottom w:val="single" w:sz="8" w:space="0" w:color="auto"/>
            </w:tcBorders>
          </w:tcPr>
          <w:p w14:paraId="3EF86B0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Pairs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5B2F02A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w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3586687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w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0633B6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w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79E9EC6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θ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1E1E0D8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θ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1FA80A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i/>
                <w:color w:val="000000"/>
                <w:sz w:val="21"/>
                <w:szCs w:val="21"/>
              </w:rPr>
              <w:t>θ</w:t>
            </w:r>
            <w:r w:rsidRPr="00B83471">
              <w:rPr>
                <w:rFonts w:eastAsia="等线"/>
                <w:color w:val="000000"/>
                <w:sz w:val="21"/>
                <w:szCs w:val="21"/>
                <w:vertAlign w:val="subscript"/>
              </w:rPr>
              <w:t>3</w:t>
            </w:r>
          </w:p>
        </w:tc>
      </w:tr>
      <w:tr w:rsidR="003F6E43" w:rsidRPr="00B83471" w14:paraId="46C3CC0A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8" w:space="0" w:color="auto"/>
            </w:tcBorders>
          </w:tcPr>
          <w:p w14:paraId="21DBFC7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8" w:space="0" w:color="auto"/>
            </w:tcBorders>
          </w:tcPr>
          <w:p w14:paraId="0F706BD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bottom"/>
          </w:tcPr>
          <w:p w14:paraId="66E4EAE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71529D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0.9999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1F2E93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EEA6B4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33.01</w:t>
            </w:r>
          </w:p>
        </w:tc>
        <w:tc>
          <w:tcPr>
            <w:tcW w:w="102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22168E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49.97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6C1E03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11.32</w:t>
            </w:r>
          </w:p>
        </w:tc>
      </w:tr>
      <w:tr w:rsidR="003F6E43" w:rsidRPr="00B83471" w14:paraId="75CC7AD3" w14:textId="77777777" w:rsidTr="00563F1E">
        <w:trPr>
          <w:trHeight w:val="198"/>
          <w:jc w:val="center"/>
        </w:trPr>
        <w:tc>
          <w:tcPr>
            <w:tcW w:w="1271" w:type="dxa"/>
            <w:vAlign w:val="bottom"/>
          </w:tcPr>
          <w:p w14:paraId="6077739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Loufan</w:t>
            </w:r>
            <w:proofErr w:type="spellEnd"/>
          </w:p>
        </w:tc>
        <w:tc>
          <w:tcPr>
            <w:tcW w:w="997" w:type="dxa"/>
          </w:tcPr>
          <w:p w14:paraId="619A97D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vAlign w:val="bottom"/>
          </w:tcPr>
          <w:p w14:paraId="02C0C69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0.0002</w:t>
            </w:r>
          </w:p>
        </w:tc>
        <w:tc>
          <w:tcPr>
            <w:tcW w:w="1137" w:type="dxa"/>
            <w:shd w:val="clear" w:color="auto" w:fill="auto"/>
            <w:noWrap/>
            <w:vAlign w:val="bottom"/>
          </w:tcPr>
          <w:p w14:paraId="389039E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0.9721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1009DD4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0.0278</w:t>
            </w:r>
          </w:p>
        </w:tc>
        <w:tc>
          <w:tcPr>
            <w:tcW w:w="1088" w:type="dxa"/>
            <w:shd w:val="clear" w:color="auto" w:fill="auto"/>
            <w:noWrap/>
            <w:vAlign w:val="bottom"/>
          </w:tcPr>
          <w:p w14:paraId="657A205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18.98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1938858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24.02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86640B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71162192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4090D728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0F9ADF98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4380775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0.0038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6E925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0.9802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F07EE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0.0160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421ED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25.98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A608A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39.25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A6D3B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0195A1B6" w14:textId="77777777" w:rsidTr="00563F1E">
        <w:trPr>
          <w:trHeight w:val="198"/>
          <w:jc w:val="center"/>
        </w:trPr>
        <w:tc>
          <w:tcPr>
            <w:tcW w:w="1271" w:type="dxa"/>
            <w:vAlign w:val="bottom"/>
          </w:tcPr>
          <w:p w14:paraId="7912E06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</w:tcPr>
          <w:p w14:paraId="64381E7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vAlign w:val="bottom"/>
          </w:tcPr>
          <w:p w14:paraId="57F4D07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0.2447</w:t>
            </w:r>
          </w:p>
        </w:tc>
        <w:tc>
          <w:tcPr>
            <w:tcW w:w="1137" w:type="dxa"/>
            <w:shd w:val="clear" w:color="auto" w:fill="auto"/>
            <w:noWrap/>
            <w:vAlign w:val="bottom"/>
          </w:tcPr>
          <w:p w14:paraId="65EDF88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0.7548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14:paraId="756580E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0.0005</w:t>
            </w:r>
          </w:p>
        </w:tc>
        <w:tc>
          <w:tcPr>
            <w:tcW w:w="1088" w:type="dxa"/>
            <w:shd w:val="clear" w:color="auto" w:fill="auto"/>
            <w:noWrap/>
            <w:vAlign w:val="bottom"/>
          </w:tcPr>
          <w:p w14:paraId="520F20E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25.81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296DB82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40.87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13E642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18.58</w:t>
            </w:r>
          </w:p>
        </w:tc>
      </w:tr>
      <w:tr w:rsidR="003F6E43" w:rsidRPr="00B83471" w14:paraId="4D3C3EBF" w14:textId="77777777" w:rsidTr="00563F1E">
        <w:trPr>
          <w:trHeight w:val="198"/>
          <w:jc w:val="center"/>
        </w:trPr>
        <w:tc>
          <w:tcPr>
            <w:tcW w:w="1271" w:type="dxa"/>
            <w:tcBorders>
              <w:bottom w:val="nil"/>
            </w:tcBorders>
            <w:vAlign w:val="bottom"/>
          </w:tcPr>
          <w:p w14:paraId="64697FB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Pingyao</w:t>
            </w:r>
          </w:p>
        </w:tc>
        <w:tc>
          <w:tcPr>
            <w:tcW w:w="997" w:type="dxa"/>
            <w:tcBorders>
              <w:bottom w:val="nil"/>
            </w:tcBorders>
          </w:tcPr>
          <w:p w14:paraId="3E56271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0A27645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0.2567</w:t>
            </w:r>
          </w:p>
        </w:tc>
        <w:tc>
          <w:tcPr>
            <w:tcW w:w="113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441518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0.7433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8E1351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2BE315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21.71</w:t>
            </w:r>
          </w:p>
        </w:tc>
        <w:tc>
          <w:tcPr>
            <w:tcW w:w="102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5776778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4.12</w:t>
            </w:r>
          </w:p>
        </w:tc>
        <w:tc>
          <w:tcPr>
            <w:tcW w:w="102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0C9152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25.51</w:t>
            </w:r>
          </w:p>
        </w:tc>
      </w:tr>
      <w:tr w:rsidR="003F6E43" w:rsidRPr="00B83471" w14:paraId="1671D746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1B40023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01A2209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43C84F0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8D0FD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0.9862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A5B54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0.0138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8162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17.76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E7645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19.00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1F71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185EDBA6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bottom w:val="nil"/>
            </w:tcBorders>
            <w:vAlign w:val="bottom"/>
          </w:tcPr>
          <w:p w14:paraId="285C53B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</w:tcPr>
          <w:p w14:paraId="7903C78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bottom"/>
          </w:tcPr>
          <w:p w14:paraId="210972A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0.9415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2808C4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0.0582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892FD5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0.0003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A0E32F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27.39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DC5692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6.05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9608F1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25.56</w:t>
            </w:r>
          </w:p>
        </w:tc>
      </w:tr>
      <w:tr w:rsidR="003F6E43" w:rsidRPr="00B83471" w14:paraId="410AA0BF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bottom"/>
          </w:tcPr>
          <w:p w14:paraId="0A1D24C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Wanrong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1B19C0D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607AEF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0.0011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CF9EF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0.9973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12E2F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0.0016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9916A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9.17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0631F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4.14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B6FCB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34.24</w:t>
            </w:r>
          </w:p>
        </w:tc>
      </w:tr>
      <w:tr w:rsidR="003F6E43" w:rsidRPr="00B83471" w14:paraId="4F76D4EA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4FC5A12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6BC4E10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7AF9FE1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0.0015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96BBC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0.9742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AFD83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0.0242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715B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24.55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D8F5D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10.99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5CAD7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75F600F5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bottom w:val="nil"/>
            </w:tcBorders>
            <w:vAlign w:val="bottom"/>
          </w:tcPr>
          <w:p w14:paraId="1CD3016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</w:tcPr>
          <w:p w14:paraId="65EAAC6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bottom"/>
          </w:tcPr>
          <w:p w14:paraId="76E5DF2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0.0016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BAE201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0.9983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213405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79940C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31.69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D56B19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49.73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1E8AB0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24.55</w:t>
            </w:r>
          </w:p>
        </w:tc>
      </w:tr>
      <w:tr w:rsidR="003F6E43" w:rsidRPr="00B83471" w14:paraId="73A3728E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bottom"/>
          </w:tcPr>
          <w:p w14:paraId="798FB9E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Jiexiu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19DBB95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D624A8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0.0735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D0C8B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0.9199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B0375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0.0066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480D4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28.34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321C4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7.65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72E40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24.54</w:t>
            </w:r>
          </w:p>
        </w:tc>
      </w:tr>
      <w:tr w:rsidR="003F6E43" w:rsidRPr="00B83471" w14:paraId="2D5CCF16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606E956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0D65F51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1B7781E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0.0005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BFC7B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0.9938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5CE1C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0.0057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4DD778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25.36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500A6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21.16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AD172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1EA829B1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bottom w:val="nil"/>
            </w:tcBorders>
            <w:vAlign w:val="bottom"/>
          </w:tcPr>
          <w:p w14:paraId="5C815C2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</w:tcPr>
          <w:p w14:paraId="69B82F5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bottom"/>
          </w:tcPr>
          <w:p w14:paraId="59FDC04D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6C728A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0.9999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708BD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5B11E2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37.49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6DEABB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49.99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76E546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12.80</w:t>
            </w:r>
          </w:p>
        </w:tc>
      </w:tr>
      <w:tr w:rsidR="003F6E43" w:rsidRPr="00B83471" w14:paraId="0E75FBF5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bottom"/>
          </w:tcPr>
          <w:p w14:paraId="345428F8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Jiancaoping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1BB4786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757AE33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0.4138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6CE91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0.5858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35EA5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6C228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23.27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74CEB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15.53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29FA5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6.28</w:t>
            </w:r>
          </w:p>
        </w:tc>
      </w:tr>
      <w:tr w:rsidR="003F6E43" w:rsidRPr="00B83471" w14:paraId="33A838B4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5F4F8E6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0A16688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18B3A5A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0.0358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E5F4F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0.9641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F4968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3EB1B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36.02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34DE6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25.47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44C0E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7.83</w:t>
            </w:r>
          </w:p>
        </w:tc>
      </w:tr>
      <w:tr w:rsidR="003F6E43" w:rsidRPr="00B83471" w14:paraId="695345FE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bottom w:val="nil"/>
            </w:tcBorders>
            <w:vAlign w:val="bottom"/>
          </w:tcPr>
          <w:p w14:paraId="5794175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</w:tcPr>
          <w:p w14:paraId="67518A6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bottom"/>
          </w:tcPr>
          <w:p w14:paraId="3E36702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0.4289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97A260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0.5711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E11661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C860C6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9.91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D97482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49.99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FB7CD7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30.61</w:t>
            </w:r>
          </w:p>
        </w:tc>
      </w:tr>
      <w:tr w:rsidR="003F6E43" w:rsidRPr="00B83471" w14:paraId="2FAC8BA2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bottom"/>
          </w:tcPr>
          <w:p w14:paraId="3AB11EB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Huozhou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37F3BBC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C7799B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0.6079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509B7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0.3921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6998A6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11DF6A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11.49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B4A77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2.15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88944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25.58</w:t>
            </w:r>
          </w:p>
        </w:tc>
      </w:tr>
      <w:tr w:rsidR="003F6E43" w:rsidRPr="00B83471" w14:paraId="7E08B4E9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4" w:space="0" w:color="auto"/>
            </w:tcBorders>
            <w:vAlign w:val="bottom"/>
          </w:tcPr>
          <w:p w14:paraId="09758FA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7E14F6A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14:paraId="0547174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0.2644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5396B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0.7349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CABC1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0.0008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9F43C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23.44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F81FA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12.20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E42FC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5.71</w:t>
            </w:r>
          </w:p>
        </w:tc>
      </w:tr>
      <w:tr w:rsidR="003F6E43" w:rsidRPr="00B83471" w14:paraId="301809F6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</w:tcBorders>
            <w:vAlign w:val="bottom"/>
          </w:tcPr>
          <w:p w14:paraId="2F11388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2B2131E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449446B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0.0024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695B4F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0.9976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E0991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0.0000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5E452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36.94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8FA06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42.66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08F12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25.12</w:t>
            </w:r>
          </w:p>
        </w:tc>
      </w:tr>
      <w:tr w:rsidR="003F6E43" w:rsidRPr="00B83471" w14:paraId="4C12D5B8" w14:textId="77777777" w:rsidTr="00563F1E">
        <w:trPr>
          <w:trHeight w:val="198"/>
          <w:jc w:val="center"/>
        </w:trPr>
        <w:tc>
          <w:tcPr>
            <w:tcW w:w="1271" w:type="dxa"/>
            <w:tcBorders>
              <w:bottom w:val="nil"/>
            </w:tcBorders>
          </w:tcPr>
          <w:p w14:paraId="2542DCF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Jingle</w:t>
            </w:r>
          </w:p>
        </w:tc>
        <w:tc>
          <w:tcPr>
            <w:tcW w:w="997" w:type="dxa"/>
            <w:tcBorders>
              <w:bottom w:val="nil"/>
            </w:tcBorders>
          </w:tcPr>
          <w:p w14:paraId="1123A4DC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D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1F783715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0.0195</w:t>
            </w:r>
          </w:p>
        </w:tc>
        <w:tc>
          <w:tcPr>
            <w:tcW w:w="113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1E5EC1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0.9677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C9EB81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0.0128</w:t>
            </w:r>
          </w:p>
        </w:tc>
        <w:tc>
          <w:tcPr>
            <w:tcW w:w="108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0096217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21.59</w:t>
            </w:r>
          </w:p>
        </w:tc>
        <w:tc>
          <w:tcPr>
            <w:tcW w:w="102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304B904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11.90</w:t>
            </w:r>
          </w:p>
        </w:tc>
        <w:tc>
          <w:tcPr>
            <w:tcW w:w="102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73A8BD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1.00</w:t>
            </w:r>
          </w:p>
        </w:tc>
      </w:tr>
      <w:tr w:rsidR="003F6E43" w:rsidRPr="00B83471" w14:paraId="4A2DC64B" w14:textId="77777777" w:rsidTr="00563F1E">
        <w:trPr>
          <w:trHeight w:val="198"/>
          <w:jc w:val="center"/>
        </w:trPr>
        <w:tc>
          <w:tcPr>
            <w:tcW w:w="1271" w:type="dxa"/>
            <w:tcBorders>
              <w:top w:val="nil"/>
              <w:bottom w:val="single" w:sz="8" w:space="0" w:color="auto"/>
            </w:tcBorders>
          </w:tcPr>
          <w:p w14:paraId="099DC0B9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bottom w:val="single" w:sz="8" w:space="0" w:color="auto"/>
            </w:tcBorders>
          </w:tcPr>
          <w:p w14:paraId="03F73AA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S</w:t>
            </w:r>
            <w:r w:rsidRPr="00B83471">
              <w:rPr>
                <w:rFonts w:eastAsia="等线"/>
                <w:color w:val="000000"/>
                <w:sz w:val="21"/>
                <w:szCs w:val="21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vAlign w:val="bottom"/>
          </w:tcPr>
          <w:p w14:paraId="3E90AF31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0.5546</w:t>
            </w:r>
          </w:p>
        </w:tc>
        <w:tc>
          <w:tcPr>
            <w:tcW w:w="113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F9DC4F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0.4209</w:t>
            </w:r>
          </w:p>
        </w:tc>
        <w:tc>
          <w:tcPr>
            <w:tcW w:w="113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29918BB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0.0246</w:t>
            </w:r>
          </w:p>
        </w:tc>
        <w:tc>
          <w:tcPr>
            <w:tcW w:w="10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656AD33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28.77</w:t>
            </w:r>
          </w:p>
        </w:tc>
        <w:tc>
          <w:tcPr>
            <w:tcW w:w="102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63F73B0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26.27</w:t>
            </w:r>
          </w:p>
        </w:tc>
        <w:tc>
          <w:tcPr>
            <w:tcW w:w="102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B461202" w14:textId="77777777" w:rsidR="003F6E43" w:rsidRPr="00B83471" w:rsidRDefault="003F6E43" w:rsidP="00563F1E">
            <w:pPr>
              <w:widowControl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B83471">
              <w:rPr>
                <w:rFonts w:eastAsia="等线"/>
                <w:color w:val="000000"/>
                <w:sz w:val="21"/>
                <w:szCs w:val="21"/>
              </w:rPr>
              <w:t>1.07</w:t>
            </w:r>
          </w:p>
        </w:tc>
      </w:tr>
    </w:tbl>
    <w:p w14:paraId="591D16EB" w14:textId="77777777" w:rsidR="003F6E43" w:rsidRPr="00DD7F6C" w:rsidRDefault="003F6E43" w:rsidP="003F6E43">
      <w:pPr>
        <w:rPr>
          <w:sz w:val="21"/>
          <w:szCs w:val="21"/>
        </w:rPr>
      </w:pPr>
      <w:r w:rsidRPr="00DD7F6C">
        <w:rPr>
          <w:rFonts w:hint="eastAsia"/>
          <w:sz w:val="21"/>
          <w:szCs w:val="21"/>
        </w:rPr>
        <w:t>Notes</w:t>
      </w:r>
      <w:r w:rsidRPr="00DD7F6C">
        <w:rPr>
          <w:rFonts w:hint="eastAsia"/>
          <w:sz w:val="21"/>
          <w:szCs w:val="21"/>
        </w:rPr>
        <w:t>：</w:t>
      </w:r>
      <w:r w:rsidRPr="00DD7F6C">
        <w:rPr>
          <w:i/>
          <w:sz w:val="21"/>
          <w:szCs w:val="21"/>
        </w:rPr>
        <w:t>θ</w:t>
      </w:r>
      <w:r w:rsidRPr="00DD7F6C">
        <w:rPr>
          <w:sz w:val="21"/>
          <w:szCs w:val="21"/>
          <w:vertAlign w:val="subscript"/>
        </w:rPr>
        <w:t>1</w:t>
      </w:r>
      <w:r w:rsidRPr="00DD7F6C">
        <w:rPr>
          <w:rFonts w:hint="eastAsia"/>
          <w:sz w:val="21"/>
          <w:szCs w:val="21"/>
        </w:rPr>
        <w:t>、</w:t>
      </w:r>
      <w:r w:rsidRPr="00DD7F6C">
        <w:rPr>
          <w:i/>
          <w:sz w:val="21"/>
          <w:szCs w:val="21"/>
        </w:rPr>
        <w:t>θ</w:t>
      </w:r>
      <w:r w:rsidRPr="00DD7F6C">
        <w:rPr>
          <w:sz w:val="21"/>
          <w:szCs w:val="21"/>
          <w:vertAlign w:val="subscript"/>
        </w:rPr>
        <w:t>2</w:t>
      </w:r>
      <w:r w:rsidRPr="00DD7F6C">
        <w:rPr>
          <w:rFonts w:hint="eastAsia"/>
          <w:sz w:val="21"/>
          <w:szCs w:val="21"/>
        </w:rPr>
        <w:t xml:space="preserve"> </w:t>
      </w:r>
      <w:r w:rsidRPr="00DD7F6C">
        <w:rPr>
          <w:sz w:val="21"/>
          <w:szCs w:val="21"/>
        </w:rPr>
        <w:t xml:space="preserve">and </w:t>
      </w:r>
      <w:r w:rsidRPr="00DD7F6C">
        <w:rPr>
          <w:i/>
          <w:sz w:val="21"/>
          <w:szCs w:val="21"/>
        </w:rPr>
        <w:t>θ</w:t>
      </w:r>
      <w:r w:rsidRPr="00DD7F6C">
        <w:rPr>
          <w:sz w:val="21"/>
          <w:szCs w:val="21"/>
          <w:vertAlign w:val="subscript"/>
        </w:rPr>
        <w:t>3</w:t>
      </w:r>
      <w:r w:rsidRPr="00DD7F6C">
        <w:rPr>
          <w:rFonts w:hint="eastAsia"/>
          <w:sz w:val="21"/>
          <w:szCs w:val="21"/>
        </w:rPr>
        <w:t xml:space="preserve"> </w:t>
      </w:r>
      <w:r w:rsidRPr="00DD7F6C">
        <w:rPr>
          <w:sz w:val="21"/>
          <w:szCs w:val="21"/>
        </w:rPr>
        <w:t xml:space="preserve">are parameters of </w:t>
      </w:r>
      <w:r w:rsidRPr="00DD7F6C">
        <w:rPr>
          <w:rFonts w:hint="eastAsia"/>
          <w:sz w:val="21"/>
          <w:szCs w:val="21"/>
        </w:rPr>
        <w:t>Frank</w:t>
      </w:r>
      <w:r w:rsidRPr="00DD7F6C">
        <w:rPr>
          <w:rFonts w:hint="eastAsia"/>
          <w:sz w:val="21"/>
          <w:szCs w:val="21"/>
        </w:rPr>
        <w:t>、</w:t>
      </w:r>
      <w:r w:rsidRPr="00DD7F6C">
        <w:rPr>
          <w:rFonts w:hint="eastAsia"/>
          <w:sz w:val="21"/>
          <w:szCs w:val="21"/>
        </w:rPr>
        <w:t xml:space="preserve">Clayton </w:t>
      </w:r>
      <w:r w:rsidRPr="00DD7F6C">
        <w:rPr>
          <w:sz w:val="21"/>
          <w:szCs w:val="21"/>
        </w:rPr>
        <w:t xml:space="preserve">and </w:t>
      </w:r>
      <w:r w:rsidRPr="00DD7F6C">
        <w:rPr>
          <w:rFonts w:hint="eastAsia"/>
          <w:sz w:val="21"/>
          <w:szCs w:val="21"/>
        </w:rPr>
        <w:t>Gumbel</w:t>
      </w:r>
      <w:r w:rsidRPr="00DD7F6C">
        <w:rPr>
          <w:sz w:val="21"/>
          <w:szCs w:val="21"/>
        </w:rPr>
        <w:t xml:space="preserve"> </w:t>
      </w:r>
      <w:r w:rsidRPr="00DD7F6C">
        <w:rPr>
          <w:rFonts w:hint="eastAsia"/>
          <w:sz w:val="21"/>
          <w:szCs w:val="21"/>
        </w:rPr>
        <w:t>copula</w:t>
      </w:r>
      <w:r w:rsidRPr="00DD7F6C">
        <w:rPr>
          <w:sz w:val="21"/>
          <w:szCs w:val="21"/>
        </w:rPr>
        <w:t xml:space="preserve"> respectively in </w:t>
      </w:r>
      <w:r w:rsidRPr="00DD7F6C">
        <w:rPr>
          <w:rFonts w:hint="eastAsia"/>
          <w:sz w:val="21"/>
          <w:szCs w:val="21"/>
        </w:rPr>
        <w:t>mi</w:t>
      </w:r>
      <w:r w:rsidRPr="00DD7F6C">
        <w:rPr>
          <w:sz w:val="21"/>
          <w:szCs w:val="21"/>
        </w:rPr>
        <w:t>xed copula</w:t>
      </w:r>
      <w:r w:rsidRPr="00DD7F6C">
        <w:rPr>
          <w:rFonts w:hint="eastAsia"/>
          <w:sz w:val="21"/>
          <w:szCs w:val="21"/>
        </w:rPr>
        <w:t>.</w:t>
      </w:r>
    </w:p>
    <w:bookmarkEnd w:id="0"/>
    <w:p w14:paraId="32B7D1EF" w14:textId="69DC1FB1" w:rsidR="00B1784D" w:rsidRDefault="00B1784D"/>
    <w:p w14:paraId="6E5152DA" w14:textId="77777777" w:rsidR="00D35742" w:rsidRPr="00B83471" w:rsidRDefault="00D35742" w:rsidP="00D35742">
      <w:pPr>
        <w:jc w:val="center"/>
        <w:rPr>
          <w:sz w:val="21"/>
          <w:szCs w:val="21"/>
        </w:rPr>
      </w:pPr>
      <w:bookmarkStart w:id="1" w:name="_Hlk162611560"/>
      <w:r w:rsidRPr="00D56D2D">
        <w:rPr>
          <w:b/>
          <w:bCs/>
          <w:sz w:val="21"/>
          <w:szCs w:val="21"/>
        </w:rPr>
        <w:t xml:space="preserve">Table </w:t>
      </w:r>
      <w:r w:rsidRPr="00D56D2D">
        <w:rPr>
          <w:rFonts w:hint="eastAsia"/>
          <w:b/>
          <w:bCs/>
          <w:sz w:val="21"/>
          <w:szCs w:val="21"/>
        </w:rPr>
        <w:t>S2</w:t>
      </w:r>
      <w:r w:rsidRPr="00B83471">
        <w:rPr>
          <w:sz w:val="21"/>
          <w:szCs w:val="21"/>
        </w:rPr>
        <w:t xml:space="preserve"> Comparison of univariate and bivariate return period of drought variables</w:t>
      </w:r>
    </w:p>
    <w:tbl>
      <w:tblPr>
        <w:tblW w:w="1112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36"/>
        <w:gridCol w:w="486"/>
        <w:gridCol w:w="716"/>
        <w:gridCol w:w="576"/>
        <w:gridCol w:w="716"/>
        <w:gridCol w:w="576"/>
        <w:gridCol w:w="716"/>
        <w:gridCol w:w="576"/>
        <w:gridCol w:w="716"/>
        <w:gridCol w:w="576"/>
        <w:gridCol w:w="716"/>
        <w:gridCol w:w="576"/>
        <w:gridCol w:w="716"/>
        <w:gridCol w:w="576"/>
        <w:gridCol w:w="6"/>
        <w:gridCol w:w="710"/>
        <w:gridCol w:w="576"/>
        <w:gridCol w:w="21"/>
      </w:tblGrid>
      <w:tr w:rsidR="00D35742" w:rsidRPr="00B83471" w14:paraId="1954D708" w14:textId="77777777" w:rsidTr="00A02914">
        <w:trPr>
          <w:trHeight w:val="229"/>
          <w:jc w:val="center"/>
        </w:trPr>
        <w:tc>
          <w:tcPr>
            <w:tcW w:w="73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0E46883" w14:textId="77777777" w:rsidR="00D35742" w:rsidRPr="00B83471" w:rsidRDefault="00D35742" w:rsidP="00A02914">
            <w:pPr>
              <w:jc w:val="center"/>
              <w:rPr>
                <w:sz w:val="18"/>
                <w:szCs w:val="18"/>
              </w:rPr>
            </w:pPr>
            <w:r w:rsidRPr="00B83471">
              <w:rPr>
                <w:rFonts w:hint="eastAsia"/>
                <w:sz w:val="18"/>
                <w:szCs w:val="18"/>
              </w:rPr>
              <w:t>Copula</w:t>
            </w:r>
          </w:p>
        </w:tc>
        <w:tc>
          <w:tcPr>
            <w:tcW w:w="83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A320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Variable pairs </w:t>
            </w:r>
          </w:p>
        </w:tc>
        <w:tc>
          <w:tcPr>
            <w:tcW w:w="48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EC2A2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6DBD9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Loufan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0FCDC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Pingyao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564FC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Wanrong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3EF16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Jiexiu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C12A5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Jiancaoping</w:t>
            </w:r>
            <w:proofErr w:type="spellEnd"/>
          </w:p>
        </w:tc>
        <w:tc>
          <w:tcPr>
            <w:tcW w:w="1298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2C8C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Huozhou</w:t>
            </w:r>
            <w:proofErr w:type="spellEnd"/>
          </w:p>
        </w:tc>
        <w:tc>
          <w:tcPr>
            <w:tcW w:w="1307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BE2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Jingle</w:t>
            </w:r>
          </w:p>
        </w:tc>
      </w:tr>
      <w:tr w:rsidR="00D35742" w:rsidRPr="00B83471" w14:paraId="10946D09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00DB" w14:textId="77777777" w:rsidR="00D35742" w:rsidRPr="00B83471" w:rsidRDefault="00D35742" w:rsidP="00A02914">
            <w:pPr>
              <w:widowControl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FBF2D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6179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3A1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DB9D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0342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E2A2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37CB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4904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01A8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5E3D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2772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33C3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AB4C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6B84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817E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9642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5742" w:rsidRPr="00B83471" w14:paraId="6A860F7A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7BABA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 w:hint="eastAsia"/>
                <w:color w:val="000000"/>
                <w:sz w:val="18"/>
                <w:szCs w:val="18"/>
              </w:rPr>
              <w:t>Mixed copula</w:t>
            </w:r>
          </w:p>
        </w:tc>
        <w:tc>
          <w:tcPr>
            <w:tcW w:w="83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33DD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8843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5692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0E7E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D226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D4D3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9011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9B3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B531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059F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8888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9E88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1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A3BD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674C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716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BEA8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1729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4.5</w:t>
            </w:r>
          </w:p>
        </w:tc>
      </w:tr>
      <w:tr w:rsidR="00D35742" w:rsidRPr="00B83471" w14:paraId="08F8A8C6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340CA87E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64A8B633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3762A6D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EA801B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E56A15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C7995D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75911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C4C56E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7AFC30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CDA945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7A173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EDA512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6754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F17FF5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6AC134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426DA1F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2EAE8F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8.2</w:t>
            </w:r>
          </w:p>
        </w:tc>
      </w:tr>
      <w:tr w:rsidR="00D35742" w:rsidRPr="00B83471" w14:paraId="190732AB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466F6143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39F3340D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4220B6C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C10EB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01DD2D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32F2F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3437E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250DB8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303AA2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EA2A22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032CCA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7E184B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1AC87B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2DE61C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59C61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17104B8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2F34B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14.5</w:t>
            </w:r>
          </w:p>
        </w:tc>
      </w:tr>
      <w:tr w:rsidR="00D35742" w:rsidRPr="00B83471" w14:paraId="5AC9D8B7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442F9533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707B9F83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51A36A9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53BE77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115.4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62B68D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A61EB2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9880CD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36178B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183.9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D619BF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4A91A2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122.8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5C8E8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7D4946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118.2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14E189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C117B4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168.2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5B2E4E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1B05304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133.2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11A58B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30.8</w:t>
            </w:r>
          </w:p>
        </w:tc>
      </w:tr>
      <w:tr w:rsidR="00D35742" w:rsidRPr="00B83471" w14:paraId="18684E75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0C8BD0D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6AD7218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5A2DB04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5CF654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368.0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6D79C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2E5ECD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489.3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9BAA46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841F02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635.8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A65E0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D733C2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412.4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8D710F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DB3809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379.0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A581F8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1BE6A9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552.4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10CEA7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55.0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478ACFF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438.9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359D5B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56.4</w:t>
            </w:r>
          </w:p>
        </w:tc>
      </w:tr>
      <w:tr w:rsidR="00D35742" w:rsidRPr="00B83471" w14:paraId="58F88930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74969FD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17EE3E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0BFAFFC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73402E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15F86C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8C2184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929EDB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890D5A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7622C0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C40151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176A3B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F73ADC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3DF50C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92B1B8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5CB716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48C9EC6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57E4A6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3.8</w:t>
            </w:r>
          </w:p>
        </w:tc>
      </w:tr>
      <w:tr w:rsidR="00D35742" w:rsidRPr="00B83471" w14:paraId="03C5E9ED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51B3CC6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79B48C30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1E72FD4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C6C7A8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8A50A5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E8ABD7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B94575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4E7E39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F133E7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05166C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DE0B59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0A223E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7489EA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7FA391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56C0BF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5D13741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E5A92F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6.6</w:t>
            </w:r>
          </w:p>
        </w:tc>
      </w:tr>
      <w:tr w:rsidR="00D35742" w:rsidRPr="00B83471" w14:paraId="5FA29993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5AABDFC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EB55F84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5F1E0C9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ED5DB3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D46B49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C8A5A1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89.8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2AE49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33CAE2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124.0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9F21E2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87CA8E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77.9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683F6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754D63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49.0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CABC61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4DC2C3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92.0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D99003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21A912D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64.7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E44C76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11.8</w:t>
            </w:r>
          </w:p>
        </w:tc>
      </w:tr>
      <w:tr w:rsidR="00D35742" w:rsidRPr="00B83471" w14:paraId="29BBAD49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7BEA909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70BACCAC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494AC33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430020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185.8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C99ED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1DFFDC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467.6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917299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8A4249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706.8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C1D2D7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666224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402.9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73E7EF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398F2B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235.3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A51AE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206968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490.1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CA1EE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5211281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336.3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73AE6F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27.0</w:t>
            </w:r>
          </w:p>
        </w:tc>
      </w:tr>
      <w:tr w:rsidR="00D35742" w:rsidRPr="00B83471" w14:paraId="6C250E29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1FF3804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B8D8E9E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60A5274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AE0AD8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611.1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86CF81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77770F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1731.8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C3573F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9ADD7F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2692.4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D4207E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935EA1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1445.0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62E8D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18B9AE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843.5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3C29A7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53.2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BAC752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1842.3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2178D0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2C88EA1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1252.6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B88DA2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52.1</w:t>
            </w:r>
          </w:p>
        </w:tc>
      </w:tr>
      <w:tr w:rsidR="00D35742" w:rsidRPr="00B83471" w14:paraId="23D05D96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649D237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7B67887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S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4DEC1CF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61F3B5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7355B9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508878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3450D2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B17793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E916B2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BC77D0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1507B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4D5763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24A5B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4F6753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FB6BA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715D2FF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F0527B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4.2</w:t>
            </w:r>
          </w:p>
        </w:tc>
      </w:tr>
      <w:tr w:rsidR="00D35742" w:rsidRPr="00B83471" w14:paraId="319F5EE6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0BA3046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7EBE29F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7F61980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E11E2B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F344E4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4AC60B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4076C2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BCCF0E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043AF5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FAB082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65A98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A263BB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7CDF63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36B2C7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95A99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14:paraId="359725C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291E23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7.5</w:t>
            </w:r>
          </w:p>
        </w:tc>
      </w:tr>
      <w:tr w:rsidR="00D35742" w:rsidRPr="00B83471" w14:paraId="29FF7FED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4A08630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ECB698B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9CD23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393DD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33.0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A06C50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C1D93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48.7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B7D37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237B7F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99931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ACA5B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E5DEE3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48794A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40.1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5FD0F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6E09A4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8C5E8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1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124F3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7678A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13.2</w:t>
            </w:r>
          </w:p>
        </w:tc>
      </w:tr>
      <w:tr w:rsidR="00D35742" w:rsidRPr="00B83471" w14:paraId="11AE30C4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DB781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9B1820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92A3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D5485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135.7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45DD3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457BF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235.3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B1E13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ABC9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362.0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C11DF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A70FA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215.5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1056B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DC0E5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181.8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1EE1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B3E5D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262.0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85F6B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71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55F95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179.3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4B169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29.1</w:t>
            </w:r>
          </w:p>
        </w:tc>
      </w:tr>
      <w:tr w:rsidR="00D35742" w:rsidRPr="00B83471" w14:paraId="05B3AF71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927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A399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E46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3C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447.8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83B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BD3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847.4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F5B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6EA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1566.3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029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3EE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768.5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0A8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9D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633.4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BA0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87B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866.3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38A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71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D30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581.2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DA4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54.7</w:t>
            </w:r>
          </w:p>
        </w:tc>
      </w:tr>
      <w:tr w:rsidR="00D35742" w:rsidRPr="00B83471" w14:paraId="3250B621" w14:textId="77777777" w:rsidTr="00A02914">
        <w:trPr>
          <w:trHeight w:val="229"/>
          <w:jc w:val="center"/>
        </w:trPr>
        <w:tc>
          <w:tcPr>
            <w:tcW w:w="736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595E3214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 w:hint="eastAsia"/>
                <w:color w:val="000000"/>
                <w:sz w:val="18"/>
                <w:szCs w:val="18"/>
              </w:rPr>
              <w:t>Single copula</w:t>
            </w:r>
          </w:p>
        </w:tc>
        <w:tc>
          <w:tcPr>
            <w:tcW w:w="836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14:paraId="0DB413AB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Variable pairs</w:t>
            </w:r>
          </w:p>
        </w:tc>
        <w:tc>
          <w:tcPr>
            <w:tcW w:w="486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506337E6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6455E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Loufan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409FF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Pingyao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4A14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Wanrong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EC6B5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Jiexiu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DE281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Jiancaoping</w:t>
            </w:r>
            <w:proofErr w:type="spellEnd"/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B4EB8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proofErr w:type="spellStart"/>
            <w:r w:rsidRPr="00B83471">
              <w:rPr>
                <w:rFonts w:eastAsia="等线"/>
                <w:color w:val="000000"/>
                <w:sz w:val="18"/>
                <w:szCs w:val="18"/>
              </w:rPr>
              <w:t>Huozhou</w:t>
            </w:r>
            <w:proofErr w:type="spellEnd"/>
          </w:p>
        </w:tc>
        <w:tc>
          <w:tcPr>
            <w:tcW w:w="13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BB4B9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Jingle</w:t>
            </w:r>
          </w:p>
        </w:tc>
      </w:tr>
      <w:tr w:rsidR="00D35742" w:rsidRPr="00B83471" w14:paraId="6B8D1CF8" w14:textId="77777777" w:rsidTr="00A02914">
        <w:trPr>
          <w:gridAfter w:val="1"/>
          <w:wAfter w:w="21" w:type="dxa"/>
          <w:trHeight w:val="62"/>
          <w:jc w:val="center"/>
        </w:trPr>
        <w:tc>
          <w:tcPr>
            <w:tcW w:w="736" w:type="dxa"/>
            <w:vMerge/>
            <w:shd w:val="clear" w:color="auto" w:fill="auto"/>
            <w:noWrap/>
            <w:vAlign w:val="center"/>
            <w:hideMark/>
          </w:tcPr>
          <w:p w14:paraId="5D67DFA3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4D46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732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13D13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4EF67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51FCE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5F592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EBC1A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6FE12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1D80B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DED2E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4CCDA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79E67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8C486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C2DFC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0FA3E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AND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0F506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T</w:t>
            </w:r>
            <w:r w:rsidRPr="00B83471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OR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5742" w:rsidRPr="00B83471" w14:paraId="1B5FBBB2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1F9D38DA" w14:textId="77777777" w:rsidR="00D35742" w:rsidRPr="00B83471" w:rsidRDefault="00D35742" w:rsidP="00A02914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C6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S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B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B4FF5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B416E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DE75A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545F3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D46DE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89435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E8FCD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39236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0F984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50E93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103A5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9A5D7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016E5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F3931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3.8</w:t>
            </w:r>
          </w:p>
        </w:tc>
      </w:tr>
      <w:tr w:rsidR="00D35742" w:rsidRPr="00B83471" w14:paraId="7AA538B9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42B04E51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0B956AE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613EF38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711633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1187D9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395E0D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7DE942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0E6ACE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C838DA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DDD3B6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B3D614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CCA69E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C4D1C2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53EEE2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A42EEC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04CE893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2726BF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6.7</w:t>
            </w:r>
          </w:p>
        </w:tc>
      </w:tr>
      <w:tr w:rsidR="00D35742" w:rsidRPr="00B83471" w14:paraId="4233A0C3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2F7E086C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1115E157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0F7292B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973FEC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49.9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200FE6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B2C18B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5BD35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6B062A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67.7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7C5F71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0A5E7D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58.2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7BB971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2A1315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CEEAF7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BCE78C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AFBDFC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1BC5AB3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94549F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11.9</w:t>
            </w:r>
          </w:p>
        </w:tc>
      </w:tr>
      <w:tr w:rsidR="00D35742" w:rsidRPr="00B83471" w14:paraId="7EB102AB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51AB215F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D2C0CC2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0DF240C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1AACA2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240.2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01A5A8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E0F48B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346.0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B64F78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B79FE9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350.3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228D84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3FEB59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291.4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D898E4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1239ED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281.4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E90A92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EB5B58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340.0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C01C1C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4A74B36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311.8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A147A9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27.2</w:t>
            </w:r>
          </w:p>
        </w:tc>
      </w:tr>
      <w:tr w:rsidR="00D35742" w:rsidRPr="00B83471" w14:paraId="47878EFB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67C06350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AAEE461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027C41C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3F4D97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863.4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346B5F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ABED31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1285.8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5B3F7F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43C687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1302.8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C807DB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86493B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1067.7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583244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1380F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1027.7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E48A23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384AB5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1261.7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3AE16D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58AE7DE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1149.0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92124A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52.3</w:t>
            </w:r>
          </w:p>
        </w:tc>
      </w:tr>
      <w:tr w:rsidR="00D35742" w:rsidRPr="00B83471" w14:paraId="03B1D003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36850023" w14:textId="77777777" w:rsidR="00D35742" w:rsidRPr="00B83471" w:rsidRDefault="00D35742" w:rsidP="00A0291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763071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D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1D140F6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59F49D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AE0A72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77877A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393136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C5CA9D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9ED73E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5843F0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D73E9A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2D6B4C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1E1463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A4EF68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255A93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2B4A141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3F1F0D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</w:tr>
      <w:tr w:rsidR="00D35742" w:rsidRPr="00B83471" w14:paraId="684959B2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5785BD6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40BF3E9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03D095C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40E96E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EBF40A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A203DE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1F2BA4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7E111F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07AA78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C7956A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5FF486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D8A30B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97B183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25D0A6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66557D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68E739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98C594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</w:tr>
      <w:tr w:rsidR="00D35742" w:rsidRPr="00B83471" w14:paraId="28FFE124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6102F3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493AEC8A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7491417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38A9D6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79.1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7C51A0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F85A0A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99.1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470A2B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01E6ED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103.0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A8E0DD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6B5904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89.7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E6CBCD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C95AE7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553F3B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0B9621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2F4BF3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1259211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0571CF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</w:tr>
      <w:tr w:rsidR="00D35742" w:rsidRPr="00B83471" w14:paraId="0B6C3435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7B6CE3A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1B65F055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30C1BA2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30E683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421.3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AC1EDB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CC93B2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546.2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EEE3CE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4A4252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570.3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831B63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628112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487.5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A27EA5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85653F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452.2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2DFF95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56CFA1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572.9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0C3E1E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55BE640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481.7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410968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26.4</w:t>
            </w:r>
          </w:p>
        </w:tc>
      </w:tr>
      <w:tr w:rsidR="00D35742" w:rsidRPr="00B83471" w14:paraId="56A20BAA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511B835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78A48EB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7F1C2E9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73370A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1586.6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B7599C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99A0CF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2086.0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5EF274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2C1E12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2182.4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2E838C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1D7752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1851.3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1B51B0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BD9BFB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1710.2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B9BCA5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2AE016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2192.7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878ED9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523F888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1828.0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A6598C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51.4</w:t>
            </w:r>
          </w:p>
        </w:tc>
      </w:tr>
      <w:tr w:rsidR="00D35742" w:rsidRPr="00B83471" w14:paraId="4BBB27E2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21A653A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4E3C77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(</w:t>
            </w:r>
            <w:proofErr w:type="gramStart"/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S</w:t>
            </w:r>
            <w:r w:rsidRPr="00B83471">
              <w:rPr>
                <w:rFonts w:eastAsia="等线"/>
                <w:color w:val="000000"/>
                <w:sz w:val="18"/>
                <w:szCs w:val="18"/>
              </w:rPr>
              <w:t>,</w:t>
            </w:r>
            <w:r w:rsidRPr="00B83471">
              <w:rPr>
                <w:rFonts w:eastAsia="等线"/>
                <w:i/>
                <w:iCs/>
                <w:color w:val="000000"/>
                <w:sz w:val="18"/>
                <w:szCs w:val="18"/>
              </w:rPr>
              <w:t>P</w:t>
            </w:r>
            <w:proofErr w:type="gramEnd"/>
            <w:r w:rsidRPr="00B83471"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3167267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D3BC36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8C513C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B94715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8CCEB5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86D9FE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09B5FD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B7B00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8E944A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7FC8C5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EA1E51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DE6F4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75F10E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4517D37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E1877D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3.5</w:t>
            </w:r>
          </w:p>
        </w:tc>
      </w:tr>
      <w:tr w:rsidR="00D35742" w:rsidRPr="00B83471" w14:paraId="1CF0C266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vMerge/>
            <w:shd w:val="clear" w:color="auto" w:fill="auto"/>
            <w:noWrap/>
            <w:vAlign w:val="bottom"/>
            <w:hideMark/>
          </w:tcPr>
          <w:p w14:paraId="65F5F7B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82C4567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456F3CC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77CBA7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70A95A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C1C6F3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9E2EC9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19A45E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6777BF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0DC7C0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58F7177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B008FE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F9EBC63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7ADDF7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463506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310FFCF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D67A9F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6.2</w:t>
            </w:r>
          </w:p>
        </w:tc>
      </w:tr>
      <w:tr w:rsidR="00D35742" w:rsidRPr="00B83471" w14:paraId="3F4F09A6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B5E901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5CA44FA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4BC5125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25EA16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78.9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362AC8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B82B00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FA7103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725355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97.8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97C290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B3E533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89.7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10A8FB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D381E5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78.6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CF0FF06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4742F9F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109.1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853A13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4B5C3BC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84.3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C6F279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11.3</w:t>
            </w:r>
          </w:p>
        </w:tc>
      </w:tr>
      <w:tr w:rsidR="00D35742" w:rsidRPr="00B83471" w14:paraId="073E50F2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63202D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7A2D9C6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14:paraId="1D89769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D96794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428.2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0B6B7F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CBD24A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482.6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F34CA6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7469FA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547.9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2B686EC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06F050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496.0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E21195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6D4F33E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425.4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28481E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078D98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620.1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73E02F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</w:tcPr>
          <w:p w14:paraId="7105497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461.4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2DF9AB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26.4</w:t>
            </w:r>
          </w:p>
        </w:tc>
      </w:tr>
      <w:tr w:rsidR="00D35742" w:rsidRPr="00B83471" w14:paraId="095D22B8" w14:textId="77777777" w:rsidTr="00A02914">
        <w:trPr>
          <w:gridAfter w:val="1"/>
          <w:wAfter w:w="21" w:type="dxa"/>
          <w:trHeight w:val="229"/>
          <w:jc w:val="center"/>
        </w:trPr>
        <w:tc>
          <w:tcPr>
            <w:tcW w:w="73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402E4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FE0C3" w14:textId="77777777" w:rsidR="00D35742" w:rsidRPr="00B83471" w:rsidRDefault="00D35742" w:rsidP="00A02914">
            <w:pPr>
              <w:widowControl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E5D19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D06742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1624.7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BA1ECFB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E0D2EA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1842.9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AC4865A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0630CE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2106.8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2F3BEF5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BF19532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1897.1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DF570FD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BFC5AE0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1613.0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B37095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7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96EDAEC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2397.5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CD17B08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51.1</w:t>
            </w:r>
          </w:p>
        </w:tc>
        <w:tc>
          <w:tcPr>
            <w:tcW w:w="716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B69BFF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1757.7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2F558D1" w14:textId="77777777" w:rsidR="00D35742" w:rsidRPr="00B83471" w:rsidRDefault="00D35742" w:rsidP="00A02914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B83471">
              <w:rPr>
                <w:rFonts w:eastAsia="等线"/>
                <w:color w:val="000000"/>
                <w:sz w:val="18"/>
                <w:szCs w:val="18"/>
              </w:rPr>
              <w:t>51.5</w:t>
            </w:r>
          </w:p>
        </w:tc>
      </w:tr>
      <w:bookmarkEnd w:id="1"/>
    </w:tbl>
    <w:p w14:paraId="32BD0938" w14:textId="77777777" w:rsidR="00D35742" w:rsidRPr="003F6E43" w:rsidRDefault="00D35742">
      <w:pPr>
        <w:rPr>
          <w:rFonts w:hint="eastAsia"/>
        </w:rPr>
      </w:pPr>
    </w:p>
    <w:sectPr w:rsidR="00D35742" w:rsidRPr="003F6E43" w:rsidSect="00D34398">
      <w:footerReference w:type="default" r:id="rId7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54316" w14:textId="77777777" w:rsidR="00D34398" w:rsidRDefault="00D34398" w:rsidP="00AE22A1">
      <w:r>
        <w:separator/>
      </w:r>
    </w:p>
  </w:endnote>
  <w:endnote w:type="continuationSeparator" w:id="0">
    <w:p w14:paraId="4FF42FB4" w14:textId="77777777" w:rsidR="00D34398" w:rsidRDefault="00D34398" w:rsidP="00AE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izQuadrat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2067023"/>
      <w:docPartObj>
        <w:docPartGallery w:val="Page Numbers (Bottom of Page)"/>
        <w:docPartUnique/>
      </w:docPartObj>
    </w:sdtPr>
    <w:sdtContent>
      <w:p w14:paraId="2B9294B4" w14:textId="77777777" w:rsidR="00BE14F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70EB">
          <w:rPr>
            <w:noProof/>
            <w:lang w:val="zh-CN"/>
          </w:rPr>
          <w:t>21</w:t>
        </w:r>
        <w:r>
          <w:fldChar w:fldCharType="end"/>
        </w:r>
      </w:p>
    </w:sdtContent>
  </w:sdt>
  <w:p w14:paraId="315F8759" w14:textId="77777777" w:rsidR="00BE14F9" w:rsidRDefault="00BE14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C11DD" w14:textId="77777777" w:rsidR="00D34398" w:rsidRDefault="00D34398" w:rsidP="00AE22A1">
      <w:r>
        <w:separator/>
      </w:r>
    </w:p>
  </w:footnote>
  <w:footnote w:type="continuationSeparator" w:id="0">
    <w:p w14:paraId="579ADCA2" w14:textId="77777777" w:rsidR="00D34398" w:rsidRDefault="00D34398" w:rsidP="00AE2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040DF"/>
    <w:multiLevelType w:val="multilevel"/>
    <w:tmpl w:val="453682A0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137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8BE"/>
    <w:rsid w:val="000150B3"/>
    <w:rsid w:val="000C4FD0"/>
    <w:rsid w:val="00143A75"/>
    <w:rsid w:val="00287E87"/>
    <w:rsid w:val="003F6E43"/>
    <w:rsid w:val="00461132"/>
    <w:rsid w:val="00502A6A"/>
    <w:rsid w:val="006F316A"/>
    <w:rsid w:val="00757BB4"/>
    <w:rsid w:val="008750CE"/>
    <w:rsid w:val="00AE22A1"/>
    <w:rsid w:val="00B1784D"/>
    <w:rsid w:val="00BE14F9"/>
    <w:rsid w:val="00D34398"/>
    <w:rsid w:val="00D35742"/>
    <w:rsid w:val="00D56D2D"/>
    <w:rsid w:val="00D8706F"/>
    <w:rsid w:val="00DC59F8"/>
    <w:rsid w:val="00E87257"/>
    <w:rsid w:val="00FC28BE"/>
    <w:rsid w:val="00F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F025F"/>
  <w15:chartTrackingRefBased/>
  <w15:docId w15:val="{36113A71-893B-40AB-9F3E-F3E4E138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F6E43"/>
    <w:pPr>
      <w:keepNext/>
      <w:keepLines/>
      <w:numPr>
        <w:numId w:val="1"/>
      </w:numPr>
      <w:spacing w:beforeLines="50" w:before="50" w:afterLines="50" w:after="50"/>
      <w:outlineLvl w:val="0"/>
    </w:pPr>
    <w:rPr>
      <w:rFonts w:ascii="FrizQuadrata" w:hAnsi="FrizQuadrata" w:cs="Calibri Light"/>
      <w:bCs/>
      <w:kern w:val="44"/>
      <w:sz w:val="28"/>
      <w:szCs w:val="4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F6E43"/>
    <w:pPr>
      <w:keepNext/>
      <w:keepLines/>
      <w:numPr>
        <w:ilvl w:val="1"/>
        <w:numId w:val="1"/>
      </w:numPr>
      <w:spacing w:beforeLines="50" w:before="50" w:afterLines="50" w:after="50"/>
      <w:outlineLvl w:val="1"/>
    </w:pPr>
    <w:rPr>
      <w:rFonts w:ascii="FrizQuadrata" w:hAnsi="FrizQuadrata" w:cs="FrizQuadrata"/>
      <w:b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3F6E43"/>
    <w:pPr>
      <w:keepNext/>
      <w:keepLines/>
      <w:numPr>
        <w:ilvl w:val="2"/>
        <w:numId w:val="1"/>
      </w:numPr>
      <w:spacing w:beforeLines="50" w:before="50" w:afterLines="50" w:after="50"/>
      <w:outlineLvl w:val="2"/>
    </w:pPr>
    <w:rPr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2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22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2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22A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E22A1"/>
  </w:style>
  <w:style w:type="character" w:customStyle="1" w:styleId="10">
    <w:name w:val="标题 1 字符"/>
    <w:basedOn w:val="a0"/>
    <w:link w:val="1"/>
    <w:uiPriority w:val="9"/>
    <w:rsid w:val="003F6E43"/>
    <w:rPr>
      <w:rFonts w:ascii="FrizQuadrata" w:eastAsia="宋体" w:hAnsi="FrizQuadrata" w:cs="Calibri Light"/>
      <w:bCs/>
      <w:kern w:val="44"/>
      <w:sz w:val="28"/>
      <w:szCs w:val="44"/>
      <w:lang w:val="x-none" w:eastAsia="x-none"/>
    </w:rPr>
  </w:style>
  <w:style w:type="character" w:customStyle="1" w:styleId="20">
    <w:name w:val="标题 2 字符"/>
    <w:basedOn w:val="a0"/>
    <w:link w:val="2"/>
    <w:uiPriority w:val="9"/>
    <w:rsid w:val="003F6E43"/>
    <w:rPr>
      <w:rFonts w:ascii="FrizQuadrata" w:eastAsia="宋体" w:hAnsi="FrizQuadrata" w:cs="FrizQuadrata"/>
      <w:bCs/>
      <w:kern w:val="0"/>
      <w:sz w:val="28"/>
      <w:szCs w:val="32"/>
    </w:rPr>
  </w:style>
  <w:style w:type="character" w:customStyle="1" w:styleId="30">
    <w:name w:val="标题 3 字符"/>
    <w:basedOn w:val="a0"/>
    <w:link w:val="3"/>
    <w:rsid w:val="003F6E43"/>
    <w:rPr>
      <w:rFonts w:ascii="Times New Roman" w:eastAsia="宋体" w:hAnsi="Times New Roman" w:cs="Times New Roman"/>
      <w:bCs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Wei</dc:creator>
  <cp:keywords/>
  <dc:description/>
  <cp:lastModifiedBy>Ting Wei</cp:lastModifiedBy>
  <cp:revision>17</cp:revision>
  <dcterms:created xsi:type="dcterms:W3CDTF">2024-03-29T05:11:00Z</dcterms:created>
  <dcterms:modified xsi:type="dcterms:W3CDTF">2024-04-05T12:14:00Z</dcterms:modified>
</cp:coreProperties>
</file>