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13360" w14:textId="77777777" w:rsidR="00464D40" w:rsidRPr="00A34358" w:rsidRDefault="00464D40" w:rsidP="00464D40">
      <w:pPr>
        <w:sectPr w:rsidR="00464D40" w:rsidRPr="00A34358" w:rsidSect="00AE6310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proofErr w:type="spellStart"/>
      <w:r w:rsidRPr="00267C95">
        <w:t>Anexx</w:t>
      </w:r>
      <w:proofErr w:type="spellEnd"/>
      <w:r w:rsidRPr="00267C95">
        <w:t xml:space="preserve"> </w:t>
      </w:r>
      <w:proofErr w:type="gramStart"/>
      <w:r w:rsidRPr="00267C95">
        <w:t>1 .</w:t>
      </w:r>
      <w:proofErr w:type="gramEnd"/>
      <w:r w:rsidRPr="00267C95">
        <w:t xml:space="preserve">   </w:t>
      </w:r>
      <w:r w:rsidRPr="00A34358">
        <w:t>Paraclinical, molecular and imaging variables in patients with GD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514"/>
        <w:gridCol w:w="374"/>
        <w:gridCol w:w="781"/>
        <w:gridCol w:w="1336"/>
        <w:gridCol w:w="884"/>
        <w:gridCol w:w="525"/>
        <w:gridCol w:w="274"/>
        <w:gridCol w:w="495"/>
        <w:gridCol w:w="551"/>
        <w:gridCol w:w="666"/>
        <w:gridCol w:w="444"/>
        <w:gridCol w:w="603"/>
        <w:gridCol w:w="603"/>
        <w:gridCol w:w="503"/>
        <w:gridCol w:w="418"/>
        <w:gridCol w:w="525"/>
        <w:gridCol w:w="426"/>
        <w:gridCol w:w="388"/>
        <w:gridCol w:w="466"/>
        <w:gridCol w:w="426"/>
        <w:gridCol w:w="466"/>
        <w:gridCol w:w="466"/>
        <w:gridCol w:w="507"/>
      </w:tblGrid>
      <w:tr w:rsidR="00464D40" w:rsidRPr="005C0D02" w14:paraId="028DF6B5" w14:textId="77777777" w:rsidTr="00D82F8F">
        <w:trPr>
          <w:trHeight w:val="5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798CAFD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  <w:lastRenderedPageBreak/>
              <w:t xml:space="preserve">No.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2543576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  <w:t>Demographic 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237DB59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  <w:t>Paraclinical variable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28ACE05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  <w:t>Molecular variable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0B26313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  <w:t>Imaging 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533A976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  <w:t>Bone Symptoms</w:t>
            </w:r>
          </w:p>
        </w:tc>
        <w:tc>
          <w:tcPr>
            <w:tcW w:w="0" w:type="auto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09CFC38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  <w:t>Bone Signs</w:t>
            </w:r>
          </w:p>
        </w:tc>
      </w:tr>
      <w:tr w:rsidR="00464D40" w:rsidRPr="005C0D02" w14:paraId="1FBD7194" w14:textId="77777777" w:rsidTr="00D82F8F">
        <w:trPr>
          <w:trHeight w:val="7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B3E223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>Patient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39B48FF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>Current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5F04201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vAlign w:val="center"/>
            <w:hideMark/>
          </w:tcPr>
          <w:p w14:paraId="3C4F197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>β-glucosidase activity (</w:t>
            </w:r>
            <w:proofErr w:type="spellStart"/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>μmol</w:t>
            </w:r>
            <w:proofErr w:type="spellEnd"/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>/AR/ml) (RV: &gt;6.0 (</w:t>
            </w:r>
            <w:proofErr w:type="spellStart"/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>μmol</w:t>
            </w:r>
            <w:proofErr w:type="spellEnd"/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>/AR/ml)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4191F78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>Protein change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noWrap/>
            <w:vAlign w:val="center"/>
            <w:hideMark/>
          </w:tcPr>
          <w:p w14:paraId="17D0C59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>Zygosity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E2D5"/>
            <w:vAlign w:val="center"/>
            <w:hideMark/>
          </w:tcPr>
          <w:p w14:paraId="3F38EE6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>Clinical significance (ACMG)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061E8FE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 xml:space="preserve">X-ray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5D836A6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>Resonance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159506C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 xml:space="preserve"> Bone mineral density - DEXA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113287B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 xml:space="preserve"> 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5A8E506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br/>
            </w:r>
            <w:proofErr w:type="spellStart"/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>Erlenmey</w:t>
            </w:r>
            <w:proofErr w:type="spellEnd"/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 xml:space="preserve"> er deformity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20AE503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 xml:space="preserve">  Femoral Osteonecrosis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5A48F41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 xml:space="preserve"> Humeral Osteonecrosis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3BC8546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>Osteopenia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0F5B6CB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>Lytic zones in the medullar y canal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41661B7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</w:pPr>
            <w:proofErr w:type="spellStart"/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>microinfarts</w:t>
            </w:r>
            <w:proofErr w:type="spellEnd"/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 xml:space="preserve"> area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0537A70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>Spine fractures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430F7D6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>Long bone fracture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4449B0CE" w14:textId="77777777" w:rsidR="00464D40" w:rsidRPr="00077A06" w:rsidRDefault="00464D40" w:rsidP="00D82F8F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 xml:space="preserve">Infiltration of the lumbar spinal cord </w:t>
            </w: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br/>
            </w: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5A109C0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 xml:space="preserve">Pattern of </w:t>
            </w:r>
            <w:proofErr w:type="spellStart"/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>infiltratio</w:t>
            </w:r>
            <w:proofErr w:type="spellEnd"/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 xml:space="preserve"> n of the lumbar spine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4A3DFC6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>Medullary infiltration of the femur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4707CE2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>Infiltration pattern of the femur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vAlign w:val="center"/>
            <w:hideMark/>
          </w:tcPr>
          <w:p w14:paraId="117DBCB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es-CO"/>
              </w:rPr>
              <w:t>Prosthesis</w:t>
            </w:r>
          </w:p>
        </w:tc>
      </w:tr>
      <w:tr w:rsidR="00464D40" w:rsidRPr="005C0D02" w14:paraId="0A4F9E48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FDF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370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3E9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81D6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&lt; 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6CC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proofErr w:type="gramStart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p.Lys</w:t>
            </w:r>
            <w:proofErr w:type="gramEnd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237Glu/ p.Asn409Ser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EEC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Compound heterozygous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4CB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P/P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6B45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16AF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134C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2DF8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730F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D45A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6B33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56B9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D654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45F4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880B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D9B8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38D3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D394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BC29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42A1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F800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</w:tr>
      <w:tr w:rsidR="00464D40" w:rsidRPr="005C0D02" w14:paraId="067E6CC8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EEC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DC4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82C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EBF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 xml:space="preserve">3.21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ADF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proofErr w:type="gramStart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p.Asn</w:t>
            </w:r>
            <w:proofErr w:type="gramEnd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409Ser/ p.Leu483Pro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9B0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Compound heterozygous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9BA1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P/P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47D3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55D2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4AD9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53C3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3340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0305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C134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BC31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8035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55DC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C4D9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9D56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C9CB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42F3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3D63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E3DF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C373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</w:tr>
      <w:tr w:rsidR="00464D40" w:rsidRPr="005C0D02" w14:paraId="2042F518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FF28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bookmarkStart w:id="0" w:name="RANGE!D6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P003</w:t>
            </w:r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8C00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C686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E07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70C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proofErr w:type="gramStart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p.Asn</w:t>
            </w:r>
            <w:proofErr w:type="gramEnd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409Ser/ p.Arg159Trp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287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Compound heterozygous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A90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P/P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39A8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B37B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4E35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1AA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1AD5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4B3F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7A7E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1E93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DDE9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041D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B5EF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67BC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8340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1A2A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8AE0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98E4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3E8B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</w:tr>
      <w:tr w:rsidR="00464D40" w:rsidRPr="005C0D02" w14:paraId="05419A79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159E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3F2D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8648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101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 xml:space="preserve">3.3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571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proofErr w:type="gramStart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p.Glu</w:t>
            </w:r>
            <w:proofErr w:type="gramEnd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427Lys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FC4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simple heterozygote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1C9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79CC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75D6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73F1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326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D72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EA0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62B7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758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8FF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BAF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67F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F8F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240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09A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FF1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DA0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CD8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</w:tr>
      <w:tr w:rsidR="00464D40" w:rsidRPr="005C0D02" w14:paraId="4EE7C9E8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FD31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32AD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E9CF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B87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E6C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proofErr w:type="gramStart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p.Glu</w:t>
            </w:r>
            <w:proofErr w:type="gramEnd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365Lys/p.Asn409Ser/ p.Leu483Pro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4A1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Compound heterozygous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1A6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VOUS/P/P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01E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249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F83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5E3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66A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8329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F39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C42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510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2D8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4FC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768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6AC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CAE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CB4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385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7E5C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</w:tr>
      <w:tr w:rsidR="00464D40" w:rsidRPr="005C0D02" w14:paraId="421930D3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99A5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35D1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61E0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FB7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 xml:space="preserve">2.7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185D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proofErr w:type="gramStart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p.Lys</w:t>
            </w:r>
            <w:proofErr w:type="gramEnd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237Glu/ p.Asn409Ser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828A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Compound heterozygous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543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P/P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717F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E7C9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EF3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DF1D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359B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5731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CCFE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0EAF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3175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2557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69F2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4C06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55D4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9037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6409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9F88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0ABB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</w:tr>
      <w:tr w:rsidR="00464D40" w:rsidRPr="005C0D02" w14:paraId="61EA8AC0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2ED3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3134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82CE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F2D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 xml:space="preserve">0. 35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3CFD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proofErr w:type="gramStart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p.Leu</w:t>
            </w:r>
            <w:proofErr w:type="gramEnd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199Aspfs*62/p.Asn409Ser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30C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Compound heterozygous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664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P/P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7AFE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3D90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 xml:space="preserve">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8DC0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D91F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4BA7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35BD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7792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EFD5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AEE3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0AEF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5C39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CC9E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B55A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299C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134A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E366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9BC5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</w:tr>
      <w:tr w:rsidR="00464D40" w:rsidRPr="005C0D02" w14:paraId="33B0EA3D" w14:textId="77777777" w:rsidTr="00D82F8F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D65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CBB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9B3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6A39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8F1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proofErr w:type="gramStart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p.Arg</w:t>
            </w:r>
            <w:proofErr w:type="gramEnd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159Trp/p.Asn409Ser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C71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Compound heterozygous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622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P/P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7066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D52B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 xml:space="preserve">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A2FC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0F0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93CF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3AD8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44AC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5025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6B16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1477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F61C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7803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D8A4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FAD2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26A5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655C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5D31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</w:tr>
      <w:tr w:rsidR="00464D40" w:rsidRPr="005C0D02" w14:paraId="064315CF" w14:textId="77777777" w:rsidTr="00D82F8F">
        <w:trPr>
          <w:trHeight w:val="10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6E37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A2F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F48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DE5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 xml:space="preserve">1.4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C71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61A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0D6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ED1B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FC37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A038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T Score Lumbar spine -0.7 1.2 gr Femoral neck 2.4 1.4 gr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6D38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C8D7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C28B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37CC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5C46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C06B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AAB3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840A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59D1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935D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2ED1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F6F5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F357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326C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</w:tr>
      <w:tr w:rsidR="00464D40" w:rsidRPr="005C0D02" w14:paraId="18357413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493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AFF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AEC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375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 xml:space="preserve">1.0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10AC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proofErr w:type="gramStart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p.Lys</w:t>
            </w:r>
            <w:proofErr w:type="gramEnd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237Glu/ p.Asn409Ser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86B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Compound heterozygous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C382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P/P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3508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4A6B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C1DA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AC5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4587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1F01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4AB0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1EB0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17FC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0874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39F2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CFFD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EE9A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6F87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6179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3BE1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0681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</w:tr>
      <w:tr w:rsidR="00464D40" w:rsidRPr="005C0D02" w14:paraId="42569ADB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2C83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761C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F2F4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515F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 xml:space="preserve">2.80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DC3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970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C2D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F61E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BFD2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B0B4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D258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5410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C57A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A63C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37EA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F661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CB03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0ED7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2029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9011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C953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55D7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F42B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F784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</w:tr>
      <w:tr w:rsidR="00464D40" w:rsidRPr="005C0D02" w14:paraId="6C0BDE2F" w14:textId="77777777" w:rsidTr="00D82F8F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A1F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7BD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AB4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1AF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B2A8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proofErr w:type="gramStart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p.Lys</w:t>
            </w:r>
            <w:proofErr w:type="gramEnd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237Glu/p.Arg535His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659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Compound heterozygous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7A8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P/P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3154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46A9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 xml:space="preserve">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ABB7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Osteoporosis spine and femur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811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27C4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5DF5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5237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F059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65EE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29C3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049A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5F9F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4177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5A8D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B342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D3D6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93B7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Left hip joint replacement</w:t>
            </w:r>
          </w:p>
        </w:tc>
      </w:tr>
      <w:tr w:rsidR="00464D40" w:rsidRPr="005C0D02" w14:paraId="6FC56726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79E9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02D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1E99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FB4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 xml:space="preserve">2.79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C03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proofErr w:type="gramStart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p.Lys</w:t>
            </w:r>
            <w:proofErr w:type="gramEnd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237Glu/p.Arg535His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D2C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Compound heterozygous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A78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P/P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EFB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174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16DD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068C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1CFD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095D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0842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A0D7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2F3B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C350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C2CC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FC90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0FF5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0A3F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F222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D3F4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25BB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</w:tr>
      <w:tr w:rsidR="00464D40" w:rsidRPr="005C0D02" w14:paraId="1EC13131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31DA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863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8867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457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D5F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proofErr w:type="gramStart"/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p.Lys</w:t>
            </w:r>
            <w:proofErr w:type="gramEnd"/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237Glu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9E8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simple heterozygote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4CF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F10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E536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059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43E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E1C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D94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2D6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68E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DD8C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38D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806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393C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97D1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5A2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F8DF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629F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2F3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</w:tr>
      <w:tr w:rsidR="00464D40" w:rsidRPr="005C0D02" w14:paraId="6F9D7FD6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8E0F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5E7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3C31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0044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 xml:space="preserve">2.8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DC4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proofErr w:type="gramStart"/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p.Asn</w:t>
            </w:r>
            <w:proofErr w:type="gramEnd"/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409Ser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444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simple heterozygote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97D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B52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51E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23C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518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859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8C8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70A5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33C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422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37D4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EB1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FF8A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A91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B941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953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140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678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</w:tr>
      <w:tr w:rsidR="00464D40" w:rsidRPr="005C0D02" w14:paraId="6C5E8BDA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E191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A9C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1C96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32C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 xml:space="preserve">2.68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413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4F3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DD5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AC2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C07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779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CEB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2E0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62C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D6D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FE4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727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21C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C3F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86D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EBD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C6B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EB7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FD2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B1DA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</w:tr>
      <w:tr w:rsidR="00464D40" w:rsidRPr="005C0D02" w14:paraId="2C81195D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81CC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345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8BCB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3B9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3A15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0604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E14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383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0089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58F2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656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9C34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CCA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8D5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03EE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579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521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F71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638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3B8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B69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A293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B76C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5D5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</w:tr>
      <w:tr w:rsidR="00464D40" w:rsidRPr="005C0D02" w14:paraId="0743A19B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6D7F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9D4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AA84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928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 xml:space="preserve">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F96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proofErr w:type="gramStart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p.Leu</w:t>
            </w:r>
            <w:proofErr w:type="gramEnd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483Pro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9CA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simple heterozygote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CF7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F54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A33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D9F6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96EB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27B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6B0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B35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7517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313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059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6B8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666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482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648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2414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024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548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</w:tr>
      <w:tr w:rsidR="00464D40" w:rsidRPr="005C0D02" w14:paraId="4E7897F6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B7ED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D00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FA46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4FD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3.98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ED2A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proofErr w:type="spellStart"/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RecNciI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780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Compound heterozygous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EF6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P/P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2BE0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0EA7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 xml:space="preserve">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80B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9E8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AE2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295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CF8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E7CB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FF9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743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11F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1E5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329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D6C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F5C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7AF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FFE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</w:tr>
      <w:tr w:rsidR="00464D40" w:rsidRPr="005C0D02" w14:paraId="6D767538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A9E0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F87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2D43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FEA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 xml:space="preserve">3.0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EB4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proofErr w:type="gramStart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p.Asn</w:t>
            </w:r>
            <w:proofErr w:type="gramEnd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409Ser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7874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simple heterozygote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F7D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409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43D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663B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606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AE0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357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5A1F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C13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4D7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BD6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A14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4B7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6FE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53F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332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5C7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300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</w:tr>
      <w:tr w:rsidR="00464D40" w:rsidRPr="005C0D02" w14:paraId="361D4EA8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BE3E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C07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DEA2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7CA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41F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proofErr w:type="gramStart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p.Asn</w:t>
            </w:r>
            <w:proofErr w:type="gramEnd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409Ser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AF3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simple heterozygote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C9C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5CA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EF0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8A4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616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4D1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265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D163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9402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DBC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6089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366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44C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FF3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113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4D0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75F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1A3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</w:tr>
      <w:tr w:rsidR="00464D40" w:rsidRPr="005C0D02" w14:paraId="3951D755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F5B6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2B4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5D52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FFF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E63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proofErr w:type="gramStart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p.Asn</w:t>
            </w:r>
            <w:proofErr w:type="gramEnd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409Ser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E33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simple heterozygote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972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2F19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BA3A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DC3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D67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F33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E59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A74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2B2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A25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3245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6AE7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1062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824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3803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733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654F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040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</w:tr>
      <w:tr w:rsidR="00464D40" w:rsidRPr="005C0D02" w14:paraId="410549DD" w14:textId="77777777" w:rsidTr="00D82F8F">
        <w:trPr>
          <w:trHeight w:val="1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EB57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lastRenderedPageBreak/>
              <w:t>P023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6B0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B9CE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1E5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7E5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proofErr w:type="gramStart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p.Asn</w:t>
            </w:r>
            <w:proofErr w:type="gramEnd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409Ser/p.Asn409Ser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ADB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homozygous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4AD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P/P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B98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FB3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 xml:space="preserve">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722A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T score -2.4 and CF left -2.0, considered low bone mineralization (osteopenia).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7C8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CCF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E0B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D2A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F6C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282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7E6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743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D43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71E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E45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B33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AF8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902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</w:tr>
      <w:tr w:rsidR="00464D40" w:rsidRPr="005C0D02" w14:paraId="7A42B7D9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F7C6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479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E481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A23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 xml:space="preserve">1.7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646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8AB0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ED1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D61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B7D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DFF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E24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2FB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2CF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E31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BD6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170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DA0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309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D59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0AE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FBD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A0CC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7F5D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E4B7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</w:tr>
      <w:tr w:rsidR="00464D40" w:rsidRPr="005C0D02" w14:paraId="2206781E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3FDE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AEA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583F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C7D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20F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proofErr w:type="gramStart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p.Leu</w:t>
            </w:r>
            <w:proofErr w:type="gramEnd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199Aspfs*62/p.Asn409Ser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2F4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Compound heterozygous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42D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P/P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AEC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69F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1538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9AD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61AE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37ED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6C7C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B729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8CFF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F3C4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7577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33F8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8187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EAC6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9915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A667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8C5B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</w:tr>
      <w:tr w:rsidR="00464D40" w:rsidRPr="005C0D02" w14:paraId="3BCEF394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AE0E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3CFA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0D36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5C6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CB0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proofErr w:type="gramStart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p.Asn</w:t>
            </w:r>
            <w:proofErr w:type="gramEnd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409Ser/ p.Leu483Pro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0CAE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Compound heterozygous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917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P/P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FC0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FC4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 xml:space="preserve">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0FD5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CCA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7C9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15A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B59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F02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6FB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E3D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3A9C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484F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CE8F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3312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0F5E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5EE1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ACB8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</w:tr>
      <w:tr w:rsidR="00464D40" w:rsidRPr="005C0D02" w14:paraId="01DE595C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3401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DBB1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E74C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154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A2A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proofErr w:type="gramStart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p.Arg</w:t>
            </w:r>
            <w:proofErr w:type="gramEnd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535His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DAA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simple heterozygote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1076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6A0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D72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CA2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363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EE13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601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D77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3E1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57C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D34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032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001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0A7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743A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424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D0F2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47E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</w:tr>
      <w:tr w:rsidR="00464D40" w:rsidRPr="005C0D02" w14:paraId="2B7B4D71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6D10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B7C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348C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BAF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197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proofErr w:type="gramStart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p.Asn</w:t>
            </w:r>
            <w:proofErr w:type="gramEnd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409Ser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E3A4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simple heterozygote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AC3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605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2E9C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7BD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F38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446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4D7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0E1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39C1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2C1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481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297F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BC3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645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863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204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95ED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2AC9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</w:tr>
      <w:tr w:rsidR="00464D40" w:rsidRPr="005C0D02" w14:paraId="32218977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6BB8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4C47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2F42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83D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D38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proofErr w:type="gramStart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p.Lys</w:t>
            </w:r>
            <w:proofErr w:type="gramEnd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237Glu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8DE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simple heterozygote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D44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56D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9F5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BF9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F4FDB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76A8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EEBC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FB3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848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939E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022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A096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AAA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EC3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5DC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8E2E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6778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3400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</w:tr>
      <w:tr w:rsidR="00464D40" w:rsidRPr="005C0D02" w14:paraId="078C8A12" w14:textId="77777777" w:rsidTr="00D82F8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36D2D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341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BEB1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BD4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E97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proofErr w:type="gramStart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p.Lys</w:t>
            </w:r>
            <w:proofErr w:type="gramEnd"/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237Glu/ p.Asn409Ser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964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Compound heterozygous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EFF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sz w:val="8"/>
                <w:szCs w:val="8"/>
                <w:lang w:eastAsia="es-CO"/>
              </w:rPr>
              <w:t>P/P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DBB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3221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D63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8E4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8677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732C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B470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1EFD5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A68A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2024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C046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03EF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E51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0B4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C3A2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03FA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7DC3" w14:textId="77777777" w:rsidR="00464D40" w:rsidRPr="00077A06" w:rsidRDefault="00464D40" w:rsidP="00D82F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</w:pPr>
            <w:r w:rsidRPr="00077A06">
              <w:rPr>
                <w:rFonts w:ascii="Arial" w:eastAsia="Times New Roman" w:hAnsi="Arial" w:cs="Arial"/>
                <w:color w:val="000000"/>
                <w:sz w:val="8"/>
                <w:szCs w:val="8"/>
                <w:lang w:eastAsia="es-CO"/>
              </w:rPr>
              <w:t>NO</w:t>
            </w:r>
          </w:p>
        </w:tc>
      </w:tr>
    </w:tbl>
    <w:p w14:paraId="35997B21" w14:textId="77777777" w:rsidR="00464D40" w:rsidRPr="005C0D02" w:rsidRDefault="00464D40" w:rsidP="00464D40"/>
    <w:p w14:paraId="5C15695E" w14:textId="77777777" w:rsidR="00464D40" w:rsidRPr="00636535" w:rsidRDefault="00464D40" w:rsidP="00464D40">
      <w:pPr>
        <w:rPr>
          <w:rFonts w:ascii="Arial" w:hAnsi="Arial" w:cs="Arial"/>
          <w:sz w:val="24"/>
          <w:szCs w:val="24"/>
        </w:rPr>
      </w:pPr>
      <w:r w:rsidRPr="005C0D02">
        <w:rPr>
          <w:rFonts w:ascii="Arial" w:hAnsi="Arial" w:cs="Arial"/>
          <w:sz w:val="24"/>
          <w:szCs w:val="24"/>
        </w:rPr>
        <w:t>Abbreviations: Female (F), Male (M), Not reported (NR), Pathogenic (P), Probably Pathogenic (PP), Variant of Uncertain Significance (VOUS)</w:t>
      </w:r>
    </w:p>
    <w:p w14:paraId="7D4DD134" w14:textId="77777777" w:rsidR="00804A5D" w:rsidRDefault="00804A5D"/>
    <w:sectPr w:rsidR="00804A5D" w:rsidSect="00AE6310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251B7"/>
    <w:multiLevelType w:val="hybridMultilevel"/>
    <w:tmpl w:val="0186E26E"/>
    <w:lvl w:ilvl="0" w:tplc="0F8CAB9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742FF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3A35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1A6A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6E82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9611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F29E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7A5C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00AE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929C0"/>
    <w:multiLevelType w:val="hybridMultilevel"/>
    <w:tmpl w:val="D822536C"/>
    <w:lvl w:ilvl="0" w:tplc="0409000B">
      <w:start w:val="1"/>
      <w:numFmt w:val="bullet"/>
      <w:lvlText w:val=""/>
      <w:lvlJc w:val="left"/>
      <w:pPr>
        <w:ind w:left="851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" w15:restartNumberingAfterBreak="0">
    <w:nsid w:val="61111EDB"/>
    <w:multiLevelType w:val="hybridMultilevel"/>
    <w:tmpl w:val="6688EB66"/>
    <w:lvl w:ilvl="0" w:tplc="277072B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192273">
    <w:abstractNumId w:val="0"/>
  </w:num>
  <w:num w:numId="2" w16cid:durableId="1233856965">
    <w:abstractNumId w:val="1"/>
  </w:num>
  <w:num w:numId="3" w16cid:durableId="170991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40"/>
    <w:rsid w:val="00225AFF"/>
    <w:rsid w:val="00464D40"/>
    <w:rsid w:val="00575D3A"/>
    <w:rsid w:val="00804A5D"/>
    <w:rsid w:val="00AE6310"/>
    <w:rsid w:val="00D648F7"/>
    <w:rsid w:val="00EE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2DC8B"/>
  <w15:chartTrackingRefBased/>
  <w15:docId w15:val="{D1AFE174-CF48-48D3-A1A5-EE1F555B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D40"/>
    <w:rPr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64D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64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64D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64D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64D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64D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64D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64D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64D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64D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464D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64D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64D4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64D4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64D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64D4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64D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64D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64D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64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64D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64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64D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64D4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64D4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64D4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64D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64D4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64D40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464D40"/>
    <w:pPr>
      <w:widowControl w:val="0"/>
      <w:autoSpaceDE w:val="0"/>
      <w:autoSpaceDN w:val="0"/>
      <w:spacing w:after="0" w:line="240" w:lineRule="auto"/>
      <w:ind w:left="204"/>
      <w:jc w:val="both"/>
    </w:pPr>
    <w:rPr>
      <w:rFonts w:ascii="Arial MT" w:eastAsia="Arial MT" w:hAnsi="Arial MT" w:cs="Arial MT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4D40"/>
    <w:rPr>
      <w:rFonts w:ascii="Arial MT" w:eastAsia="Arial MT" w:hAnsi="Arial MT" w:cs="Arial MT"/>
      <w:kern w:val="0"/>
      <w:sz w:val="20"/>
      <w:szCs w:val="20"/>
      <w:lang w:val="en-US"/>
      <w14:ligatures w14:val="none"/>
    </w:rPr>
  </w:style>
  <w:style w:type="paragraph" w:styleId="Sinespaciado">
    <w:name w:val="No Spacing"/>
    <w:uiPriority w:val="1"/>
    <w:qFormat/>
    <w:rsid w:val="00464D40"/>
    <w:pPr>
      <w:spacing w:after="0" w:line="240" w:lineRule="auto"/>
    </w:pPr>
    <w:rPr>
      <w:kern w:val="0"/>
      <w:lang w:val="en-U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464D4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64D4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64D40"/>
    <w:rPr>
      <w:kern w:val="0"/>
      <w:sz w:val="20"/>
      <w:szCs w:val="20"/>
      <w:lang w:val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64D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64D40"/>
    <w:pPr>
      <w:widowControl w:val="0"/>
      <w:autoSpaceDE w:val="0"/>
      <w:autoSpaceDN w:val="0"/>
      <w:spacing w:after="0" w:line="240" w:lineRule="auto"/>
      <w:ind w:left="108"/>
    </w:pPr>
    <w:rPr>
      <w:rFonts w:ascii="Arial MT" w:eastAsia="Arial MT" w:hAnsi="Arial MT" w:cs="Arial MT"/>
    </w:rPr>
  </w:style>
  <w:style w:type="character" w:styleId="Hipervnculo">
    <w:name w:val="Hyperlink"/>
    <w:basedOn w:val="Fuentedeprrafopredeter"/>
    <w:uiPriority w:val="99"/>
    <w:semiHidden/>
    <w:unhideWhenUsed/>
    <w:rsid w:val="00464D40"/>
    <w:rPr>
      <w:color w:val="467886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64D40"/>
    <w:rPr>
      <w:color w:val="96607D"/>
      <w:u w:val="single"/>
    </w:rPr>
  </w:style>
  <w:style w:type="paragraph" w:customStyle="1" w:styleId="msonormal0">
    <w:name w:val="msonormal"/>
    <w:basedOn w:val="Normal"/>
    <w:rsid w:val="00464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65">
    <w:name w:val="xl65"/>
    <w:basedOn w:val="Normal"/>
    <w:rsid w:val="00464D4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66">
    <w:name w:val="xl66"/>
    <w:basedOn w:val="Normal"/>
    <w:rsid w:val="00464D4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67">
    <w:name w:val="xl67"/>
    <w:basedOn w:val="Normal"/>
    <w:rsid w:val="00464D4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CO" w:eastAsia="es-CO"/>
    </w:rPr>
  </w:style>
  <w:style w:type="paragraph" w:customStyle="1" w:styleId="xl68">
    <w:name w:val="xl68"/>
    <w:basedOn w:val="Normal"/>
    <w:rsid w:val="00464D40"/>
    <w:pPr>
      <w:shd w:val="clear" w:color="000000" w:fill="D0D0D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s-CO" w:eastAsia="es-CO"/>
    </w:rPr>
  </w:style>
  <w:style w:type="paragraph" w:customStyle="1" w:styleId="xl69">
    <w:name w:val="xl69"/>
    <w:basedOn w:val="Normal"/>
    <w:rsid w:val="00464D40"/>
    <w:pPr>
      <w:shd w:val="clear" w:color="000000" w:fill="D0D0D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es-CO" w:eastAsia="es-CO"/>
    </w:rPr>
  </w:style>
  <w:style w:type="paragraph" w:customStyle="1" w:styleId="xl70">
    <w:name w:val="xl70"/>
    <w:basedOn w:val="Normal"/>
    <w:rsid w:val="00464D40"/>
    <w:pPr>
      <w:shd w:val="clear" w:color="000000" w:fill="FBE2D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s-CO" w:eastAsia="es-CO"/>
    </w:rPr>
  </w:style>
  <w:style w:type="paragraph" w:customStyle="1" w:styleId="xl71">
    <w:name w:val="xl71"/>
    <w:basedOn w:val="Normal"/>
    <w:rsid w:val="00464D40"/>
    <w:pPr>
      <w:shd w:val="clear" w:color="000000" w:fill="FBE2D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s-CO" w:eastAsia="es-CO"/>
    </w:rPr>
  </w:style>
  <w:style w:type="paragraph" w:customStyle="1" w:styleId="xl72">
    <w:name w:val="xl72"/>
    <w:basedOn w:val="Normal"/>
    <w:rsid w:val="00464D40"/>
    <w:pP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es-CO" w:eastAsia="es-CO"/>
    </w:rPr>
  </w:style>
  <w:style w:type="paragraph" w:customStyle="1" w:styleId="xl73">
    <w:name w:val="xl73"/>
    <w:basedOn w:val="Normal"/>
    <w:rsid w:val="00464D4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CO" w:eastAsia="es-CO"/>
    </w:rPr>
  </w:style>
  <w:style w:type="paragraph" w:customStyle="1" w:styleId="xl74">
    <w:name w:val="xl74"/>
    <w:basedOn w:val="Normal"/>
    <w:rsid w:val="00464D4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CO" w:eastAsia="es-CO"/>
    </w:rPr>
  </w:style>
  <w:style w:type="paragraph" w:customStyle="1" w:styleId="xl75">
    <w:name w:val="xl75"/>
    <w:basedOn w:val="Normal"/>
    <w:rsid w:val="00464D4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CO" w:eastAsia="es-CO"/>
    </w:rPr>
  </w:style>
  <w:style w:type="paragraph" w:customStyle="1" w:styleId="xl76">
    <w:name w:val="xl76"/>
    <w:basedOn w:val="Normal"/>
    <w:rsid w:val="00464D4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CO" w:eastAsia="es-CO"/>
    </w:rPr>
  </w:style>
  <w:style w:type="paragraph" w:customStyle="1" w:styleId="xl77">
    <w:name w:val="xl77"/>
    <w:basedOn w:val="Normal"/>
    <w:rsid w:val="00464D4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s-CO" w:eastAsia="es-CO"/>
    </w:rPr>
  </w:style>
  <w:style w:type="paragraph" w:customStyle="1" w:styleId="xl78">
    <w:name w:val="xl78"/>
    <w:basedOn w:val="Normal"/>
    <w:rsid w:val="00464D4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s-CO" w:eastAsia="es-CO"/>
    </w:rPr>
  </w:style>
  <w:style w:type="paragraph" w:customStyle="1" w:styleId="xl79">
    <w:name w:val="xl79"/>
    <w:basedOn w:val="Normal"/>
    <w:rsid w:val="00464D4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es-CO" w:eastAsia="es-CO"/>
    </w:rPr>
  </w:style>
  <w:style w:type="table" w:styleId="Tablanormal2">
    <w:name w:val="Plain Table 2"/>
    <w:basedOn w:val="Tablanormal"/>
    <w:uiPriority w:val="42"/>
    <w:rsid w:val="00464D4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656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arturo terranova</dc:creator>
  <cp:keywords/>
  <dc:description/>
  <cp:lastModifiedBy>daniela arturo terranova</cp:lastModifiedBy>
  <cp:revision>1</cp:revision>
  <dcterms:created xsi:type="dcterms:W3CDTF">2024-04-05T21:59:00Z</dcterms:created>
  <dcterms:modified xsi:type="dcterms:W3CDTF">2024-04-05T21:59:00Z</dcterms:modified>
</cp:coreProperties>
</file>