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9" w:line="190" w:lineRule="auto"/>
        <w:ind w:left="305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333333"/>
          <w:sz w:val="24"/>
          <w:szCs w:val="24"/>
        </w:rPr>
        <w:t xml:space="preserve">Appendix </w:t>
      </w:r>
      <w:r>
        <w:rPr>
          <w:rFonts w:hint="eastAsia" w:ascii="Times New Roman" w:hAnsi="Times New Roman" w:eastAsia="宋体" w:cs="Times New Roman"/>
          <w:b/>
          <w:bCs/>
          <w:color w:val="333333"/>
          <w:sz w:val="24"/>
          <w:szCs w:val="24"/>
          <w:lang w:val="en-US" w:eastAsia="zh-CN"/>
        </w:rPr>
        <w:t xml:space="preserve">1: </w:t>
      </w:r>
      <w:r>
        <w:rPr>
          <w:rFonts w:ascii="Times New Roman" w:hAnsi="Times New Roman" w:eastAsia="Times New Roman" w:cs="Times New Roman"/>
          <w:color w:val="333333"/>
          <w:sz w:val="24"/>
          <w:szCs w:val="24"/>
        </w:rPr>
        <w:t>Good Reporting of</w:t>
      </w:r>
      <w:r>
        <w:rPr>
          <w:rFonts w:ascii="Times New Roman" w:hAnsi="Times New Roman" w:eastAsia="Times New Roman" w:cs="Times New Roman"/>
          <w:color w:val="333333"/>
          <w:spacing w:val="-2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333333"/>
          <w:sz w:val="24"/>
          <w:szCs w:val="24"/>
        </w:rPr>
        <w:t>A Mixed Methods Study (GR</w:t>
      </w:r>
      <w:r>
        <w:rPr>
          <w:rFonts w:ascii="Times New Roman" w:hAnsi="Times New Roman" w:eastAsia="Times New Roman" w:cs="Times New Roman"/>
          <w:color w:val="333333"/>
          <w:spacing w:val="-1"/>
          <w:sz w:val="24"/>
          <w:szCs w:val="24"/>
        </w:rPr>
        <w:t>AMMS)</w:t>
      </w:r>
      <w:r>
        <w:rPr>
          <w:rFonts w:ascii="Times New Roman" w:hAnsi="Times New Roman" w:eastAsia="Times New Roman" w:cs="Times New Roman"/>
          <w:color w:val="333333"/>
          <w:spacing w:val="1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333333"/>
          <w:spacing w:val="-1"/>
          <w:sz w:val="24"/>
          <w:szCs w:val="24"/>
        </w:rPr>
        <w:t>checklist</w:t>
      </w:r>
      <w:r>
        <w:rPr>
          <w:rFonts w:ascii="Times New Roman" w:hAnsi="Times New Roman" w:eastAsia="Times New Roman" w:cs="Times New Roman"/>
          <w:color w:val="333333"/>
          <w:spacing w:val="13"/>
          <w:sz w:val="24"/>
          <w:szCs w:val="24"/>
        </w:rPr>
        <w:t xml:space="preserve"> </w:t>
      </w:r>
    </w:p>
    <w:tbl>
      <w:tblPr>
        <w:tblStyle w:val="5"/>
        <w:tblW w:w="9012" w:type="dxa"/>
        <w:tblInd w:w="7" w:type="dxa"/>
        <w:tblBorders>
          <w:top w:val="double" w:color="000000" w:sz="2" w:space="0"/>
          <w:left w:val="double" w:color="000000" w:sz="2" w:space="0"/>
          <w:bottom w:val="double" w:color="000000" w:sz="2" w:space="0"/>
          <w:right w:val="double" w:color="000000" w:sz="2" w:space="0"/>
          <w:insideH w:val="double" w:color="000000" w:sz="2" w:space="0"/>
          <w:insideV w:val="doub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1"/>
        <w:gridCol w:w="6191"/>
        <w:gridCol w:w="2330"/>
      </w:tblGrid>
      <w:tr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double" w:color="000000" w:sz="2" w:space="0"/>
            <w:insideV w:val="doub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 w:hRule="atLeast"/>
        </w:trPr>
        <w:tc>
          <w:tcPr>
            <w:tcW w:w="491" w:type="dxa"/>
            <w:vAlign w:val="top"/>
          </w:tcPr>
          <w:p>
            <w:pPr>
              <w:pStyle w:val="4"/>
              <w:spacing w:before="106" w:line="190" w:lineRule="auto"/>
              <w:ind w:left="54"/>
            </w:pPr>
            <w:r>
              <w:rPr>
                <w:color w:val="333333"/>
                <w:spacing w:val="-3"/>
              </w:rPr>
              <w:t>(1)</w:t>
            </w:r>
          </w:p>
        </w:tc>
        <w:tc>
          <w:tcPr>
            <w:tcW w:w="6191" w:type="dxa"/>
            <w:vAlign w:val="top"/>
          </w:tcPr>
          <w:p>
            <w:pPr>
              <w:pStyle w:val="4"/>
              <w:spacing w:before="222" w:line="389" w:lineRule="exact"/>
              <w:ind w:left="346"/>
            </w:pPr>
            <w:r>
              <w:rPr>
                <w:color w:val="333333"/>
                <w:position w:val="14"/>
              </w:rPr>
              <w:t>Describe</w:t>
            </w:r>
            <w:r>
              <w:rPr>
                <w:color w:val="333333"/>
                <w:spacing w:val="2"/>
                <w:position w:val="14"/>
              </w:rPr>
              <w:t xml:space="preserve"> </w:t>
            </w:r>
            <w:r>
              <w:rPr>
                <w:color w:val="333333"/>
                <w:position w:val="14"/>
              </w:rPr>
              <w:t>the</w:t>
            </w:r>
            <w:r>
              <w:rPr>
                <w:color w:val="333333"/>
                <w:spacing w:val="-18"/>
                <w:position w:val="14"/>
              </w:rPr>
              <w:t xml:space="preserve"> </w:t>
            </w:r>
            <w:r>
              <w:rPr>
                <w:color w:val="333333"/>
                <w:position w:val="14"/>
              </w:rPr>
              <w:t>justification</w:t>
            </w:r>
            <w:r>
              <w:rPr>
                <w:color w:val="333333"/>
                <w:spacing w:val="2"/>
                <w:position w:val="14"/>
              </w:rPr>
              <w:t xml:space="preserve"> </w:t>
            </w:r>
            <w:r>
              <w:rPr>
                <w:color w:val="333333"/>
                <w:position w:val="14"/>
              </w:rPr>
              <w:t>for</w:t>
            </w:r>
            <w:r>
              <w:rPr>
                <w:color w:val="333333"/>
                <w:spacing w:val="2"/>
                <w:position w:val="14"/>
              </w:rPr>
              <w:t xml:space="preserve"> </w:t>
            </w:r>
            <w:r>
              <w:rPr>
                <w:color w:val="333333"/>
                <w:position w:val="14"/>
              </w:rPr>
              <w:t>using</w:t>
            </w:r>
            <w:r>
              <w:rPr>
                <w:color w:val="333333"/>
                <w:spacing w:val="2"/>
                <w:position w:val="14"/>
              </w:rPr>
              <w:t xml:space="preserve"> </w:t>
            </w:r>
            <w:r>
              <w:rPr>
                <w:color w:val="333333"/>
                <w:position w:val="14"/>
              </w:rPr>
              <w:t>a</w:t>
            </w:r>
            <w:r>
              <w:rPr>
                <w:color w:val="333333"/>
                <w:spacing w:val="2"/>
                <w:position w:val="14"/>
              </w:rPr>
              <w:t xml:space="preserve"> </w:t>
            </w:r>
            <w:r>
              <w:rPr>
                <w:color w:val="333333"/>
                <w:position w:val="14"/>
              </w:rPr>
              <w:t>mixed</w:t>
            </w:r>
            <w:r>
              <w:rPr>
                <w:color w:val="333333"/>
                <w:spacing w:val="2"/>
                <w:position w:val="14"/>
              </w:rPr>
              <w:t xml:space="preserve"> </w:t>
            </w:r>
            <w:r>
              <w:rPr>
                <w:color w:val="333333"/>
                <w:position w:val="14"/>
              </w:rPr>
              <w:t>methods</w:t>
            </w:r>
          </w:p>
          <w:p>
            <w:pPr>
              <w:pStyle w:val="4"/>
              <w:spacing w:line="190" w:lineRule="auto"/>
              <w:ind w:left="350"/>
            </w:pPr>
            <w:r>
              <w:rPr>
                <w:color w:val="333333"/>
              </w:rPr>
              <w:t>approach to the researc</w:t>
            </w:r>
            <w:r>
              <w:rPr>
                <w:color w:val="333333"/>
                <w:spacing w:val="-1"/>
              </w:rPr>
              <w:t>h question</w:t>
            </w:r>
          </w:p>
        </w:tc>
        <w:tc>
          <w:tcPr>
            <w:tcW w:w="2330" w:type="dxa"/>
            <w:vAlign w:val="top"/>
          </w:tcPr>
          <w:p>
            <w:pPr>
              <w:pStyle w:val="4"/>
              <w:spacing w:before="222" w:line="190" w:lineRule="auto"/>
              <w:jc w:val="center"/>
            </w:pPr>
            <w:r>
              <w:rPr>
                <w:rFonts w:hint="eastAsia" w:eastAsia="宋体"/>
                <w:color w:val="333333"/>
                <w:spacing w:val="-1"/>
                <w:lang w:val="en-US" w:eastAsia="zh-CN"/>
              </w:rPr>
              <w:t>I</w:t>
            </w:r>
            <w:r>
              <w:rPr>
                <w:rFonts w:hint="eastAsia"/>
                <w:color w:val="333333"/>
                <w:spacing w:val="-1"/>
              </w:rPr>
              <w:t>ntroduction</w:t>
            </w:r>
            <w:r>
              <w:rPr>
                <w:rFonts w:hint="eastAsia" w:eastAsia="宋体"/>
                <w:color w:val="333333"/>
                <w:spacing w:val="-1"/>
                <w:lang w:val="en-US" w:eastAsia="zh-CN"/>
              </w:rPr>
              <w:t xml:space="preserve">: </w:t>
            </w:r>
            <w:r>
              <w:rPr>
                <w:color w:val="333333"/>
                <w:spacing w:val="-1"/>
              </w:rPr>
              <w:t>Page 4</w:t>
            </w:r>
          </w:p>
          <w:p>
            <w:pPr>
              <w:pStyle w:val="4"/>
              <w:spacing w:before="69" w:line="190" w:lineRule="auto"/>
              <w:jc w:val="center"/>
            </w:pPr>
          </w:p>
        </w:tc>
      </w:tr>
      <w:tr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double" w:color="000000" w:sz="2" w:space="0"/>
            <w:insideV w:val="doub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3" w:hRule="atLeast"/>
        </w:trPr>
        <w:tc>
          <w:tcPr>
            <w:tcW w:w="491" w:type="dxa"/>
            <w:vAlign w:val="top"/>
          </w:tcPr>
          <w:p>
            <w:pPr>
              <w:pStyle w:val="4"/>
              <w:spacing w:before="105" w:line="190" w:lineRule="auto"/>
              <w:ind w:left="54"/>
            </w:pPr>
            <w:r>
              <w:rPr>
                <w:color w:val="333333"/>
                <w:spacing w:val="-3"/>
              </w:rPr>
              <w:t>(2)</w:t>
            </w:r>
          </w:p>
        </w:tc>
        <w:tc>
          <w:tcPr>
            <w:tcW w:w="6191" w:type="dxa"/>
            <w:vAlign w:val="top"/>
          </w:tcPr>
          <w:p>
            <w:pPr>
              <w:pStyle w:val="4"/>
              <w:spacing w:before="221" w:line="388" w:lineRule="exact"/>
              <w:ind w:left="346"/>
            </w:pPr>
            <w:r>
              <w:rPr>
                <w:color w:val="333333"/>
                <w:position w:val="14"/>
              </w:rPr>
              <w:t>Describe</w:t>
            </w:r>
            <w:r>
              <w:rPr>
                <w:color w:val="333333"/>
                <w:spacing w:val="2"/>
                <w:position w:val="14"/>
              </w:rPr>
              <w:t xml:space="preserve"> </w:t>
            </w:r>
            <w:r>
              <w:rPr>
                <w:color w:val="333333"/>
                <w:position w:val="14"/>
              </w:rPr>
              <w:t>the</w:t>
            </w:r>
            <w:r>
              <w:rPr>
                <w:color w:val="333333"/>
                <w:spacing w:val="2"/>
                <w:position w:val="14"/>
              </w:rPr>
              <w:t xml:space="preserve"> </w:t>
            </w:r>
            <w:r>
              <w:rPr>
                <w:color w:val="333333"/>
                <w:position w:val="14"/>
              </w:rPr>
              <w:t>design</w:t>
            </w:r>
            <w:r>
              <w:rPr>
                <w:color w:val="333333"/>
                <w:spacing w:val="2"/>
                <w:position w:val="14"/>
              </w:rPr>
              <w:t xml:space="preserve"> </w:t>
            </w:r>
            <w:r>
              <w:rPr>
                <w:color w:val="333333"/>
                <w:position w:val="14"/>
              </w:rPr>
              <w:t>in</w:t>
            </w:r>
            <w:r>
              <w:rPr>
                <w:color w:val="333333"/>
                <w:spacing w:val="2"/>
                <w:position w:val="14"/>
              </w:rPr>
              <w:t xml:space="preserve"> </w:t>
            </w:r>
            <w:r>
              <w:rPr>
                <w:color w:val="333333"/>
                <w:position w:val="14"/>
              </w:rPr>
              <w:t>terms</w:t>
            </w:r>
            <w:r>
              <w:rPr>
                <w:color w:val="333333"/>
                <w:spacing w:val="2"/>
                <w:position w:val="14"/>
              </w:rPr>
              <w:t xml:space="preserve"> </w:t>
            </w:r>
            <w:r>
              <w:rPr>
                <w:color w:val="333333"/>
                <w:position w:val="14"/>
              </w:rPr>
              <w:t>of</w:t>
            </w:r>
            <w:r>
              <w:rPr>
                <w:color w:val="333333"/>
                <w:spacing w:val="-23"/>
                <w:position w:val="14"/>
              </w:rPr>
              <w:t xml:space="preserve"> </w:t>
            </w:r>
            <w:r>
              <w:rPr>
                <w:color w:val="333333"/>
                <w:position w:val="14"/>
              </w:rPr>
              <w:t>the</w:t>
            </w:r>
            <w:r>
              <w:rPr>
                <w:color w:val="333333"/>
                <w:spacing w:val="2"/>
                <w:position w:val="14"/>
              </w:rPr>
              <w:t xml:space="preserve"> </w:t>
            </w:r>
            <w:r>
              <w:rPr>
                <w:color w:val="333333"/>
                <w:position w:val="14"/>
              </w:rPr>
              <w:t>purpose</w:t>
            </w:r>
            <w:r>
              <w:rPr>
                <w:color w:val="333333"/>
                <w:spacing w:val="2"/>
                <w:position w:val="14"/>
              </w:rPr>
              <w:t xml:space="preserve">, </w:t>
            </w:r>
            <w:r>
              <w:rPr>
                <w:color w:val="333333"/>
                <w:position w:val="14"/>
              </w:rPr>
              <w:t>priority</w:t>
            </w:r>
            <w:r>
              <w:rPr>
                <w:color w:val="333333"/>
                <w:spacing w:val="2"/>
                <w:position w:val="14"/>
              </w:rPr>
              <w:t xml:space="preserve"> </w:t>
            </w:r>
            <w:r>
              <w:rPr>
                <w:color w:val="333333"/>
                <w:position w:val="14"/>
              </w:rPr>
              <w:t>and</w:t>
            </w:r>
          </w:p>
          <w:p>
            <w:pPr>
              <w:pStyle w:val="4"/>
              <w:spacing w:line="190" w:lineRule="auto"/>
              <w:ind w:left="353"/>
            </w:pPr>
            <w:r>
              <w:rPr>
                <w:color w:val="333333"/>
              </w:rPr>
              <w:t>sequence</w:t>
            </w:r>
            <w:r>
              <w:rPr>
                <w:color w:val="333333"/>
                <w:spacing w:val="13"/>
              </w:rPr>
              <w:t xml:space="preserve"> </w:t>
            </w:r>
            <w:r>
              <w:rPr>
                <w:color w:val="333333"/>
              </w:rPr>
              <w:t>of</w:t>
            </w:r>
            <w:r>
              <w:rPr>
                <w:color w:val="333333"/>
                <w:spacing w:val="-23"/>
              </w:rPr>
              <w:t xml:space="preserve"> </w:t>
            </w:r>
            <w:r>
              <w:rPr>
                <w:color w:val="333333"/>
              </w:rPr>
              <w:t>methods</w:t>
            </w:r>
          </w:p>
        </w:tc>
        <w:tc>
          <w:tcPr>
            <w:tcW w:w="2330" w:type="dxa"/>
            <w:vAlign w:val="top"/>
          </w:tcPr>
          <w:p>
            <w:pPr>
              <w:pStyle w:val="4"/>
              <w:spacing w:before="220" w:line="190" w:lineRule="auto"/>
              <w:ind w:left="341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color w:val="333333"/>
                <w:spacing w:val="-1"/>
              </w:rPr>
              <w:t>Study</w:t>
            </w:r>
            <w:r>
              <w:rPr>
                <w:color w:val="333333"/>
                <w:spacing w:val="-1"/>
              </w:rPr>
              <w:t xml:space="preserve"> </w:t>
            </w:r>
            <w:r>
              <w:rPr>
                <w:rFonts w:hint="eastAsia"/>
                <w:color w:val="333333"/>
                <w:spacing w:val="-1"/>
              </w:rPr>
              <w:t>design</w:t>
            </w:r>
            <w:r>
              <w:rPr>
                <w:rFonts w:hint="eastAsia" w:eastAsia="宋体"/>
                <w:color w:val="333333"/>
                <w:spacing w:val="-1"/>
                <w:lang w:val="en-US" w:eastAsia="zh-CN"/>
              </w:rPr>
              <w:t xml:space="preserve">: </w:t>
            </w:r>
            <w:r>
              <w:rPr>
                <w:color w:val="333333"/>
                <w:spacing w:val="-1"/>
              </w:rPr>
              <w:t>Page</w:t>
            </w:r>
            <w:r>
              <w:rPr>
                <w:rFonts w:hint="eastAsia" w:eastAsia="宋体"/>
                <w:color w:val="333333"/>
                <w:spacing w:val="-1"/>
                <w:lang w:val="en-US" w:eastAsia="zh-CN"/>
              </w:rPr>
              <w:t xml:space="preserve"> </w:t>
            </w:r>
            <w:r>
              <w:rPr>
                <w:rFonts w:hint="eastAsia" w:eastAsia="宋体"/>
                <w:color w:val="333333"/>
                <w:spacing w:val="12"/>
                <w:lang w:val="en-US" w:eastAsia="zh-CN"/>
              </w:rPr>
              <w:t>4</w:t>
            </w:r>
          </w:p>
          <w:p>
            <w:pPr>
              <w:pStyle w:val="4"/>
              <w:spacing w:before="69" w:line="190" w:lineRule="auto"/>
              <w:jc w:val="center"/>
            </w:pPr>
          </w:p>
        </w:tc>
      </w:tr>
      <w:tr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double" w:color="000000" w:sz="2" w:space="0"/>
            <w:insideV w:val="doub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3" w:hRule="atLeast"/>
        </w:trPr>
        <w:tc>
          <w:tcPr>
            <w:tcW w:w="491" w:type="dxa"/>
            <w:vAlign w:val="top"/>
          </w:tcPr>
          <w:p>
            <w:pPr>
              <w:pStyle w:val="4"/>
              <w:spacing w:before="107" w:line="190" w:lineRule="auto"/>
              <w:ind w:left="54"/>
            </w:pPr>
            <w:r>
              <w:rPr>
                <w:color w:val="333333"/>
                <w:spacing w:val="-3"/>
              </w:rPr>
              <w:t>(3)</w:t>
            </w:r>
          </w:p>
        </w:tc>
        <w:tc>
          <w:tcPr>
            <w:tcW w:w="6191" w:type="dxa"/>
            <w:vAlign w:val="top"/>
          </w:tcPr>
          <w:p>
            <w:pPr>
              <w:pStyle w:val="4"/>
              <w:spacing w:before="223" w:line="388" w:lineRule="exact"/>
              <w:ind w:left="346"/>
            </w:pPr>
            <w:r>
              <w:rPr>
                <w:color w:val="333333"/>
                <w:position w:val="14"/>
              </w:rPr>
              <w:t>Describe each method in terms of</w:t>
            </w:r>
            <w:r>
              <w:rPr>
                <w:color w:val="333333"/>
                <w:spacing w:val="-7"/>
                <w:position w:val="14"/>
              </w:rPr>
              <w:t xml:space="preserve"> </w:t>
            </w:r>
            <w:r>
              <w:rPr>
                <w:color w:val="333333"/>
                <w:position w:val="14"/>
              </w:rPr>
              <w:t>sampling, data collection</w:t>
            </w:r>
          </w:p>
          <w:p>
            <w:pPr>
              <w:pStyle w:val="4"/>
              <w:spacing w:line="189" w:lineRule="auto"/>
              <w:ind w:left="350"/>
            </w:pPr>
            <w:r>
              <w:rPr>
                <w:color w:val="333333"/>
                <w:spacing w:val="-1"/>
              </w:rPr>
              <w:t>and analysis</w:t>
            </w:r>
          </w:p>
        </w:tc>
        <w:tc>
          <w:tcPr>
            <w:tcW w:w="2330" w:type="dxa"/>
            <w:vAlign w:val="top"/>
          </w:tcPr>
          <w:p>
            <w:pPr>
              <w:pStyle w:val="4"/>
              <w:spacing w:before="223" w:line="190" w:lineRule="auto"/>
              <w:ind w:left="341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color w:val="333333"/>
                <w:spacing w:val="-3"/>
              </w:rPr>
              <w:t>D</w:t>
            </w:r>
            <w:r>
              <w:rPr>
                <w:color w:val="333333"/>
                <w:spacing w:val="-3"/>
              </w:rPr>
              <w:t xml:space="preserve">ata collection or </w:t>
            </w:r>
            <w:r>
              <w:rPr>
                <w:rFonts w:hint="eastAsia"/>
                <w:color w:val="333333"/>
                <w:spacing w:val="-3"/>
              </w:rPr>
              <w:t>D</w:t>
            </w:r>
            <w:r>
              <w:rPr>
                <w:color w:val="333333"/>
                <w:spacing w:val="-3"/>
              </w:rPr>
              <w:t>ata analysis</w:t>
            </w:r>
            <w:r>
              <w:rPr>
                <w:rFonts w:hint="eastAsia" w:eastAsia="宋体"/>
                <w:color w:val="333333"/>
                <w:spacing w:val="-3"/>
                <w:lang w:val="en-US" w:eastAsia="zh-CN"/>
              </w:rPr>
              <w:t xml:space="preserve">: </w:t>
            </w:r>
            <w:r>
              <w:rPr>
                <w:color w:val="333333"/>
                <w:spacing w:val="-3"/>
              </w:rPr>
              <w:t>Page</w:t>
            </w:r>
            <w:r>
              <w:rPr>
                <w:color w:val="333333"/>
                <w:spacing w:val="17"/>
              </w:rPr>
              <w:t xml:space="preserve"> </w:t>
            </w:r>
            <w:r>
              <w:rPr>
                <w:rFonts w:hint="eastAsia" w:eastAsia="宋体"/>
                <w:color w:val="333333"/>
                <w:spacing w:val="-3"/>
                <w:lang w:val="en-US" w:eastAsia="zh-CN"/>
              </w:rPr>
              <w:t>5</w:t>
            </w:r>
            <w:r>
              <w:rPr>
                <w:color w:val="333333"/>
                <w:spacing w:val="-3"/>
              </w:rPr>
              <w:t>-</w:t>
            </w:r>
            <w:r>
              <w:rPr>
                <w:rFonts w:hint="eastAsia" w:eastAsia="宋体"/>
                <w:color w:val="333333"/>
                <w:spacing w:val="-3"/>
                <w:lang w:val="en-US" w:eastAsia="zh-CN"/>
              </w:rPr>
              <w:t>7</w:t>
            </w:r>
          </w:p>
          <w:p>
            <w:pPr>
              <w:pStyle w:val="4"/>
              <w:spacing w:before="69" w:line="190" w:lineRule="auto"/>
              <w:jc w:val="center"/>
            </w:pPr>
          </w:p>
        </w:tc>
      </w:tr>
      <w:tr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double" w:color="000000" w:sz="2" w:space="0"/>
            <w:insideV w:val="doub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3" w:hRule="atLeast"/>
        </w:trPr>
        <w:tc>
          <w:tcPr>
            <w:tcW w:w="491" w:type="dxa"/>
            <w:vAlign w:val="top"/>
          </w:tcPr>
          <w:p>
            <w:pPr>
              <w:pStyle w:val="4"/>
              <w:spacing w:before="109" w:line="190" w:lineRule="auto"/>
              <w:ind w:left="54"/>
            </w:pPr>
            <w:r>
              <w:rPr>
                <w:color w:val="333333"/>
                <w:spacing w:val="-3"/>
              </w:rPr>
              <w:t>(4)</w:t>
            </w:r>
          </w:p>
        </w:tc>
        <w:tc>
          <w:tcPr>
            <w:tcW w:w="6191" w:type="dxa"/>
            <w:vAlign w:val="top"/>
          </w:tcPr>
          <w:p>
            <w:pPr>
              <w:pStyle w:val="4"/>
              <w:spacing w:before="225" w:line="388" w:lineRule="exact"/>
              <w:ind w:left="346"/>
            </w:pPr>
            <w:r>
              <w:rPr>
                <w:color w:val="333333"/>
                <w:position w:val="14"/>
              </w:rPr>
              <w:t xml:space="preserve">Describe where integration has occurred, how </w:t>
            </w:r>
            <w:r>
              <w:rPr>
                <w:color w:val="333333"/>
                <w:spacing w:val="-1"/>
                <w:position w:val="14"/>
              </w:rPr>
              <w:t>it has</w:t>
            </w:r>
          </w:p>
          <w:p>
            <w:pPr>
              <w:pStyle w:val="4"/>
              <w:spacing w:line="190" w:lineRule="auto"/>
              <w:ind w:left="350"/>
            </w:pPr>
            <w:r>
              <w:rPr>
                <w:color w:val="333333"/>
              </w:rPr>
              <w:t>occurred and who has particip</w:t>
            </w:r>
            <w:r>
              <w:rPr>
                <w:color w:val="333333"/>
                <w:spacing w:val="-1"/>
              </w:rPr>
              <w:t>ated in it</w:t>
            </w:r>
          </w:p>
        </w:tc>
        <w:tc>
          <w:tcPr>
            <w:tcW w:w="2330" w:type="dxa"/>
            <w:vAlign w:val="top"/>
          </w:tcPr>
          <w:p>
            <w:pPr>
              <w:pStyle w:val="4"/>
              <w:spacing w:before="225" w:line="190" w:lineRule="auto"/>
              <w:ind w:left="341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color w:val="333333"/>
                <w:spacing w:val="-1"/>
                <w:lang w:val="en-US" w:eastAsia="zh-CN"/>
              </w:rPr>
              <w:t xml:space="preserve">Methods: </w:t>
            </w:r>
            <w:r>
              <w:rPr>
                <w:color w:val="333333"/>
                <w:spacing w:val="-1"/>
              </w:rPr>
              <w:t>Page</w:t>
            </w:r>
            <w:r>
              <w:rPr>
                <w:rFonts w:hint="eastAsia" w:eastAsia="宋体"/>
                <w:color w:val="333333"/>
                <w:spacing w:val="-1"/>
                <w:lang w:val="en-US" w:eastAsia="zh-CN"/>
              </w:rPr>
              <w:t xml:space="preserve"> 5-6</w:t>
            </w:r>
          </w:p>
          <w:p>
            <w:pPr>
              <w:pStyle w:val="4"/>
              <w:spacing w:before="69" w:line="190" w:lineRule="auto"/>
              <w:jc w:val="center"/>
            </w:pPr>
          </w:p>
        </w:tc>
      </w:tr>
      <w:tr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double" w:color="000000" w:sz="2" w:space="0"/>
            <w:insideV w:val="doub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3" w:hRule="atLeast"/>
        </w:trPr>
        <w:tc>
          <w:tcPr>
            <w:tcW w:w="491" w:type="dxa"/>
            <w:vAlign w:val="top"/>
          </w:tcPr>
          <w:p>
            <w:pPr>
              <w:pStyle w:val="4"/>
              <w:spacing w:before="112" w:line="190" w:lineRule="auto"/>
              <w:ind w:left="54"/>
            </w:pPr>
            <w:r>
              <w:rPr>
                <w:color w:val="333333"/>
                <w:spacing w:val="-3"/>
              </w:rPr>
              <w:t>(5)</w:t>
            </w:r>
          </w:p>
        </w:tc>
        <w:tc>
          <w:tcPr>
            <w:tcW w:w="6191" w:type="dxa"/>
            <w:vAlign w:val="top"/>
          </w:tcPr>
          <w:p>
            <w:pPr>
              <w:pStyle w:val="4"/>
              <w:spacing w:before="228" w:line="388" w:lineRule="exact"/>
              <w:ind w:left="346"/>
            </w:pPr>
            <w:r>
              <w:rPr>
                <w:color w:val="333333"/>
                <w:position w:val="14"/>
              </w:rPr>
              <w:t>Describe</w:t>
            </w:r>
            <w:r>
              <w:rPr>
                <w:color w:val="333333"/>
                <w:spacing w:val="2"/>
                <w:position w:val="14"/>
              </w:rPr>
              <w:t xml:space="preserve"> </w:t>
            </w:r>
            <w:r>
              <w:rPr>
                <w:color w:val="333333"/>
                <w:position w:val="14"/>
              </w:rPr>
              <w:t>any</w:t>
            </w:r>
            <w:r>
              <w:rPr>
                <w:color w:val="333333"/>
                <w:spacing w:val="2"/>
                <w:position w:val="14"/>
              </w:rPr>
              <w:t xml:space="preserve"> </w:t>
            </w:r>
            <w:r>
              <w:rPr>
                <w:color w:val="333333"/>
                <w:position w:val="14"/>
              </w:rPr>
              <w:t>limitation</w:t>
            </w:r>
            <w:r>
              <w:rPr>
                <w:color w:val="333333"/>
                <w:spacing w:val="2"/>
                <w:position w:val="14"/>
              </w:rPr>
              <w:t xml:space="preserve"> </w:t>
            </w:r>
            <w:r>
              <w:rPr>
                <w:color w:val="333333"/>
                <w:position w:val="14"/>
              </w:rPr>
              <w:t>of</w:t>
            </w:r>
            <w:r>
              <w:rPr>
                <w:color w:val="333333"/>
                <w:spacing w:val="-16"/>
                <w:position w:val="14"/>
              </w:rPr>
              <w:t xml:space="preserve"> </w:t>
            </w:r>
            <w:r>
              <w:rPr>
                <w:color w:val="333333"/>
                <w:position w:val="14"/>
              </w:rPr>
              <w:t>one</w:t>
            </w:r>
            <w:r>
              <w:rPr>
                <w:color w:val="333333"/>
                <w:spacing w:val="2"/>
                <w:position w:val="14"/>
              </w:rPr>
              <w:t xml:space="preserve"> </w:t>
            </w:r>
            <w:r>
              <w:rPr>
                <w:color w:val="333333"/>
                <w:position w:val="14"/>
              </w:rPr>
              <w:t>method</w:t>
            </w:r>
            <w:r>
              <w:rPr>
                <w:color w:val="333333"/>
                <w:spacing w:val="2"/>
                <w:position w:val="14"/>
              </w:rPr>
              <w:t xml:space="preserve"> </w:t>
            </w:r>
            <w:r>
              <w:rPr>
                <w:color w:val="333333"/>
                <w:position w:val="14"/>
              </w:rPr>
              <w:t>associated</w:t>
            </w:r>
            <w:r>
              <w:rPr>
                <w:color w:val="333333"/>
                <w:spacing w:val="2"/>
                <w:position w:val="14"/>
              </w:rPr>
              <w:t xml:space="preserve"> </w:t>
            </w:r>
            <w:r>
              <w:rPr>
                <w:color w:val="333333"/>
                <w:position w:val="14"/>
              </w:rPr>
              <w:t>with</w:t>
            </w:r>
            <w:r>
              <w:rPr>
                <w:color w:val="333333"/>
                <w:spacing w:val="2"/>
                <w:position w:val="14"/>
              </w:rPr>
              <w:t xml:space="preserve"> </w:t>
            </w:r>
            <w:r>
              <w:rPr>
                <w:color w:val="333333"/>
                <w:position w:val="14"/>
              </w:rPr>
              <w:t>the</w:t>
            </w:r>
          </w:p>
          <w:p>
            <w:pPr>
              <w:pStyle w:val="4"/>
              <w:spacing w:line="190" w:lineRule="auto"/>
              <w:ind w:left="341"/>
            </w:pPr>
            <w:r>
              <w:rPr>
                <w:color w:val="333333"/>
              </w:rPr>
              <w:t>present</w:t>
            </w:r>
            <w:r>
              <w:rPr>
                <w:color w:val="333333"/>
                <w:spacing w:val="8"/>
              </w:rPr>
              <w:t xml:space="preserve"> </w:t>
            </w:r>
            <w:r>
              <w:rPr>
                <w:color w:val="333333"/>
              </w:rPr>
              <w:t>of</w:t>
            </w:r>
            <w:r>
              <w:rPr>
                <w:color w:val="333333"/>
                <w:spacing w:val="-23"/>
              </w:rPr>
              <w:t xml:space="preserve"> </w:t>
            </w:r>
            <w:r>
              <w:rPr>
                <w:color w:val="333333"/>
              </w:rPr>
              <w:t>the</w:t>
            </w:r>
            <w:r>
              <w:rPr>
                <w:color w:val="333333"/>
                <w:spacing w:val="8"/>
              </w:rPr>
              <w:t xml:space="preserve"> </w:t>
            </w:r>
            <w:r>
              <w:rPr>
                <w:color w:val="333333"/>
              </w:rPr>
              <w:t>other</w:t>
            </w:r>
            <w:r>
              <w:rPr>
                <w:color w:val="333333"/>
                <w:spacing w:val="8"/>
              </w:rPr>
              <w:t xml:space="preserve"> </w:t>
            </w:r>
            <w:r>
              <w:rPr>
                <w:color w:val="333333"/>
              </w:rPr>
              <w:t>method</w:t>
            </w:r>
          </w:p>
        </w:tc>
        <w:tc>
          <w:tcPr>
            <w:tcW w:w="2330" w:type="dxa"/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Strengths and limitations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333333"/>
                <w:spacing w:val="-6"/>
                <w:sz w:val="24"/>
                <w:szCs w:val="24"/>
              </w:rPr>
              <w:t>Page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333333"/>
                <w:spacing w:val="-6"/>
                <w:sz w:val="24"/>
                <w:szCs w:val="24"/>
                <w:lang w:val="en-US" w:eastAsia="zh-CN"/>
              </w:rPr>
              <w:t xml:space="preserve"> 14</w:t>
            </w:r>
          </w:p>
        </w:tc>
      </w:tr>
      <w:tr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double" w:color="000000" w:sz="2" w:space="0"/>
            <w:insideV w:val="doub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9" w:hRule="atLeast"/>
        </w:trPr>
        <w:tc>
          <w:tcPr>
            <w:tcW w:w="491" w:type="dxa"/>
            <w:vAlign w:val="top"/>
          </w:tcPr>
          <w:p>
            <w:pPr>
              <w:pStyle w:val="4"/>
              <w:spacing w:before="115" w:line="190" w:lineRule="auto"/>
              <w:ind w:left="54"/>
            </w:pPr>
            <w:r>
              <w:rPr>
                <w:color w:val="333333"/>
                <w:spacing w:val="-3"/>
              </w:rPr>
              <w:t>(6)</w:t>
            </w:r>
          </w:p>
        </w:tc>
        <w:tc>
          <w:tcPr>
            <w:tcW w:w="6191" w:type="dxa"/>
            <w:vAlign w:val="top"/>
          </w:tcPr>
          <w:p>
            <w:pPr>
              <w:pStyle w:val="4"/>
              <w:spacing w:before="227" w:line="392" w:lineRule="exact"/>
              <w:ind w:left="346"/>
            </w:pPr>
            <w:r>
              <w:rPr>
                <w:color w:val="333333"/>
                <w:position w:val="15"/>
              </w:rPr>
              <w:t>Describe any insights gained from mixing or inte</w:t>
            </w:r>
            <w:r>
              <w:rPr>
                <w:color w:val="333333"/>
                <w:spacing w:val="-1"/>
                <w:position w:val="15"/>
              </w:rPr>
              <w:t>grating</w:t>
            </w:r>
          </w:p>
          <w:p>
            <w:pPr>
              <w:pStyle w:val="4"/>
              <w:spacing w:line="232" w:lineRule="auto"/>
              <w:ind w:left="344"/>
            </w:pPr>
            <w:r>
              <w:rPr>
                <w:color w:val="333333"/>
              </w:rPr>
              <w:t>methods</w:t>
            </w:r>
          </w:p>
        </w:tc>
        <w:tc>
          <w:tcPr>
            <w:tcW w:w="2330" w:type="dxa"/>
            <w:vAlign w:val="top"/>
          </w:tcPr>
          <w:p>
            <w:pPr>
              <w:pStyle w:val="4"/>
              <w:spacing w:before="227" w:line="392" w:lineRule="exact"/>
              <w:jc w:val="center"/>
            </w:pPr>
            <w:r>
              <w:rPr>
                <w:color w:val="333333"/>
                <w:spacing w:val="-1"/>
                <w:position w:val="15"/>
              </w:rPr>
              <w:t>Throughout results</w:t>
            </w:r>
          </w:p>
          <w:p>
            <w:pPr>
              <w:pStyle w:val="4"/>
              <w:spacing w:line="232" w:lineRule="auto"/>
              <w:jc w:val="center"/>
            </w:pPr>
            <w:r>
              <w:rPr>
                <w:color w:val="333333"/>
                <w:spacing w:val="-1"/>
              </w:rPr>
              <w:t>and discussion</w:t>
            </w:r>
          </w:p>
          <w:p>
            <w:pPr>
              <w:pStyle w:val="4"/>
              <w:spacing w:before="69" w:line="190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color w:val="333333"/>
                <w:spacing w:val="-1"/>
              </w:rPr>
              <w:t>Table</w:t>
            </w:r>
            <w:r>
              <w:rPr>
                <w:color w:val="333333"/>
                <w:spacing w:val="7"/>
              </w:rPr>
              <w:t xml:space="preserve"> </w:t>
            </w:r>
            <w:r>
              <w:rPr>
                <w:rFonts w:hint="eastAsia" w:eastAsia="宋体"/>
                <w:color w:val="333333"/>
                <w:spacing w:val="7"/>
                <w:lang w:val="en-US" w:eastAsia="zh-CN"/>
              </w:rPr>
              <w:t>2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zYWQyMzc4YzUyYjA3ZmI1YTBiYzQwN2I3MmVmOTkifQ=="/>
  </w:docVars>
  <w:rsids>
    <w:rsidRoot w:val="00000000"/>
    <w:rsid w:val="09743559"/>
    <w:rsid w:val="0D393D79"/>
    <w:rsid w:val="0FF8369F"/>
    <w:rsid w:val="11F61616"/>
    <w:rsid w:val="1E4B053E"/>
    <w:rsid w:val="25F572B2"/>
    <w:rsid w:val="2668592C"/>
    <w:rsid w:val="31D37A91"/>
    <w:rsid w:val="39795265"/>
    <w:rsid w:val="3CA235BB"/>
    <w:rsid w:val="4581399C"/>
    <w:rsid w:val="47B40579"/>
    <w:rsid w:val="631A1C29"/>
    <w:rsid w:val="7581079F"/>
    <w:rsid w:val="76900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autoRedefine/>
    <w:semiHidden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2024-03-13T07:24:00Z</dcterms:created>
  <dc:creator>10433</dc:creator>
  <cp:lastModifiedBy>幽蓝</cp:lastModifiedBy>
  <dcterms:modified xsi:type="dcterms:W3CDTF">2024-04-05T02:50:40Z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6F9CB4762DF448C6B9F3975061590F9F_12</vt:lpwstr>
  </property>
</Properties>
</file>