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Uni" w:hAnsi="Times New Roman Uni" w:eastAsia="Times New Roman Uni" w:cs="Times New Roman Uni"/>
          <w:b/>
          <w:bCs/>
          <w:sz w:val="20"/>
          <w:szCs w:val="20"/>
        </w:rPr>
      </w:pPr>
      <w:r>
        <w:rPr>
          <w:rFonts w:hint="eastAsia" w:ascii="Times New Roman Uni" w:hAnsi="Times New Roman Uni" w:eastAsia="Times New Roman Uni" w:cs="Times New Roman Uni"/>
          <w:b/>
          <w:bCs/>
          <w:sz w:val="20"/>
          <w:szCs w:val="20"/>
        </w:rPr>
        <w:t>Appendix</w:t>
      </w:r>
    </w:p>
    <w:p>
      <w:pPr>
        <w:jc w:val="left"/>
        <w:rPr>
          <w:rFonts w:hint="eastAsia" w:ascii="Times New Roman Uni" w:hAnsi="Times New Roman Uni" w:eastAsia="Times New Roman Uni" w:cs="Times New Roman Uni"/>
          <w:sz w:val="20"/>
          <w:szCs w:val="20"/>
        </w:rPr>
      </w:pPr>
    </w:p>
    <w:p>
      <w:pPr>
        <w:pStyle w:val="4"/>
        <w:tabs>
          <w:tab w:val="right" w:leader="dot" w:pos="8306"/>
        </w:tabs>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b/>
          <w:bCs/>
          <w:sz w:val="20"/>
          <w:szCs w:val="20"/>
        </w:rPr>
        <w:fldChar w:fldCharType="begin"/>
      </w:r>
      <w:r>
        <w:rPr>
          <w:rFonts w:hint="eastAsia" w:ascii="Times New Roman Uni" w:hAnsi="Times New Roman Uni" w:eastAsia="Times New Roman Uni" w:cs="Times New Roman Uni"/>
          <w:b/>
          <w:bCs/>
          <w:sz w:val="20"/>
          <w:szCs w:val="20"/>
        </w:rPr>
        <w:instrText xml:space="preserve">TOC \o "1-1" \h \u </w:instrText>
      </w:r>
      <w:r>
        <w:rPr>
          <w:rFonts w:hint="eastAsia" w:ascii="Times New Roman Uni" w:hAnsi="Times New Roman Uni" w:eastAsia="Times New Roman Uni" w:cs="Times New Roman Uni"/>
          <w:b/>
          <w:bCs/>
          <w:sz w:val="20"/>
          <w:szCs w:val="20"/>
        </w:rPr>
        <w:fldChar w:fldCharType="separate"/>
      </w:r>
      <w:r>
        <w:rPr>
          <w:rFonts w:hint="eastAsia" w:ascii="Times New Roman Uni" w:hAnsi="Times New Roman Uni" w:eastAsia="Times New Roman Uni" w:cs="Times New Roman Uni"/>
          <w:bCs/>
          <w:sz w:val="20"/>
          <w:szCs w:val="20"/>
        </w:rPr>
        <w:fldChar w:fldCharType="begin"/>
      </w:r>
      <w:r>
        <w:rPr>
          <w:rFonts w:hint="eastAsia" w:ascii="Times New Roman Uni" w:hAnsi="Times New Roman Uni" w:eastAsia="Times New Roman Uni" w:cs="Times New Roman Uni"/>
          <w:bCs/>
          <w:sz w:val="20"/>
          <w:szCs w:val="20"/>
        </w:rPr>
        <w:instrText xml:space="preserve"> HYPERLINK \l _Toc26976 </w:instrText>
      </w:r>
      <w:r>
        <w:rPr>
          <w:rFonts w:hint="eastAsia" w:ascii="Times New Roman Uni" w:hAnsi="Times New Roman Uni" w:eastAsia="Times New Roman Uni" w:cs="Times New Roman Uni"/>
          <w:bCs/>
          <w:sz w:val="20"/>
          <w:szCs w:val="20"/>
        </w:rPr>
        <w:fldChar w:fldCharType="separate"/>
      </w:r>
      <w:r>
        <w:rPr>
          <w:rFonts w:hint="eastAsia" w:ascii="Times New Roman Uni" w:hAnsi="Times New Roman Uni" w:eastAsia="Times New Roman Uni" w:cs="Times New Roman Uni"/>
          <w:bCs/>
          <w:sz w:val="20"/>
          <w:szCs w:val="20"/>
        </w:rPr>
        <w:t>Table 1  Description of epidemic and living status characteristics related to COVID-19</w:t>
      </w:r>
      <w:r>
        <w:rPr>
          <w:rFonts w:hint="eastAsia" w:ascii="Times New Roman Uni" w:hAnsi="Times New Roman Uni" w:eastAsia="Times New Roman Uni" w:cs="Times New Roman Uni"/>
          <w:sz w:val="20"/>
          <w:szCs w:val="20"/>
        </w:rPr>
        <w:tab/>
      </w:r>
      <w:r>
        <w:rPr>
          <w:rFonts w:hint="eastAsia" w:ascii="Times New Roman Uni" w:hAnsi="Times New Roman Uni" w:eastAsia="Times New Roman Uni" w:cs="Times New Roman Uni"/>
          <w:sz w:val="20"/>
          <w:szCs w:val="20"/>
        </w:rPr>
        <w:fldChar w:fldCharType="begin"/>
      </w:r>
      <w:r>
        <w:rPr>
          <w:rFonts w:hint="eastAsia" w:ascii="Times New Roman Uni" w:hAnsi="Times New Roman Uni" w:eastAsia="Times New Roman Uni" w:cs="Times New Roman Uni"/>
          <w:sz w:val="20"/>
          <w:szCs w:val="20"/>
        </w:rPr>
        <w:instrText xml:space="preserve"> PAGEREF _Toc26976 </w:instrText>
      </w:r>
      <w:r>
        <w:rPr>
          <w:rFonts w:hint="eastAsia" w:ascii="Times New Roman Uni" w:hAnsi="Times New Roman Uni" w:eastAsia="Times New Roman Uni" w:cs="Times New Roman Uni"/>
          <w:sz w:val="20"/>
          <w:szCs w:val="20"/>
        </w:rPr>
        <w:fldChar w:fldCharType="separate"/>
      </w:r>
      <w:r>
        <w:rPr>
          <w:rFonts w:hint="eastAsia" w:ascii="Times New Roman Uni" w:hAnsi="Times New Roman Uni" w:eastAsia="Times New Roman Uni" w:cs="Times New Roman Uni"/>
          <w:sz w:val="20"/>
          <w:szCs w:val="20"/>
        </w:rPr>
        <w:t>2</w:t>
      </w:r>
      <w:r>
        <w:rPr>
          <w:rFonts w:hint="eastAsia" w:ascii="Times New Roman Uni" w:hAnsi="Times New Roman Uni" w:eastAsia="Times New Roman Uni" w:cs="Times New Roman Uni"/>
          <w:sz w:val="20"/>
          <w:szCs w:val="20"/>
        </w:rPr>
        <w:fldChar w:fldCharType="end"/>
      </w:r>
      <w:r>
        <w:rPr>
          <w:rFonts w:hint="eastAsia" w:ascii="Times New Roman Uni" w:hAnsi="Times New Roman Uni" w:eastAsia="Times New Roman Uni" w:cs="Times New Roman Uni"/>
          <w:bCs/>
          <w:sz w:val="20"/>
          <w:szCs w:val="20"/>
        </w:rPr>
        <w:fldChar w:fldCharType="end"/>
      </w:r>
    </w:p>
    <w:p>
      <w:pPr>
        <w:pStyle w:val="4"/>
        <w:tabs>
          <w:tab w:val="right" w:leader="dot" w:pos="8306"/>
        </w:tabs>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bCs/>
          <w:sz w:val="20"/>
          <w:szCs w:val="20"/>
        </w:rPr>
        <w:fldChar w:fldCharType="begin"/>
      </w:r>
      <w:r>
        <w:rPr>
          <w:rFonts w:hint="eastAsia" w:ascii="Times New Roman Uni" w:hAnsi="Times New Roman Uni" w:eastAsia="Times New Roman Uni" w:cs="Times New Roman Uni"/>
          <w:bCs/>
          <w:sz w:val="20"/>
          <w:szCs w:val="20"/>
        </w:rPr>
        <w:instrText xml:space="preserve"> HYPERLINK \l _Toc6900 </w:instrText>
      </w:r>
      <w:r>
        <w:rPr>
          <w:rFonts w:hint="eastAsia" w:ascii="Times New Roman Uni" w:hAnsi="Times New Roman Uni" w:eastAsia="Times New Roman Uni" w:cs="Times New Roman Uni"/>
          <w:bCs/>
          <w:sz w:val="20"/>
          <w:szCs w:val="20"/>
        </w:rPr>
        <w:fldChar w:fldCharType="separate"/>
      </w:r>
      <w:r>
        <w:rPr>
          <w:rFonts w:hint="eastAsia" w:ascii="Times New Roman Uni" w:hAnsi="Times New Roman Uni" w:eastAsia="Times New Roman Uni" w:cs="Times New Roman Uni"/>
          <w:bCs/>
          <w:sz w:val="20"/>
          <w:szCs w:val="20"/>
          <w:lang w:val="en-US" w:eastAsia="zh-CN"/>
        </w:rPr>
        <w:t>Figure 1  The area distribution of respondents</w:t>
      </w:r>
      <w:r>
        <w:rPr>
          <w:rFonts w:hint="eastAsia" w:ascii="Times New Roman Uni" w:hAnsi="Times New Roman Uni" w:eastAsia="Times New Roman Uni" w:cs="Times New Roman Uni"/>
          <w:sz w:val="20"/>
          <w:szCs w:val="20"/>
        </w:rPr>
        <w:tab/>
      </w:r>
      <w:r>
        <w:rPr>
          <w:rFonts w:hint="eastAsia" w:ascii="Times New Roman Uni" w:hAnsi="Times New Roman Uni" w:eastAsia="Times New Roman Uni" w:cs="Times New Roman Uni"/>
          <w:sz w:val="20"/>
          <w:szCs w:val="20"/>
        </w:rPr>
        <w:fldChar w:fldCharType="begin"/>
      </w:r>
      <w:r>
        <w:rPr>
          <w:rFonts w:hint="eastAsia" w:ascii="Times New Roman Uni" w:hAnsi="Times New Roman Uni" w:eastAsia="Times New Roman Uni" w:cs="Times New Roman Uni"/>
          <w:sz w:val="20"/>
          <w:szCs w:val="20"/>
        </w:rPr>
        <w:instrText xml:space="preserve"> PAGEREF _Toc6900 </w:instrText>
      </w:r>
      <w:r>
        <w:rPr>
          <w:rFonts w:hint="eastAsia" w:ascii="Times New Roman Uni" w:hAnsi="Times New Roman Uni" w:eastAsia="Times New Roman Uni" w:cs="Times New Roman Uni"/>
          <w:sz w:val="20"/>
          <w:szCs w:val="20"/>
        </w:rPr>
        <w:fldChar w:fldCharType="separate"/>
      </w:r>
      <w:r>
        <w:rPr>
          <w:rFonts w:hint="eastAsia" w:ascii="Times New Roman Uni" w:hAnsi="Times New Roman Uni" w:eastAsia="Times New Roman Uni" w:cs="Times New Roman Uni"/>
          <w:sz w:val="20"/>
          <w:szCs w:val="20"/>
        </w:rPr>
        <w:t>3</w:t>
      </w:r>
      <w:r>
        <w:rPr>
          <w:rFonts w:hint="eastAsia" w:ascii="Times New Roman Uni" w:hAnsi="Times New Roman Uni" w:eastAsia="Times New Roman Uni" w:cs="Times New Roman Uni"/>
          <w:sz w:val="20"/>
          <w:szCs w:val="20"/>
        </w:rPr>
        <w:fldChar w:fldCharType="end"/>
      </w:r>
      <w:r>
        <w:rPr>
          <w:rFonts w:hint="eastAsia" w:ascii="Times New Roman Uni" w:hAnsi="Times New Roman Uni" w:eastAsia="Times New Roman Uni" w:cs="Times New Roman Uni"/>
          <w:bCs/>
          <w:sz w:val="20"/>
          <w:szCs w:val="20"/>
        </w:rPr>
        <w:fldChar w:fldCharType="end"/>
      </w:r>
    </w:p>
    <w:p>
      <w:pPr>
        <w:pStyle w:val="4"/>
        <w:tabs>
          <w:tab w:val="right" w:leader="dot" w:pos="8306"/>
        </w:tabs>
        <w:rPr>
          <w:rFonts w:hint="eastAsia" w:ascii="Times New Roman Uni" w:hAnsi="Times New Roman Uni" w:eastAsia="Times New Roman Uni" w:cs="Times New Roman Uni"/>
          <w:bCs/>
          <w:sz w:val="20"/>
          <w:szCs w:val="20"/>
        </w:rPr>
      </w:pPr>
      <w:r>
        <w:rPr>
          <w:rFonts w:hint="eastAsia" w:ascii="Times New Roman Uni" w:hAnsi="Times New Roman Uni" w:eastAsia="Times New Roman Uni" w:cs="Times New Roman Uni"/>
          <w:bCs/>
          <w:sz w:val="20"/>
          <w:szCs w:val="20"/>
        </w:rPr>
        <w:fldChar w:fldCharType="begin"/>
      </w:r>
      <w:r>
        <w:rPr>
          <w:rFonts w:hint="eastAsia" w:ascii="Times New Roman Uni" w:hAnsi="Times New Roman Uni" w:eastAsia="Times New Roman Uni" w:cs="Times New Roman Uni"/>
          <w:bCs/>
          <w:sz w:val="20"/>
          <w:szCs w:val="20"/>
        </w:rPr>
        <w:instrText xml:space="preserve"> HYPERLINK \l _Toc20336 </w:instrText>
      </w:r>
      <w:r>
        <w:rPr>
          <w:rFonts w:hint="eastAsia" w:ascii="Times New Roman Uni" w:hAnsi="Times New Roman Uni" w:eastAsia="Times New Roman Uni" w:cs="Times New Roman Uni"/>
          <w:bCs/>
          <w:sz w:val="20"/>
          <w:szCs w:val="20"/>
        </w:rPr>
        <w:fldChar w:fldCharType="separate"/>
      </w:r>
      <w:r>
        <w:rPr>
          <w:rFonts w:hint="eastAsia" w:ascii="Times New Roman Uni" w:hAnsi="Times New Roman Uni" w:eastAsia="Times New Roman Uni" w:cs="Times New Roman Uni"/>
          <w:sz w:val="20"/>
          <w:szCs w:val="20"/>
        </w:rPr>
        <w:t>The Public Psychological Status Questionnaire during the COVID-19 epidemic period</w:t>
      </w:r>
      <w:r>
        <w:rPr>
          <w:rFonts w:hint="eastAsia" w:ascii="Times New Roman Uni" w:hAnsi="Times New Roman Uni" w:eastAsia="Times New Roman Uni" w:cs="Times New Roman Uni"/>
          <w:sz w:val="20"/>
          <w:szCs w:val="20"/>
        </w:rPr>
        <w:tab/>
      </w:r>
      <w:r>
        <w:rPr>
          <w:rFonts w:hint="eastAsia" w:ascii="Times New Roman Uni" w:hAnsi="Times New Roman Uni" w:eastAsia="Times New Roman Uni" w:cs="Times New Roman Uni"/>
          <w:sz w:val="20"/>
          <w:szCs w:val="20"/>
        </w:rPr>
        <w:fldChar w:fldCharType="begin"/>
      </w:r>
      <w:r>
        <w:rPr>
          <w:rFonts w:hint="eastAsia" w:ascii="Times New Roman Uni" w:hAnsi="Times New Roman Uni" w:eastAsia="Times New Roman Uni" w:cs="Times New Roman Uni"/>
          <w:sz w:val="20"/>
          <w:szCs w:val="20"/>
        </w:rPr>
        <w:instrText xml:space="preserve"> PAGEREF _Toc20336 </w:instrText>
      </w:r>
      <w:r>
        <w:rPr>
          <w:rFonts w:hint="eastAsia" w:ascii="Times New Roman Uni" w:hAnsi="Times New Roman Uni" w:eastAsia="Times New Roman Uni" w:cs="Times New Roman Uni"/>
          <w:sz w:val="20"/>
          <w:szCs w:val="20"/>
        </w:rPr>
        <w:fldChar w:fldCharType="separate"/>
      </w:r>
      <w:r>
        <w:rPr>
          <w:rFonts w:hint="eastAsia" w:ascii="Times New Roman Uni" w:hAnsi="Times New Roman Uni" w:eastAsia="Times New Roman Uni" w:cs="Times New Roman Uni"/>
          <w:sz w:val="20"/>
          <w:szCs w:val="20"/>
        </w:rPr>
        <w:t>4</w:t>
      </w:r>
      <w:r>
        <w:rPr>
          <w:rFonts w:hint="eastAsia" w:ascii="Times New Roman Uni" w:hAnsi="Times New Roman Uni" w:eastAsia="Times New Roman Uni" w:cs="Times New Roman Uni"/>
          <w:sz w:val="20"/>
          <w:szCs w:val="20"/>
        </w:rPr>
        <w:fldChar w:fldCharType="end"/>
      </w:r>
      <w:r>
        <w:rPr>
          <w:rFonts w:hint="eastAsia" w:ascii="Times New Roman Uni" w:hAnsi="Times New Roman Uni" w:eastAsia="Times New Roman Uni" w:cs="Times New Roman Uni"/>
          <w:bCs/>
          <w:sz w:val="20"/>
          <w:szCs w:val="20"/>
        </w:rPr>
        <w:fldChar w:fldCharType="end"/>
      </w:r>
    </w:p>
    <w:p>
      <w:pPr>
        <w:rPr>
          <w:rFonts w:hint="eastAsia" w:ascii="Times New Roman Uni" w:hAnsi="Times New Roman Uni" w:eastAsia="Times New Roman Uni" w:cs="Times New Roman Uni"/>
          <w:bCs/>
          <w:sz w:val="20"/>
          <w:szCs w:val="20"/>
        </w:rPr>
      </w:pPr>
      <w:r>
        <w:rPr>
          <w:rFonts w:hint="eastAsia" w:ascii="Times New Roman Uni" w:hAnsi="Times New Roman Uni" w:eastAsia="Times New Roman Uni" w:cs="Times New Roman Uni"/>
          <w:bCs/>
          <w:sz w:val="20"/>
          <w:szCs w:val="20"/>
        </w:rPr>
        <w:br w:type="page"/>
      </w:r>
    </w:p>
    <w:p>
      <w:pPr>
        <w:pStyle w:val="2"/>
        <w:spacing w:line="240" w:lineRule="auto"/>
        <w:rPr>
          <w:rFonts w:hint="eastAsia" w:ascii="Times New Roman Uni" w:hAnsi="Times New Roman Uni" w:eastAsia="Times New Roman Uni" w:cs="Times New Roman Uni"/>
          <w:b w:val="0"/>
          <w:bCs/>
          <w:sz w:val="20"/>
          <w:szCs w:val="20"/>
        </w:rPr>
      </w:pPr>
      <w:bookmarkStart w:id="0" w:name="_Toc26976"/>
      <w:r>
        <w:rPr>
          <w:rFonts w:hint="eastAsia" w:ascii="Times New Roman Uni" w:hAnsi="Times New Roman Uni" w:eastAsia="Times New Roman Uni" w:cs="Times New Roman Uni"/>
          <w:b w:val="0"/>
          <w:bCs/>
          <w:sz w:val="20"/>
          <w:szCs w:val="20"/>
        </w:rPr>
        <w:t xml:space="preserve">Table 1  Description of </w:t>
      </w:r>
      <w:r>
        <w:rPr>
          <w:rFonts w:hint="eastAsia" w:ascii="Times New Roman Uni" w:hAnsi="Times New Roman Uni" w:eastAsia="Times New Roman Uni" w:cs="Times New Roman Uni"/>
          <w:b w:val="0"/>
          <w:bCs/>
          <w:sz w:val="20"/>
          <w:szCs w:val="20"/>
          <w:lang w:val="en-US" w:eastAsia="zh-CN"/>
        </w:rPr>
        <w:t>pan</w:t>
      </w:r>
      <w:r>
        <w:rPr>
          <w:rFonts w:hint="eastAsia" w:ascii="Times New Roman Uni" w:hAnsi="Times New Roman Uni" w:eastAsia="Times New Roman Uni" w:cs="Times New Roman Uni"/>
          <w:b w:val="0"/>
          <w:bCs/>
          <w:sz w:val="20"/>
          <w:szCs w:val="20"/>
        </w:rPr>
        <w:t>demic and living status characteristics related to COVID-19</w:t>
      </w:r>
      <w:bookmarkEnd w:id="0"/>
    </w:p>
    <w:tbl>
      <w:tblPr>
        <w:tblStyle w:val="5"/>
        <w:tblW w:w="8412" w:type="dxa"/>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Layout w:type="autofit"/>
        <w:tblCellMar>
          <w:top w:w="0" w:type="dxa"/>
          <w:left w:w="108" w:type="dxa"/>
          <w:bottom w:w="0" w:type="dxa"/>
          <w:right w:w="108" w:type="dxa"/>
        </w:tblCellMar>
      </w:tblPr>
      <w:tblGrid>
        <w:gridCol w:w="4828"/>
        <w:gridCol w:w="1791"/>
        <w:gridCol w:w="1793"/>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tcBorders>
              <w:top w:val="single" w:color="auto" w:sz="8" w:space="0"/>
              <w:bottom w:val="single" w:color="auto" w:sz="6" w:space="0"/>
            </w:tcBorders>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Variables</w:t>
            </w:r>
          </w:p>
        </w:tc>
        <w:tc>
          <w:tcPr>
            <w:tcW w:w="1791" w:type="dxa"/>
            <w:tcBorders>
              <w:top w:val="single" w:color="auto" w:sz="8" w:space="0"/>
              <w:bottom w:val="single" w:color="auto" w:sz="6" w:space="0"/>
            </w:tcBorders>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Frequency（n）</w:t>
            </w:r>
          </w:p>
        </w:tc>
        <w:tc>
          <w:tcPr>
            <w:tcW w:w="1793" w:type="dxa"/>
            <w:tcBorders>
              <w:top w:val="single" w:color="auto" w:sz="8" w:space="0"/>
              <w:bottom w:val="single" w:color="auto" w:sz="6" w:space="0"/>
            </w:tcBorders>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Proportions（%）</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tcBorders>
              <w:top w:val="single" w:color="auto" w:sz="6" w:space="0"/>
            </w:tcBorders>
            <w:shd w:val="clear" w:color="auto" w:fill="FFFFFF"/>
          </w:tcPr>
          <w:p>
            <w:pPr>
              <w:jc w:val="left"/>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Assessment of local pandemic status in your area</w:t>
            </w:r>
          </w:p>
        </w:tc>
        <w:tc>
          <w:tcPr>
            <w:tcW w:w="1791" w:type="dxa"/>
            <w:tcBorders>
              <w:top w:val="single" w:color="auto" w:sz="6" w:space="0"/>
            </w:tcBorders>
            <w:shd w:val="clear" w:color="auto" w:fill="FFFFFF"/>
          </w:tcPr>
          <w:p>
            <w:pPr>
              <w:jc w:val="left"/>
              <w:rPr>
                <w:rFonts w:hint="eastAsia" w:ascii="Times New Roman" w:hAnsi="Times New Roman" w:cs="Times New Roman"/>
                <w:sz w:val="20"/>
                <w:szCs w:val="20"/>
                <w:lang w:val="en-US" w:eastAsia="zh-CN"/>
              </w:rPr>
            </w:pPr>
          </w:p>
        </w:tc>
        <w:tc>
          <w:tcPr>
            <w:tcW w:w="1793" w:type="dxa"/>
            <w:tcBorders>
              <w:top w:val="single" w:color="auto" w:sz="6" w:space="0"/>
            </w:tcBorders>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On the rise</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97</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At the peak</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43</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Steady</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2607</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84.4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Uncertainty</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341</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11.0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Which classify is appropriate to you</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Confirmed patients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Suspected infection</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Close contact</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21</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Person who has completed a medical observation</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41</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General population</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3026</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98.0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How many persons living together during the outbreak</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Alone</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225</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7.3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2-5</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2638</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85.4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6-10</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163</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5.3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11-20</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18</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＞20</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44</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People contact more than 3 times a week besides those you live together</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Family members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2152</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69.7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Friends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937</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30.4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Colleagues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1083</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35.1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Classmates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518</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16.8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Wardmates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26</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Medical staff</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155</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5.0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Net friends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138</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Others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190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6.2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Desire to acquire knowledge of COVID-19</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Great</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1036</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33.6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Relatively great</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1079</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34.9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General</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885</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28.7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Relatively small</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48</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Not at all</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Time concernning on the outbreak in a day</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＜30minus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1001</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32.4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30-60minus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1425</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47.0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1-2hours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349</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11.3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＞2hours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286</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9.3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What's your current mood comparing with the early pandemic phase</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More depressed</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366</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11.9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Depressed</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450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14.6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No change</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349</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11.3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Calmness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1923</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62.3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The greatest difficulty encountered during the pandemic</w:t>
            </w:r>
          </w:p>
        </w:tc>
        <w:tc>
          <w:tcPr>
            <w:tcW w:w="1791" w:type="dxa"/>
            <w:shd w:val="clear" w:color="auto" w:fill="FFFFFF"/>
          </w:tcPr>
          <w:p>
            <w:pPr>
              <w:jc w:val="left"/>
              <w:rPr>
                <w:rFonts w:hint="eastAsia" w:ascii="Times New Roman" w:hAnsi="Times New Roman" w:cs="Times New Roman"/>
                <w:sz w:val="20"/>
                <w:szCs w:val="20"/>
                <w:lang w:val="en-US" w:eastAsia="zh-CN"/>
              </w:rPr>
            </w:pPr>
          </w:p>
        </w:tc>
        <w:tc>
          <w:tcPr>
            <w:tcW w:w="1793" w:type="dxa"/>
            <w:shd w:val="clear" w:color="auto" w:fill="FFFFFF"/>
          </w:tcPr>
          <w:p>
            <w:pPr>
              <w:jc w:val="left"/>
              <w:rPr>
                <w:rFonts w:hint="eastAsia" w:ascii="Times New Roman" w:hAnsi="Times New Roman" w:cs="Times New Roman"/>
                <w:sz w:val="20"/>
                <w:szCs w:val="20"/>
                <w:lang w:val="en-US" w:eastAsia="zh-C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Problem of diseases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104</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3.4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shd w:val="clear" w:color="auto" w:fill="FFFFFF"/>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Psychological problems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194</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6.3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Economic problems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273</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8.8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Inconvenience in daily life</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1360</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44.0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Unable to work/study</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732</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23.7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c>
          <w:tcPr>
            <w:tcW w:w="4828"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  Social limitations</w:t>
            </w:r>
          </w:p>
        </w:tc>
        <w:tc>
          <w:tcPr>
            <w:tcW w:w="1791"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425</w:t>
            </w:r>
          </w:p>
        </w:tc>
        <w:tc>
          <w:tcPr>
            <w:tcW w:w="1793" w:type="dxa"/>
            <w:shd w:val="clear" w:color="auto" w:fill="FFFFFF"/>
          </w:tcPr>
          <w:p>
            <w:pPr>
              <w:jc w:val="left"/>
              <w:rPr>
                <w:rFonts w:hint="eastAsia"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13.8</w:t>
            </w:r>
          </w:p>
        </w:tc>
      </w:tr>
    </w:tbl>
    <w:p>
      <w:pPr>
        <w:rPr>
          <w:rFonts w:hint="eastAsia" w:ascii="Times New Roman Uni" w:hAnsi="Times New Roman Uni" w:eastAsia="Times New Roman Uni" w:cs="Times New Roman Uni"/>
          <w:sz w:val="20"/>
          <w:szCs w:val="20"/>
        </w:rPr>
      </w:pPr>
    </w:p>
    <w:p>
      <w:pPr>
        <w:jc w:val="center"/>
        <w:rPr>
          <w:rFonts w:hint="eastAsia" w:ascii="Times New Roman Uni" w:hAnsi="Times New Roman Uni" w:eastAsia="Times New Roman Uni" w:cs="Times New Roman Uni"/>
          <w:sz w:val="20"/>
          <w:szCs w:val="20"/>
          <w:lang w:eastAsia="zh-CN"/>
        </w:rPr>
      </w:pPr>
      <w:r>
        <w:rPr>
          <w:rFonts w:hint="eastAsia" w:ascii="Times New Roman Uni" w:hAnsi="Times New Roman Uni" w:eastAsia="Times New Roman Uni" w:cs="Times New Roman Uni"/>
          <w:bCs/>
          <w:sz w:val="20"/>
          <w:szCs w:val="20"/>
        </w:rPr>
        <w:fldChar w:fldCharType="end"/>
      </w:r>
      <w:r>
        <w:rPr>
          <w:rFonts w:hint="eastAsia" w:ascii="Times New Roman Uni" w:hAnsi="Times New Roman Uni" w:eastAsia="Times New Roman Uni" w:cs="Times New Roman Uni"/>
          <w:sz w:val="20"/>
          <w:szCs w:val="20"/>
          <w:lang w:eastAsia="zh-CN"/>
        </w:rPr>
        <w:drawing>
          <wp:inline distT="0" distB="0" distL="114300" distR="114300">
            <wp:extent cx="3901440" cy="4064000"/>
            <wp:effectExtent l="0" t="0" r="0" b="5080"/>
            <wp:docPr id="1" name="图片 1" descr="fee68eaaddcd6dae9d49a8b9e040c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e68eaaddcd6dae9d49a8b9e040c4e"/>
                    <pic:cNvPicPr>
                      <a:picLocks noChangeAspect="1"/>
                    </pic:cNvPicPr>
                  </pic:nvPicPr>
                  <pic:blipFill>
                    <a:blip r:embed="rId4"/>
                    <a:stretch>
                      <a:fillRect/>
                    </a:stretch>
                  </pic:blipFill>
                  <pic:spPr>
                    <a:xfrm>
                      <a:off x="0" y="0"/>
                      <a:ext cx="3901440" cy="4064000"/>
                    </a:xfrm>
                    <a:prstGeom prst="rect">
                      <a:avLst/>
                    </a:prstGeom>
                  </pic:spPr>
                </pic:pic>
              </a:graphicData>
            </a:graphic>
          </wp:inline>
        </w:drawing>
      </w:r>
    </w:p>
    <w:p>
      <w:pPr>
        <w:jc w:val="center"/>
        <w:rPr>
          <w:rStyle w:val="7"/>
          <w:rFonts w:hint="eastAsia" w:ascii="Times New Roman Uni" w:hAnsi="Times New Roman Uni" w:eastAsia="Times New Roman Uni" w:cs="Times New Roman Uni"/>
          <w:b w:val="0"/>
          <w:bCs/>
          <w:sz w:val="20"/>
          <w:szCs w:val="20"/>
        </w:rPr>
      </w:pPr>
      <w:bookmarkStart w:id="1" w:name="_Toc6900"/>
    </w:p>
    <w:p>
      <w:pPr>
        <w:jc w:val="center"/>
        <w:rPr>
          <w:rFonts w:hint="eastAsia" w:ascii="Times New Roman Uni" w:hAnsi="Times New Roman Uni" w:eastAsia="Times New Roman Uni" w:cs="Times New Roman Uni"/>
          <w:b/>
          <w:bCs/>
          <w:kern w:val="44"/>
          <w:sz w:val="20"/>
          <w:szCs w:val="20"/>
        </w:rPr>
      </w:pPr>
      <w:r>
        <w:rPr>
          <w:rStyle w:val="7"/>
          <w:rFonts w:hint="eastAsia" w:ascii="Times New Roman Uni" w:hAnsi="Times New Roman Uni" w:eastAsia="Times New Roman Uni" w:cs="Times New Roman Uni"/>
          <w:bCs/>
          <w:sz w:val="20"/>
          <w:szCs w:val="20"/>
        </w:rPr>
        <w:t>Figure 1  The area distribution of respondent</w:t>
      </w:r>
      <w:bookmarkEnd w:id="1"/>
      <w:r>
        <w:rPr>
          <w:rFonts w:hint="eastAsia" w:ascii="Times New Roman Uni" w:hAnsi="Times New Roman Uni" w:eastAsia="Times New Roman Uni" w:cs="Times New Roman Uni"/>
          <w:b/>
          <w:bCs/>
          <w:kern w:val="44"/>
          <w:sz w:val="20"/>
          <w:szCs w:val="20"/>
        </w:rPr>
        <w:t>s</w:t>
      </w:r>
    </w:p>
    <w:p>
      <w:pPr>
        <w:jc w:val="center"/>
        <w:rPr>
          <w:rFonts w:hint="eastAsia" w:ascii="Times New Roman Uni" w:hAnsi="Times New Roman Uni" w:eastAsia="Times New Roman Uni" w:cs="Times New Roman Uni"/>
          <w:b/>
          <w:bCs/>
          <w:kern w:val="44"/>
          <w:sz w:val="20"/>
          <w:szCs w:val="20"/>
        </w:rPr>
      </w:pPr>
    </w:p>
    <w:p>
      <w:pPr>
        <w:jc w:val="center"/>
        <w:rPr>
          <w:rFonts w:hint="eastAsia" w:ascii="Times New Roman Uni" w:hAnsi="Times New Roman Uni" w:eastAsia="Times New Roman Uni" w:cs="Times New Roman Uni"/>
          <w:b/>
          <w:bCs/>
          <w:kern w:val="44"/>
          <w:sz w:val="20"/>
          <w:szCs w:val="20"/>
        </w:rPr>
      </w:pPr>
    </w:p>
    <w:p>
      <w:pPr>
        <w:jc w:val="center"/>
        <w:rPr>
          <w:rFonts w:hint="eastAsia" w:ascii="Times New Roman Uni" w:hAnsi="Times New Roman Uni" w:eastAsia="Times New Roman Uni" w:cs="Times New Roman Uni"/>
          <w:b/>
          <w:bCs/>
          <w:kern w:val="44"/>
          <w:sz w:val="20"/>
          <w:szCs w:val="20"/>
        </w:rPr>
      </w:pPr>
    </w:p>
    <w:p>
      <w:pPr>
        <w:jc w:val="left"/>
        <w:rPr>
          <w:rFonts w:hint="eastAsia" w:ascii="Times New Roman Uni" w:hAnsi="Times New Roman Uni" w:eastAsia="Times New Roman Uni" w:cs="Times New Roman Uni"/>
          <w:b/>
          <w:sz w:val="20"/>
          <w:szCs w:val="20"/>
        </w:rPr>
      </w:pPr>
      <w:bookmarkStart w:id="2" w:name="_Toc20336"/>
      <w:r>
        <w:rPr>
          <w:rFonts w:hint="eastAsia" w:ascii="Times New Roman Uni" w:hAnsi="Times New Roman Uni" w:eastAsia="Times New Roman Uni" w:cs="Times New Roman Uni"/>
          <w:b/>
          <w:sz w:val="20"/>
          <w:szCs w:val="20"/>
        </w:rPr>
        <w:t xml:space="preserve">Questionnaire </w:t>
      </w:r>
      <w:bookmarkStart w:id="8" w:name="_GoBack"/>
      <w:bookmarkEnd w:id="8"/>
    </w:p>
    <w:p>
      <w:pPr>
        <w:jc w:val="center"/>
        <w:rPr>
          <w:rFonts w:hint="eastAsia" w:ascii="Times New Roman Uni" w:hAnsi="Times New Roman Uni" w:eastAsia="Times New Roman Uni" w:cs="Times New Roman Uni"/>
          <w:b/>
          <w:sz w:val="20"/>
          <w:szCs w:val="20"/>
        </w:rPr>
      </w:pPr>
      <w:r>
        <w:rPr>
          <w:rFonts w:hint="eastAsia" w:ascii="Times New Roman Uni" w:hAnsi="Times New Roman Uni" w:eastAsia="Times New Roman Uni" w:cs="Times New Roman Uni"/>
          <w:b/>
          <w:sz w:val="20"/>
          <w:szCs w:val="20"/>
        </w:rPr>
        <w:t xml:space="preserve">The Questionnaire of the Public Psychological Status during the COVID-19 </w:t>
      </w:r>
      <w:r>
        <w:rPr>
          <w:rFonts w:hint="eastAsia" w:ascii="Times New Roman Uni" w:hAnsi="Times New Roman Uni" w:eastAsia="Times New Roman Uni" w:cs="Times New Roman Uni"/>
          <w:b/>
          <w:sz w:val="20"/>
          <w:szCs w:val="20"/>
          <w:lang w:val="en-US" w:eastAsia="zh-CN"/>
        </w:rPr>
        <w:t>pan</w:t>
      </w:r>
      <w:r>
        <w:rPr>
          <w:rFonts w:hint="eastAsia" w:ascii="Times New Roman Uni" w:hAnsi="Times New Roman Uni" w:eastAsia="Times New Roman Uni" w:cs="Times New Roman Uni"/>
          <w:b/>
          <w:sz w:val="20"/>
          <w:szCs w:val="20"/>
        </w:rPr>
        <w:t>demic period</w:t>
      </w:r>
      <w:bookmarkEnd w:id="2"/>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Dear friend, the breakout of COVID-19 impacted all avenues of modern life. The following brief questionnaire asks you to voluntarily share your own experiences during this unprecedented time. Completion of the short instrument takes approximately 15 minutes and is completely anonymous; you cannot be linked to your responses. Won't you please take a few minutes and help us better understand the social and psychological reactions to this ongoing development? Completion of the short instrument takes approximately 10 minutes and is completely anonymous; you cannot be linked to your responses. Won't you please take a few minutes and help us better understand the social and psychological reactions to this ongoing development?</w:t>
      </w:r>
      <w:r>
        <w:rPr>
          <w:rFonts w:hint="eastAsia" w:ascii="Times New Roman Uni" w:hAnsi="Times New Roman Uni" w:eastAsia="Times New Roman Uni" w:cs="Times New Roman Uni"/>
          <w:sz w:val="20"/>
          <w:szCs w:val="20"/>
          <w:shd w:val="clear" w:color="auto" w:fill="FFFFFF"/>
        </w:rPr>
        <w:t xml:space="preserve"> </w:t>
      </w:r>
      <w:r>
        <w:rPr>
          <w:rFonts w:hint="eastAsia" w:ascii="Times New Roman Uni" w:hAnsi="Times New Roman Uni" w:eastAsia="Times New Roman Uni" w:cs="Times New Roman Uni"/>
          <w:sz w:val="20"/>
          <w:szCs w:val="20"/>
        </w:rPr>
        <w:t>Thank you for your participation!</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1．What is your sex?</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A．Male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B．Female</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2．What is your age?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   </w:t>
      </w:r>
      <w:r>
        <w:rPr>
          <w:rFonts w:hint="eastAsia" w:ascii="Times New Roman Uni" w:hAnsi="Times New Roman Uni" w:eastAsia="Times New Roman Uni" w:cs="Times New Roman Uni"/>
          <w:sz w:val="20"/>
          <w:szCs w:val="20"/>
          <w:u w:val="single"/>
        </w:rPr>
        <w:t xml:space="preserve">               </w:t>
      </w:r>
      <w:r>
        <w:rPr>
          <w:rFonts w:hint="eastAsia" w:ascii="Times New Roman Uni" w:hAnsi="Times New Roman Uni" w:eastAsia="Times New Roman Uni" w:cs="Times New Roman Uni"/>
          <w:sz w:val="20"/>
          <w:szCs w:val="20"/>
        </w:rPr>
        <w:t xml:space="preserve"> years old.     </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3．What is your marital status: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A．Single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B．Married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C．Divorced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D．Widowed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4．What is the highest level of school you have completed or the highest degree you have received?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A．Senior high school/technical secondary school and below</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B．Associate degree in college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C．Bachelor's degree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D．Master's degree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E．Doctoral degree</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5．Which of the following best indicates your occupation?【</w:t>
      </w:r>
      <w:bookmarkStart w:id="3" w:name="OLE_LINK3"/>
      <w:bookmarkStart w:id="4" w:name="OLE_LINK4"/>
      <w:r>
        <w:rPr>
          <w:rFonts w:hint="eastAsia" w:ascii="Times New Roman Uni" w:hAnsi="Times New Roman Uni" w:eastAsia="Times New Roman Uni" w:cs="Times New Roman Uni"/>
          <w:sz w:val="20"/>
          <w:szCs w:val="20"/>
        </w:rPr>
        <w:t>Multiple choices is allowed</w:t>
      </w:r>
      <w:bookmarkEnd w:id="3"/>
      <w:bookmarkEnd w:id="4"/>
      <w:r>
        <w:rPr>
          <w:rFonts w:hint="eastAsia" w:ascii="Times New Roman Uni" w:hAnsi="Times New Roman Uni" w:eastAsia="Times New Roman Uni" w:cs="Times New Roman Uni"/>
          <w:sz w:val="20"/>
          <w:szCs w:val="20"/>
        </w:rPr>
        <w: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A．Front-line medical personnel</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B．Non-front-line medical personnel</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C．Soldier</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D．Farmer</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E．Worker</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F．Government and management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G．Scientist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H．Teacher</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I．Clerical and business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J．service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K．Student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L．unemployed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M．Others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6．In which province or area do you currently live?:（drop-down option）</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7．Do you suffer from any of the following diseases（including past and present）</w:t>
      </w:r>
      <w:bookmarkStart w:id="5" w:name="OLE_LINK15"/>
      <w:bookmarkStart w:id="6" w:name="OLE_LINK14"/>
      <w:r>
        <w:rPr>
          <w:rFonts w:hint="eastAsia" w:ascii="Times New Roman Uni" w:hAnsi="Times New Roman Uni" w:eastAsia="Times New Roman Uni" w:cs="Times New Roman Uni"/>
          <w:sz w:val="20"/>
          <w:szCs w:val="20"/>
        </w:rPr>
        <w:t>【Multiple choices is allowed】：</w:t>
      </w:r>
      <w:bookmarkEnd w:id="5"/>
      <w:bookmarkEnd w:id="6"/>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A．Without disease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B．Respiratory diseases: pneumonia, asthma, branching,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C．Infectious diseases: SARS, tuberculosis, hepatitis b,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D．Cardiovascular and cerebrovascular diseases: hypertension, coronary heart disease, heart failure, cerebral infarction, cerebral hemorrhage,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E．Digestive tract diseases: gastritis, gastric ulcer,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F．Endocrine diseases: diabetes, hyperthyroidism,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G．Urinary diseases: kidney failure, stones, infection, etc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H．Malignancy (cancer), anemia and other blood diseases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I．Surgical illness (operated on or requiring surgery)</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J．Mental disorder</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K．Others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8．What's the </w:t>
      </w:r>
      <w:r>
        <w:rPr>
          <w:rFonts w:hint="eastAsia" w:ascii="Times New Roman Uni" w:hAnsi="Times New Roman Uni" w:eastAsia="Times New Roman Uni" w:cs="Times New Roman Uni"/>
          <w:sz w:val="20"/>
          <w:szCs w:val="20"/>
          <w:shd w:val="clear" w:color="auto" w:fill="FFFFFF"/>
        </w:rPr>
        <w:t xml:space="preserve">current </w:t>
      </w:r>
      <w:r>
        <w:rPr>
          <w:rFonts w:hint="eastAsia" w:ascii="Times New Roman Uni" w:hAnsi="Times New Roman Uni" w:eastAsia="Times New Roman Uni" w:cs="Times New Roman Uni"/>
          <w:sz w:val="20"/>
          <w:szCs w:val="20"/>
          <w:shd w:val="clear" w:color="auto" w:fill="FFFFFF"/>
          <w:lang w:val="en-US" w:eastAsia="zh-CN"/>
        </w:rPr>
        <w:t>pan</w:t>
      </w:r>
      <w:r>
        <w:rPr>
          <w:rFonts w:hint="eastAsia" w:ascii="Times New Roman Uni" w:hAnsi="Times New Roman Uni" w:eastAsia="Times New Roman Uni" w:cs="Times New Roman Uni"/>
          <w:sz w:val="20"/>
          <w:szCs w:val="20"/>
          <w:shd w:val="clear" w:color="auto" w:fill="FFFFFF"/>
        </w:rPr>
        <w:t>demic status of COVID-19 in your area</w:t>
      </w:r>
      <w:r>
        <w:rPr>
          <w:rFonts w:hint="eastAsia" w:ascii="Times New Roman Uni" w:hAnsi="Times New Roman Uni" w:eastAsia="Times New Roman Uni" w:cs="Times New Roman Uni"/>
          <w:sz w:val="20"/>
          <w:szCs w:val="20"/>
        </w:rPr>
        <w: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A．On the rise (Cases are increasing rapidly)</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B．At the peak(The growth of cases is at the peak)</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C．s</w:t>
      </w:r>
      <w:r>
        <w:rPr>
          <w:rFonts w:hint="eastAsia" w:ascii="Times New Roman Uni" w:hAnsi="Times New Roman Uni" w:eastAsia="Times New Roman Uni" w:cs="Times New Roman Uni"/>
          <w:sz w:val="20"/>
          <w:szCs w:val="20"/>
          <w:lang w:val="en-US" w:eastAsia="zh-CN"/>
        </w:rPr>
        <w:t>teady</w:t>
      </w:r>
      <w:r>
        <w:rPr>
          <w:rFonts w:hint="eastAsia" w:ascii="Times New Roman Uni" w:hAnsi="Times New Roman Uni" w:eastAsia="Times New Roman Uni" w:cs="Times New Roman Uni"/>
          <w:sz w:val="20"/>
          <w:szCs w:val="20"/>
        </w:rPr>
        <w:t xml:space="preserve"> (New cases are growing slowly or falling)</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D．Uncertainty</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9．Which classify is appropriate to you</w:t>
      </w:r>
      <w:r>
        <w:rPr>
          <w:rFonts w:hint="eastAsia" w:ascii="Times New Roman Uni" w:hAnsi="Times New Roman Uni" w:eastAsia="Times New Roman Uni" w:cs="Times New Roman Uni"/>
          <w:sz w:val="20"/>
          <w:szCs w:val="20"/>
          <w:shd w:val="clear" w:color="auto" w:fill="FFFFFF"/>
        </w:rPr>
        <w: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A．Confirmed patients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B．Suspected infection</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C．A</w:t>
      </w:r>
      <w:r>
        <w:rPr>
          <w:rFonts w:hint="eastAsia" w:ascii="Times New Roman Uni" w:hAnsi="Times New Roman Uni" w:eastAsia="Times New Roman Uni" w:cs="Times New Roman Uni"/>
          <w:kern w:val="0"/>
          <w:sz w:val="20"/>
          <w:szCs w:val="20"/>
        </w:rPr>
        <w:t>nyone in close contact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w:t>
      </w:r>
      <w:r>
        <w:rPr>
          <w:rStyle w:val="8"/>
          <w:rFonts w:hint="eastAsia" w:ascii="Times New Roman Uni" w:hAnsi="Times New Roman Uni" w:eastAsia="Times New Roman Uni" w:cs="Times New Roman Uni"/>
          <w:sz w:val="20"/>
          <w:szCs w:val="20"/>
          <w:shd w:val="clear" w:color="auto" w:fill="FFFFFF"/>
        </w:rPr>
        <w:t>P</w:t>
      </w:r>
      <w:r>
        <w:rPr>
          <w:rFonts w:hint="eastAsia" w:ascii="Times New Roman Uni" w:hAnsi="Times New Roman Uni" w:eastAsia="Times New Roman Uni" w:cs="Times New Roman Uni"/>
          <w:sz w:val="20"/>
          <w:szCs w:val="20"/>
          <w:shd w:val="clear" w:color="auto" w:fill="FFFFFF"/>
        </w:rPr>
        <w:t>erson who has completed a medical observation</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E．General people</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10．</w:t>
      </w:r>
      <w:r>
        <w:rPr>
          <w:rFonts w:hint="eastAsia" w:ascii="Times New Roman Uni" w:hAnsi="Times New Roman Uni" w:eastAsia="Times New Roman Uni" w:cs="Times New Roman Uni"/>
          <w:sz w:val="20"/>
          <w:szCs w:val="20"/>
          <w:shd w:val="clear" w:color="auto" w:fill="FFFFFF"/>
        </w:rPr>
        <w:t>How many people do you live together during the COVID-19 outbreak?</w:t>
      </w:r>
      <w:r>
        <w:rPr>
          <w:rFonts w:hint="eastAsia" w:ascii="Times New Roman Uni" w:hAnsi="Times New Roman Uni" w:eastAsia="Times New Roman Uni" w:cs="Times New Roman Uni"/>
          <w:sz w:val="20"/>
          <w:szCs w:val="20"/>
        </w:rPr>
        <w:t xml:space="preserve">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A．Alone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B．2-5 persons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C．6-10 persons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D．11-20 persons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E．&gt;20 persons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11．</w:t>
      </w:r>
      <w:r>
        <w:rPr>
          <w:rFonts w:hint="eastAsia" w:ascii="Times New Roman Uni" w:hAnsi="Times New Roman Uni" w:eastAsia="Times New Roman Uni" w:cs="Times New Roman Uni"/>
          <w:sz w:val="20"/>
          <w:szCs w:val="20"/>
          <w:shd w:val="clear" w:color="auto" w:fill="FFFFFF"/>
        </w:rPr>
        <w:t xml:space="preserve">Who do you </w:t>
      </w:r>
      <w:r>
        <w:rPr>
          <w:rFonts w:hint="eastAsia" w:ascii="Times New Roman Uni" w:hAnsi="Times New Roman Uni" w:eastAsia="Times New Roman Uni" w:cs="Times New Roman Uni"/>
          <w:sz w:val="20"/>
          <w:szCs w:val="20"/>
        </w:rPr>
        <w:t>contact more than 3 times a week</w:t>
      </w:r>
      <w:r>
        <w:rPr>
          <w:rFonts w:hint="eastAsia" w:ascii="Times New Roman Uni" w:hAnsi="Times New Roman Uni" w:eastAsia="Times New Roman Uni" w:cs="Times New Roman Uni"/>
          <w:sz w:val="20"/>
          <w:szCs w:val="20"/>
          <w:shd w:val="clear" w:color="auto" w:fill="FFFFFF"/>
        </w:rPr>
        <w:t xml:space="preserve"> besides those you live together</w:t>
      </w:r>
      <w:r>
        <w:rPr>
          <w:rFonts w:hint="eastAsia" w:ascii="Times New Roman Uni" w:hAnsi="Times New Roman Uni" w:eastAsia="Times New Roman Uni" w:cs="Times New Roman Uni"/>
          <w:bCs/>
          <w:sz w:val="20"/>
          <w:szCs w:val="20"/>
        </w:rPr>
        <w:t>【Multiple choices is allowed】：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A．Family members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B．Friends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C．Colleagues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D．Classmate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E．Ward-mates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F．Medical staff</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G．Net friends</w:t>
      </w:r>
    </w:p>
    <w:p>
      <w:pPr>
        <w:rPr>
          <w:rFonts w:hint="eastAsia" w:ascii="Times New Roman Uni" w:hAnsi="Times New Roman Uni" w:eastAsia="Times New Roman Uni" w:cs="Times New Roman Uni"/>
          <w:sz w:val="20"/>
          <w:szCs w:val="20"/>
          <w:u w:val="single"/>
        </w:rPr>
      </w:pPr>
      <w:r>
        <w:rPr>
          <w:rFonts w:hint="eastAsia" w:ascii="Times New Roman Uni" w:hAnsi="Times New Roman Uni" w:eastAsia="Times New Roman Uni" w:cs="Times New Roman Uni"/>
          <w:sz w:val="20"/>
          <w:szCs w:val="20"/>
        </w:rPr>
        <w:t>H．Others</w:t>
      </w:r>
    </w:p>
    <w:p>
      <w:pPr>
        <w:rPr>
          <w:rFonts w:hint="eastAsia" w:ascii="Times New Roman Uni" w:hAnsi="Times New Roman Uni" w:eastAsia="Times New Roman Uni" w:cs="Times New Roman Uni"/>
          <w:sz w:val="20"/>
          <w:szCs w:val="20"/>
          <w:highlight w:val="green"/>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12．To what degree your desire to acquire knowledge of COVID-19:</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A．Great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B．Relatively great</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C．General</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D．Relatively small</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E．None</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13．</w:t>
      </w:r>
      <w:r>
        <w:rPr>
          <w:rFonts w:hint="eastAsia" w:ascii="Times New Roman Uni" w:hAnsi="Times New Roman Uni" w:eastAsia="Times New Roman Uni" w:cs="Times New Roman Uni"/>
          <w:sz w:val="20"/>
          <w:szCs w:val="20"/>
          <w:lang w:val="en-US" w:eastAsia="zh-CN"/>
        </w:rPr>
        <w:t>How much t</w:t>
      </w:r>
      <w:r>
        <w:rPr>
          <w:rFonts w:hint="eastAsia" w:ascii="Times New Roman Uni" w:hAnsi="Times New Roman Uni" w:eastAsia="Times New Roman Uni" w:cs="Times New Roman Uni"/>
          <w:sz w:val="20"/>
          <w:szCs w:val="20"/>
        </w:rPr>
        <w:t xml:space="preserve">ime </w:t>
      </w:r>
      <w:r>
        <w:rPr>
          <w:rFonts w:hint="eastAsia" w:ascii="Times New Roman Uni" w:hAnsi="Times New Roman Uni" w:eastAsia="Times New Roman Uni" w:cs="Times New Roman Uni"/>
          <w:sz w:val="20"/>
          <w:szCs w:val="20"/>
          <w:lang w:val="en-US" w:eastAsia="zh-CN"/>
        </w:rPr>
        <w:t xml:space="preserve">concerning </w:t>
      </w:r>
      <w:r>
        <w:rPr>
          <w:rFonts w:hint="eastAsia" w:ascii="Times New Roman Uni" w:hAnsi="Times New Roman Uni" w:eastAsia="Times New Roman Uni" w:cs="Times New Roman Uni"/>
          <w:sz w:val="20"/>
          <w:szCs w:val="20"/>
        </w:rPr>
        <w:t>on the outbreak in a day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A．＜30 minutes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B．30-60 minutes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C．1-2 hours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D．＞2 hours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14．What's your current mood comparing with the early </w:t>
      </w:r>
      <w:r>
        <w:rPr>
          <w:rFonts w:hint="eastAsia" w:ascii="Times New Roman Uni" w:hAnsi="Times New Roman Uni" w:eastAsia="Times New Roman Uni" w:cs="Times New Roman Uni"/>
          <w:sz w:val="20"/>
          <w:szCs w:val="20"/>
          <w:lang w:val="en-US" w:eastAsia="zh-CN"/>
        </w:rPr>
        <w:t>pan</w:t>
      </w:r>
      <w:r>
        <w:rPr>
          <w:rFonts w:hint="eastAsia" w:ascii="Times New Roman Uni" w:hAnsi="Times New Roman Uni" w:eastAsia="Times New Roman Uni" w:cs="Times New Roman Uni"/>
          <w:sz w:val="20"/>
          <w:szCs w:val="20"/>
        </w:rPr>
        <w:t>demic phase：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A．More depressed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B．Depressed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C．No change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D．Calm</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15．The greatest difficulty you encountered during the </w:t>
      </w:r>
      <w:r>
        <w:rPr>
          <w:rFonts w:hint="eastAsia" w:ascii="Times New Roman Uni" w:hAnsi="Times New Roman Uni" w:eastAsia="Times New Roman Uni" w:cs="Times New Roman Uni"/>
          <w:sz w:val="20"/>
          <w:szCs w:val="20"/>
          <w:lang w:val="en-US" w:eastAsia="zh-CN"/>
        </w:rPr>
        <w:t>pan</w:t>
      </w:r>
      <w:r>
        <w:rPr>
          <w:rFonts w:hint="eastAsia" w:ascii="Times New Roman Uni" w:hAnsi="Times New Roman Uni" w:eastAsia="Times New Roman Uni" w:cs="Times New Roman Uni"/>
          <w:sz w:val="20"/>
          <w:szCs w:val="20"/>
        </w:rPr>
        <w:t>demic:</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A．Problems of diseases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B．Psychological problems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C．Economic problems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w:t>
      </w:r>
      <w:bookmarkStart w:id="7" w:name="_Hlk37679547"/>
      <w:r>
        <w:rPr>
          <w:rFonts w:hint="eastAsia" w:ascii="Times New Roman Uni" w:hAnsi="Times New Roman Uni" w:eastAsia="Times New Roman Uni" w:cs="Times New Roman Uni"/>
          <w:sz w:val="20"/>
          <w:szCs w:val="20"/>
        </w:rPr>
        <w:t>Inconvenience in daily life</w:t>
      </w:r>
      <w:bookmarkEnd w:id="7"/>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w:t>
      </w:r>
      <w:r>
        <w:rPr>
          <w:rFonts w:hint="eastAsia" w:ascii="Times New Roman Uni" w:hAnsi="Times New Roman Uni" w:eastAsia="Times New Roman Uni" w:cs="Times New Roman Uni"/>
          <w:sz w:val="20"/>
          <w:szCs w:val="20"/>
          <w:shd w:val="clear" w:color="auto" w:fill="FFFFFF"/>
        </w:rPr>
        <w:t>Unable to work/study</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F．Social limitations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16. Do you adapt to current living and working status: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 Very adaptable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 Able to adaptable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 Tolerated inadaptable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 Inadaptable at most time</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17.If you find yourself running a fever, the first thing comes to your mind is: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A.Go to a fever clinic immediately</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B.Observe symptoms at home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C.Recover by your</w:t>
      </w:r>
      <w:r>
        <w:rPr>
          <w:rFonts w:hint="eastAsia" w:ascii="Times New Roman Uni" w:hAnsi="Times New Roman Uni" w:eastAsia="Times New Roman Uni" w:cs="Times New Roman Uni"/>
          <w:sz w:val="20"/>
          <w:szCs w:val="20"/>
          <w:lang w:val="en-US" w:eastAsia="zh-CN"/>
        </w:rPr>
        <w:t>self</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D.Indecision</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E.Others</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pacing w:val="8"/>
          <w:sz w:val="20"/>
          <w:szCs w:val="20"/>
          <w:shd w:val="clear" w:color="auto" w:fill="FFFFFF"/>
        </w:rPr>
      </w:pPr>
      <w:r>
        <w:rPr>
          <w:rFonts w:hint="eastAsia" w:ascii="Times New Roman Uni" w:hAnsi="Times New Roman Uni" w:eastAsia="Times New Roman Uni" w:cs="Times New Roman Uni"/>
          <w:spacing w:val="8"/>
          <w:sz w:val="20"/>
          <w:szCs w:val="20"/>
          <w:shd w:val="clear" w:color="auto" w:fill="FFFFFF"/>
        </w:rPr>
        <w:t>18．Over the last two weeks, how often have you been bothered by any of the following problems?</w:t>
      </w:r>
    </w:p>
    <w:p>
      <w:pPr>
        <w:ind w:firstLine="400" w:firstLineChars="200"/>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0=Not at all   1=Several days    2=More than half the days     3=Nearly everyday</w:t>
      </w:r>
    </w:p>
    <w:p>
      <w:pPr>
        <w:rPr>
          <w:rFonts w:hint="eastAsia" w:ascii="Times New Roman Uni" w:hAnsi="Times New Roman Uni" w:eastAsia="Times New Roman Uni" w:cs="Times New Roman Uni"/>
          <w:spacing w:val="8"/>
          <w:sz w:val="20"/>
          <w:szCs w:val="20"/>
          <w:shd w:val="clear" w:color="auto" w:fill="FFFFFF"/>
        </w:rPr>
      </w:pPr>
      <w:r>
        <w:rPr>
          <w:rFonts w:hint="eastAsia" w:ascii="Times New Roman Uni" w:hAnsi="Times New Roman Uni" w:eastAsia="Times New Roman Uni" w:cs="Times New Roman Uni"/>
          <w:spacing w:val="8"/>
          <w:sz w:val="20"/>
          <w:szCs w:val="20"/>
          <w:shd w:val="clear" w:color="auto" w:fill="FFFFFF"/>
        </w:rPr>
        <w:t>（1）Little interest or pleasure in doing things?</w:t>
      </w:r>
    </w:p>
    <w:p>
      <w:pPr>
        <w:rPr>
          <w:rFonts w:hint="eastAsia" w:ascii="Times New Roman Uni" w:hAnsi="Times New Roman Uni" w:eastAsia="Times New Roman Uni" w:cs="Times New Roman Uni"/>
          <w:spacing w:val="8"/>
          <w:sz w:val="20"/>
          <w:szCs w:val="20"/>
          <w:shd w:val="clear" w:color="auto" w:fill="FFFFFF"/>
        </w:rPr>
      </w:pPr>
      <w:r>
        <w:rPr>
          <w:rFonts w:hint="eastAsia" w:ascii="Times New Roman Uni" w:hAnsi="Times New Roman Uni" w:eastAsia="Times New Roman Uni" w:cs="Times New Roman Uni"/>
          <w:spacing w:val="8"/>
          <w:sz w:val="20"/>
          <w:szCs w:val="20"/>
          <w:shd w:val="clear" w:color="auto" w:fill="FFFFFF"/>
        </w:rPr>
        <w:t>（2）Feeling down, depressed, or hopeless?</w:t>
      </w:r>
    </w:p>
    <w:p>
      <w:pPr>
        <w:rPr>
          <w:rFonts w:hint="eastAsia" w:ascii="Times New Roman Uni" w:hAnsi="Times New Roman Uni" w:eastAsia="Times New Roman Uni" w:cs="Times New Roman Uni"/>
          <w:spacing w:val="8"/>
          <w:sz w:val="20"/>
          <w:szCs w:val="20"/>
          <w:shd w:val="clear" w:color="auto" w:fill="FFFFFF"/>
        </w:rPr>
      </w:pPr>
      <w:r>
        <w:rPr>
          <w:rFonts w:hint="eastAsia" w:ascii="Times New Roman Uni" w:hAnsi="Times New Roman Uni" w:eastAsia="Times New Roman Uni" w:cs="Times New Roman Uni"/>
          <w:spacing w:val="8"/>
          <w:sz w:val="20"/>
          <w:szCs w:val="20"/>
          <w:shd w:val="clear" w:color="auto" w:fill="FFFFFF"/>
        </w:rPr>
        <w:t>（3）Feeling nervous, anxious or on edge?</w:t>
      </w:r>
    </w:p>
    <w:p>
      <w:pPr>
        <w:rPr>
          <w:rFonts w:hint="eastAsia" w:ascii="Times New Roman Uni" w:hAnsi="Times New Roman Uni" w:eastAsia="Times New Roman Uni" w:cs="Times New Roman Uni"/>
          <w:spacing w:val="8"/>
          <w:sz w:val="20"/>
          <w:szCs w:val="20"/>
          <w:shd w:val="clear" w:color="auto" w:fill="FFFFFF"/>
        </w:rPr>
      </w:pPr>
      <w:r>
        <w:rPr>
          <w:rFonts w:hint="eastAsia" w:ascii="Times New Roman Uni" w:hAnsi="Times New Roman Uni" w:eastAsia="Times New Roman Uni" w:cs="Times New Roman Uni"/>
          <w:spacing w:val="8"/>
          <w:sz w:val="20"/>
          <w:szCs w:val="20"/>
          <w:shd w:val="clear" w:color="auto" w:fill="FFFFFF"/>
        </w:rPr>
        <w:t>（4）Not being able to stop or control worrying?</w:t>
      </w:r>
    </w:p>
    <w:p>
      <w:pPr>
        <w:rPr>
          <w:rFonts w:hint="eastAsia" w:ascii="Times New Roman Uni" w:hAnsi="Times New Roman Uni" w:eastAsia="Times New Roman Uni" w:cs="Times New Roman Uni"/>
          <w:sz w:val="20"/>
          <w:szCs w:val="20"/>
        </w:rPr>
      </w:pPr>
    </w:p>
    <w:p>
      <w:pPr>
        <w:numPr>
          <w:ilvl w:val="0"/>
          <w:numId w:val="1"/>
        </w:num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Over the past month, choose the statement that best fits your situation(Connor-Davidson Resilience Scale).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0=Not true at all  1=Rarely true</w:t>
      </w:r>
      <w:r>
        <w:rPr>
          <w:rFonts w:hint="eastAsia" w:ascii="Times New Roman Uni" w:hAnsi="Times New Roman Uni" w:eastAsia="Times New Roman Uni" w:cs="Times New Roman Uni"/>
          <w:sz w:val="20"/>
          <w:szCs w:val="20"/>
        </w:rPr>
        <w:tab/>
      </w:r>
      <w:r>
        <w:rPr>
          <w:rFonts w:hint="eastAsia" w:ascii="Times New Roman Uni" w:hAnsi="Times New Roman Uni" w:eastAsia="Times New Roman Uni" w:cs="Times New Roman Uni"/>
          <w:sz w:val="20"/>
          <w:szCs w:val="20"/>
        </w:rPr>
        <w:t>2=Sometimes true</w:t>
      </w:r>
      <w:r>
        <w:rPr>
          <w:rFonts w:hint="eastAsia" w:ascii="Times New Roman Uni" w:hAnsi="Times New Roman Uni" w:eastAsia="Times New Roman Uni" w:cs="Times New Roman Uni"/>
          <w:sz w:val="20"/>
          <w:szCs w:val="20"/>
        </w:rPr>
        <w:tab/>
      </w:r>
      <w:r>
        <w:rPr>
          <w:rFonts w:hint="eastAsia" w:ascii="Times New Roman Uni" w:hAnsi="Times New Roman Uni" w:eastAsia="Times New Roman Uni" w:cs="Times New Roman Uni"/>
          <w:sz w:val="20"/>
          <w:szCs w:val="20"/>
        </w:rPr>
        <w:t xml:space="preserve">  3=Often true  4=True nearly all of the time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（1）Able to adapt to change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（2）Can deal with whatever comes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（3）Tries to see humorous side of problems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（4）Coping with stress can strengthen me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（5）Tend to bounce back after illness or hardship</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（6）Can achieve goals despite obstacles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（7）Can stay focused under pressure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（8）Not easily discouraged by failure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（9）Thinks of self as strong person</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（10）Can handle unpleasant feelings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20．To what degree you experienced psychological stress during the past month?</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21．Which psychological services do you urgently need at present?</w:t>
      </w:r>
    </w:p>
    <w:p>
      <w:pPr>
        <w:rPr>
          <w:rFonts w:hint="default" w:ascii="Times New Roman Uni" w:hAnsi="Times New Roman Uni" w:eastAsia="Times New Roman Uni" w:cs="Times New Roman Uni"/>
          <w:sz w:val="20"/>
          <w:szCs w:val="20"/>
          <w:lang w:val="en-US" w:eastAsia="zh-CN"/>
        </w:rPr>
      </w:pPr>
      <w:r>
        <w:rPr>
          <w:rFonts w:hint="eastAsia" w:ascii="Times New Roman Uni" w:hAnsi="Times New Roman Uni" w:eastAsia="Times New Roman Uni" w:cs="Times New Roman Uni"/>
          <w:sz w:val="20"/>
          <w:szCs w:val="20"/>
        </w:rPr>
        <w:t>A．Not need</w:t>
      </w:r>
      <w:r>
        <w:rPr>
          <w:rFonts w:hint="eastAsia" w:ascii="Times New Roman Uni" w:hAnsi="Times New Roman Uni" w:eastAsia="Times New Roman Uni" w:cs="Times New Roman Uni"/>
          <w:sz w:val="20"/>
          <w:szCs w:val="20"/>
          <w:lang w:val="en-US" w:eastAsia="zh-CN"/>
        </w:rPr>
        <w:t>ed</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B．Telephone hotline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C．On line counseling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 xml:space="preserve">D．Self-adjustment methods </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E．Self-protection and precaution methods</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F．Assessment of mental state</w:t>
      </w:r>
    </w:p>
    <w:p>
      <w:pPr>
        <w:rPr>
          <w:rFonts w:hint="eastAsia" w:ascii="Times New Roman Uni" w:hAnsi="Times New Roman Uni" w:eastAsia="Times New Roman Uni" w:cs="Times New Roman Uni"/>
          <w:sz w:val="20"/>
          <w:szCs w:val="20"/>
        </w:rPr>
      </w:pPr>
      <w:r>
        <w:rPr>
          <w:rFonts w:hint="eastAsia" w:ascii="Times New Roman Uni" w:hAnsi="Times New Roman Uni" w:eastAsia="Times New Roman Uni" w:cs="Times New Roman Uni"/>
          <w:sz w:val="20"/>
          <w:szCs w:val="20"/>
        </w:rPr>
        <w:t>G. Others:</w:t>
      </w:r>
      <w:r>
        <w:rPr>
          <w:rFonts w:hint="eastAsia" w:ascii="Times New Roman Uni" w:hAnsi="Times New Roman Uni" w:eastAsia="Times New Roman Uni" w:cs="Times New Roman Uni"/>
          <w:sz w:val="20"/>
          <w:szCs w:val="20"/>
          <w:u w:val="single"/>
        </w:rPr>
        <w:t xml:space="preserve">       </w:t>
      </w:r>
      <w:r>
        <w:rPr>
          <w:rFonts w:hint="eastAsia" w:ascii="Times New Roman Uni" w:hAnsi="Times New Roman Uni" w:eastAsia="Times New Roman Uni" w:cs="Times New Roman Uni"/>
          <w:sz w:val="20"/>
          <w:szCs w:val="20"/>
        </w:rPr>
        <w:t xml:space="preserve">     </w:t>
      </w: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p>
    <w:p>
      <w:pPr>
        <w:rPr>
          <w:rFonts w:hint="eastAsia" w:ascii="Times New Roman Uni" w:hAnsi="Times New Roman Uni" w:eastAsia="Times New Roman Uni" w:cs="Times New Roman Uni"/>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 New Roman Uni">
    <w:panose1 w:val="02020603050405020304"/>
    <w:charset w:val="86"/>
    <w:family w:val="auto"/>
    <w:pitch w:val="default"/>
    <w:sig w:usb0="B334AAFF" w:usb1="F9FFFFFF" w:usb2="0000003E" w:usb3="00000000" w:csb0="601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4CB972"/>
    <w:multiLevelType w:val="singleLevel"/>
    <w:tmpl w:val="4D4CB972"/>
    <w:lvl w:ilvl="0" w:tentative="0">
      <w:start w:val="19"/>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4FD"/>
    <w:rsid w:val="00004501"/>
    <w:rsid w:val="00012612"/>
    <w:rsid w:val="0001689F"/>
    <w:rsid w:val="000179B0"/>
    <w:rsid w:val="00017C6A"/>
    <w:rsid w:val="00020357"/>
    <w:rsid w:val="000204EF"/>
    <w:rsid w:val="000318CE"/>
    <w:rsid w:val="00041AE6"/>
    <w:rsid w:val="00044200"/>
    <w:rsid w:val="000512AD"/>
    <w:rsid w:val="000652D0"/>
    <w:rsid w:val="00067037"/>
    <w:rsid w:val="00070A2D"/>
    <w:rsid w:val="00072FF4"/>
    <w:rsid w:val="0007711D"/>
    <w:rsid w:val="00080B4D"/>
    <w:rsid w:val="00085A24"/>
    <w:rsid w:val="0009348E"/>
    <w:rsid w:val="000C225F"/>
    <w:rsid w:val="000E507F"/>
    <w:rsid w:val="000E58DC"/>
    <w:rsid w:val="000F7EEE"/>
    <w:rsid w:val="00104389"/>
    <w:rsid w:val="00116DF1"/>
    <w:rsid w:val="00125F00"/>
    <w:rsid w:val="001278A9"/>
    <w:rsid w:val="001601B2"/>
    <w:rsid w:val="001807AE"/>
    <w:rsid w:val="001809E6"/>
    <w:rsid w:val="00183483"/>
    <w:rsid w:val="001851A0"/>
    <w:rsid w:val="00194861"/>
    <w:rsid w:val="0019711D"/>
    <w:rsid w:val="001A15DB"/>
    <w:rsid w:val="001A33F8"/>
    <w:rsid w:val="002002FD"/>
    <w:rsid w:val="0020209D"/>
    <w:rsid w:val="00205B3C"/>
    <w:rsid w:val="00210C4B"/>
    <w:rsid w:val="0022009C"/>
    <w:rsid w:val="00230D5B"/>
    <w:rsid w:val="00235D84"/>
    <w:rsid w:val="00243A58"/>
    <w:rsid w:val="00265561"/>
    <w:rsid w:val="002660E1"/>
    <w:rsid w:val="00277F4F"/>
    <w:rsid w:val="002835C2"/>
    <w:rsid w:val="002C400B"/>
    <w:rsid w:val="002C6F47"/>
    <w:rsid w:val="002D0F77"/>
    <w:rsid w:val="002D6BBC"/>
    <w:rsid w:val="002D7932"/>
    <w:rsid w:val="002E0EF2"/>
    <w:rsid w:val="002E491F"/>
    <w:rsid w:val="00326FE1"/>
    <w:rsid w:val="00330B87"/>
    <w:rsid w:val="00342D99"/>
    <w:rsid w:val="00346BE7"/>
    <w:rsid w:val="00352E27"/>
    <w:rsid w:val="00366E6B"/>
    <w:rsid w:val="003968CC"/>
    <w:rsid w:val="003A5B9A"/>
    <w:rsid w:val="003C27E8"/>
    <w:rsid w:val="003D4CF7"/>
    <w:rsid w:val="003D5ADB"/>
    <w:rsid w:val="003E15DA"/>
    <w:rsid w:val="003F1756"/>
    <w:rsid w:val="00406C04"/>
    <w:rsid w:val="004165DE"/>
    <w:rsid w:val="00417FE5"/>
    <w:rsid w:val="004328B0"/>
    <w:rsid w:val="0044461C"/>
    <w:rsid w:val="0044509D"/>
    <w:rsid w:val="00471D5D"/>
    <w:rsid w:val="00476E23"/>
    <w:rsid w:val="0048008E"/>
    <w:rsid w:val="00491751"/>
    <w:rsid w:val="0049311A"/>
    <w:rsid w:val="004A0364"/>
    <w:rsid w:val="004B444A"/>
    <w:rsid w:val="004C081C"/>
    <w:rsid w:val="004D2B25"/>
    <w:rsid w:val="004F0F46"/>
    <w:rsid w:val="004F2BD5"/>
    <w:rsid w:val="00515332"/>
    <w:rsid w:val="005177C8"/>
    <w:rsid w:val="0052168F"/>
    <w:rsid w:val="005325D2"/>
    <w:rsid w:val="0056468B"/>
    <w:rsid w:val="00575559"/>
    <w:rsid w:val="0058430F"/>
    <w:rsid w:val="005845FE"/>
    <w:rsid w:val="00597D12"/>
    <w:rsid w:val="005A5781"/>
    <w:rsid w:val="005B3CB0"/>
    <w:rsid w:val="005B4447"/>
    <w:rsid w:val="005C2ADD"/>
    <w:rsid w:val="005C6859"/>
    <w:rsid w:val="005C6E9D"/>
    <w:rsid w:val="005D52FD"/>
    <w:rsid w:val="005E7F96"/>
    <w:rsid w:val="005F4A8E"/>
    <w:rsid w:val="0060664A"/>
    <w:rsid w:val="00610DF3"/>
    <w:rsid w:val="00614435"/>
    <w:rsid w:val="00626AE5"/>
    <w:rsid w:val="00637C63"/>
    <w:rsid w:val="00645E90"/>
    <w:rsid w:val="00663617"/>
    <w:rsid w:val="00670394"/>
    <w:rsid w:val="0067704D"/>
    <w:rsid w:val="0068073A"/>
    <w:rsid w:val="006855EF"/>
    <w:rsid w:val="00686A1F"/>
    <w:rsid w:val="0069545E"/>
    <w:rsid w:val="00697728"/>
    <w:rsid w:val="006A2AE8"/>
    <w:rsid w:val="006B1228"/>
    <w:rsid w:val="006C533C"/>
    <w:rsid w:val="006F2E25"/>
    <w:rsid w:val="006F5D07"/>
    <w:rsid w:val="006F7600"/>
    <w:rsid w:val="0070579C"/>
    <w:rsid w:val="007109BD"/>
    <w:rsid w:val="00716795"/>
    <w:rsid w:val="00720A4C"/>
    <w:rsid w:val="007353C3"/>
    <w:rsid w:val="007362F5"/>
    <w:rsid w:val="00741B48"/>
    <w:rsid w:val="007551EC"/>
    <w:rsid w:val="00755E98"/>
    <w:rsid w:val="00765DB9"/>
    <w:rsid w:val="00774213"/>
    <w:rsid w:val="00780782"/>
    <w:rsid w:val="007871F8"/>
    <w:rsid w:val="00792F1E"/>
    <w:rsid w:val="007952F0"/>
    <w:rsid w:val="0079637C"/>
    <w:rsid w:val="007A1FC0"/>
    <w:rsid w:val="007B0CC1"/>
    <w:rsid w:val="007B3004"/>
    <w:rsid w:val="007B437F"/>
    <w:rsid w:val="007B5846"/>
    <w:rsid w:val="007B6233"/>
    <w:rsid w:val="007C31C1"/>
    <w:rsid w:val="007E14D1"/>
    <w:rsid w:val="007E6C2F"/>
    <w:rsid w:val="007F7BC5"/>
    <w:rsid w:val="0081014F"/>
    <w:rsid w:val="00810179"/>
    <w:rsid w:val="0082317C"/>
    <w:rsid w:val="00831276"/>
    <w:rsid w:val="0083537C"/>
    <w:rsid w:val="00842D00"/>
    <w:rsid w:val="00846037"/>
    <w:rsid w:val="0085638B"/>
    <w:rsid w:val="0086227B"/>
    <w:rsid w:val="00873675"/>
    <w:rsid w:val="008737D6"/>
    <w:rsid w:val="0087416C"/>
    <w:rsid w:val="00877AD7"/>
    <w:rsid w:val="00893E3E"/>
    <w:rsid w:val="00895A9F"/>
    <w:rsid w:val="00897F6E"/>
    <w:rsid w:val="008A5397"/>
    <w:rsid w:val="008B76CA"/>
    <w:rsid w:val="008C1EF1"/>
    <w:rsid w:val="008C2BE7"/>
    <w:rsid w:val="008C6627"/>
    <w:rsid w:val="008F5F7A"/>
    <w:rsid w:val="008F6F69"/>
    <w:rsid w:val="0090109E"/>
    <w:rsid w:val="00906C44"/>
    <w:rsid w:val="00920D7D"/>
    <w:rsid w:val="009225F4"/>
    <w:rsid w:val="00922AD9"/>
    <w:rsid w:val="009248FD"/>
    <w:rsid w:val="00931572"/>
    <w:rsid w:val="0094052E"/>
    <w:rsid w:val="00950C67"/>
    <w:rsid w:val="00967B3A"/>
    <w:rsid w:val="00975CC2"/>
    <w:rsid w:val="009937D9"/>
    <w:rsid w:val="009A042C"/>
    <w:rsid w:val="009A4CA3"/>
    <w:rsid w:val="009A50A8"/>
    <w:rsid w:val="009D7104"/>
    <w:rsid w:val="00A01B67"/>
    <w:rsid w:val="00A11CDB"/>
    <w:rsid w:val="00A1268F"/>
    <w:rsid w:val="00A269F3"/>
    <w:rsid w:val="00A43085"/>
    <w:rsid w:val="00A456E0"/>
    <w:rsid w:val="00A47AC9"/>
    <w:rsid w:val="00A523AB"/>
    <w:rsid w:val="00A609C6"/>
    <w:rsid w:val="00A65797"/>
    <w:rsid w:val="00A65CC1"/>
    <w:rsid w:val="00A80959"/>
    <w:rsid w:val="00A947A2"/>
    <w:rsid w:val="00AA3E01"/>
    <w:rsid w:val="00AA3F83"/>
    <w:rsid w:val="00AB3912"/>
    <w:rsid w:val="00AB5C3D"/>
    <w:rsid w:val="00AC0550"/>
    <w:rsid w:val="00AC23EF"/>
    <w:rsid w:val="00AD4467"/>
    <w:rsid w:val="00B00498"/>
    <w:rsid w:val="00B13232"/>
    <w:rsid w:val="00B163DD"/>
    <w:rsid w:val="00B26636"/>
    <w:rsid w:val="00B53A4F"/>
    <w:rsid w:val="00B66126"/>
    <w:rsid w:val="00B80278"/>
    <w:rsid w:val="00B84979"/>
    <w:rsid w:val="00B87767"/>
    <w:rsid w:val="00B910EE"/>
    <w:rsid w:val="00B9612E"/>
    <w:rsid w:val="00BA7B2B"/>
    <w:rsid w:val="00BC5DE3"/>
    <w:rsid w:val="00C0688F"/>
    <w:rsid w:val="00C153FC"/>
    <w:rsid w:val="00C24C92"/>
    <w:rsid w:val="00C25EDB"/>
    <w:rsid w:val="00C67FB3"/>
    <w:rsid w:val="00C72AD9"/>
    <w:rsid w:val="00C75C9F"/>
    <w:rsid w:val="00C83FCD"/>
    <w:rsid w:val="00C841F6"/>
    <w:rsid w:val="00C85D7F"/>
    <w:rsid w:val="00C87B17"/>
    <w:rsid w:val="00C923D3"/>
    <w:rsid w:val="00CA1DBC"/>
    <w:rsid w:val="00CB3D56"/>
    <w:rsid w:val="00CC6CB5"/>
    <w:rsid w:val="00CD084D"/>
    <w:rsid w:val="00CE15EB"/>
    <w:rsid w:val="00CE5318"/>
    <w:rsid w:val="00D12D0F"/>
    <w:rsid w:val="00D1570F"/>
    <w:rsid w:val="00D317FC"/>
    <w:rsid w:val="00D40A87"/>
    <w:rsid w:val="00D45BB3"/>
    <w:rsid w:val="00D474B0"/>
    <w:rsid w:val="00D605B2"/>
    <w:rsid w:val="00D64700"/>
    <w:rsid w:val="00D73435"/>
    <w:rsid w:val="00D73E4B"/>
    <w:rsid w:val="00D964DA"/>
    <w:rsid w:val="00DA0024"/>
    <w:rsid w:val="00DA38F7"/>
    <w:rsid w:val="00DA3BF2"/>
    <w:rsid w:val="00DB7484"/>
    <w:rsid w:val="00DC0626"/>
    <w:rsid w:val="00DC4172"/>
    <w:rsid w:val="00DE46BB"/>
    <w:rsid w:val="00E03876"/>
    <w:rsid w:val="00E04EEC"/>
    <w:rsid w:val="00E054FC"/>
    <w:rsid w:val="00E0550D"/>
    <w:rsid w:val="00E154FD"/>
    <w:rsid w:val="00E15735"/>
    <w:rsid w:val="00E17CB1"/>
    <w:rsid w:val="00E31C9F"/>
    <w:rsid w:val="00E37B37"/>
    <w:rsid w:val="00E424DE"/>
    <w:rsid w:val="00E45514"/>
    <w:rsid w:val="00E4556E"/>
    <w:rsid w:val="00E46819"/>
    <w:rsid w:val="00E568FE"/>
    <w:rsid w:val="00E56F4F"/>
    <w:rsid w:val="00E57368"/>
    <w:rsid w:val="00E6059B"/>
    <w:rsid w:val="00E62DD7"/>
    <w:rsid w:val="00E73FF1"/>
    <w:rsid w:val="00E8439A"/>
    <w:rsid w:val="00E85B6A"/>
    <w:rsid w:val="00EA2585"/>
    <w:rsid w:val="00EA6C85"/>
    <w:rsid w:val="00EB2EB5"/>
    <w:rsid w:val="00EC0265"/>
    <w:rsid w:val="00EC5B13"/>
    <w:rsid w:val="00EE5843"/>
    <w:rsid w:val="00EF2583"/>
    <w:rsid w:val="00F346E2"/>
    <w:rsid w:val="00F4789A"/>
    <w:rsid w:val="00F50317"/>
    <w:rsid w:val="00F51993"/>
    <w:rsid w:val="00F6171C"/>
    <w:rsid w:val="00F8573D"/>
    <w:rsid w:val="00F927E2"/>
    <w:rsid w:val="00FD3AD9"/>
    <w:rsid w:val="00FD5116"/>
    <w:rsid w:val="00FE110C"/>
    <w:rsid w:val="00FF7054"/>
    <w:rsid w:val="0AD92FCB"/>
    <w:rsid w:val="1333756A"/>
    <w:rsid w:val="1FA26764"/>
    <w:rsid w:val="5FBA11AC"/>
    <w:rsid w:val="609B334B"/>
    <w:rsid w:val="76D30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line="576" w:lineRule="auto"/>
      <w:outlineLvl w:val="0"/>
    </w:pPr>
    <w:rPr>
      <w:b/>
      <w:kern w:val="44"/>
      <w:sz w:val="44"/>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semiHidden/>
    <w:unhideWhenUsed/>
    <w:qFormat/>
    <w:uiPriority w:val="99"/>
    <w:rPr>
      <w:sz w:val="18"/>
      <w:szCs w:val="18"/>
    </w:rPr>
  </w:style>
  <w:style w:type="paragraph" w:styleId="4">
    <w:name w:val="toc 1"/>
    <w:basedOn w:val="1"/>
    <w:next w:val="1"/>
    <w:qFormat/>
    <w:uiPriority w:val="0"/>
  </w:style>
  <w:style w:type="character" w:customStyle="1" w:styleId="7">
    <w:name w:val="标题 1 Char"/>
    <w:basedOn w:val="6"/>
    <w:link w:val="2"/>
    <w:qFormat/>
    <w:uiPriority w:val="0"/>
    <w:rPr>
      <w:b/>
      <w:kern w:val="44"/>
      <w:sz w:val="44"/>
      <w:szCs w:val="24"/>
    </w:rPr>
  </w:style>
  <w:style w:type="character" w:customStyle="1" w:styleId="8">
    <w:name w:val="apple-converted-space"/>
    <w:basedOn w:val="6"/>
    <w:qFormat/>
    <w:uiPriority w:val="0"/>
  </w:style>
  <w:style w:type="character" w:customStyle="1" w:styleId="9">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815</Words>
  <Characters>4650</Characters>
  <Lines>38</Lines>
  <Paragraphs>10</Paragraphs>
  <TotalTime>0</TotalTime>
  <ScaleCrop>false</ScaleCrop>
  <LinksUpToDate>false</LinksUpToDate>
  <CharactersWithSpaces>5455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2020-05-25T14:41:00Z</dcterms:created>
  <dc:creator>xur</dc:creator>
  <cp:lastModifiedBy>艳</cp:lastModifiedBy>
  <dcterms:modified xsi:type="dcterms:W3CDTF">2020-11-13T03:23:10Z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