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C86C8" w14:textId="27D12CAD" w:rsidR="00D14B57" w:rsidRDefault="00D14B57" w:rsidP="00D14B57">
      <w:pPr>
        <w:jc w:val="both"/>
        <w:rPr>
          <w:lang w:val="nl-BE"/>
        </w:rPr>
      </w:pPr>
      <w:proofErr w:type="spellStart"/>
      <w:r>
        <w:rPr>
          <w:lang w:val="nl-BE"/>
        </w:rPr>
        <w:t>Supp</w:t>
      </w:r>
      <w:r>
        <w:rPr>
          <w:lang w:val="nl-BE"/>
        </w:rPr>
        <w:t>lementary</w:t>
      </w:r>
      <w:proofErr w:type="spellEnd"/>
      <w:r>
        <w:rPr>
          <w:lang w:val="nl-BE"/>
        </w:rPr>
        <w:t xml:space="preserve"> file 2 </w:t>
      </w:r>
    </w:p>
    <w:p w14:paraId="56074B34" w14:textId="128B6C91" w:rsidR="00D14B57" w:rsidRDefault="00D14B57" w:rsidP="00D14B57">
      <w:pPr>
        <w:jc w:val="both"/>
        <w:rPr>
          <w:lang w:val="nl-BE"/>
        </w:rPr>
      </w:pPr>
    </w:p>
    <w:p w14:paraId="673B817F" w14:textId="77777777" w:rsidR="00D14B57" w:rsidRDefault="00D14B57" w:rsidP="00D14B57">
      <w:pPr>
        <w:jc w:val="both"/>
        <w:rPr>
          <w:lang w:val="nl-BE"/>
        </w:rPr>
      </w:pPr>
    </w:p>
    <w:p w14:paraId="60FE0DB6" w14:textId="0A84CD16" w:rsidR="00D14B57" w:rsidRDefault="00D14B57" w:rsidP="00D14B57">
      <w:pPr>
        <w:jc w:val="both"/>
        <w:rPr>
          <w:lang w:val="nl-BE"/>
        </w:rPr>
      </w:pPr>
      <w:r>
        <w:rPr>
          <w:noProof/>
          <w:lang w:val="nl-BE"/>
        </w:rPr>
        <w:drawing>
          <wp:inline distT="0" distB="0" distL="0" distR="0" wp14:anchorId="4690F507" wp14:editId="5E230A0B">
            <wp:extent cx="5943600" cy="3667760"/>
            <wp:effectExtent l="0" t="0" r="0" b="8890"/>
            <wp:docPr id="598700931" name="Afbeelding 3" descr="Afbeelding met tekst, diagram, schermopname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700931" name="Afbeelding 3" descr="Afbeelding met tekst, diagram, schermopname, lijn&#10;&#10;Automatisch gegenereerde beschrijvi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nl-BE"/>
        </w:rPr>
        <w:t xml:space="preserve"> </w:t>
      </w:r>
    </w:p>
    <w:p w14:paraId="392B873B" w14:textId="5B177426" w:rsidR="00D14B57" w:rsidRPr="00D14B57" w:rsidRDefault="00D14B57" w:rsidP="00D14B57">
      <w:pPr>
        <w:jc w:val="both"/>
      </w:pPr>
      <w:r w:rsidRPr="00D14B57">
        <w:t>Figure 1</w:t>
      </w:r>
      <w:r>
        <w:t xml:space="preserve">: </w:t>
      </w:r>
      <w:r>
        <w:rPr>
          <w:sz w:val="20"/>
          <w:szCs w:val="20"/>
        </w:rPr>
        <w:t>Total cfDNA yield</w:t>
      </w:r>
      <w:r w:rsidRPr="009C2EC9">
        <w:rPr>
          <w:sz w:val="20"/>
          <w:szCs w:val="20"/>
        </w:rPr>
        <w:t xml:space="preserve"> in whole CSF (n=12) versus centrifuged CSF samples (n=20).</w:t>
      </w:r>
    </w:p>
    <w:p w14:paraId="46A92B24" w14:textId="2888B621" w:rsidR="00D14B57" w:rsidRDefault="00D14B57" w:rsidP="00D14B57">
      <w:pPr>
        <w:jc w:val="both"/>
        <w:rPr>
          <w:lang w:val="nl-BE"/>
        </w:rPr>
      </w:pPr>
      <w:r>
        <w:rPr>
          <w:noProof/>
          <w:lang w:val="nl-BE"/>
        </w:rPr>
        <w:lastRenderedPageBreak/>
        <w:drawing>
          <wp:inline distT="0" distB="0" distL="0" distR="0" wp14:anchorId="7DD6E7E3" wp14:editId="19A2CC38">
            <wp:extent cx="5697220" cy="8229600"/>
            <wp:effectExtent l="0" t="0" r="0" b="0"/>
            <wp:docPr id="1407738394" name="Afbeelding 4" descr="Afbeelding met tekst, diagram, lijn, numm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738394" name="Afbeelding 4" descr="Afbeelding met tekst, diagram, lijn, nummer&#10;&#10;Automatisch gegenereerde beschrijv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2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AA3BD" w14:textId="12F3F7F0" w:rsidR="00D14B57" w:rsidRPr="00D14B57" w:rsidRDefault="00D14B57" w:rsidP="00D14B57">
      <w:pPr>
        <w:jc w:val="both"/>
      </w:pPr>
      <w:r w:rsidRPr="00D14B57">
        <w:lastRenderedPageBreak/>
        <w:t xml:space="preserve">Figure 2: </w:t>
      </w:r>
      <w:r w:rsidRPr="002C0B19">
        <w:rPr>
          <w:sz w:val="20"/>
          <w:szCs w:val="20"/>
        </w:rPr>
        <w:t xml:space="preserve">DNA copy number profiles of </w:t>
      </w:r>
      <w:r>
        <w:rPr>
          <w:sz w:val="20"/>
          <w:szCs w:val="20"/>
        </w:rPr>
        <w:t>all</w:t>
      </w:r>
      <w:r w:rsidRPr="002C0B19">
        <w:rPr>
          <w:sz w:val="20"/>
          <w:szCs w:val="20"/>
        </w:rPr>
        <w:t xml:space="preserve"> patients</w:t>
      </w:r>
      <w:r>
        <w:rPr>
          <w:sz w:val="20"/>
          <w:szCs w:val="20"/>
        </w:rPr>
        <w:t xml:space="preserve"> with matching CSF-cfDNA and FFPE-DNA samples</w:t>
      </w:r>
      <w:r w:rsidRPr="002C0B19">
        <w:rPr>
          <w:sz w:val="20"/>
          <w:szCs w:val="20"/>
        </w:rPr>
        <w:t xml:space="preserve">. Overlapping profiles of the tumor </w:t>
      </w:r>
      <w:r>
        <w:rPr>
          <w:sz w:val="20"/>
          <w:szCs w:val="20"/>
        </w:rPr>
        <w:t>formalin</w:t>
      </w:r>
      <w:r w:rsidRPr="008C312E">
        <w:rPr>
          <w:sz w:val="20"/>
          <w:szCs w:val="20"/>
        </w:rPr>
        <w:t xml:space="preserve"> fixed </w:t>
      </w:r>
      <w:r>
        <w:rPr>
          <w:sz w:val="20"/>
          <w:szCs w:val="20"/>
        </w:rPr>
        <w:t>p</w:t>
      </w:r>
      <w:r w:rsidRPr="008C312E">
        <w:rPr>
          <w:sz w:val="20"/>
          <w:szCs w:val="20"/>
        </w:rPr>
        <w:t>araffin embedded</w:t>
      </w:r>
      <w:r>
        <w:rPr>
          <w:sz w:val="20"/>
          <w:szCs w:val="20"/>
        </w:rPr>
        <w:t xml:space="preserve"> (</w:t>
      </w:r>
      <w:r w:rsidRPr="002C0B19">
        <w:rPr>
          <w:sz w:val="20"/>
          <w:szCs w:val="20"/>
        </w:rPr>
        <w:t>FFPE</w:t>
      </w:r>
      <w:r>
        <w:rPr>
          <w:sz w:val="20"/>
          <w:szCs w:val="20"/>
        </w:rPr>
        <w:t>)</w:t>
      </w:r>
      <w:r w:rsidRPr="002C0B19">
        <w:rPr>
          <w:sz w:val="20"/>
          <w:szCs w:val="20"/>
        </w:rPr>
        <w:t xml:space="preserve"> material in </w:t>
      </w:r>
      <w:r>
        <w:rPr>
          <w:sz w:val="20"/>
          <w:szCs w:val="20"/>
        </w:rPr>
        <w:t>BLUE</w:t>
      </w:r>
      <w:r w:rsidRPr="002C0B19">
        <w:rPr>
          <w:sz w:val="20"/>
          <w:szCs w:val="20"/>
        </w:rPr>
        <w:t xml:space="preserve"> and CSF material in </w:t>
      </w:r>
      <w:r>
        <w:rPr>
          <w:sz w:val="20"/>
          <w:szCs w:val="20"/>
        </w:rPr>
        <w:t>YELLOW</w:t>
      </w:r>
      <w:r w:rsidRPr="002C0B19">
        <w:rPr>
          <w:sz w:val="20"/>
          <w:szCs w:val="20"/>
        </w:rPr>
        <w:t xml:space="preserve"> show both corresponding aberrations as well as some heterogeneity.</w:t>
      </w:r>
    </w:p>
    <w:sectPr w:rsidR="00D14B57" w:rsidRPr="00D14B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B57"/>
    <w:rsid w:val="003246B7"/>
    <w:rsid w:val="00476E12"/>
    <w:rsid w:val="005E0B24"/>
    <w:rsid w:val="00683785"/>
    <w:rsid w:val="00D14B57"/>
    <w:rsid w:val="00F2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C21917"/>
  <w15:chartTrackingRefBased/>
  <w15:docId w15:val="{37EE982E-2300-4F66-B885-F0D26F9B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1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1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1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1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1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14B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14B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14B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14B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1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1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1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14B5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14B5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14B5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14B5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14B5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14B5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14B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1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14B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1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14B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14B5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14B5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14B5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1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14B5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14B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B41B493E9B82418211B828EBE674BB" ma:contentTypeVersion="18" ma:contentTypeDescription="Een nieuw document maken." ma:contentTypeScope="" ma:versionID="1c9d4d35a64cd8ad5613060a0ee697f2">
  <xsd:schema xmlns:xsd="http://www.w3.org/2001/XMLSchema" xmlns:xs="http://www.w3.org/2001/XMLSchema" xmlns:p="http://schemas.microsoft.com/office/2006/metadata/properties" xmlns:ns2="b69c800a-f624-42d6-9f24-006bd721572e" xmlns:ns3="c75baf8f-5c46-435e-87a6-9ec4ab93d399" targetNamespace="http://schemas.microsoft.com/office/2006/metadata/properties" ma:root="true" ma:fieldsID="82df1f9c6460b003726782850e651d8c" ns2:_="" ns3:_="">
    <xsd:import namespace="b69c800a-f624-42d6-9f24-006bd721572e"/>
    <xsd:import namespace="c75baf8f-5c46-435e-87a6-9ec4ab93d3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9c800a-f624-42d6-9f24-006bd72157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Afbeeldingtags" ma:readOnly="false" ma:fieldId="{5cf76f15-5ced-4ddc-b409-7134ff3c332f}" ma:taxonomyMulti="true" ma:sspId="3b9bb814-139f-4039-9463-697760f06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5baf8f-5c46-435e-87a6-9ec4ab93d39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9a5b36ef-2210-47ee-8848-b51db52c6539}" ma:internalName="TaxCatchAll" ma:showField="CatchAllData" ma:web="c75baf8f-5c46-435e-87a6-9ec4ab93d3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5baf8f-5c46-435e-87a6-9ec4ab93d399" xsi:nil="true"/>
    <lcf76f155ced4ddcb4097134ff3c332f xmlns="b69c800a-f624-42d6-9f24-006bd721572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7CC6D10-9C93-431C-B331-EB94242FD316}"/>
</file>

<file path=customXml/itemProps2.xml><?xml version="1.0" encoding="utf-8"?>
<ds:datastoreItem xmlns:ds="http://schemas.openxmlformats.org/officeDocument/2006/customXml" ds:itemID="{74C2E848-1B3E-4882-B70A-40B3759BCCD6}"/>
</file>

<file path=customXml/itemProps3.xml><?xml version="1.0" encoding="utf-8"?>
<ds:datastoreItem xmlns:ds="http://schemas.openxmlformats.org/officeDocument/2006/customXml" ds:itemID="{E4F4FA97-3B7B-428D-BDD5-E27FB8D647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Cornelli</dc:creator>
  <cp:keywords/>
  <dc:description/>
  <cp:lastModifiedBy>Lotte Cornelli</cp:lastModifiedBy>
  <cp:revision>1</cp:revision>
  <cp:lastPrinted>2024-04-03T19:23:00Z</cp:lastPrinted>
  <dcterms:created xsi:type="dcterms:W3CDTF">2024-04-03T14:49:00Z</dcterms:created>
  <dcterms:modified xsi:type="dcterms:W3CDTF">2024-04-03T19:24:00Z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0x01010029B41B493E9B82418211B828EBE674BB</vt:lpwstr>
  </property>
</Properties>
</file>