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b/>
          <w:bCs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Supplementary t</w:t>
      </w:r>
      <w:r>
        <w:rPr>
          <w:b/>
          <w:bCs/>
          <w:sz w:val="21"/>
          <w:szCs w:val="21"/>
        </w:rPr>
        <w:t xml:space="preserve">able </w:t>
      </w:r>
      <w:r>
        <w:rPr>
          <w:rFonts w:hint="eastAsia"/>
          <w:b/>
          <w:bCs/>
          <w:sz w:val="21"/>
          <w:szCs w:val="21"/>
          <w:lang w:val="en-US" w:eastAsia="zh-CN"/>
        </w:rPr>
        <w:t>3</w:t>
      </w:r>
      <w:bookmarkStart w:id="0" w:name="_GoBack"/>
      <w:bookmarkEnd w:id="0"/>
      <w:r>
        <w:rPr>
          <w:rFonts w:hint="eastAsia"/>
          <w:b/>
          <w:bCs/>
          <w:sz w:val="21"/>
          <w:szCs w:val="21"/>
          <w:lang w:val="en-US" w:eastAsia="zh-CN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Primary antibodies</w:t>
      </w:r>
    </w:p>
    <w:p>
      <w:pPr>
        <w:spacing w:line="276" w:lineRule="auto"/>
        <w:rPr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26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7"/>
        <w:gridCol w:w="52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027" w:type="dxa"/>
            <w:tcBorders>
              <w:top w:val="single" w:color="000000" w:sz="8" w:space="0"/>
              <w:left w:val="nil"/>
              <w:bottom w:val="single" w:color="000000" w:sz="6" w:space="0"/>
              <w:right w:val="nil"/>
            </w:tcBorders>
            <w:shd w:val="clear" w:color="000000" w:fill="FFFFFF"/>
            <w:vAlign w:val="center"/>
          </w:tcPr>
          <w:p>
            <w:pPr>
              <w:spacing w:line="480" w:lineRule="auto"/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</w:rPr>
              <w:t>Primary antibodies</w:t>
            </w:r>
          </w:p>
        </w:tc>
        <w:tc>
          <w:tcPr>
            <w:tcW w:w="523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000000" w:fill="FFFFFF"/>
            <w:vAlign w:val="center"/>
          </w:tcPr>
          <w:p>
            <w:pPr>
              <w:spacing w:line="480" w:lineRule="auto"/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</w:rPr>
              <w:t xml:space="preserve">Source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027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hint="eastAsia" w:eastAsia="等线"/>
                <w:sz w:val="21"/>
                <w:szCs w:val="21"/>
                <w:lang w:eastAsia="zh-CN"/>
              </w:rPr>
              <w:t>EGFR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>Abcam</w:t>
            </w:r>
            <w:r>
              <w:rPr>
                <w:rFonts w:hint="eastAsia" w:eastAsia="等线"/>
                <w:sz w:val="21"/>
                <w:szCs w:val="21"/>
                <w:lang w:eastAsia="zh-CN"/>
              </w:rPr>
              <w:t>, USA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>E-Cadherin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>Abcam</w:t>
            </w:r>
            <w:r>
              <w:rPr>
                <w:rFonts w:hint="eastAsia" w:eastAsia="等线"/>
                <w:sz w:val="21"/>
                <w:szCs w:val="21"/>
                <w:lang w:eastAsia="zh-CN"/>
              </w:rPr>
              <w:t>, USA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>N-cadherin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>Abcam</w:t>
            </w:r>
            <w:r>
              <w:rPr>
                <w:rFonts w:hint="eastAsia" w:eastAsia="等线"/>
                <w:sz w:val="21"/>
                <w:szCs w:val="21"/>
                <w:lang w:eastAsia="zh-CN"/>
              </w:rPr>
              <w:t>, USA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hint="eastAsia" w:eastAsia="等线"/>
                <w:sz w:val="21"/>
                <w:szCs w:val="21"/>
                <w:lang w:eastAsia="zh-CN"/>
              </w:rPr>
              <w:t>GAPDH</w:t>
            </w:r>
          </w:p>
        </w:tc>
        <w:tc>
          <w:tcPr>
            <w:tcW w:w="52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480" w:lineRule="auto"/>
              <w:rPr>
                <w:rFonts w:eastAsia="等线"/>
                <w:sz w:val="21"/>
                <w:szCs w:val="21"/>
              </w:rPr>
            </w:pPr>
            <w:r>
              <w:rPr>
                <w:rFonts w:eastAsia="等线"/>
                <w:sz w:val="21"/>
                <w:szCs w:val="21"/>
              </w:rPr>
              <w:t>Abcam</w:t>
            </w:r>
            <w:r>
              <w:rPr>
                <w:rFonts w:hint="eastAsia" w:eastAsia="等线"/>
                <w:sz w:val="21"/>
                <w:szCs w:val="21"/>
                <w:lang w:eastAsia="zh-CN"/>
              </w:rPr>
              <w:t>, USA</w:t>
            </w:r>
          </w:p>
        </w:tc>
      </w:tr>
    </w:tbl>
    <w:p>
      <w:pPr>
        <w:rPr>
          <w:rFonts w:ascii="Arial" w:hAnsi="Arial" w:cs="Arial"/>
          <w:sz w:val="21"/>
          <w:szCs w:val="21"/>
        </w:rPr>
      </w:pPr>
    </w:p>
    <w:p>
      <w:pPr>
        <w:rPr>
          <w:rFonts w:hint="eastAsia"/>
        </w:rPr>
      </w:pPr>
    </w:p>
    <w:sectPr>
      <w:headerReference r:id="rId3" w:type="default"/>
      <w:footerReference r:id="rId4" w:type="default"/>
      <w:pgSz w:w="12240" w:h="15840"/>
      <w:pgMar w:top="1440" w:right="1440" w:bottom="1440" w:left="1440" w:header="720" w:footer="720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sz w:val="20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mNGFlZjNjMDBhYzE5ZTM1ODRjZDhlYTJjM2EzYjQifQ=="/>
    <w:docVar w:name="KY_MEDREF_DOCUID" w:val="{584D291E-68E6-4401-BFE6-ED7947A38A20}"/>
    <w:docVar w:name="KY_MEDREF_VERSION" w:val="3"/>
  </w:docVars>
  <w:rsids>
    <w:rsidRoot w:val="00994BDC"/>
    <w:rsid w:val="00007192"/>
    <w:rsid w:val="000C0D95"/>
    <w:rsid w:val="000D0802"/>
    <w:rsid w:val="00140973"/>
    <w:rsid w:val="001A7799"/>
    <w:rsid w:val="001D10EB"/>
    <w:rsid w:val="00244AF9"/>
    <w:rsid w:val="00426EE1"/>
    <w:rsid w:val="00481675"/>
    <w:rsid w:val="004C7D7F"/>
    <w:rsid w:val="005D3B1C"/>
    <w:rsid w:val="00611191"/>
    <w:rsid w:val="008748D0"/>
    <w:rsid w:val="00994BDC"/>
    <w:rsid w:val="00A722D8"/>
    <w:rsid w:val="00B74C32"/>
    <w:rsid w:val="00C12E1B"/>
    <w:rsid w:val="00D23630"/>
    <w:rsid w:val="00D30EDD"/>
    <w:rsid w:val="00D9494C"/>
    <w:rsid w:val="00E059B3"/>
    <w:rsid w:val="00E42AED"/>
    <w:rsid w:val="00EC5DEF"/>
    <w:rsid w:val="00EF1467"/>
    <w:rsid w:val="00F109AF"/>
    <w:rsid w:val="0EBC45D9"/>
    <w:rsid w:val="4EC3114E"/>
    <w:rsid w:val="52E514EA"/>
    <w:rsid w:val="70AE3A4F"/>
    <w:rsid w:val="7A51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cs="Times New Roman" w:eastAsiaTheme="minorEastAsia"/>
      <w:sz w:val="24"/>
      <w:lang w:val="en-US" w:eastAsia="en-US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paragraph" w:styleId="3">
    <w:name w:val="header"/>
    <w:basedOn w:val="1"/>
    <w:link w:val="6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BEA2E-E25B-4A4E-A1E9-C2AA0F2D46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122</Characters>
  <Lines>1</Lines>
  <Paragraphs>1</Paragraphs>
  <TotalTime>0</TotalTime>
  <ScaleCrop>false</ScaleCrop>
  <LinksUpToDate>false</LinksUpToDate>
  <CharactersWithSpaces>142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2020-08-05T03:10:00Z</dcterms:created>
  <dc:creator>王 昕婧</dc:creator>
  <cp:lastModifiedBy>专属肉包</cp:lastModifiedBy>
  <dcterms:modified xsi:type="dcterms:W3CDTF">2024-03-21T12:06:52Z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590B296308344EDFB6401C54EE15280F_13</vt:lpwstr>
  </property>
</Properties>
</file>