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C075A" w14:textId="77777777" w:rsidR="0029286D" w:rsidRPr="006275FC" w:rsidRDefault="0029286D" w:rsidP="0029286D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6275FC">
        <w:rPr>
          <w:rFonts w:ascii="Times New Roman" w:hAnsi="Times New Roman" w:cs="Times New Roman"/>
          <w:b/>
          <w:bCs/>
          <w:color w:val="000000" w:themeColor="text1"/>
          <w:lang w:val="en-GB"/>
        </w:rPr>
        <w:t>Appendix 1.</w:t>
      </w:r>
      <w:r w:rsidRPr="006275FC">
        <w:rPr>
          <w:rFonts w:ascii="Times New Roman" w:hAnsi="Times New Roman" w:cs="Times New Roman"/>
          <w:color w:val="000000" w:themeColor="text1"/>
          <w:lang w:val="en-GB"/>
        </w:rPr>
        <w:t xml:space="preserve"> List </w:t>
      </w:r>
      <w:r w:rsidRPr="006275FC">
        <w:rPr>
          <w:rFonts w:ascii="Times New Roman" w:hAnsi="Times New Roman" w:cs="Times New Roman"/>
          <w:lang w:val="en-GB"/>
        </w:rPr>
        <w:t xml:space="preserve">of </w:t>
      </w:r>
      <w:r w:rsidRPr="006275FC">
        <w:rPr>
          <w:rFonts w:ascii="Times New Roman" w:hAnsi="Times New Roman" w:cs="Times New Roman"/>
          <w:color w:val="000000" w:themeColor="text1"/>
          <w:lang w:val="en-GB"/>
        </w:rPr>
        <w:t>autho</w:t>
      </w:r>
      <w:r>
        <w:rPr>
          <w:rFonts w:ascii="Times New Roman" w:hAnsi="Times New Roman" w:cs="Times New Roman"/>
          <w:color w:val="000000" w:themeColor="text1"/>
          <w:lang w:val="en-GB"/>
        </w:rPr>
        <w:t>r</w:t>
      </w:r>
      <w:r w:rsidRPr="006275FC">
        <w:rPr>
          <w:rFonts w:ascii="Times New Roman" w:hAnsi="Times New Roman" w:cs="Times New Roman"/>
          <w:color w:val="000000" w:themeColor="text1"/>
          <w:lang w:val="en-GB"/>
        </w:rPr>
        <w:t xml:space="preserve"> surnames and year of publication. </w:t>
      </w:r>
    </w:p>
    <w:p w14:paraId="1C92C42A" w14:textId="77777777" w:rsidR="0029286D" w:rsidRDefault="0029286D" w:rsidP="0029286D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lang w:val="en-GB"/>
        </w:rPr>
      </w:pPr>
      <w:r w:rsidRPr="00DA7299">
        <w:rPr>
          <w:rFonts w:ascii="Times New Roman" w:hAnsi="Times New Roman" w:cs="Times New Roman"/>
          <w:noProof/>
          <w:color w:val="000000" w:themeColor="text1"/>
          <w:lang w:val="en-GB"/>
        </w:rPr>
        <w:lastRenderedPageBreak/>
        <w:drawing>
          <wp:inline distT="0" distB="0" distL="0" distR="0" wp14:anchorId="457C4923" wp14:editId="4C0EA14D">
            <wp:extent cx="3923422" cy="8036855"/>
            <wp:effectExtent l="0" t="0" r="1270" b="254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34653" cy="8059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BD542" w14:textId="77777777" w:rsidR="00F35240" w:rsidRDefault="00F35240"/>
    <w:sectPr w:rsidR="00F352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86D"/>
    <w:rsid w:val="0029286D"/>
    <w:rsid w:val="00342DA6"/>
    <w:rsid w:val="005868F4"/>
    <w:rsid w:val="00703469"/>
    <w:rsid w:val="00753CA0"/>
    <w:rsid w:val="007D23AF"/>
    <w:rsid w:val="0090563E"/>
    <w:rsid w:val="00AA3094"/>
    <w:rsid w:val="00AC3DA1"/>
    <w:rsid w:val="00AD5955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357A4"/>
  <w15:chartTrackingRefBased/>
  <w15:docId w15:val="{7B7622C9-CFC8-445F-BFE4-9371B5EF0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86D"/>
    <w:pPr>
      <w:suppressAutoHyphens/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</Words>
  <Characters>56</Characters>
  <Application>Microsoft Office Word</Application>
  <DocSecurity>0</DocSecurity>
  <Lines>1</Lines>
  <Paragraphs>1</Paragraphs>
  <ScaleCrop>false</ScaleCrop>
  <Company>Springer Nature</Company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2024-04-09T08:57:00Z</dcterms:created>
  <dcterms:modified xsi:type="dcterms:W3CDTF">2024-04-09T08:58:00Z</dcterms:modified>
</cp:coreProperties>
</file>