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507EB" w14:textId="77777777" w:rsidR="000C5A37" w:rsidRDefault="000C5A37" w:rsidP="000C5A37">
      <w:pPr>
        <w:outlineLvl w:val="0"/>
        <w:rPr>
          <w:b/>
        </w:rPr>
      </w:pPr>
      <w:r w:rsidRPr="00831E6E">
        <w:rPr>
          <w:b/>
        </w:rPr>
        <w:t>Supplementary Information</w:t>
      </w:r>
    </w:p>
    <w:p w14:paraId="03A35C11" w14:textId="77777777" w:rsidR="000C5A37" w:rsidRDefault="000C5A37" w:rsidP="000C5A37">
      <w:pPr>
        <w:rPr>
          <w:b/>
          <w:lang w:val="en-AU"/>
        </w:rPr>
      </w:pPr>
      <w:r>
        <w:rPr>
          <w:b/>
          <w:lang w:val="en-AU"/>
        </w:rPr>
        <w:t>Climate-smart, 3-D protected areas in the high seas</w:t>
      </w:r>
    </w:p>
    <w:p w14:paraId="2D0FBA30" w14:textId="77777777" w:rsidR="000C5A37" w:rsidRDefault="000C5A37" w:rsidP="000C5A37">
      <w:pPr>
        <w:rPr>
          <w:lang w:val="en-AU"/>
        </w:rPr>
      </w:pPr>
    </w:p>
    <w:p w14:paraId="4F669E40" w14:textId="77777777" w:rsidR="000C5A37" w:rsidRDefault="000C5A37" w:rsidP="000C5A37">
      <w:pPr>
        <w:rPr>
          <w:lang w:val="en-AU"/>
        </w:rPr>
      </w:pPr>
      <w:r w:rsidRPr="00CB1427">
        <w:rPr>
          <w:lang w:val="en-AU"/>
        </w:rPr>
        <w:t>Isaac Brito-Morales</w:t>
      </w:r>
      <w:r w:rsidRPr="008428A4">
        <w:rPr>
          <w:vertAlign w:val="superscript"/>
          <w:lang w:val="en-AU"/>
        </w:rPr>
        <w:t>1,2</w:t>
      </w:r>
      <w:r>
        <w:rPr>
          <w:vertAlign w:val="superscript"/>
          <w:lang w:val="en-AU"/>
        </w:rPr>
        <w:t>,3</w:t>
      </w:r>
      <w:r w:rsidRPr="00DB0991">
        <w:rPr>
          <w:lang w:val="en-AU"/>
        </w:rPr>
        <w:t xml:space="preserve">, </w:t>
      </w:r>
      <w:r w:rsidRPr="00CB1427">
        <w:rPr>
          <w:lang w:val="en-AU"/>
        </w:rPr>
        <w:t>David S. Schoeman</w:t>
      </w:r>
      <w:r>
        <w:rPr>
          <w:vertAlign w:val="superscript"/>
          <w:lang w:val="en-AU"/>
        </w:rPr>
        <w:t>4</w:t>
      </w:r>
      <w:r w:rsidRPr="008428A4">
        <w:rPr>
          <w:vertAlign w:val="superscript"/>
          <w:lang w:val="en-AU"/>
        </w:rPr>
        <w:t>,</w:t>
      </w:r>
      <w:r>
        <w:rPr>
          <w:vertAlign w:val="superscript"/>
          <w:lang w:val="en-AU"/>
        </w:rPr>
        <w:t>5</w:t>
      </w:r>
      <w:r w:rsidRPr="00DB0991">
        <w:rPr>
          <w:lang w:val="en-AU"/>
        </w:rPr>
        <w:t xml:space="preserve">, </w:t>
      </w:r>
      <w:r w:rsidRPr="00CB1427">
        <w:rPr>
          <w:lang w:val="en-AU"/>
        </w:rPr>
        <w:t>Carissa J. Klein</w:t>
      </w:r>
      <w:r w:rsidRPr="008428A4">
        <w:rPr>
          <w:vertAlign w:val="superscript"/>
          <w:lang w:val="en-AU"/>
        </w:rPr>
        <w:t>1</w:t>
      </w:r>
      <w:r>
        <w:rPr>
          <w:vertAlign w:val="superscript"/>
          <w:lang w:val="en-AU"/>
        </w:rPr>
        <w:t>,6</w:t>
      </w:r>
      <w:r>
        <w:rPr>
          <w:lang w:val="en-AU"/>
        </w:rPr>
        <w:t>,</w:t>
      </w:r>
      <w:r w:rsidRPr="00DB0991">
        <w:rPr>
          <w:lang w:val="en-AU"/>
        </w:rPr>
        <w:t xml:space="preserve"> </w:t>
      </w:r>
      <w:r>
        <w:rPr>
          <w:lang w:val="en-AU"/>
        </w:rPr>
        <w:t>Daniel C. Dunn</w:t>
      </w:r>
      <w:r w:rsidRPr="008428A4">
        <w:rPr>
          <w:vertAlign w:val="superscript"/>
          <w:lang w:val="en-AU"/>
        </w:rPr>
        <w:t>1</w:t>
      </w:r>
      <w:r>
        <w:rPr>
          <w:vertAlign w:val="superscript"/>
          <w:lang w:val="en-AU"/>
        </w:rPr>
        <w:t>,6</w:t>
      </w:r>
      <w:r>
        <w:rPr>
          <w:lang w:val="en-AU"/>
        </w:rPr>
        <w:t xml:space="preserve">, Jason D. </w:t>
      </w:r>
      <w:r w:rsidRPr="00DB0991">
        <w:rPr>
          <w:lang w:val="en-AU"/>
        </w:rPr>
        <w:t>Everet</w:t>
      </w:r>
      <w:r>
        <w:rPr>
          <w:lang w:val="en-AU"/>
        </w:rPr>
        <w:t>t</w:t>
      </w:r>
      <w:r>
        <w:rPr>
          <w:vertAlign w:val="superscript"/>
          <w:lang w:val="en-AU"/>
        </w:rPr>
        <w:t>3</w:t>
      </w:r>
      <w:r w:rsidRPr="00DB0991">
        <w:rPr>
          <w:lang w:val="en-AU"/>
        </w:rPr>
        <w:t xml:space="preserve">, </w:t>
      </w:r>
      <w:r w:rsidRPr="00CB1427">
        <w:rPr>
          <w:lang w:val="en-AU"/>
        </w:rPr>
        <w:t>Jorge García Molinos</w:t>
      </w:r>
      <w:r w:rsidRPr="008428A4">
        <w:rPr>
          <w:vertAlign w:val="superscript"/>
          <w:lang w:val="en-AU"/>
        </w:rPr>
        <w:t>7,8</w:t>
      </w:r>
      <w:r>
        <w:rPr>
          <w:vertAlign w:val="superscript"/>
          <w:lang w:val="en-AU"/>
        </w:rPr>
        <w:t>,9</w:t>
      </w:r>
      <w:r w:rsidRPr="00DB0991">
        <w:rPr>
          <w:lang w:val="en-AU"/>
        </w:rPr>
        <w:t xml:space="preserve">, </w:t>
      </w:r>
      <w:r w:rsidRPr="00CB1427">
        <w:rPr>
          <w:lang w:val="en-AU"/>
        </w:rPr>
        <w:t>Michael T. Burrows</w:t>
      </w:r>
      <w:r>
        <w:rPr>
          <w:vertAlign w:val="superscript"/>
          <w:lang w:val="en-AU"/>
        </w:rPr>
        <w:t>10</w:t>
      </w:r>
      <w:r w:rsidRPr="00DB0991">
        <w:rPr>
          <w:lang w:val="en-AU"/>
        </w:rPr>
        <w:t xml:space="preserve">, </w:t>
      </w:r>
      <w:r w:rsidRPr="008428A4">
        <w:rPr>
          <w:lang w:val="en-AU"/>
        </w:rPr>
        <w:t>Rosa Mar</w:t>
      </w:r>
      <w:r>
        <w:rPr>
          <w:lang w:val="en-AU"/>
        </w:rPr>
        <w:t xml:space="preserve"> Dominguez</w:t>
      </w:r>
      <w:r w:rsidRPr="008428A4">
        <w:rPr>
          <w:vertAlign w:val="superscript"/>
          <w:lang w:val="en-AU"/>
        </w:rPr>
        <w:t>1</w:t>
      </w:r>
      <w:r>
        <w:rPr>
          <w:lang w:val="en-AU"/>
        </w:rPr>
        <w:t xml:space="preserve">, </w:t>
      </w:r>
      <w:r w:rsidRPr="008428A4">
        <w:rPr>
          <w:lang w:val="en-AU"/>
        </w:rPr>
        <w:t>H</w:t>
      </w:r>
      <w:r>
        <w:rPr>
          <w:lang w:val="en-AU"/>
        </w:rPr>
        <w:t>ugh</w:t>
      </w:r>
      <w:r w:rsidRPr="008428A4">
        <w:rPr>
          <w:lang w:val="en-AU"/>
        </w:rPr>
        <w:t xml:space="preserve"> </w:t>
      </w:r>
      <w:r>
        <w:rPr>
          <w:lang w:val="en-AU"/>
        </w:rPr>
        <w:t xml:space="preserve">P. </w:t>
      </w:r>
      <w:r w:rsidRPr="008428A4">
        <w:rPr>
          <w:lang w:val="en-AU"/>
        </w:rPr>
        <w:t>Possingham</w:t>
      </w:r>
      <w:r>
        <w:rPr>
          <w:vertAlign w:val="superscript"/>
          <w:lang w:val="en-AU"/>
        </w:rPr>
        <w:t>6</w:t>
      </w:r>
      <w:r w:rsidRPr="008428A4">
        <w:rPr>
          <w:lang w:val="en-AU"/>
        </w:rPr>
        <w:t xml:space="preserve"> </w:t>
      </w:r>
      <w:r w:rsidRPr="00CB1427">
        <w:rPr>
          <w:lang w:val="en-AU"/>
        </w:rPr>
        <w:t>and Anthony J. Richardson</w:t>
      </w:r>
      <w:r>
        <w:rPr>
          <w:vertAlign w:val="superscript"/>
          <w:lang w:val="en-AU"/>
        </w:rPr>
        <w:t>2</w:t>
      </w:r>
      <w:r w:rsidRPr="008428A4">
        <w:rPr>
          <w:vertAlign w:val="superscript"/>
          <w:lang w:val="en-AU"/>
        </w:rPr>
        <w:t>,</w:t>
      </w:r>
      <w:r>
        <w:rPr>
          <w:vertAlign w:val="superscript"/>
          <w:lang w:val="en-AU"/>
        </w:rPr>
        <w:t>3</w:t>
      </w:r>
    </w:p>
    <w:p w14:paraId="2ED1DCC9" w14:textId="77777777" w:rsidR="000C5A37" w:rsidRDefault="000C5A37" w:rsidP="000C5A37">
      <w:pPr>
        <w:rPr>
          <w:lang w:val="en-AU"/>
        </w:rPr>
      </w:pPr>
    </w:p>
    <w:p w14:paraId="440FD533" w14:textId="77777777" w:rsidR="000C5A37" w:rsidRPr="00CB1427" w:rsidRDefault="000C5A37" w:rsidP="000C5A37">
      <w:pPr>
        <w:jc w:val="left"/>
        <w:rPr>
          <w:lang w:val="en-AU"/>
        </w:rPr>
      </w:pPr>
      <w:r w:rsidRPr="00CB1427">
        <w:rPr>
          <w:vertAlign w:val="superscript"/>
          <w:lang w:val="en-AU"/>
        </w:rPr>
        <w:t>1</w:t>
      </w:r>
      <w:r w:rsidRPr="00CB1427">
        <w:rPr>
          <w:lang w:val="en-AU"/>
        </w:rPr>
        <w:t>School of Earth and Environmental Sciences,</w:t>
      </w:r>
      <w:r>
        <w:rPr>
          <w:lang w:val="en-AU"/>
        </w:rPr>
        <w:t xml:space="preserve"> </w:t>
      </w:r>
      <w:r w:rsidRPr="00CB1427">
        <w:rPr>
          <w:lang w:val="en-AU"/>
        </w:rPr>
        <w:t>The University of Queensland, St Lucia, QLD, Australia</w:t>
      </w:r>
    </w:p>
    <w:p w14:paraId="2E72D8A0" w14:textId="77777777" w:rsidR="000C5A37" w:rsidRDefault="000C5A37" w:rsidP="000C5A37">
      <w:pPr>
        <w:jc w:val="left"/>
        <w:rPr>
          <w:lang w:val="en-AU"/>
        </w:rPr>
      </w:pPr>
      <w:r w:rsidRPr="00CB1427">
        <w:rPr>
          <w:vertAlign w:val="superscript"/>
          <w:lang w:val="en-AU"/>
        </w:rPr>
        <w:t>2</w:t>
      </w:r>
      <w:r w:rsidRPr="00CB1427">
        <w:rPr>
          <w:lang w:val="en-AU"/>
        </w:rPr>
        <w:t xml:space="preserve">Commonwealth Scientific and Industrial Research Organisation (CSIRO) Oceans and Atmosphere, </w:t>
      </w:r>
      <w:r>
        <w:rPr>
          <w:lang w:val="en-AU"/>
        </w:rPr>
        <w:t xml:space="preserve">Queensland </w:t>
      </w:r>
      <w:r w:rsidRPr="00CB1427">
        <w:rPr>
          <w:lang w:val="en-AU"/>
        </w:rPr>
        <w:t>Bio</w:t>
      </w:r>
      <w:r>
        <w:rPr>
          <w:lang w:val="en-AU"/>
        </w:rPr>
        <w:t>s</w:t>
      </w:r>
      <w:r w:rsidRPr="00CB1427">
        <w:rPr>
          <w:lang w:val="en-AU"/>
        </w:rPr>
        <w:t>ciences Precinct (QBP), St Lucia, QLD, Australia</w:t>
      </w:r>
    </w:p>
    <w:p w14:paraId="06ED3677" w14:textId="77777777" w:rsidR="000C5A37" w:rsidRDefault="000C5A37" w:rsidP="000C5A37">
      <w:pPr>
        <w:jc w:val="left"/>
        <w:rPr>
          <w:lang w:val="en-AU"/>
        </w:rPr>
      </w:pPr>
      <w:r>
        <w:rPr>
          <w:vertAlign w:val="superscript"/>
          <w:lang w:val="en-AU"/>
        </w:rPr>
        <w:t>3</w:t>
      </w:r>
      <w:r w:rsidRPr="00050DE5">
        <w:rPr>
          <w:lang w:val="en-AU"/>
        </w:rPr>
        <w:t xml:space="preserve">School of Mathematics and Physics, </w:t>
      </w:r>
      <w:r w:rsidRPr="00283495">
        <w:rPr>
          <w:lang w:val="en-AU"/>
        </w:rPr>
        <w:t>The University of Queensland, St Lucia, QLD, Australia</w:t>
      </w:r>
    </w:p>
    <w:p w14:paraId="554F1985" w14:textId="77777777" w:rsidR="000C5A37" w:rsidRPr="00CB1427" w:rsidRDefault="000C5A37" w:rsidP="000C5A37">
      <w:pPr>
        <w:jc w:val="left"/>
        <w:rPr>
          <w:lang w:val="en-AU"/>
        </w:rPr>
      </w:pPr>
      <w:r>
        <w:rPr>
          <w:vertAlign w:val="superscript"/>
          <w:lang w:val="en-AU"/>
        </w:rPr>
        <w:t>4</w:t>
      </w:r>
      <w:r w:rsidRPr="00CB1427">
        <w:rPr>
          <w:lang w:val="en-AU"/>
        </w:rPr>
        <w:t>Global-Change Ecology Research Group, School of Science</w:t>
      </w:r>
      <w:r>
        <w:rPr>
          <w:lang w:val="en-AU"/>
        </w:rPr>
        <w:t>, Technology</w:t>
      </w:r>
      <w:r w:rsidRPr="00CB1427">
        <w:rPr>
          <w:lang w:val="en-AU"/>
        </w:rPr>
        <w:t xml:space="preserve"> and Engineering, University of the Sunshine Coast, Maroochydore, QLD, Australia</w:t>
      </w:r>
    </w:p>
    <w:p w14:paraId="5692D630" w14:textId="77777777" w:rsidR="000C5A37" w:rsidRDefault="000C5A37" w:rsidP="000C5A37">
      <w:pPr>
        <w:rPr>
          <w:rFonts w:cs="Arial"/>
          <w:lang w:val="en-AU"/>
        </w:rPr>
      </w:pPr>
      <w:r>
        <w:rPr>
          <w:vertAlign w:val="superscript"/>
          <w:lang w:val="en-AU"/>
        </w:rPr>
        <w:t>5</w:t>
      </w:r>
      <w:r w:rsidRPr="00CB1427">
        <w:rPr>
          <w:lang w:val="en-AU"/>
        </w:rPr>
        <w:t>Centre for African Conservation Ecology, Department of Zoology, Nelson Mandela University, Port Elizabeth, South Africa</w:t>
      </w:r>
    </w:p>
    <w:p w14:paraId="5A2FC53B" w14:textId="77777777" w:rsidR="000C5A37" w:rsidRDefault="000C5A37" w:rsidP="000C5A37">
      <w:pPr>
        <w:rPr>
          <w:rFonts w:cs="Arial"/>
          <w:lang w:val="en-AU"/>
        </w:rPr>
      </w:pPr>
      <w:r w:rsidRPr="008B3E75">
        <w:rPr>
          <w:rFonts w:cs="Arial"/>
          <w:vertAlign w:val="superscript"/>
          <w:lang w:val="en-AU"/>
        </w:rPr>
        <w:t>6</w:t>
      </w:r>
      <w:r w:rsidRPr="004E63F3">
        <w:rPr>
          <w:rFonts w:cs="Arial"/>
          <w:lang w:val="en-AU"/>
        </w:rPr>
        <w:t>Centre for Biodiversity and Conservation</w:t>
      </w:r>
      <w:r>
        <w:rPr>
          <w:rFonts w:cs="Arial"/>
          <w:lang w:val="en-AU"/>
        </w:rPr>
        <w:t xml:space="preserve"> </w:t>
      </w:r>
      <w:r w:rsidRPr="004E63F3">
        <w:rPr>
          <w:rFonts w:cs="Arial"/>
          <w:lang w:val="en-AU"/>
        </w:rPr>
        <w:t xml:space="preserve">Science (CBCS), </w:t>
      </w:r>
      <w:r w:rsidRPr="00283495">
        <w:rPr>
          <w:rFonts w:cs="Arial"/>
          <w:lang w:val="en-AU"/>
        </w:rPr>
        <w:t>The University of Queensland, St Lucia, QLD, Australia</w:t>
      </w:r>
    </w:p>
    <w:p w14:paraId="75AE4172" w14:textId="77777777" w:rsidR="000C5A37" w:rsidRPr="00CB1427" w:rsidRDefault="000C5A37" w:rsidP="000C5A37">
      <w:pPr>
        <w:jc w:val="left"/>
        <w:rPr>
          <w:lang w:val="en-AU"/>
        </w:rPr>
      </w:pPr>
      <w:r>
        <w:rPr>
          <w:vertAlign w:val="superscript"/>
          <w:lang w:val="en-AU"/>
        </w:rPr>
        <w:t>7</w:t>
      </w:r>
      <w:r w:rsidRPr="00CB1427">
        <w:rPr>
          <w:lang w:val="en-AU"/>
        </w:rPr>
        <w:t>Arctic Research Center, Hokkaido University, Sapporo, Japan</w:t>
      </w:r>
    </w:p>
    <w:p w14:paraId="3911AA86" w14:textId="77777777" w:rsidR="000C5A37" w:rsidRPr="00CB1427" w:rsidRDefault="000C5A37" w:rsidP="000C5A37">
      <w:pPr>
        <w:jc w:val="left"/>
        <w:rPr>
          <w:lang w:val="en-AU"/>
        </w:rPr>
      </w:pPr>
      <w:r>
        <w:rPr>
          <w:vertAlign w:val="superscript"/>
          <w:lang w:val="en-AU"/>
        </w:rPr>
        <w:t>8</w:t>
      </w:r>
      <w:r w:rsidRPr="00CB1427">
        <w:rPr>
          <w:lang w:val="en-AU"/>
        </w:rPr>
        <w:t>Global Station for Arctic Research, Global Institution for Collaborative Research and Education, Hokkaido University, Sapporo, Japan</w:t>
      </w:r>
    </w:p>
    <w:p w14:paraId="75C7B71C" w14:textId="77777777" w:rsidR="000C5A37" w:rsidRDefault="000C5A37" w:rsidP="000C5A37">
      <w:pPr>
        <w:jc w:val="left"/>
        <w:rPr>
          <w:lang w:val="en-AU"/>
        </w:rPr>
      </w:pPr>
      <w:r>
        <w:rPr>
          <w:vertAlign w:val="superscript"/>
          <w:lang w:val="en-AU"/>
        </w:rPr>
        <w:t>9</w:t>
      </w:r>
      <w:r w:rsidRPr="00A9793E">
        <w:rPr>
          <w:lang w:val="en-AU"/>
        </w:rPr>
        <w:t>Graduate School</w:t>
      </w:r>
      <w:r w:rsidRPr="00CB1427">
        <w:rPr>
          <w:lang w:val="en-AU"/>
        </w:rPr>
        <w:t xml:space="preserve"> of Environmental Science, Hokkaido University, Sapporo, Japan</w:t>
      </w:r>
    </w:p>
    <w:p w14:paraId="09C8A49C" w14:textId="77777777" w:rsidR="000C5A37" w:rsidRPr="00CB1427" w:rsidRDefault="000C5A37" w:rsidP="000C5A37">
      <w:pPr>
        <w:jc w:val="left"/>
        <w:rPr>
          <w:lang w:val="en-AU"/>
        </w:rPr>
      </w:pPr>
      <w:r>
        <w:rPr>
          <w:vertAlign w:val="superscript"/>
          <w:lang w:val="en-AU"/>
        </w:rPr>
        <w:t>10</w:t>
      </w:r>
      <w:r w:rsidRPr="00CB1427">
        <w:rPr>
          <w:lang w:val="en-AU"/>
        </w:rPr>
        <w:t>Scottish Association for Marine Science, Oban, UK</w:t>
      </w:r>
    </w:p>
    <w:p w14:paraId="715FBCD3" w14:textId="77777777" w:rsidR="000C5A37" w:rsidRDefault="000C5A37" w:rsidP="000C5A37">
      <w:pPr>
        <w:rPr>
          <w:rFonts w:cs="Arial"/>
          <w:lang w:val="en-AU"/>
        </w:rPr>
      </w:pPr>
      <w:r w:rsidRPr="00050DE5">
        <w:rPr>
          <w:rFonts w:cs="Arial"/>
          <w:lang w:val="en-AU"/>
        </w:rPr>
        <w:t>Corresponding author: Brito-Morales, I. (</w:t>
      </w:r>
      <w:hyperlink r:id="rId6" w:history="1">
        <w:r w:rsidRPr="00050DE5">
          <w:rPr>
            <w:rStyle w:val="Hyperlink"/>
            <w:rFonts w:cs="Arial"/>
            <w:lang w:val="en-AU"/>
          </w:rPr>
          <w:t>i.britomorales@uq.edu.au</w:t>
        </w:r>
      </w:hyperlink>
      <w:r w:rsidRPr="00CB1427">
        <w:rPr>
          <w:rFonts w:cs="Arial"/>
          <w:lang w:val="en-AU"/>
        </w:rPr>
        <w:t>)</w:t>
      </w:r>
    </w:p>
    <w:p w14:paraId="3B18ED67" w14:textId="77777777" w:rsidR="000C5A37" w:rsidRDefault="000C5A37" w:rsidP="001D3D65"/>
    <w:p w14:paraId="39E92CA6" w14:textId="3D9FEB76" w:rsidR="000C5A37" w:rsidRDefault="000C5A37" w:rsidP="001D3D65">
      <w:pPr>
        <w:sectPr w:rsidR="000C5A37" w:rsidSect="00C475B1">
          <w:type w:val="continuous"/>
          <w:pgSz w:w="11900" w:h="16840"/>
          <w:pgMar w:top="567" w:right="567" w:bottom="567" w:left="567" w:header="709" w:footer="709" w:gutter="0"/>
          <w:lnNumType w:countBy="1" w:restart="continuous"/>
          <w:cols w:space="708"/>
          <w:docGrid w:linePitch="360"/>
        </w:sectPr>
      </w:pPr>
    </w:p>
    <w:p w14:paraId="71A1033E" w14:textId="657FEA41" w:rsidR="00E1483E" w:rsidRDefault="00476862" w:rsidP="001D3D65">
      <w:pPr>
        <w:rPr>
          <w:rFonts w:cs="Arial"/>
          <w:szCs w:val="20"/>
        </w:rPr>
      </w:pPr>
      <w:r w:rsidRPr="00476862">
        <w:lastRenderedPageBreak/>
        <w:t xml:space="preserve">Supplementary </w:t>
      </w:r>
      <w:r w:rsidR="001D3D65" w:rsidRPr="00DE1F08">
        <w:rPr>
          <w:rFonts w:cs="Arial"/>
          <w:szCs w:val="20"/>
        </w:rPr>
        <w:t xml:space="preserve">Table </w:t>
      </w:r>
      <w:r w:rsidR="001D3D65">
        <w:rPr>
          <w:rFonts w:cs="Arial"/>
          <w:szCs w:val="20"/>
        </w:rPr>
        <w:t>1</w:t>
      </w:r>
      <w:r w:rsidR="001D3D65" w:rsidRPr="00DE1F08">
        <w:rPr>
          <w:rFonts w:cs="Arial"/>
          <w:szCs w:val="20"/>
        </w:rPr>
        <w:t xml:space="preserve">. </w:t>
      </w:r>
      <w:r w:rsidR="000E0E60" w:rsidRPr="000E0E60">
        <w:rPr>
          <w:rFonts w:cs="Arial"/>
          <w:szCs w:val="20"/>
        </w:rPr>
        <w:t xml:space="preserve">Proportion of the </w:t>
      </w:r>
      <w:r w:rsidR="006C2886">
        <w:rPr>
          <w:rFonts w:cs="Arial"/>
          <w:szCs w:val="20"/>
        </w:rPr>
        <w:t>high seas</w:t>
      </w:r>
      <w:r w:rsidR="000E0E60" w:rsidRPr="000E0E60">
        <w:rPr>
          <w:rFonts w:cs="Arial"/>
          <w:szCs w:val="20"/>
        </w:rPr>
        <w:t xml:space="preserve"> (%) covered by </w:t>
      </w:r>
      <w:r w:rsidR="00C4644B" w:rsidRPr="00C4644B">
        <w:rPr>
          <w:rFonts w:cs="Arial"/>
          <w:szCs w:val="20"/>
        </w:rPr>
        <w:t xml:space="preserve">“no regret conservation areas” </w:t>
      </w:r>
      <w:r w:rsidR="00CC121B">
        <w:rPr>
          <w:rFonts w:cs="Arial"/>
          <w:szCs w:val="20"/>
        </w:rPr>
        <w:t xml:space="preserve">for each depth layer and </w:t>
      </w:r>
      <w:r w:rsidR="00C4644B" w:rsidRPr="00C4644B">
        <w:rPr>
          <w:rFonts w:cs="Arial"/>
          <w:szCs w:val="20"/>
        </w:rPr>
        <w:t>between contiguous depth layers</w:t>
      </w:r>
      <w:r w:rsidR="00501E7F">
        <w:rPr>
          <w:rFonts w:cs="Arial"/>
          <w:szCs w:val="20"/>
        </w:rPr>
        <w:t xml:space="preserve"> in a climate-smart prioritisation approach under </w:t>
      </w:r>
      <w:r w:rsidR="00501E7F" w:rsidRPr="00501E7F">
        <w:rPr>
          <w:rFonts w:cs="Arial"/>
          <w:szCs w:val="20"/>
        </w:rPr>
        <w:t xml:space="preserve">different </w:t>
      </w:r>
      <w:r w:rsidR="00575E51">
        <w:rPr>
          <w:rFonts w:cs="Arial"/>
          <w:szCs w:val="20"/>
        </w:rPr>
        <w:t xml:space="preserve">area-based </w:t>
      </w:r>
      <w:r w:rsidR="00501E7F" w:rsidRPr="00501E7F">
        <w:rPr>
          <w:rFonts w:cs="Arial"/>
          <w:szCs w:val="20"/>
        </w:rPr>
        <w:t>targets of protection</w:t>
      </w:r>
      <w:r w:rsidR="00501E7F">
        <w:rPr>
          <w:rFonts w:cs="Arial"/>
          <w:szCs w:val="20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1914"/>
        <w:gridCol w:w="1941"/>
        <w:gridCol w:w="1944"/>
        <w:gridCol w:w="2007"/>
        <w:gridCol w:w="1944"/>
        <w:gridCol w:w="19"/>
        <w:gridCol w:w="1926"/>
        <w:gridCol w:w="2007"/>
        <w:gridCol w:w="1963"/>
        <w:gridCol w:w="41"/>
      </w:tblGrid>
      <w:tr w:rsidR="008934A7" w:rsidRPr="002538C0" w14:paraId="15EC8FE9" w14:textId="77777777" w:rsidTr="008934A7">
        <w:trPr>
          <w:gridAfter w:val="1"/>
          <w:wAfter w:w="14" w:type="pct"/>
        </w:trPr>
        <w:tc>
          <w:tcPr>
            <w:tcW w:w="609" w:type="pct"/>
            <w:vMerge w:val="restart"/>
            <w:tcBorders>
              <w:top w:val="single" w:sz="4" w:space="0" w:color="auto"/>
            </w:tcBorders>
            <w:vAlign w:val="center"/>
          </w:tcPr>
          <w:p w14:paraId="536E53D9" w14:textId="5F19C9A4" w:rsidR="008934A7" w:rsidRPr="002538C0" w:rsidRDefault="008934A7" w:rsidP="002538C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538C0">
              <w:rPr>
                <w:rFonts w:cs="Arial"/>
                <w:b/>
                <w:sz w:val="18"/>
                <w:szCs w:val="18"/>
              </w:rPr>
              <w:t>Area Based</w:t>
            </w:r>
            <w:r w:rsidRPr="002538C0">
              <w:rPr>
                <w:rFonts w:cs="Arial"/>
                <w:b/>
                <w:sz w:val="18"/>
                <w:szCs w:val="18"/>
              </w:rPr>
              <w:br/>
              <w:t>Target (%)</w:t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</w:tcBorders>
          </w:tcPr>
          <w:p w14:paraId="32FC7501" w14:textId="570669A6" w:rsidR="008934A7" w:rsidRPr="002538C0" w:rsidRDefault="00C5031B" w:rsidP="002538C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Proportion of </w:t>
            </w:r>
            <w:r w:rsidR="006C2886">
              <w:rPr>
                <w:rFonts w:cs="Arial"/>
                <w:b/>
                <w:sz w:val="18"/>
                <w:szCs w:val="18"/>
              </w:rPr>
              <w:t>the high seas</w:t>
            </w:r>
            <w:r w:rsidR="008934A7" w:rsidRPr="002538C0">
              <w:rPr>
                <w:rFonts w:cs="Arial"/>
                <w:b/>
                <w:sz w:val="18"/>
                <w:szCs w:val="18"/>
              </w:rPr>
              <w:t xml:space="preserve"> area (%)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</w:tcBorders>
          </w:tcPr>
          <w:p w14:paraId="18464948" w14:textId="641BF9C7" w:rsidR="008934A7" w:rsidRPr="002538C0" w:rsidRDefault="00C5031B" w:rsidP="002538C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Proportion of a</w:t>
            </w:r>
            <w:r w:rsidR="00B05BBD">
              <w:rPr>
                <w:rFonts w:cs="Arial"/>
                <w:b/>
                <w:sz w:val="18"/>
                <w:szCs w:val="18"/>
              </w:rPr>
              <w:t xml:space="preserve">dditional </w:t>
            </w:r>
            <w:r w:rsidR="006112CA">
              <w:rPr>
                <w:rFonts w:cs="Arial"/>
                <w:b/>
                <w:sz w:val="18"/>
                <w:szCs w:val="18"/>
              </w:rPr>
              <w:t xml:space="preserve">overlap </w:t>
            </w:r>
            <w:r w:rsidR="008934A7" w:rsidRPr="008934A7">
              <w:rPr>
                <w:rFonts w:cs="Arial"/>
                <w:b/>
                <w:sz w:val="18"/>
                <w:szCs w:val="18"/>
              </w:rPr>
              <w:t>(%)</w:t>
            </w:r>
          </w:p>
        </w:tc>
      </w:tr>
      <w:tr w:rsidR="008934A7" w:rsidRPr="002538C0" w14:paraId="49071D59" w14:textId="77777777" w:rsidTr="008934A7">
        <w:tc>
          <w:tcPr>
            <w:tcW w:w="609" w:type="pct"/>
            <w:vMerge/>
            <w:tcBorders>
              <w:bottom w:val="single" w:sz="4" w:space="0" w:color="auto"/>
            </w:tcBorders>
            <w:vAlign w:val="center"/>
          </w:tcPr>
          <w:p w14:paraId="0B5769D3" w14:textId="54370DD0" w:rsidR="008934A7" w:rsidRPr="002538C0" w:rsidRDefault="008934A7" w:rsidP="009C56E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373AF" w14:textId="29138BB7" w:rsidR="008934A7" w:rsidRPr="002538C0" w:rsidRDefault="008934A7" w:rsidP="009C56E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538C0">
              <w:rPr>
                <w:rFonts w:cs="Arial"/>
                <w:b/>
                <w:sz w:val="18"/>
                <w:szCs w:val="18"/>
              </w:rPr>
              <w:t>Epipelagic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9C49C" w14:textId="5A13385D" w:rsidR="008934A7" w:rsidRPr="002538C0" w:rsidRDefault="008934A7" w:rsidP="009C56E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538C0">
              <w:rPr>
                <w:rFonts w:cs="Arial"/>
                <w:b/>
                <w:sz w:val="18"/>
                <w:szCs w:val="18"/>
              </w:rPr>
              <w:t>Mesopelagic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86BD1" w14:textId="5E0BA26F" w:rsidR="008934A7" w:rsidRPr="002538C0" w:rsidRDefault="008934A7" w:rsidP="009C56E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538C0">
              <w:rPr>
                <w:rFonts w:cs="Arial"/>
                <w:b/>
                <w:sz w:val="18"/>
                <w:szCs w:val="18"/>
              </w:rPr>
              <w:t>Bathyabyssopelagic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82430" w14:textId="3B82364D" w:rsidR="008934A7" w:rsidRPr="002538C0" w:rsidRDefault="00B05BBD" w:rsidP="009C56E7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Total overlap </w:t>
            </w:r>
            <w:r>
              <w:rPr>
                <w:rFonts w:cs="Arial"/>
                <w:b/>
                <w:sz w:val="18"/>
                <w:szCs w:val="18"/>
              </w:rPr>
              <w:br/>
              <w:t xml:space="preserve">among </w:t>
            </w:r>
            <w:r w:rsidR="008934A7">
              <w:rPr>
                <w:rFonts w:cs="Arial"/>
                <w:b/>
                <w:sz w:val="18"/>
                <w:szCs w:val="18"/>
              </w:rPr>
              <w:t>layers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CEDEB" w14:textId="7EDD2BD9" w:rsidR="008934A7" w:rsidRPr="002538C0" w:rsidRDefault="008934A7" w:rsidP="009C56E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538C0">
              <w:rPr>
                <w:rFonts w:cs="Arial"/>
                <w:b/>
                <w:sz w:val="18"/>
                <w:szCs w:val="18"/>
              </w:rPr>
              <w:t>Epipelagic -Mesopelagic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024AA" w14:textId="43B29BE3" w:rsidR="008934A7" w:rsidRPr="002538C0" w:rsidRDefault="008934A7" w:rsidP="009C56E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538C0">
              <w:rPr>
                <w:rFonts w:cs="Arial"/>
                <w:b/>
                <w:sz w:val="18"/>
                <w:szCs w:val="18"/>
              </w:rPr>
              <w:t>Epipelagic - Bathyabyssopelagic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B74DB" w14:textId="188641AA" w:rsidR="008934A7" w:rsidRPr="002538C0" w:rsidRDefault="008934A7" w:rsidP="009C56E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538C0">
              <w:rPr>
                <w:rFonts w:cs="Arial"/>
                <w:b/>
                <w:sz w:val="18"/>
                <w:szCs w:val="18"/>
              </w:rPr>
              <w:t>Mesopelagic - Bathyabyssopelagic</w:t>
            </w:r>
          </w:p>
        </w:tc>
      </w:tr>
      <w:tr w:rsidR="008934A7" w:rsidRPr="002538C0" w14:paraId="7D2DBE78" w14:textId="77777777" w:rsidTr="008934A7">
        <w:tc>
          <w:tcPr>
            <w:tcW w:w="609" w:type="pct"/>
            <w:tcBorders>
              <w:top w:val="single" w:sz="4" w:space="0" w:color="auto"/>
            </w:tcBorders>
            <w:vAlign w:val="center"/>
          </w:tcPr>
          <w:p w14:paraId="30FDC3D1" w14:textId="6CB1CBB5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538C0">
              <w:rPr>
                <w:rFonts w:cs="Arial"/>
                <w:sz w:val="18"/>
                <w:szCs w:val="18"/>
              </w:rPr>
              <w:t>10 – 100</w:t>
            </w:r>
          </w:p>
        </w:tc>
        <w:tc>
          <w:tcPr>
            <w:tcW w:w="618" w:type="pct"/>
            <w:tcBorders>
              <w:top w:val="single" w:sz="4" w:space="0" w:color="auto"/>
            </w:tcBorders>
            <w:vAlign w:val="center"/>
          </w:tcPr>
          <w:p w14:paraId="124DE34C" w14:textId="266F12AA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538C0">
              <w:rPr>
                <w:rFonts w:cs="Arial"/>
                <w:sz w:val="18"/>
                <w:szCs w:val="18"/>
              </w:rPr>
              <w:t>33.78</w:t>
            </w:r>
          </w:p>
        </w:tc>
        <w:tc>
          <w:tcPr>
            <w:tcW w:w="619" w:type="pct"/>
            <w:tcBorders>
              <w:top w:val="single" w:sz="4" w:space="0" w:color="auto"/>
            </w:tcBorders>
            <w:vAlign w:val="center"/>
          </w:tcPr>
          <w:p w14:paraId="5115A131" w14:textId="266893C4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DA7520">
              <w:rPr>
                <w:rFonts w:cs="Arial"/>
                <w:sz w:val="18"/>
                <w:szCs w:val="18"/>
              </w:rPr>
              <w:t>44.02</w:t>
            </w:r>
          </w:p>
        </w:tc>
        <w:tc>
          <w:tcPr>
            <w:tcW w:w="639" w:type="pct"/>
            <w:tcBorders>
              <w:top w:val="single" w:sz="4" w:space="0" w:color="auto"/>
            </w:tcBorders>
            <w:vAlign w:val="center"/>
          </w:tcPr>
          <w:p w14:paraId="45D5B2B0" w14:textId="5DE273CA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DA7520">
              <w:rPr>
                <w:rFonts w:cs="Arial"/>
                <w:sz w:val="18"/>
                <w:szCs w:val="18"/>
              </w:rPr>
              <w:t>36.71</w:t>
            </w:r>
          </w:p>
        </w:tc>
        <w:tc>
          <w:tcPr>
            <w:tcW w:w="619" w:type="pct"/>
            <w:tcBorders>
              <w:top w:val="single" w:sz="4" w:space="0" w:color="auto"/>
            </w:tcBorders>
            <w:vAlign w:val="center"/>
          </w:tcPr>
          <w:p w14:paraId="47FA3098" w14:textId="0DBD11C6" w:rsidR="008934A7" w:rsidRPr="00DA752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DA7520">
              <w:rPr>
                <w:rFonts w:cs="Arial"/>
                <w:sz w:val="18"/>
                <w:szCs w:val="18"/>
              </w:rPr>
              <w:t>10.74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</w:tcBorders>
            <w:vAlign w:val="center"/>
          </w:tcPr>
          <w:p w14:paraId="3234D444" w14:textId="35C0FEC2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DA7520">
              <w:rPr>
                <w:rFonts w:cs="Arial"/>
                <w:sz w:val="18"/>
                <w:szCs w:val="18"/>
              </w:rPr>
              <w:t>9.59</w:t>
            </w:r>
          </w:p>
        </w:tc>
        <w:tc>
          <w:tcPr>
            <w:tcW w:w="639" w:type="pct"/>
            <w:tcBorders>
              <w:top w:val="single" w:sz="4" w:space="0" w:color="auto"/>
            </w:tcBorders>
            <w:vAlign w:val="center"/>
          </w:tcPr>
          <w:p w14:paraId="2FC015BD" w14:textId="0E62A25F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DA7520">
              <w:rPr>
                <w:rFonts w:cs="Arial"/>
                <w:sz w:val="18"/>
                <w:szCs w:val="18"/>
              </w:rPr>
              <w:t>4.07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</w:tcBorders>
            <w:vAlign w:val="center"/>
          </w:tcPr>
          <w:p w14:paraId="770EAFC0" w14:textId="42692BA5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DA7520">
              <w:rPr>
                <w:rFonts w:cs="Arial"/>
                <w:sz w:val="18"/>
                <w:szCs w:val="18"/>
              </w:rPr>
              <w:t>10.92</w:t>
            </w:r>
          </w:p>
        </w:tc>
      </w:tr>
      <w:tr w:rsidR="008934A7" w:rsidRPr="002538C0" w14:paraId="598DC3AE" w14:textId="77777777" w:rsidTr="008934A7">
        <w:tc>
          <w:tcPr>
            <w:tcW w:w="609" w:type="pct"/>
            <w:vAlign w:val="center"/>
          </w:tcPr>
          <w:p w14:paraId="5EF10098" w14:textId="38D11E2A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538C0">
              <w:rPr>
                <w:rFonts w:cs="Arial"/>
                <w:sz w:val="18"/>
                <w:szCs w:val="18"/>
              </w:rPr>
              <w:t>10 – 90</w:t>
            </w:r>
          </w:p>
        </w:tc>
        <w:tc>
          <w:tcPr>
            <w:tcW w:w="618" w:type="pct"/>
            <w:vAlign w:val="center"/>
          </w:tcPr>
          <w:p w14:paraId="5EB0C2EC" w14:textId="4D633A79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343F2A">
              <w:rPr>
                <w:rFonts w:cs="Arial"/>
                <w:sz w:val="18"/>
                <w:szCs w:val="18"/>
              </w:rPr>
              <w:t>26.15</w:t>
            </w:r>
          </w:p>
        </w:tc>
        <w:tc>
          <w:tcPr>
            <w:tcW w:w="619" w:type="pct"/>
            <w:vAlign w:val="center"/>
          </w:tcPr>
          <w:p w14:paraId="3E32D3AB" w14:textId="631DD324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343F2A">
              <w:rPr>
                <w:rFonts w:cs="Arial"/>
                <w:sz w:val="18"/>
                <w:szCs w:val="18"/>
              </w:rPr>
              <w:t>34.99</w:t>
            </w:r>
          </w:p>
        </w:tc>
        <w:tc>
          <w:tcPr>
            <w:tcW w:w="639" w:type="pct"/>
            <w:vAlign w:val="center"/>
          </w:tcPr>
          <w:p w14:paraId="3EEF0B3B" w14:textId="1F388612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343F2A">
              <w:rPr>
                <w:rFonts w:cs="Arial"/>
                <w:sz w:val="18"/>
                <w:szCs w:val="18"/>
              </w:rPr>
              <w:t>29.7</w:t>
            </w:r>
          </w:p>
        </w:tc>
        <w:tc>
          <w:tcPr>
            <w:tcW w:w="619" w:type="pct"/>
            <w:vAlign w:val="center"/>
          </w:tcPr>
          <w:p w14:paraId="478757FC" w14:textId="295F8510" w:rsidR="008934A7" w:rsidRPr="00343F2A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343F2A">
              <w:rPr>
                <w:rFonts w:cs="Arial"/>
                <w:sz w:val="18"/>
                <w:szCs w:val="18"/>
              </w:rPr>
              <w:t>6.47</w:t>
            </w:r>
          </w:p>
        </w:tc>
        <w:tc>
          <w:tcPr>
            <w:tcW w:w="619" w:type="pct"/>
            <w:gridSpan w:val="2"/>
            <w:vAlign w:val="center"/>
          </w:tcPr>
          <w:p w14:paraId="738EB48A" w14:textId="64270212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343F2A">
              <w:rPr>
                <w:rFonts w:cs="Arial"/>
                <w:sz w:val="18"/>
                <w:szCs w:val="18"/>
              </w:rPr>
              <w:t>7.42</w:t>
            </w:r>
          </w:p>
        </w:tc>
        <w:tc>
          <w:tcPr>
            <w:tcW w:w="639" w:type="pct"/>
            <w:vAlign w:val="center"/>
          </w:tcPr>
          <w:p w14:paraId="44B117BB" w14:textId="4E88B5CE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343F2A">
              <w:rPr>
                <w:rFonts w:cs="Arial"/>
                <w:sz w:val="18"/>
                <w:szCs w:val="18"/>
              </w:rPr>
              <w:t>3.31</w:t>
            </w:r>
          </w:p>
        </w:tc>
        <w:tc>
          <w:tcPr>
            <w:tcW w:w="639" w:type="pct"/>
            <w:gridSpan w:val="2"/>
            <w:vAlign w:val="center"/>
          </w:tcPr>
          <w:p w14:paraId="58E835AD" w14:textId="28A37F1E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343F2A">
              <w:rPr>
                <w:rFonts w:cs="Arial"/>
                <w:sz w:val="18"/>
                <w:szCs w:val="18"/>
              </w:rPr>
              <w:t>8.29</w:t>
            </w:r>
          </w:p>
        </w:tc>
      </w:tr>
      <w:tr w:rsidR="008934A7" w:rsidRPr="002538C0" w14:paraId="0E1A7FF8" w14:textId="77777777" w:rsidTr="008934A7">
        <w:tc>
          <w:tcPr>
            <w:tcW w:w="609" w:type="pct"/>
            <w:vAlign w:val="center"/>
          </w:tcPr>
          <w:p w14:paraId="2E98BF42" w14:textId="718767EA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538C0">
              <w:rPr>
                <w:rFonts w:cs="Arial"/>
                <w:sz w:val="18"/>
                <w:szCs w:val="18"/>
              </w:rPr>
              <w:t>10 – 80</w:t>
            </w:r>
          </w:p>
        </w:tc>
        <w:tc>
          <w:tcPr>
            <w:tcW w:w="618" w:type="pct"/>
            <w:vAlign w:val="center"/>
          </w:tcPr>
          <w:p w14:paraId="34EE00AC" w14:textId="0869EA84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0302AE">
              <w:rPr>
                <w:rFonts w:cs="Arial"/>
                <w:sz w:val="18"/>
                <w:szCs w:val="18"/>
              </w:rPr>
              <w:t>20.11</w:t>
            </w:r>
          </w:p>
        </w:tc>
        <w:tc>
          <w:tcPr>
            <w:tcW w:w="619" w:type="pct"/>
            <w:vAlign w:val="center"/>
          </w:tcPr>
          <w:p w14:paraId="299C9B15" w14:textId="00A80D1F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0302AE">
              <w:rPr>
                <w:rFonts w:cs="Arial"/>
                <w:sz w:val="18"/>
                <w:szCs w:val="18"/>
              </w:rPr>
              <w:t>27.7</w:t>
            </w:r>
          </w:p>
        </w:tc>
        <w:tc>
          <w:tcPr>
            <w:tcW w:w="639" w:type="pct"/>
            <w:vAlign w:val="center"/>
          </w:tcPr>
          <w:p w14:paraId="77F62AE0" w14:textId="776CFCAA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0302AE">
              <w:rPr>
                <w:rFonts w:cs="Arial"/>
                <w:sz w:val="18"/>
                <w:szCs w:val="18"/>
              </w:rPr>
              <w:t>24.32</w:t>
            </w:r>
          </w:p>
        </w:tc>
        <w:tc>
          <w:tcPr>
            <w:tcW w:w="619" w:type="pct"/>
            <w:vAlign w:val="center"/>
          </w:tcPr>
          <w:p w14:paraId="0002A058" w14:textId="50809020" w:rsidR="008934A7" w:rsidRPr="000302AE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0302AE">
              <w:rPr>
                <w:rFonts w:cs="Arial"/>
                <w:sz w:val="18"/>
                <w:szCs w:val="18"/>
              </w:rPr>
              <w:t>4.05</w:t>
            </w:r>
          </w:p>
        </w:tc>
        <w:tc>
          <w:tcPr>
            <w:tcW w:w="619" w:type="pct"/>
            <w:gridSpan w:val="2"/>
            <w:vAlign w:val="center"/>
          </w:tcPr>
          <w:p w14:paraId="39D7C0B2" w14:textId="2E474A85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0302AE">
              <w:rPr>
                <w:rFonts w:cs="Arial"/>
                <w:sz w:val="18"/>
                <w:szCs w:val="18"/>
              </w:rPr>
              <w:t>5.51</w:t>
            </w:r>
          </w:p>
        </w:tc>
        <w:tc>
          <w:tcPr>
            <w:tcW w:w="639" w:type="pct"/>
            <w:vAlign w:val="center"/>
          </w:tcPr>
          <w:p w14:paraId="2508471B" w14:textId="76BC4D9F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0302AE">
              <w:rPr>
                <w:rFonts w:cs="Arial"/>
                <w:sz w:val="18"/>
                <w:szCs w:val="18"/>
              </w:rPr>
              <w:t>2.63</w:t>
            </w:r>
          </w:p>
        </w:tc>
        <w:tc>
          <w:tcPr>
            <w:tcW w:w="639" w:type="pct"/>
            <w:gridSpan w:val="2"/>
            <w:vAlign w:val="center"/>
          </w:tcPr>
          <w:p w14:paraId="499C9380" w14:textId="20659356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0302AE">
              <w:rPr>
                <w:rFonts w:cs="Arial"/>
                <w:sz w:val="18"/>
                <w:szCs w:val="18"/>
              </w:rPr>
              <w:t>6.07</w:t>
            </w:r>
          </w:p>
        </w:tc>
      </w:tr>
      <w:tr w:rsidR="008934A7" w:rsidRPr="002538C0" w14:paraId="23C4635E" w14:textId="77777777" w:rsidTr="008934A7">
        <w:tc>
          <w:tcPr>
            <w:tcW w:w="609" w:type="pct"/>
            <w:vAlign w:val="center"/>
          </w:tcPr>
          <w:p w14:paraId="29AC0DAF" w14:textId="5EABF447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538C0">
              <w:rPr>
                <w:rFonts w:cs="Arial"/>
                <w:sz w:val="18"/>
                <w:szCs w:val="18"/>
              </w:rPr>
              <w:t>10 – 70</w:t>
            </w:r>
          </w:p>
        </w:tc>
        <w:tc>
          <w:tcPr>
            <w:tcW w:w="618" w:type="pct"/>
            <w:vAlign w:val="center"/>
          </w:tcPr>
          <w:p w14:paraId="4895BC14" w14:textId="35487EFD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3849B2">
              <w:rPr>
                <w:rFonts w:cs="Arial"/>
                <w:sz w:val="18"/>
                <w:szCs w:val="18"/>
              </w:rPr>
              <w:t>15.26</w:t>
            </w:r>
          </w:p>
        </w:tc>
        <w:tc>
          <w:tcPr>
            <w:tcW w:w="619" w:type="pct"/>
            <w:vAlign w:val="center"/>
          </w:tcPr>
          <w:p w14:paraId="335D2C60" w14:textId="70A2FC17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3849B2">
              <w:rPr>
                <w:rFonts w:cs="Arial"/>
                <w:sz w:val="18"/>
                <w:szCs w:val="18"/>
              </w:rPr>
              <w:t>21.84</w:t>
            </w:r>
          </w:p>
        </w:tc>
        <w:tc>
          <w:tcPr>
            <w:tcW w:w="639" w:type="pct"/>
            <w:vAlign w:val="center"/>
          </w:tcPr>
          <w:p w14:paraId="187C21F0" w14:textId="167D01FA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3849B2">
              <w:rPr>
                <w:rFonts w:cs="Arial"/>
                <w:sz w:val="18"/>
                <w:szCs w:val="18"/>
              </w:rPr>
              <w:t>19.82</w:t>
            </w:r>
          </w:p>
        </w:tc>
        <w:tc>
          <w:tcPr>
            <w:tcW w:w="619" w:type="pct"/>
            <w:vAlign w:val="center"/>
          </w:tcPr>
          <w:p w14:paraId="1D5B7E9B" w14:textId="6F26093E" w:rsidR="008934A7" w:rsidRPr="003849B2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3849B2">
              <w:rPr>
                <w:rFonts w:cs="Arial"/>
                <w:sz w:val="18"/>
                <w:szCs w:val="18"/>
              </w:rPr>
              <w:t>2.53</w:t>
            </w:r>
          </w:p>
        </w:tc>
        <w:tc>
          <w:tcPr>
            <w:tcW w:w="619" w:type="pct"/>
            <w:gridSpan w:val="2"/>
            <w:vAlign w:val="center"/>
          </w:tcPr>
          <w:p w14:paraId="6D2EBD77" w14:textId="7FCE0324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3849B2">
              <w:rPr>
                <w:rFonts w:cs="Arial"/>
                <w:sz w:val="18"/>
                <w:szCs w:val="18"/>
              </w:rPr>
              <w:t>4.02</w:t>
            </w:r>
          </w:p>
        </w:tc>
        <w:tc>
          <w:tcPr>
            <w:tcW w:w="639" w:type="pct"/>
            <w:vAlign w:val="center"/>
          </w:tcPr>
          <w:p w14:paraId="352770CC" w14:textId="61964860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3849B2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.00</w:t>
            </w:r>
          </w:p>
        </w:tc>
        <w:tc>
          <w:tcPr>
            <w:tcW w:w="639" w:type="pct"/>
            <w:gridSpan w:val="2"/>
            <w:vAlign w:val="center"/>
          </w:tcPr>
          <w:p w14:paraId="451F119C" w14:textId="04FAE16E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3849B2">
              <w:rPr>
                <w:rFonts w:cs="Arial"/>
                <w:sz w:val="18"/>
                <w:szCs w:val="18"/>
              </w:rPr>
              <w:t>4.34</w:t>
            </w:r>
          </w:p>
        </w:tc>
      </w:tr>
      <w:tr w:rsidR="008934A7" w:rsidRPr="002538C0" w14:paraId="5D234E58" w14:textId="77777777" w:rsidTr="008934A7">
        <w:tc>
          <w:tcPr>
            <w:tcW w:w="609" w:type="pct"/>
            <w:vAlign w:val="center"/>
          </w:tcPr>
          <w:p w14:paraId="4024CC2A" w14:textId="71E5D3D9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538C0">
              <w:rPr>
                <w:rFonts w:cs="Arial"/>
                <w:sz w:val="18"/>
                <w:szCs w:val="18"/>
              </w:rPr>
              <w:t>10 – 60</w:t>
            </w:r>
          </w:p>
        </w:tc>
        <w:tc>
          <w:tcPr>
            <w:tcW w:w="618" w:type="pct"/>
            <w:vAlign w:val="center"/>
          </w:tcPr>
          <w:p w14:paraId="5EB937E1" w14:textId="129B0960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11.76</w:t>
            </w:r>
          </w:p>
        </w:tc>
        <w:tc>
          <w:tcPr>
            <w:tcW w:w="619" w:type="pct"/>
            <w:vAlign w:val="center"/>
          </w:tcPr>
          <w:p w14:paraId="02A19DAA" w14:textId="57442E94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17.15</w:t>
            </w:r>
          </w:p>
        </w:tc>
        <w:tc>
          <w:tcPr>
            <w:tcW w:w="639" w:type="pct"/>
            <w:vAlign w:val="center"/>
          </w:tcPr>
          <w:p w14:paraId="0D2A3DF4" w14:textId="1902520D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15.38</w:t>
            </w:r>
          </w:p>
        </w:tc>
        <w:tc>
          <w:tcPr>
            <w:tcW w:w="619" w:type="pct"/>
            <w:vAlign w:val="center"/>
          </w:tcPr>
          <w:p w14:paraId="6BBFC3F5" w14:textId="213D85C3" w:rsidR="008934A7" w:rsidRPr="002B6DA3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1.55</w:t>
            </w:r>
          </w:p>
        </w:tc>
        <w:tc>
          <w:tcPr>
            <w:tcW w:w="619" w:type="pct"/>
            <w:gridSpan w:val="2"/>
            <w:vAlign w:val="center"/>
          </w:tcPr>
          <w:p w14:paraId="28978027" w14:textId="5A14D1C1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3.05</w:t>
            </w:r>
          </w:p>
        </w:tc>
        <w:tc>
          <w:tcPr>
            <w:tcW w:w="639" w:type="pct"/>
            <w:vAlign w:val="center"/>
          </w:tcPr>
          <w:p w14:paraId="571C1FB7" w14:textId="350D734F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1.39</w:t>
            </w:r>
          </w:p>
        </w:tc>
        <w:tc>
          <w:tcPr>
            <w:tcW w:w="639" w:type="pct"/>
            <w:gridSpan w:val="2"/>
            <w:vAlign w:val="center"/>
          </w:tcPr>
          <w:p w14:paraId="6CF98BFA" w14:textId="4F2A0CAC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.00</w:t>
            </w:r>
          </w:p>
        </w:tc>
      </w:tr>
      <w:tr w:rsidR="008934A7" w:rsidRPr="002538C0" w14:paraId="6941AD2D" w14:textId="77777777" w:rsidTr="008934A7">
        <w:tc>
          <w:tcPr>
            <w:tcW w:w="609" w:type="pct"/>
            <w:vAlign w:val="center"/>
          </w:tcPr>
          <w:p w14:paraId="2E816E7F" w14:textId="30C628AF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538C0">
              <w:rPr>
                <w:rFonts w:cs="Arial"/>
                <w:sz w:val="18"/>
                <w:szCs w:val="18"/>
              </w:rPr>
              <w:t>10 – 50</w:t>
            </w:r>
          </w:p>
        </w:tc>
        <w:tc>
          <w:tcPr>
            <w:tcW w:w="618" w:type="pct"/>
            <w:vAlign w:val="center"/>
          </w:tcPr>
          <w:p w14:paraId="3678C086" w14:textId="09286CF1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8.44</w:t>
            </w:r>
          </w:p>
        </w:tc>
        <w:tc>
          <w:tcPr>
            <w:tcW w:w="619" w:type="pct"/>
            <w:vAlign w:val="center"/>
          </w:tcPr>
          <w:p w14:paraId="517EABF8" w14:textId="18CFF665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12.56</w:t>
            </w:r>
          </w:p>
        </w:tc>
        <w:tc>
          <w:tcPr>
            <w:tcW w:w="639" w:type="pct"/>
            <w:vAlign w:val="center"/>
          </w:tcPr>
          <w:p w14:paraId="03983A64" w14:textId="2B85B4C2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11.23</w:t>
            </w:r>
          </w:p>
        </w:tc>
        <w:tc>
          <w:tcPr>
            <w:tcW w:w="619" w:type="pct"/>
            <w:vAlign w:val="center"/>
          </w:tcPr>
          <w:p w14:paraId="06F217B6" w14:textId="50415597" w:rsidR="008934A7" w:rsidRPr="002B6DA3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0.84</w:t>
            </w:r>
          </w:p>
        </w:tc>
        <w:tc>
          <w:tcPr>
            <w:tcW w:w="619" w:type="pct"/>
            <w:gridSpan w:val="2"/>
            <w:vAlign w:val="center"/>
          </w:tcPr>
          <w:p w14:paraId="0204B405" w14:textId="36CD8EF5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2.09</w:t>
            </w:r>
          </w:p>
        </w:tc>
        <w:tc>
          <w:tcPr>
            <w:tcW w:w="639" w:type="pct"/>
            <w:vAlign w:val="center"/>
          </w:tcPr>
          <w:p w14:paraId="097AE54F" w14:textId="706A9AC0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0.86</w:t>
            </w:r>
          </w:p>
        </w:tc>
        <w:tc>
          <w:tcPr>
            <w:tcW w:w="639" w:type="pct"/>
            <w:gridSpan w:val="2"/>
            <w:vAlign w:val="center"/>
          </w:tcPr>
          <w:p w14:paraId="4ABBB1BC" w14:textId="2BDBC7F5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1.92</w:t>
            </w:r>
          </w:p>
        </w:tc>
      </w:tr>
      <w:tr w:rsidR="008934A7" w:rsidRPr="002538C0" w14:paraId="217FF06B" w14:textId="77777777" w:rsidTr="008934A7">
        <w:tc>
          <w:tcPr>
            <w:tcW w:w="609" w:type="pct"/>
            <w:vAlign w:val="center"/>
          </w:tcPr>
          <w:p w14:paraId="179D7576" w14:textId="156D07C4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538C0">
              <w:rPr>
                <w:rFonts w:cs="Arial"/>
                <w:sz w:val="18"/>
                <w:szCs w:val="18"/>
              </w:rPr>
              <w:t>10 – 40</w:t>
            </w:r>
          </w:p>
        </w:tc>
        <w:tc>
          <w:tcPr>
            <w:tcW w:w="618" w:type="pct"/>
            <w:vAlign w:val="center"/>
          </w:tcPr>
          <w:p w14:paraId="0EAFE8BE" w14:textId="2617733F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6.04</w:t>
            </w:r>
          </w:p>
        </w:tc>
        <w:tc>
          <w:tcPr>
            <w:tcW w:w="619" w:type="pct"/>
            <w:vAlign w:val="center"/>
          </w:tcPr>
          <w:p w14:paraId="0D806F55" w14:textId="25386D7A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9.46</w:t>
            </w:r>
          </w:p>
        </w:tc>
        <w:tc>
          <w:tcPr>
            <w:tcW w:w="639" w:type="pct"/>
            <w:vAlign w:val="center"/>
          </w:tcPr>
          <w:p w14:paraId="133BCD19" w14:textId="2E0692BB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7.98</w:t>
            </w:r>
          </w:p>
        </w:tc>
        <w:tc>
          <w:tcPr>
            <w:tcW w:w="619" w:type="pct"/>
            <w:vAlign w:val="center"/>
          </w:tcPr>
          <w:p w14:paraId="403AF68E" w14:textId="757D7431" w:rsidR="008934A7" w:rsidRPr="002B6DA3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0.5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619" w:type="pct"/>
            <w:gridSpan w:val="2"/>
            <w:vAlign w:val="center"/>
          </w:tcPr>
          <w:p w14:paraId="7837FAEA" w14:textId="10845845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1.39</w:t>
            </w:r>
          </w:p>
        </w:tc>
        <w:tc>
          <w:tcPr>
            <w:tcW w:w="639" w:type="pct"/>
            <w:vAlign w:val="center"/>
          </w:tcPr>
          <w:p w14:paraId="16A1E41D" w14:textId="5152BB90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0.52</w:t>
            </w:r>
          </w:p>
        </w:tc>
        <w:tc>
          <w:tcPr>
            <w:tcW w:w="639" w:type="pct"/>
            <w:gridSpan w:val="2"/>
            <w:vAlign w:val="center"/>
          </w:tcPr>
          <w:p w14:paraId="5BB8DED0" w14:textId="27A442E3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B6DA3">
              <w:rPr>
                <w:rFonts w:cs="Arial"/>
                <w:sz w:val="18"/>
                <w:szCs w:val="18"/>
              </w:rPr>
              <w:t>1.27</w:t>
            </w:r>
          </w:p>
        </w:tc>
      </w:tr>
      <w:tr w:rsidR="008934A7" w:rsidRPr="002538C0" w14:paraId="03EF8653" w14:textId="77777777" w:rsidTr="008934A7"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14:paraId="7A3C1783" w14:textId="72DE6388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2538C0">
              <w:rPr>
                <w:rFonts w:cs="Arial"/>
                <w:sz w:val="18"/>
                <w:szCs w:val="18"/>
              </w:rPr>
              <w:t>10 – 30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6E5EFF43" w14:textId="73281AD7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161F23">
              <w:rPr>
                <w:rFonts w:cs="Arial"/>
                <w:sz w:val="18"/>
                <w:szCs w:val="18"/>
              </w:rPr>
              <w:t>3.89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4D73A526" w14:textId="614A797E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161F23">
              <w:rPr>
                <w:rFonts w:cs="Arial"/>
                <w:sz w:val="18"/>
                <w:szCs w:val="18"/>
              </w:rPr>
              <w:t>6.01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68938DBA" w14:textId="0CB62385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161F23">
              <w:rPr>
                <w:rFonts w:cs="Arial"/>
                <w:sz w:val="18"/>
                <w:szCs w:val="18"/>
              </w:rPr>
              <w:t>5.58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05BCFC82" w14:textId="68DF830B" w:rsidR="008934A7" w:rsidRPr="00161F23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161F23">
              <w:rPr>
                <w:rFonts w:cs="Arial"/>
                <w:sz w:val="18"/>
                <w:szCs w:val="18"/>
              </w:rPr>
              <w:t>0.25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vAlign w:val="center"/>
          </w:tcPr>
          <w:p w14:paraId="7FB0FA20" w14:textId="311174DC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161F23">
              <w:rPr>
                <w:rFonts w:cs="Arial"/>
                <w:sz w:val="18"/>
                <w:szCs w:val="18"/>
              </w:rPr>
              <w:t>0.78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43788A7F" w14:textId="2529FF74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161F23">
              <w:rPr>
                <w:rFonts w:cs="Arial"/>
                <w:sz w:val="18"/>
                <w:szCs w:val="18"/>
              </w:rPr>
              <w:t>0.26</w:t>
            </w:r>
          </w:p>
        </w:tc>
        <w:tc>
          <w:tcPr>
            <w:tcW w:w="639" w:type="pct"/>
            <w:gridSpan w:val="2"/>
            <w:tcBorders>
              <w:bottom w:val="single" w:sz="4" w:space="0" w:color="auto"/>
            </w:tcBorders>
            <w:vAlign w:val="center"/>
          </w:tcPr>
          <w:p w14:paraId="02660122" w14:textId="3CF23EC7" w:rsidR="008934A7" w:rsidRPr="002538C0" w:rsidRDefault="008934A7" w:rsidP="009C56E7">
            <w:pPr>
              <w:jc w:val="center"/>
              <w:rPr>
                <w:rFonts w:cs="Arial"/>
                <w:sz w:val="18"/>
                <w:szCs w:val="18"/>
              </w:rPr>
            </w:pPr>
            <w:r w:rsidRPr="00161F23">
              <w:rPr>
                <w:rFonts w:cs="Arial"/>
                <w:sz w:val="18"/>
                <w:szCs w:val="18"/>
              </w:rPr>
              <w:t>0.76</w:t>
            </w:r>
          </w:p>
        </w:tc>
      </w:tr>
    </w:tbl>
    <w:p w14:paraId="12B24769" w14:textId="77777777" w:rsidR="00E1483E" w:rsidRDefault="00E1483E" w:rsidP="001D3D65">
      <w:pPr>
        <w:rPr>
          <w:rFonts w:cs="Arial"/>
          <w:szCs w:val="20"/>
        </w:rPr>
      </w:pPr>
    </w:p>
    <w:p w14:paraId="4ED7601B" w14:textId="72592DFD" w:rsidR="001D3D65" w:rsidRDefault="001D3D65" w:rsidP="00364850">
      <w:r>
        <w:br w:type="page"/>
      </w:r>
    </w:p>
    <w:p w14:paraId="07224192" w14:textId="3CD41645" w:rsidR="00364850" w:rsidRDefault="00476862" w:rsidP="00364850">
      <w:r w:rsidRPr="00476862">
        <w:lastRenderedPageBreak/>
        <w:t xml:space="preserve">Supplementary </w:t>
      </w:r>
      <w:r w:rsidR="00364850" w:rsidRPr="00DE1F08">
        <w:rPr>
          <w:rFonts w:cs="Arial"/>
          <w:szCs w:val="20"/>
        </w:rPr>
        <w:t>Table</w:t>
      </w:r>
      <w:r w:rsidR="00364850">
        <w:t xml:space="preserve"> 2. Climate models with sea temperature at different depths used in this study.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627"/>
        <w:gridCol w:w="3694"/>
        <w:gridCol w:w="3694"/>
        <w:gridCol w:w="3691"/>
      </w:tblGrid>
      <w:tr w:rsidR="00364850" w:rsidRPr="00D86F0F" w14:paraId="010C6255" w14:textId="77777777" w:rsidTr="00F44BDB">
        <w:trPr>
          <w:tblHeader/>
        </w:trPr>
        <w:tc>
          <w:tcPr>
            <w:tcW w:w="1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A37CF" w14:textId="77777777" w:rsidR="00364850" w:rsidRPr="00D86F0F" w:rsidRDefault="00364850" w:rsidP="00247FB6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D86F0F">
              <w:rPr>
                <w:rFonts w:cs="Arial"/>
                <w:b/>
                <w:szCs w:val="22"/>
              </w:rPr>
              <w:t>Modelling Centre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BDBC2" w14:textId="77777777" w:rsidR="00364850" w:rsidRPr="00D86F0F" w:rsidRDefault="00364850" w:rsidP="00247FB6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D86F0F">
              <w:rPr>
                <w:rFonts w:cs="Arial"/>
                <w:b/>
                <w:szCs w:val="22"/>
              </w:rPr>
              <w:t>Institute ID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AA055" w14:textId="77777777" w:rsidR="00364850" w:rsidRPr="00D86F0F" w:rsidRDefault="00364850" w:rsidP="00247FB6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D86F0F">
              <w:rPr>
                <w:rFonts w:cs="Arial"/>
                <w:b/>
                <w:szCs w:val="22"/>
              </w:rPr>
              <w:t>Model Name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</w:tcPr>
          <w:p w14:paraId="4AD5A449" w14:textId="77777777" w:rsidR="00364850" w:rsidRPr="00D86F0F" w:rsidRDefault="00364850" w:rsidP="00247FB6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D86F0F">
              <w:rPr>
                <w:rFonts w:cs="Arial"/>
                <w:b/>
                <w:szCs w:val="22"/>
              </w:rPr>
              <w:t>depths (m)</w:t>
            </w:r>
          </w:p>
        </w:tc>
      </w:tr>
      <w:tr w:rsidR="00364850" w:rsidRPr="00D86F0F" w14:paraId="48C54C41" w14:textId="77777777" w:rsidTr="00F44BDB">
        <w:tc>
          <w:tcPr>
            <w:tcW w:w="1473" w:type="pct"/>
            <w:tcBorders>
              <w:top w:val="single" w:sz="4" w:space="0" w:color="auto"/>
            </w:tcBorders>
            <w:vAlign w:val="center"/>
          </w:tcPr>
          <w:p w14:paraId="53251A3D" w14:textId="187213E4" w:rsidR="00364850" w:rsidRPr="00D86F0F" w:rsidRDefault="003D7C8E" w:rsidP="00247FB6">
            <w:pPr>
              <w:spacing w:line="360" w:lineRule="auto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Commonwealth Scientific and Industrial Research Organization/Queensland Climate Change Centre of Excellence</w:t>
            </w:r>
          </w:p>
        </w:tc>
        <w:tc>
          <w:tcPr>
            <w:tcW w:w="1176" w:type="pct"/>
            <w:tcBorders>
              <w:top w:val="single" w:sz="4" w:space="0" w:color="auto"/>
            </w:tcBorders>
            <w:vAlign w:val="center"/>
          </w:tcPr>
          <w:p w14:paraId="516C7B50" w14:textId="530EB549" w:rsidR="00364850" w:rsidRPr="00D86F0F" w:rsidRDefault="007F666E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CSIRO-QCCCE</w:t>
            </w:r>
          </w:p>
        </w:tc>
        <w:tc>
          <w:tcPr>
            <w:tcW w:w="1176" w:type="pct"/>
            <w:tcBorders>
              <w:top w:val="single" w:sz="4" w:space="0" w:color="auto"/>
            </w:tcBorders>
            <w:vAlign w:val="center"/>
          </w:tcPr>
          <w:p w14:paraId="49C3999B" w14:textId="09471FA7" w:rsidR="00364850" w:rsidRPr="00D86F0F" w:rsidRDefault="00E71A9C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ACCESS-CM2</w:t>
            </w:r>
            <w:r w:rsidRPr="00D86F0F">
              <w:rPr>
                <w:rFonts w:cs="Arial"/>
                <w:szCs w:val="22"/>
              </w:rPr>
              <w:br/>
              <w:t>ACCESS-ESM1-5</w:t>
            </w:r>
          </w:p>
        </w:tc>
        <w:tc>
          <w:tcPr>
            <w:tcW w:w="1175" w:type="pct"/>
            <w:tcBorders>
              <w:top w:val="single" w:sz="4" w:space="0" w:color="auto"/>
            </w:tcBorders>
          </w:tcPr>
          <w:p w14:paraId="6FE8BE93" w14:textId="04180666" w:rsidR="00364850" w:rsidRPr="00D86F0F" w:rsidRDefault="00E71A9C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szCs w:val="22"/>
              </w:rPr>
              <w:t>epipelagic</w:t>
            </w:r>
            <w:r w:rsidR="00364850" w:rsidRPr="00D86F0F">
              <w:rPr>
                <w:rFonts w:cs="Arial"/>
                <w:szCs w:val="22"/>
              </w:rPr>
              <w:t xml:space="preserve">: </w:t>
            </w:r>
            <w:r w:rsidRPr="00D86F0F">
              <w:rPr>
                <w:rFonts w:cs="Arial"/>
                <w:color w:val="000000"/>
                <w:szCs w:val="22"/>
              </w:rPr>
              <w:t>5, 15, 25, 35, 45, 55, 65, 75, 85, 95, 105, 115, 125, 135, 145, 155, 165, 175, 185, 195</w:t>
            </w:r>
          </w:p>
          <w:p w14:paraId="4EE4037D" w14:textId="7D1F10F2" w:rsidR="00364850" w:rsidRPr="00D86F0F" w:rsidRDefault="003648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mesopelagic</w:t>
            </w:r>
            <w:r w:rsidRPr="00D86F0F">
              <w:rPr>
                <w:rFonts w:cs="Arial"/>
                <w:color w:val="000000"/>
                <w:szCs w:val="22"/>
              </w:rPr>
              <w:t xml:space="preserve">: </w:t>
            </w:r>
            <w:r w:rsidR="00E71A9C" w:rsidRPr="00D86F0F">
              <w:rPr>
                <w:rFonts w:cs="Arial"/>
                <w:color w:val="000000"/>
                <w:szCs w:val="22"/>
              </w:rPr>
              <w:t>205, 217, 241, 343, 427, 537, 665, 813, 969</w:t>
            </w:r>
          </w:p>
          <w:p w14:paraId="1C66B671" w14:textId="279EB24B" w:rsidR="00364850" w:rsidRPr="00D86F0F" w:rsidRDefault="003648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bathy</w:t>
            </w:r>
            <w:r w:rsidR="00E71A9C" w:rsidRPr="00D86F0F">
              <w:rPr>
                <w:rFonts w:cs="Arial"/>
                <w:b/>
                <w:color w:val="000000"/>
                <w:szCs w:val="22"/>
              </w:rPr>
              <w:t>abyssopelagic</w:t>
            </w:r>
            <w:r w:rsidRPr="00D86F0F">
              <w:rPr>
                <w:rFonts w:cs="Arial"/>
                <w:color w:val="000000"/>
                <w:szCs w:val="22"/>
              </w:rPr>
              <w:t xml:space="preserve">: </w:t>
            </w:r>
            <w:r w:rsidR="007227AB" w:rsidRPr="00D86F0F">
              <w:rPr>
                <w:rFonts w:cs="Arial"/>
                <w:color w:val="000000"/>
                <w:szCs w:val="22"/>
              </w:rPr>
              <w:t>1131, 1290, 1456, 1623, 1802, 1985, 2183, 2388, 2611, 2843, 3092, 3351, 3628, 3913, 4214, 4522, 4843, 5166, 5499, 5831</w:t>
            </w:r>
          </w:p>
          <w:p w14:paraId="2B71D356" w14:textId="4CBF8ABF" w:rsidR="00364850" w:rsidRPr="00D86F0F" w:rsidRDefault="00364850" w:rsidP="00247FB6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405C7B" w:rsidRPr="00D86F0F" w14:paraId="157655B0" w14:textId="77777777" w:rsidTr="00F44BDB">
        <w:tc>
          <w:tcPr>
            <w:tcW w:w="1473" w:type="pct"/>
            <w:vAlign w:val="center"/>
          </w:tcPr>
          <w:p w14:paraId="6B501DB5" w14:textId="37EDED77" w:rsidR="00405C7B" w:rsidRPr="00D86F0F" w:rsidRDefault="00381F3A" w:rsidP="00247FB6">
            <w:pPr>
              <w:spacing w:line="360" w:lineRule="auto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Beijing Climate Center, China Meteorological Administration</w:t>
            </w:r>
          </w:p>
        </w:tc>
        <w:tc>
          <w:tcPr>
            <w:tcW w:w="1176" w:type="pct"/>
            <w:vAlign w:val="center"/>
          </w:tcPr>
          <w:p w14:paraId="7B908FA1" w14:textId="41F02E74" w:rsidR="00405C7B" w:rsidRPr="00D86F0F" w:rsidRDefault="00381F3A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BCC</w:t>
            </w:r>
          </w:p>
        </w:tc>
        <w:tc>
          <w:tcPr>
            <w:tcW w:w="1176" w:type="pct"/>
            <w:vAlign w:val="center"/>
          </w:tcPr>
          <w:p w14:paraId="73E2FC76" w14:textId="1A714E85" w:rsidR="00405C7B" w:rsidRPr="00D86F0F" w:rsidRDefault="00405C7B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BCC-CSM2-MR</w:t>
            </w:r>
          </w:p>
        </w:tc>
        <w:tc>
          <w:tcPr>
            <w:tcW w:w="1175" w:type="pct"/>
          </w:tcPr>
          <w:p w14:paraId="63C27B5C" w14:textId="4D2E5BC8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szCs w:val="22"/>
              </w:rPr>
              <w:t>epipelagic</w:t>
            </w:r>
            <w:r w:rsidRPr="00D86F0F">
              <w:rPr>
                <w:rFonts w:cs="Arial"/>
                <w:szCs w:val="22"/>
              </w:rPr>
              <w:t xml:space="preserve">: </w:t>
            </w:r>
            <w:r w:rsidR="00AB09C0" w:rsidRPr="00D86F0F">
              <w:rPr>
                <w:rFonts w:cs="Arial"/>
                <w:szCs w:val="22"/>
              </w:rPr>
              <w:t>5, 15, 25, 35, 45, 55</w:t>
            </w:r>
            <w:r w:rsidR="00791218" w:rsidRPr="00D86F0F">
              <w:rPr>
                <w:rFonts w:cs="Arial"/>
                <w:szCs w:val="22"/>
              </w:rPr>
              <w:t>,</w:t>
            </w:r>
            <w:r w:rsidR="00AB09C0" w:rsidRPr="00D86F0F">
              <w:rPr>
                <w:rFonts w:cs="Arial"/>
                <w:szCs w:val="22"/>
              </w:rPr>
              <w:t xml:space="preserve"> 65</w:t>
            </w:r>
            <w:r w:rsidR="00791218" w:rsidRPr="00D86F0F">
              <w:rPr>
                <w:rFonts w:cs="Arial"/>
                <w:szCs w:val="22"/>
              </w:rPr>
              <w:t>,</w:t>
            </w:r>
            <w:r w:rsidR="00AB09C0" w:rsidRPr="00D86F0F">
              <w:rPr>
                <w:rFonts w:cs="Arial"/>
                <w:szCs w:val="22"/>
              </w:rPr>
              <w:t xml:space="preserve"> 75</w:t>
            </w:r>
            <w:r w:rsidR="00791218" w:rsidRPr="00D86F0F">
              <w:rPr>
                <w:rFonts w:cs="Arial"/>
                <w:szCs w:val="22"/>
              </w:rPr>
              <w:t>,</w:t>
            </w:r>
            <w:r w:rsidR="00AB09C0" w:rsidRPr="00D86F0F">
              <w:rPr>
                <w:rFonts w:cs="Arial"/>
                <w:szCs w:val="22"/>
              </w:rPr>
              <w:t xml:space="preserve"> 85</w:t>
            </w:r>
            <w:r w:rsidR="00791218" w:rsidRPr="00D86F0F">
              <w:rPr>
                <w:rFonts w:cs="Arial"/>
                <w:szCs w:val="22"/>
              </w:rPr>
              <w:t>,</w:t>
            </w:r>
            <w:r w:rsidR="00AB09C0" w:rsidRPr="00D86F0F">
              <w:rPr>
                <w:rFonts w:cs="Arial"/>
                <w:szCs w:val="22"/>
              </w:rPr>
              <w:t xml:space="preserve"> 95</w:t>
            </w:r>
            <w:r w:rsidR="00791218" w:rsidRPr="00D86F0F">
              <w:rPr>
                <w:rFonts w:cs="Arial"/>
                <w:szCs w:val="22"/>
              </w:rPr>
              <w:t>,</w:t>
            </w:r>
            <w:r w:rsidR="00AB09C0" w:rsidRPr="00D86F0F">
              <w:rPr>
                <w:rFonts w:cs="Arial"/>
                <w:szCs w:val="22"/>
              </w:rPr>
              <w:t xml:space="preserve"> 105</w:t>
            </w:r>
            <w:r w:rsidR="00791218" w:rsidRPr="00D86F0F">
              <w:rPr>
                <w:rFonts w:cs="Arial"/>
                <w:szCs w:val="22"/>
              </w:rPr>
              <w:t>,</w:t>
            </w:r>
            <w:r w:rsidR="00AB09C0" w:rsidRPr="00D86F0F">
              <w:rPr>
                <w:rFonts w:cs="Arial"/>
                <w:szCs w:val="22"/>
              </w:rPr>
              <w:t xml:space="preserve"> 115</w:t>
            </w:r>
            <w:r w:rsidR="00791218" w:rsidRPr="00D86F0F">
              <w:rPr>
                <w:rFonts w:cs="Arial"/>
                <w:szCs w:val="22"/>
              </w:rPr>
              <w:t>,</w:t>
            </w:r>
            <w:r w:rsidR="00AB09C0" w:rsidRPr="00D86F0F">
              <w:rPr>
                <w:rFonts w:cs="Arial"/>
                <w:szCs w:val="22"/>
              </w:rPr>
              <w:t xml:space="preserve"> 125</w:t>
            </w:r>
            <w:r w:rsidR="00791218" w:rsidRPr="00D86F0F">
              <w:rPr>
                <w:rFonts w:cs="Arial"/>
                <w:szCs w:val="22"/>
              </w:rPr>
              <w:t>,</w:t>
            </w:r>
            <w:r w:rsidR="00AB09C0" w:rsidRPr="00D86F0F">
              <w:rPr>
                <w:rFonts w:cs="Arial"/>
                <w:szCs w:val="22"/>
              </w:rPr>
              <w:t xml:space="preserve"> 135</w:t>
            </w:r>
            <w:r w:rsidR="00791218" w:rsidRPr="00D86F0F">
              <w:rPr>
                <w:rFonts w:cs="Arial"/>
                <w:szCs w:val="22"/>
              </w:rPr>
              <w:t>,</w:t>
            </w:r>
            <w:r w:rsidR="00AB09C0" w:rsidRPr="00D86F0F">
              <w:rPr>
                <w:rFonts w:cs="Arial"/>
                <w:szCs w:val="22"/>
              </w:rPr>
              <w:t xml:space="preserve"> 145</w:t>
            </w:r>
            <w:r w:rsidR="00791218" w:rsidRPr="00D86F0F">
              <w:rPr>
                <w:rFonts w:cs="Arial"/>
                <w:szCs w:val="22"/>
              </w:rPr>
              <w:t>,</w:t>
            </w:r>
            <w:r w:rsidR="00AB09C0" w:rsidRPr="00D86F0F">
              <w:rPr>
                <w:rFonts w:cs="Arial"/>
                <w:szCs w:val="22"/>
              </w:rPr>
              <w:t xml:space="preserve"> 155</w:t>
            </w:r>
            <w:r w:rsidR="00791218" w:rsidRPr="00D86F0F">
              <w:rPr>
                <w:rFonts w:cs="Arial"/>
                <w:szCs w:val="22"/>
              </w:rPr>
              <w:t>,</w:t>
            </w:r>
            <w:r w:rsidR="00AB09C0" w:rsidRPr="00D86F0F">
              <w:rPr>
                <w:rFonts w:cs="Arial"/>
                <w:szCs w:val="22"/>
              </w:rPr>
              <w:t xml:space="preserve"> 165</w:t>
            </w:r>
            <w:r w:rsidR="00791218" w:rsidRPr="00D86F0F">
              <w:rPr>
                <w:rFonts w:cs="Arial"/>
                <w:szCs w:val="22"/>
              </w:rPr>
              <w:t>,</w:t>
            </w:r>
            <w:r w:rsidR="00AB09C0" w:rsidRPr="00D86F0F">
              <w:rPr>
                <w:rFonts w:cs="Arial"/>
                <w:szCs w:val="22"/>
              </w:rPr>
              <w:t xml:space="preserve"> 175</w:t>
            </w:r>
            <w:r w:rsidR="00791218" w:rsidRPr="00D86F0F">
              <w:rPr>
                <w:rFonts w:cs="Arial"/>
                <w:szCs w:val="22"/>
              </w:rPr>
              <w:t>,</w:t>
            </w:r>
            <w:r w:rsidR="00AB09C0" w:rsidRPr="00D86F0F">
              <w:rPr>
                <w:rFonts w:cs="Arial"/>
                <w:szCs w:val="22"/>
              </w:rPr>
              <w:t xml:space="preserve"> 185</w:t>
            </w:r>
            <w:r w:rsidR="00791218" w:rsidRPr="00D86F0F">
              <w:rPr>
                <w:rFonts w:cs="Arial"/>
                <w:szCs w:val="22"/>
              </w:rPr>
              <w:t>,</w:t>
            </w:r>
            <w:r w:rsidR="00AB09C0" w:rsidRPr="00D86F0F">
              <w:rPr>
                <w:rFonts w:cs="Arial"/>
                <w:szCs w:val="22"/>
              </w:rPr>
              <w:t xml:space="preserve"> 195</w:t>
            </w:r>
          </w:p>
          <w:p w14:paraId="37037554" w14:textId="7E6D245A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mesopelagic</w:t>
            </w:r>
            <w:r w:rsidRPr="00D86F0F">
              <w:rPr>
                <w:rFonts w:cs="Arial"/>
                <w:color w:val="000000"/>
                <w:szCs w:val="22"/>
              </w:rPr>
              <w:t xml:space="preserve">: </w:t>
            </w:r>
            <w:r w:rsidR="00791218" w:rsidRPr="00D86F0F">
              <w:rPr>
                <w:rFonts w:cs="Arial"/>
                <w:color w:val="000000"/>
                <w:szCs w:val="22"/>
              </w:rPr>
              <w:t>205, 217, 239, 276, 33</w:t>
            </w:r>
            <w:r w:rsidR="000B2B69" w:rsidRPr="00D86F0F">
              <w:rPr>
                <w:rFonts w:cs="Arial"/>
                <w:color w:val="000000"/>
                <w:szCs w:val="22"/>
              </w:rPr>
              <w:t xml:space="preserve">6, </w:t>
            </w:r>
            <w:r w:rsidR="00791218" w:rsidRPr="00D86F0F">
              <w:rPr>
                <w:rFonts w:cs="Arial"/>
                <w:color w:val="000000"/>
                <w:szCs w:val="22"/>
              </w:rPr>
              <w:t>42</w:t>
            </w:r>
            <w:r w:rsidR="000B2B69" w:rsidRPr="00D86F0F">
              <w:rPr>
                <w:rFonts w:cs="Arial"/>
                <w:color w:val="000000"/>
                <w:szCs w:val="22"/>
              </w:rPr>
              <w:t xml:space="preserve">1, </w:t>
            </w:r>
            <w:r w:rsidR="00791218" w:rsidRPr="00D86F0F">
              <w:rPr>
                <w:rFonts w:cs="Arial"/>
                <w:color w:val="000000"/>
                <w:szCs w:val="22"/>
              </w:rPr>
              <w:t>538</w:t>
            </w:r>
            <w:r w:rsidR="000B2B69" w:rsidRPr="00D86F0F">
              <w:rPr>
                <w:rFonts w:cs="Arial"/>
                <w:color w:val="000000"/>
                <w:szCs w:val="22"/>
              </w:rPr>
              <w:t xml:space="preserve">, </w:t>
            </w:r>
            <w:r w:rsidR="00791218" w:rsidRPr="00D86F0F">
              <w:rPr>
                <w:rFonts w:cs="Arial"/>
                <w:color w:val="000000"/>
                <w:szCs w:val="22"/>
              </w:rPr>
              <w:t>689</w:t>
            </w:r>
            <w:r w:rsidR="000B2B69" w:rsidRPr="00D86F0F">
              <w:rPr>
                <w:rFonts w:cs="Arial"/>
                <w:color w:val="000000"/>
                <w:szCs w:val="22"/>
              </w:rPr>
              <w:t xml:space="preserve">, </w:t>
            </w:r>
            <w:r w:rsidR="00791218" w:rsidRPr="00D86F0F">
              <w:rPr>
                <w:rFonts w:cs="Arial"/>
                <w:color w:val="000000"/>
                <w:szCs w:val="22"/>
              </w:rPr>
              <w:t>879</w:t>
            </w:r>
          </w:p>
          <w:p w14:paraId="65FC2723" w14:textId="1A01F38B" w:rsidR="00405C7B" w:rsidRPr="00D86F0F" w:rsidRDefault="00A13550" w:rsidP="00247FB6">
            <w:pPr>
              <w:spacing w:line="360" w:lineRule="auto"/>
              <w:rPr>
                <w:rFonts w:cs="Arial"/>
                <w:b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bathyabyssopelagic</w:t>
            </w:r>
            <w:r w:rsidRPr="00D86F0F">
              <w:rPr>
                <w:rFonts w:cs="Arial"/>
                <w:color w:val="000000"/>
                <w:szCs w:val="22"/>
              </w:rPr>
              <w:t xml:space="preserve">: </w:t>
            </w:r>
            <w:r w:rsidR="00307E31" w:rsidRPr="00D86F0F">
              <w:rPr>
                <w:rFonts w:cs="Arial"/>
                <w:color w:val="000000"/>
                <w:szCs w:val="22"/>
              </w:rPr>
              <w:t>110</w:t>
            </w:r>
            <w:r w:rsidR="003A2473" w:rsidRPr="00D86F0F">
              <w:rPr>
                <w:rFonts w:cs="Arial"/>
                <w:color w:val="000000"/>
                <w:szCs w:val="22"/>
              </w:rPr>
              <w:t xml:space="preserve">1, </w:t>
            </w:r>
            <w:r w:rsidR="00307E31" w:rsidRPr="00D86F0F">
              <w:rPr>
                <w:rFonts w:cs="Arial"/>
                <w:color w:val="000000"/>
                <w:szCs w:val="22"/>
              </w:rPr>
              <w:t>1378</w:t>
            </w:r>
            <w:r w:rsidR="003A2473" w:rsidRPr="00D86F0F">
              <w:rPr>
                <w:rFonts w:cs="Arial"/>
                <w:color w:val="000000"/>
                <w:szCs w:val="22"/>
              </w:rPr>
              <w:t xml:space="preserve">, </w:t>
            </w:r>
            <w:r w:rsidR="00307E31" w:rsidRPr="00D86F0F">
              <w:rPr>
                <w:rFonts w:cs="Arial"/>
                <w:color w:val="000000"/>
                <w:szCs w:val="22"/>
              </w:rPr>
              <w:t>1688</w:t>
            </w:r>
            <w:r w:rsidR="003A2473" w:rsidRPr="00D86F0F">
              <w:rPr>
                <w:rFonts w:cs="Arial"/>
                <w:color w:val="000000"/>
                <w:szCs w:val="22"/>
              </w:rPr>
              <w:t xml:space="preserve">, </w:t>
            </w:r>
            <w:r w:rsidR="00307E31" w:rsidRPr="00D86F0F">
              <w:rPr>
                <w:rFonts w:cs="Arial"/>
                <w:color w:val="000000"/>
                <w:szCs w:val="22"/>
              </w:rPr>
              <w:t>2039</w:t>
            </w:r>
            <w:r w:rsidR="003A2473" w:rsidRPr="00D86F0F">
              <w:rPr>
                <w:rFonts w:cs="Arial"/>
                <w:color w:val="000000"/>
                <w:szCs w:val="22"/>
              </w:rPr>
              <w:t xml:space="preserve">, </w:t>
            </w:r>
            <w:r w:rsidR="00307E31" w:rsidRPr="00D86F0F">
              <w:rPr>
                <w:rFonts w:cs="Arial"/>
                <w:color w:val="000000"/>
                <w:szCs w:val="22"/>
              </w:rPr>
              <w:t>2427</w:t>
            </w:r>
            <w:r w:rsidR="003A2473" w:rsidRPr="00D86F0F">
              <w:rPr>
                <w:rFonts w:cs="Arial"/>
                <w:color w:val="000000"/>
                <w:szCs w:val="22"/>
              </w:rPr>
              <w:t xml:space="preserve">, </w:t>
            </w:r>
            <w:r w:rsidR="00307E31" w:rsidRPr="00D86F0F">
              <w:rPr>
                <w:rFonts w:cs="Arial"/>
                <w:color w:val="000000"/>
                <w:szCs w:val="22"/>
              </w:rPr>
              <w:t>2851</w:t>
            </w:r>
            <w:r w:rsidR="003A2473" w:rsidRPr="00D86F0F">
              <w:rPr>
                <w:rFonts w:cs="Arial"/>
                <w:color w:val="000000"/>
                <w:szCs w:val="22"/>
              </w:rPr>
              <w:t xml:space="preserve">, </w:t>
            </w:r>
            <w:r w:rsidR="00307E31" w:rsidRPr="00D86F0F">
              <w:rPr>
                <w:rFonts w:cs="Arial"/>
                <w:color w:val="000000"/>
                <w:szCs w:val="22"/>
              </w:rPr>
              <w:t>3305</w:t>
            </w:r>
            <w:r w:rsidR="003A2473" w:rsidRPr="00D86F0F">
              <w:rPr>
                <w:rFonts w:cs="Arial"/>
                <w:color w:val="000000"/>
                <w:szCs w:val="22"/>
              </w:rPr>
              <w:t xml:space="preserve">, </w:t>
            </w:r>
            <w:r w:rsidR="00307E31" w:rsidRPr="00D86F0F">
              <w:rPr>
                <w:rFonts w:cs="Arial"/>
                <w:color w:val="000000"/>
                <w:szCs w:val="22"/>
              </w:rPr>
              <w:t>3786</w:t>
            </w:r>
            <w:r w:rsidR="003A2473" w:rsidRPr="00D86F0F">
              <w:rPr>
                <w:rFonts w:cs="Arial"/>
                <w:color w:val="000000"/>
                <w:szCs w:val="22"/>
              </w:rPr>
              <w:t xml:space="preserve">, </w:t>
            </w:r>
            <w:r w:rsidR="00307E31" w:rsidRPr="00D86F0F">
              <w:rPr>
                <w:rFonts w:cs="Arial"/>
                <w:color w:val="000000"/>
                <w:szCs w:val="22"/>
              </w:rPr>
              <w:t>4288</w:t>
            </w:r>
            <w:r w:rsidR="003A2473" w:rsidRPr="00D86F0F">
              <w:rPr>
                <w:rFonts w:cs="Arial"/>
                <w:color w:val="000000"/>
                <w:szCs w:val="22"/>
              </w:rPr>
              <w:t xml:space="preserve">, </w:t>
            </w:r>
            <w:r w:rsidR="00307E31" w:rsidRPr="00D86F0F">
              <w:rPr>
                <w:rFonts w:cs="Arial"/>
                <w:color w:val="000000"/>
                <w:szCs w:val="22"/>
              </w:rPr>
              <w:t>4807</w:t>
            </w:r>
            <w:r w:rsidR="003A2473" w:rsidRPr="00D86F0F">
              <w:rPr>
                <w:rFonts w:cs="Arial"/>
                <w:color w:val="000000"/>
                <w:szCs w:val="22"/>
              </w:rPr>
              <w:t xml:space="preserve">, </w:t>
            </w:r>
            <w:r w:rsidR="00307E31" w:rsidRPr="00D86F0F">
              <w:rPr>
                <w:rFonts w:cs="Arial"/>
                <w:color w:val="000000"/>
                <w:szCs w:val="22"/>
              </w:rPr>
              <w:t>5334</w:t>
            </w:r>
          </w:p>
        </w:tc>
      </w:tr>
      <w:tr w:rsidR="00364850" w:rsidRPr="00D86F0F" w14:paraId="5187FA12" w14:textId="77777777" w:rsidTr="00F44BDB">
        <w:tc>
          <w:tcPr>
            <w:tcW w:w="1473" w:type="pct"/>
            <w:vAlign w:val="center"/>
          </w:tcPr>
          <w:p w14:paraId="540B346D" w14:textId="6F7007F3" w:rsidR="00364850" w:rsidRPr="00D86F0F" w:rsidRDefault="00381F3A" w:rsidP="00247FB6">
            <w:pPr>
              <w:spacing w:line="360" w:lineRule="auto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National Center for Atmospheric Research</w:t>
            </w:r>
          </w:p>
        </w:tc>
        <w:tc>
          <w:tcPr>
            <w:tcW w:w="1176" w:type="pct"/>
            <w:vAlign w:val="center"/>
          </w:tcPr>
          <w:p w14:paraId="4CE71921" w14:textId="3C9C7857" w:rsidR="00364850" w:rsidRPr="00D86F0F" w:rsidRDefault="007F154A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NCAR</w:t>
            </w:r>
          </w:p>
        </w:tc>
        <w:tc>
          <w:tcPr>
            <w:tcW w:w="1176" w:type="pct"/>
            <w:vAlign w:val="center"/>
          </w:tcPr>
          <w:p w14:paraId="58BBF788" w14:textId="1E01B7C2" w:rsidR="00364850" w:rsidRPr="00D86F0F" w:rsidRDefault="003D7C8E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CESM2-WACCM</w:t>
            </w:r>
            <w:r w:rsidR="007F154A" w:rsidRPr="00D86F0F">
              <w:rPr>
                <w:rFonts w:cs="Arial"/>
                <w:szCs w:val="22"/>
              </w:rPr>
              <w:br/>
              <w:t>CESM2</w:t>
            </w:r>
          </w:p>
        </w:tc>
        <w:tc>
          <w:tcPr>
            <w:tcW w:w="1175" w:type="pct"/>
          </w:tcPr>
          <w:p w14:paraId="419B658D" w14:textId="281AD1C2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szCs w:val="22"/>
              </w:rPr>
              <w:t>epipelagic</w:t>
            </w:r>
            <w:r w:rsidRPr="00D86F0F">
              <w:rPr>
                <w:rFonts w:cs="Arial"/>
                <w:szCs w:val="22"/>
              </w:rPr>
              <w:t xml:space="preserve">: </w:t>
            </w:r>
            <w:r w:rsidR="007209D2" w:rsidRPr="00D86F0F">
              <w:rPr>
                <w:rFonts w:cs="Arial"/>
                <w:szCs w:val="22"/>
              </w:rPr>
              <w:t>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15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25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35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45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55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65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75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85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95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105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115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125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135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145</w:t>
            </w:r>
            <w:r w:rsidR="00AA1288" w:rsidRPr="00D86F0F">
              <w:rPr>
                <w:rFonts w:cs="Arial"/>
                <w:szCs w:val="22"/>
              </w:rPr>
              <w:t xml:space="preserve">, </w:t>
            </w:r>
            <w:r w:rsidR="007209D2" w:rsidRPr="00D86F0F">
              <w:rPr>
                <w:rFonts w:cs="Arial"/>
                <w:szCs w:val="22"/>
              </w:rPr>
              <w:t>155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165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175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186</w:t>
            </w:r>
            <w:r w:rsidR="00AA1288" w:rsidRPr="00D86F0F">
              <w:rPr>
                <w:rFonts w:cs="Arial"/>
                <w:szCs w:val="22"/>
              </w:rPr>
              <w:t>,</w:t>
            </w:r>
            <w:r w:rsidR="007209D2" w:rsidRPr="00D86F0F">
              <w:rPr>
                <w:rFonts w:cs="Arial"/>
                <w:szCs w:val="22"/>
              </w:rPr>
              <w:t xml:space="preserve"> 197</w:t>
            </w:r>
          </w:p>
          <w:p w14:paraId="01939789" w14:textId="300BB243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mesopelagic</w:t>
            </w:r>
            <w:r w:rsidRPr="00D86F0F">
              <w:rPr>
                <w:rFonts w:cs="Arial"/>
                <w:color w:val="000000"/>
                <w:szCs w:val="22"/>
              </w:rPr>
              <w:t xml:space="preserve">: </w:t>
            </w:r>
            <w:r w:rsidR="007209D2" w:rsidRPr="00D86F0F">
              <w:rPr>
                <w:rFonts w:cs="Arial"/>
                <w:color w:val="000000"/>
                <w:szCs w:val="22"/>
              </w:rPr>
              <w:t>209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222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236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251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267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285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305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326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351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378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408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</w:t>
            </w:r>
            <w:r w:rsidR="007209D2" w:rsidRPr="00D86F0F">
              <w:rPr>
                <w:rFonts w:cs="Arial"/>
                <w:color w:val="000000"/>
                <w:szCs w:val="22"/>
              </w:rPr>
              <w:lastRenderedPageBreak/>
              <w:t>443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482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527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579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638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707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787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878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984</w:t>
            </w:r>
          </w:p>
          <w:p w14:paraId="660B1094" w14:textId="7D71FA32" w:rsidR="003648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bathyabyssopelagic</w:t>
            </w:r>
            <w:r w:rsidRPr="00D86F0F">
              <w:rPr>
                <w:rFonts w:cs="Arial"/>
                <w:color w:val="000000"/>
                <w:szCs w:val="22"/>
              </w:rPr>
              <w:t>:</w:t>
            </w:r>
            <w:r w:rsidR="007209D2" w:rsidRPr="00D86F0F">
              <w:rPr>
                <w:rFonts w:cs="Arial"/>
                <w:szCs w:val="22"/>
              </w:rPr>
              <w:t xml:space="preserve"> </w:t>
            </w:r>
            <w:r w:rsidR="007209D2" w:rsidRPr="00D86F0F">
              <w:rPr>
                <w:rFonts w:cs="Arial"/>
                <w:color w:val="000000"/>
                <w:szCs w:val="22"/>
              </w:rPr>
              <w:t>1106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1244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1400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1573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1764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1968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2186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2413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2649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2889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3133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3379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3627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3876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4125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4375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4625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4875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5125</w:t>
            </w:r>
            <w:r w:rsidR="00AA1288" w:rsidRPr="00D86F0F">
              <w:rPr>
                <w:rFonts w:cs="Arial"/>
                <w:color w:val="000000"/>
                <w:szCs w:val="22"/>
              </w:rPr>
              <w:t>,</w:t>
            </w:r>
            <w:r w:rsidR="007209D2" w:rsidRPr="00D86F0F">
              <w:rPr>
                <w:rFonts w:cs="Arial"/>
                <w:color w:val="000000"/>
                <w:szCs w:val="22"/>
              </w:rPr>
              <w:t xml:space="preserve"> 5375</w:t>
            </w:r>
          </w:p>
        </w:tc>
      </w:tr>
      <w:tr w:rsidR="00C630A7" w:rsidRPr="00D86F0F" w14:paraId="0EBE8EB7" w14:textId="77777777" w:rsidTr="00F44BDB">
        <w:tc>
          <w:tcPr>
            <w:tcW w:w="1473" w:type="pct"/>
            <w:vAlign w:val="center"/>
          </w:tcPr>
          <w:p w14:paraId="13FE8BB1" w14:textId="0AA3EE71" w:rsidR="00C630A7" w:rsidRPr="00D86F0F" w:rsidRDefault="007F154A" w:rsidP="00247FB6">
            <w:pPr>
              <w:spacing w:line="360" w:lineRule="auto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lastRenderedPageBreak/>
              <w:t>Tsinghua University, Department of Earth System Science</w:t>
            </w:r>
          </w:p>
        </w:tc>
        <w:tc>
          <w:tcPr>
            <w:tcW w:w="1176" w:type="pct"/>
            <w:vAlign w:val="center"/>
          </w:tcPr>
          <w:p w14:paraId="2741C451" w14:textId="653E3DA7" w:rsidR="00C630A7" w:rsidRPr="00D86F0F" w:rsidRDefault="007F154A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THU</w:t>
            </w:r>
          </w:p>
        </w:tc>
        <w:tc>
          <w:tcPr>
            <w:tcW w:w="1176" w:type="pct"/>
            <w:vAlign w:val="center"/>
          </w:tcPr>
          <w:p w14:paraId="2115280D" w14:textId="43185F85" w:rsidR="00C630A7" w:rsidRPr="00D86F0F" w:rsidRDefault="00405C7B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CIESM</w:t>
            </w:r>
          </w:p>
        </w:tc>
        <w:tc>
          <w:tcPr>
            <w:tcW w:w="1175" w:type="pct"/>
          </w:tcPr>
          <w:p w14:paraId="41611F65" w14:textId="07E102CB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szCs w:val="22"/>
              </w:rPr>
              <w:t>epipelagic</w:t>
            </w:r>
            <w:r w:rsidRPr="00D86F0F">
              <w:rPr>
                <w:rFonts w:cs="Arial"/>
                <w:szCs w:val="22"/>
              </w:rPr>
              <w:t xml:space="preserve">: </w:t>
            </w:r>
            <w:r w:rsidR="000E48BE" w:rsidRPr="000E48BE">
              <w:rPr>
                <w:rFonts w:cs="Arial"/>
                <w:szCs w:val="22"/>
              </w:rPr>
              <w:t>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15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25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35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45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55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65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75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85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95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105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115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125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135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145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155</w:t>
            </w:r>
            <w:r w:rsidR="0019086D">
              <w:rPr>
                <w:rFonts w:cs="Arial"/>
                <w:szCs w:val="22"/>
              </w:rPr>
              <w:t>,</w:t>
            </w:r>
            <w:r w:rsidR="000E48BE" w:rsidRPr="000E48BE">
              <w:rPr>
                <w:rFonts w:cs="Arial"/>
                <w:szCs w:val="22"/>
              </w:rPr>
              <w:t xml:space="preserve"> 165</w:t>
            </w:r>
            <w:r w:rsidR="0019086D">
              <w:rPr>
                <w:rFonts w:cs="Arial"/>
                <w:szCs w:val="22"/>
              </w:rPr>
              <w:t xml:space="preserve">, </w:t>
            </w:r>
            <w:r w:rsidR="000E48BE" w:rsidRPr="000E48BE">
              <w:rPr>
                <w:rFonts w:cs="Arial"/>
                <w:szCs w:val="22"/>
              </w:rPr>
              <w:t>175</w:t>
            </w:r>
            <w:r w:rsidR="0019086D">
              <w:rPr>
                <w:rFonts w:cs="Arial"/>
                <w:szCs w:val="22"/>
              </w:rPr>
              <w:t xml:space="preserve">, </w:t>
            </w:r>
            <w:r w:rsidR="000E48BE" w:rsidRPr="000E48BE">
              <w:rPr>
                <w:rFonts w:cs="Arial"/>
                <w:szCs w:val="22"/>
              </w:rPr>
              <w:t>186</w:t>
            </w:r>
            <w:r w:rsidR="0019086D">
              <w:rPr>
                <w:rFonts w:cs="Arial"/>
                <w:szCs w:val="22"/>
              </w:rPr>
              <w:t xml:space="preserve">, </w:t>
            </w:r>
            <w:r w:rsidR="000E48BE" w:rsidRPr="000E48BE">
              <w:rPr>
                <w:rFonts w:cs="Arial"/>
                <w:szCs w:val="22"/>
              </w:rPr>
              <w:t>197</w:t>
            </w:r>
          </w:p>
          <w:p w14:paraId="45FE4BDB" w14:textId="3D7A2869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mesopelagic</w:t>
            </w:r>
            <w:r w:rsidRPr="00D86F0F">
              <w:rPr>
                <w:rFonts w:cs="Arial"/>
                <w:color w:val="000000"/>
                <w:szCs w:val="22"/>
              </w:rPr>
              <w:t>:</w:t>
            </w:r>
            <w:r w:rsidR="0019086D">
              <w:rPr>
                <w:rFonts w:cs="Arial"/>
                <w:color w:val="000000"/>
                <w:szCs w:val="22"/>
              </w:rPr>
              <w:t xml:space="preserve"> </w:t>
            </w:r>
            <w:r w:rsidR="0019086D" w:rsidRPr="0019086D">
              <w:rPr>
                <w:rFonts w:cs="Arial"/>
                <w:color w:val="000000"/>
                <w:szCs w:val="22"/>
              </w:rPr>
              <w:t>209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222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236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251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267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285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305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326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351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378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408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443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482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527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579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638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707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787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878</w:t>
            </w:r>
            <w:r w:rsidR="0019086D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984</w:t>
            </w:r>
            <w:r w:rsidR="0019086D">
              <w:rPr>
                <w:rFonts w:cs="Arial"/>
                <w:color w:val="000000"/>
                <w:szCs w:val="22"/>
              </w:rPr>
              <w:t>,</w:t>
            </w:r>
          </w:p>
          <w:p w14:paraId="43AE3F48" w14:textId="7D7F8605" w:rsidR="00C630A7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bathyabyssopelagic</w:t>
            </w:r>
            <w:r w:rsidRPr="00D86F0F">
              <w:rPr>
                <w:rFonts w:cs="Arial"/>
                <w:color w:val="000000"/>
                <w:szCs w:val="22"/>
              </w:rPr>
              <w:t>:</w:t>
            </w:r>
            <w:r w:rsidR="0019086D">
              <w:t xml:space="preserve"> </w:t>
            </w:r>
            <w:r w:rsidR="0019086D" w:rsidRPr="0019086D">
              <w:rPr>
                <w:rFonts w:cs="Arial"/>
                <w:color w:val="000000"/>
                <w:szCs w:val="22"/>
              </w:rPr>
              <w:t>1106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1244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1400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1573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1764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1968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2186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2413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2649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2889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3133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3379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3627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3876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4125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4375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4625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4875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5125</w:t>
            </w:r>
            <w:r w:rsidR="00874AE2">
              <w:rPr>
                <w:rFonts w:cs="Arial"/>
                <w:color w:val="000000"/>
                <w:szCs w:val="22"/>
              </w:rPr>
              <w:t xml:space="preserve">, </w:t>
            </w:r>
            <w:r w:rsidR="0019086D" w:rsidRPr="0019086D">
              <w:rPr>
                <w:rFonts w:cs="Arial"/>
                <w:color w:val="000000"/>
                <w:szCs w:val="22"/>
              </w:rPr>
              <w:t>5375</w:t>
            </w:r>
          </w:p>
        </w:tc>
      </w:tr>
      <w:tr w:rsidR="00C630A7" w:rsidRPr="00D86F0F" w14:paraId="41F1EC28" w14:textId="77777777" w:rsidTr="00F44BDB">
        <w:tc>
          <w:tcPr>
            <w:tcW w:w="1473" w:type="pct"/>
            <w:vAlign w:val="center"/>
          </w:tcPr>
          <w:p w14:paraId="10591E72" w14:textId="2A7C79EB" w:rsidR="00C630A7" w:rsidRPr="00D86F0F" w:rsidRDefault="007F154A" w:rsidP="00247FB6">
            <w:pPr>
              <w:spacing w:line="360" w:lineRule="auto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Canadian Centre for Climate Modelling and Analysis</w:t>
            </w:r>
          </w:p>
        </w:tc>
        <w:tc>
          <w:tcPr>
            <w:tcW w:w="1176" w:type="pct"/>
            <w:vAlign w:val="center"/>
          </w:tcPr>
          <w:p w14:paraId="45F1B70F" w14:textId="40670DC8" w:rsidR="00C630A7" w:rsidRPr="00D86F0F" w:rsidRDefault="007F154A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CCCMA</w:t>
            </w:r>
          </w:p>
        </w:tc>
        <w:tc>
          <w:tcPr>
            <w:tcW w:w="1176" w:type="pct"/>
            <w:vAlign w:val="center"/>
          </w:tcPr>
          <w:p w14:paraId="65088467" w14:textId="2CD8E79B" w:rsidR="00C630A7" w:rsidRPr="00D86F0F" w:rsidRDefault="00405C7B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CanESM5</w:t>
            </w:r>
          </w:p>
        </w:tc>
        <w:tc>
          <w:tcPr>
            <w:tcW w:w="1175" w:type="pct"/>
          </w:tcPr>
          <w:p w14:paraId="6A1171BB" w14:textId="1777E5E1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szCs w:val="22"/>
              </w:rPr>
              <w:t>epipelagic</w:t>
            </w:r>
            <w:r w:rsidRPr="00D86F0F">
              <w:rPr>
                <w:rFonts w:cs="Arial"/>
                <w:szCs w:val="22"/>
              </w:rPr>
              <w:t xml:space="preserve">: </w:t>
            </w:r>
            <w:r w:rsidR="007811C9" w:rsidRPr="007811C9">
              <w:rPr>
                <w:rFonts w:cs="Arial"/>
                <w:szCs w:val="22"/>
              </w:rPr>
              <w:t>3</w:t>
            </w:r>
            <w:r w:rsidR="00A33DA2">
              <w:rPr>
                <w:rFonts w:cs="Arial"/>
                <w:szCs w:val="22"/>
              </w:rPr>
              <w:t xml:space="preserve">, </w:t>
            </w:r>
            <w:r w:rsidR="007811C9" w:rsidRPr="007811C9">
              <w:rPr>
                <w:rFonts w:cs="Arial"/>
                <w:szCs w:val="22"/>
              </w:rPr>
              <w:t>9</w:t>
            </w:r>
            <w:r w:rsidR="00A33DA2">
              <w:rPr>
                <w:rFonts w:cs="Arial"/>
                <w:szCs w:val="22"/>
              </w:rPr>
              <w:t xml:space="preserve">, </w:t>
            </w:r>
            <w:r w:rsidR="007811C9" w:rsidRPr="007811C9">
              <w:rPr>
                <w:rFonts w:cs="Arial"/>
                <w:szCs w:val="22"/>
              </w:rPr>
              <w:t>16</w:t>
            </w:r>
            <w:r w:rsidR="00A33DA2">
              <w:rPr>
                <w:rFonts w:cs="Arial"/>
                <w:szCs w:val="22"/>
              </w:rPr>
              <w:t xml:space="preserve">, </w:t>
            </w:r>
            <w:r w:rsidR="007811C9" w:rsidRPr="007811C9">
              <w:rPr>
                <w:rFonts w:cs="Arial"/>
                <w:szCs w:val="22"/>
              </w:rPr>
              <w:t>23</w:t>
            </w:r>
            <w:r w:rsidR="00A33DA2">
              <w:rPr>
                <w:rFonts w:cs="Arial"/>
                <w:szCs w:val="22"/>
              </w:rPr>
              <w:t xml:space="preserve">, </w:t>
            </w:r>
            <w:r w:rsidR="007811C9" w:rsidRPr="007811C9">
              <w:rPr>
                <w:rFonts w:cs="Arial"/>
                <w:szCs w:val="22"/>
              </w:rPr>
              <w:t>32</w:t>
            </w:r>
            <w:r w:rsidR="00A33DA2">
              <w:rPr>
                <w:rFonts w:cs="Arial"/>
                <w:szCs w:val="22"/>
              </w:rPr>
              <w:t xml:space="preserve">, </w:t>
            </w:r>
            <w:r w:rsidR="007811C9" w:rsidRPr="007811C9">
              <w:rPr>
                <w:rFonts w:cs="Arial"/>
                <w:szCs w:val="22"/>
              </w:rPr>
              <w:t>41</w:t>
            </w:r>
            <w:r w:rsidR="00A33DA2">
              <w:rPr>
                <w:rFonts w:cs="Arial"/>
                <w:szCs w:val="22"/>
              </w:rPr>
              <w:t xml:space="preserve">, </w:t>
            </w:r>
            <w:r w:rsidR="007811C9" w:rsidRPr="007811C9">
              <w:rPr>
                <w:rFonts w:cs="Arial"/>
                <w:szCs w:val="22"/>
              </w:rPr>
              <w:t>51</w:t>
            </w:r>
            <w:r w:rsidR="00A33DA2">
              <w:rPr>
                <w:rFonts w:cs="Arial"/>
                <w:szCs w:val="22"/>
              </w:rPr>
              <w:t xml:space="preserve">, </w:t>
            </w:r>
            <w:r w:rsidR="007811C9" w:rsidRPr="007811C9">
              <w:rPr>
                <w:rFonts w:cs="Arial"/>
                <w:szCs w:val="22"/>
              </w:rPr>
              <w:t>63</w:t>
            </w:r>
            <w:r w:rsidR="00A33DA2">
              <w:rPr>
                <w:rFonts w:cs="Arial"/>
                <w:szCs w:val="22"/>
              </w:rPr>
              <w:t xml:space="preserve">, </w:t>
            </w:r>
            <w:r w:rsidR="007811C9" w:rsidRPr="007811C9">
              <w:rPr>
                <w:rFonts w:cs="Arial"/>
                <w:szCs w:val="22"/>
              </w:rPr>
              <w:t>77</w:t>
            </w:r>
            <w:r w:rsidR="00A33DA2">
              <w:rPr>
                <w:rFonts w:cs="Arial"/>
                <w:szCs w:val="22"/>
              </w:rPr>
              <w:t xml:space="preserve">, </w:t>
            </w:r>
            <w:r w:rsidR="007811C9" w:rsidRPr="007811C9">
              <w:rPr>
                <w:rFonts w:cs="Arial"/>
                <w:szCs w:val="22"/>
              </w:rPr>
              <w:t>93</w:t>
            </w:r>
            <w:r w:rsidR="00A33DA2">
              <w:rPr>
                <w:rFonts w:cs="Arial"/>
                <w:szCs w:val="22"/>
              </w:rPr>
              <w:t xml:space="preserve">, </w:t>
            </w:r>
            <w:r w:rsidR="007811C9" w:rsidRPr="007811C9">
              <w:rPr>
                <w:rFonts w:cs="Arial"/>
                <w:szCs w:val="22"/>
              </w:rPr>
              <w:t>112</w:t>
            </w:r>
            <w:r w:rsidR="00A33DA2">
              <w:rPr>
                <w:rFonts w:cs="Arial"/>
                <w:szCs w:val="22"/>
              </w:rPr>
              <w:t xml:space="preserve">, </w:t>
            </w:r>
            <w:r w:rsidR="007811C9" w:rsidRPr="007811C9">
              <w:rPr>
                <w:rFonts w:cs="Arial"/>
                <w:szCs w:val="22"/>
              </w:rPr>
              <w:t>134</w:t>
            </w:r>
            <w:r w:rsidR="00A33DA2">
              <w:rPr>
                <w:rFonts w:cs="Arial"/>
                <w:szCs w:val="22"/>
              </w:rPr>
              <w:t xml:space="preserve">, </w:t>
            </w:r>
            <w:r w:rsidR="007811C9" w:rsidRPr="007811C9">
              <w:rPr>
                <w:rFonts w:cs="Arial"/>
                <w:szCs w:val="22"/>
              </w:rPr>
              <w:t>160</w:t>
            </w:r>
            <w:r w:rsidR="00A33DA2">
              <w:rPr>
                <w:rFonts w:cs="Arial"/>
                <w:szCs w:val="22"/>
              </w:rPr>
              <w:t xml:space="preserve">, </w:t>
            </w:r>
            <w:r w:rsidR="007811C9" w:rsidRPr="007811C9">
              <w:rPr>
                <w:rFonts w:cs="Arial"/>
                <w:szCs w:val="22"/>
              </w:rPr>
              <w:t>191</w:t>
            </w:r>
          </w:p>
          <w:p w14:paraId="3A450DAB" w14:textId="3F72EF62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mesopelagic</w:t>
            </w:r>
            <w:r w:rsidRPr="00D86F0F">
              <w:rPr>
                <w:rFonts w:cs="Arial"/>
                <w:color w:val="000000"/>
                <w:szCs w:val="22"/>
              </w:rPr>
              <w:t xml:space="preserve">: </w:t>
            </w:r>
            <w:r w:rsidR="007811C9" w:rsidRPr="007811C9">
              <w:rPr>
                <w:rFonts w:cs="Arial"/>
                <w:color w:val="000000"/>
                <w:szCs w:val="22"/>
              </w:rPr>
              <w:t>227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270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322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382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452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534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627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734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855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989</w:t>
            </w:r>
          </w:p>
          <w:p w14:paraId="12CC47FA" w14:textId="48BF426D" w:rsidR="00C630A7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bathyabyssopelagic</w:t>
            </w:r>
            <w:r w:rsidRPr="00D86F0F">
              <w:rPr>
                <w:rFonts w:cs="Arial"/>
                <w:color w:val="000000"/>
                <w:szCs w:val="22"/>
              </w:rPr>
              <w:t>:</w:t>
            </w:r>
            <w:r w:rsidR="007811C9">
              <w:rPr>
                <w:rFonts w:cs="Arial"/>
                <w:color w:val="000000"/>
                <w:szCs w:val="22"/>
              </w:rPr>
              <w:t xml:space="preserve"> </w:t>
            </w:r>
            <w:r w:rsidR="007811C9" w:rsidRPr="007811C9">
              <w:rPr>
                <w:rFonts w:cs="Arial"/>
                <w:color w:val="000000"/>
                <w:szCs w:val="22"/>
              </w:rPr>
              <w:t>1136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1297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1470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1655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1850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2054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2266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2485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2710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2939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3173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3410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3650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3892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4137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4382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4629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4877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5125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5375</w:t>
            </w:r>
            <w:r w:rsidR="00A33DA2">
              <w:rPr>
                <w:rFonts w:cs="Arial"/>
                <w:color w:val="000000"/>
                <w:szCs w:val="22"/>
              </w:rPr>
              <w:t xml:space="preserve">, </w:t>
            </w:r>
            <w:r w:rsidR="007811C9" w:rsidRPr="007811C9">
              <w:rPr>
                <w:rFonts w:cs="Arial"/>
                <w:color w:val="000000"/>
                <w:szCs w:val="22"/>
              </w:rPr>
              <w:t>5624</w:t>
            </w:r>
          </w:p>
        </w:tc>
      </w:tr>
      <w:tr w:rsidR="00C630A7" w:rsidRPr="00D86F0F" w14:paraId="5E8188F0" w14:textId="77777777" w:rsidTr="00F44BDB">
        <w:tc>
          <w:tcPr>
            <w:tcW w:w="1473" w:type="pct"/>
            <w:vAlign w:val="center"/>
          </w:tcPr>
          <w:p w14:paraId="0DB263AC" w14:textId="44540898" w:rsidR="00C630A7" w:rsidRPr="00D86F0F" w:rsidRDefault="00163703" w:rsidP="00247FB6">
            <w:pPr>
              <w:spacing w:line="360" w:lineRule="auto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lastRenderedPageBreak/>
              <w:t>EC-Earth-Consortium</w:t>
            </w:r>
          </w:p>
        </w:tc>
        <w:tc>
          <w:tcPr>
            <w:tcW w:w="1176" w:type="pct"/>
            <w:vAlign w:val="center"/>
          </w:tcPr>
          <w:p w14:paraId="0FA67A08" w14:textId="582B4052" w:rsidR="00C630A7" w:rsidRPr="00D86F0F" w:rsidRDefault="00163703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EC-EARTH</w:t>
            </w:r>
          </w:p>
        </w:tc>
        <w:tc>
          <w:tcPr>
            <w:tcW w:w="1176" w:type="pct"/>
            <w:vAlign w:val="center"/>
          </w:tcPr>
          <w:p w14:paraId="00A42F65" w14:textId="6A1FAC4A" w:rsidR="00C630A7" w:rsidRPr="00D86F0F" w:rsidRDefault="00405C7B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EC-Earth3-Veg</w:t>
            </w:r>
          </w:p>
        </w:tc>
        <w:tc>
          <w:tcPr>
            <w:tcW w:w="1175" w:type="pct"/>
          </w:tcPr>
          <w:p w14:paraId="193A3857" w14:textId="6E02C350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szCs w:val="22"/>
              </w:rPr>
              <w:t>epipelagic</w:t>
            </w:r>
            <w:r w:rsidRPr="00D86F0F">
              <w:rPr>
                <w:rFonts w:cs="Arial"/>
                <w:szCs w:val="22"/>
              </w:rPr>
              <w:t xml:space="preserve">: </w:t>
            </w:r>
            <w:r w:rsidR="00365ACF" w:rsidRPr="00365ACF">
              <w:rPr>
                <w:rFonts w:cs="Arial"/>
                <w:szCs w:val="22"/>
              </w:rPr>
              <w:t>0.50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1.5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2.6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3.8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5.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6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8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9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11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13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16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19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22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26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30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35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41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47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53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61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69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77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86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97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108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120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133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147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163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180</w:t>
            </w:r>
            <w:r w:rsidR="00245AF4">
              <w:rPr>
                <w:rFonts w:cs="Arial"/>
                <w:szCs w:val="22"/>
              </w:rPr>
              <w:t xml:space="preserve">, </w:t>
            </w:r>
            <w:r w:rsidR="00365ACF" w:rsidRPr="00365ACF">
              <w:rPr>
                <w:rFonts w:cs="Arial"/>
                <w:szCs w:val="22"/>
              </w:rPr>
              <w:t>199</w:t>
            </w:r>
          </w:p>
          <w:p w14:paraId="6990147B" w14:textId="1690A7E5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mesopelagic</w:t>
            </w:r>
            <w:r w:rsidRPr="00D86F0F">
              <w:rPr>
                <w:rFonts w:cs="Arial"/>
                <w:color w:val="000000"/>
                <w:szCs w:val="22"/>
              </w:rPr>
              <w:t>:</w:t>
            </w:r>
            <w:r w:rsidR="00365ACF">
              <w:rPr>
                <w:rFonts w:cs="Arial"/>
                <w:color w:val="000000"/>
                <w:szCs w:val="22"/>
              </w:rPr>
              <w:t xml:space="preserve"> </w:t>
            </w:r>
            <w:r w:rsidR="00365ACF" w:rsidRPr="00365ACF">
              <w:rPr>
                <w:rFonts w:cs="Arial"/>
                <w:color w:val="000000"/>
                <w:szCs w:val="22"/>
              </w:rPr>
              <w:t>221</w:t>
            </w:r>
            <w:r w:rsidR="00365ACF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244</w:t>
            </w:r>
            <w:r w:rsidR="00365ACF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271</w:t>
            </w:r>
            <w:r w:rsidR="00365ACF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300</w:t>
            </w:r>
            <w:r w:rsidR="00365ACF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333</w:t>
            </w:r>
            <w:r w:rsidR="00365ACF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370</w:t>
            </w:r>
            <w:r w:rsidR="00365ACF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411</w:t>
            </w:r>
            <w:r w:rsidR="00365ACF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457</w:t>
            </w:r>
            <w:r w:rsidR="00365ACF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508</w:t>
            </w:r>
            <w:r w:rsidR="00365ACF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565</w:t>
            </w:r>
            <w:r w:rsidR="00365ACF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628</w:t>
            </w:r>
            <w:r w:rsidR="00365ACF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697</w:t>
            </w:r>
            <w:r w:rsidR="00365ACF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773</w:t>
            </w:r>
            <w:r w:rsidR="00365ACF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856</w:t>
            </w:r>
            <w:r w:rsidR="00365ACF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947</w:t>
            </w:r>
          </w:p>
          <w:p w14:paraId="35BAE8CB" w14:textId="5B77EAB8" w:rsidR="00C630A7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bathyabyssopelagic</w:t>
            </w:r>
            <w:r w:rsidRPr="00D86F0F">
              <w:rPr>
                <w:rFonts w:cs="Arial"/>
                <w:color w:val="000000"/>
                <w:szCs w:val="22"/>
              </w:rPr>
              <w:t>:</w:t>
            </w:r>
            <w:r w:rsidR="00365ACF">
              <w:t xml:space="preserve"> </w:t>
            </w:r>
            <w:r w:rsidR="00365ACF" w:rsidRPr="00365ACF">
              <w:rPr>
                <w:rFonts w:cs="Arial"/>
                <w:color w:val="000000"/>
                <w:szCs w:val="22"/>
              </w:rPr>
              <w:t>1045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1151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1265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1387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1516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1652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1795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1945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2101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2262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2429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2600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2776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2955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3138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3324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3513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3704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3897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4093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4289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4488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4687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4888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5089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5291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5494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5698</w:t>
            </w:r>
            <w:r w:rsidR="00245AF4">
              <w:rPr>
                <w:rFonts w:cs="Arial"/>
                <w:color w:val="000000"/>
                <w:szCs w:val="22"/>
              </w:rPr>
              <w:t xml:space="preserve">, </w:t>
            </w:r>
            <w:r w:rsidR="00365ACF" w:rsidRPr="00365ACF">
              <w:rPr>
                <w:rFonts w:cs="Arial"/>
                <w:color w:val="000000"/>
                <w:szCs w:val="22"/>
              </w:rPr>
              <w:t>5902</w:t>
            </w:r>
          </w:p>
        </w:tc>
      </w:tr>
      <w:tr w:rsidR="00C630A7" w:rsidRPr="00D86F0F" w14:paraId="4BAD5883" w14:textId="77777777" w:rsidTr="00F44BDB">
        <w:tc>
          <w:tcPr>
            <w:tcW w:w="1473" w:type="pct"/>
            <w:vAlign w:val="center"/>
          </w:tcPr>
          <w:p w14:paraId="3E96B421" w14:textId="1D959465" w:rsidR="00C630A7" w:rsidRPr="00D86F0F" w:rsidRDefault="00163703" w:rsidP="00247FB6">
            <w:pPr>
              <w:spacing w:line="360" w:lineRule="auto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Sate Key Laboratory of Numerical Modeling for Atmospheric Sciences and Geophysical Fluid Dynamics, Institute of Atmospheric Physics, Chinese Academy of Sciences</w:t>
            </w:r>
          </w:p>
        </w:tc>
        <w:tc>
          <w:tcPr>
            <w:tcW w:w="1176" w:type="pct"/>
            <w:vAlign w:val="center"/>
          </w:tcPr>
          <w:p w14:paraId="36892F01" w14:textId="210BF7F2" w:rsidR="00C630A7" w:rsidRPr="00D86F0F" w:rsidRDefault="00163703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LASG/IAP, CAS</w:t>
            </w:r>
          </w:p>
        </w:tc>
        <w:tc>
          <w:tcPr>
            <w:tcW w:w="1176" w:type="pct"/>
            <w:vAlign w:val="center"/>
          </w:tcPr>
          <w:p w14:paraId="47DD0B1C" w14:textId="2EEEFD48" w:rsidR="00C630A7" w:rsidRPr="00D86F0F" w:rsidRDefault="00405C7B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FGOALS-g3</w:t>
            </w:r>
          </w:p>
        </w:tc>
        <w:tc>
          <w:tcPr>
            <w:tcW w:w="1175" w:type="pct"/>
          </w:tcPr>
          <w:p w14:paraId="48FD4C3D" w14:textId="69DA01D4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szCs w:val="22"/>
              </w:rPr>
              <w:t>epipelagic</w:t>
            </w:r>
            <w:r w:rsidRPr="00D86F0F">
              <w:rPr>
                <w:rFonts w:cs="Arial"/>
                <w:szCs w:val="22"/>
              </w:rPr>
              <w:t xml:space="preserve">: </w:t>
            </w:r>
            <w:r w:rsidR="001A1209" w:rsidRPr="001A1209">
              <w:rPr>
                <w:rFonts w:cs="Arial"/>
                <w:szCs w:val="22"/>
              </w:rPr>
              <w:t>5</w:t>
            </w:r>
            <w:r w:rsidR="001A1209">
              <w:rPr>
                <w:rFonts w:cs="Arial"/>
                <w:szCs w:val="22"/>
              </w:rPr>
              <w:t xml:space="preserve">, </w:t>
            </w:r>
            <w:r w:rsidR="001A1209" w:rsidRPr="001A1209">
              <w:rPr>
                <w:rFonts w:cs="Arial"/>
                <w:szCs w:val="22"/>
              </w:rPr>
              <w:t>15</w:t>
            </w:r>
            <w:r w:rsidR="001A1209">
              <w:rPr>
                <w:rFonts w:cs="Arial"/>
                <w:szCs w:val="22"/>
              </w:rPr>
              <w:t xml:space="preserve">, </w:t>
            </w:r>
            <w:r w:rsidR="001A1209" w:rsidRPr="001A1209">
              <w:rPr>
                <w:rFonts w:cs="Arial"/>
                <w:szCs w:val="22"/>
              </w:rPr>
              <w:t>25</w:t>
            </w:r>
            <w:r w:rsidR="001A1209">
              <w:rPr>
                <w:rFonts w:cs="Arial"/>
                <w:szCs w:val="22"/>
              </w:rPr>
              <w:t xml:space="preserve">, </w:t>
            </w:r>
            <w:r w:rsidR="001A1209" w:rsidRPr="001A1209">
              <w:rPr>
                <w:rFonts w:cs="Arial"/>
                <w:szCs w:val="22"/>
              </w:rPr>
              <w:t>35</w:t>
            </w:r>
            <w:r w:rsidR="001A1209">
              <w:rPr>
                <w:rFonts w:cs="Arial"/>
                <w:szCs w:val="22"/>
              </w:rPr>
              <w:t xml:space="preserve">, </w:t>
            </w:r>
            <w:r w:rsidR="001A1209" w:rsidRPr="001A1209">
              <w:rPr>
                <w:rFonts w:cs="Arial"/>
                <w:szCs w:val="22"/>
              </w:rPr>
              <w:t>45</w:t>
            </w:r>
            <w:r w:rsidR="001A1209">
              <w:rPr>
                <w:rFonts w:cs="Arial"/>
                <w:szCs w:val="22"/>
              </w:rPr>
              <w:t>,</w:t>
            </w:r>
            <w:r w:rsidR="001A1209" w:rsidRPr="001A1209">
              <w:rPr>
                <w:rFonts w:cs="Arial"/>
                <w:szCs w:val="22"/>
              </w:rPr>
              <w:t xml:space="preserve"> 55</w:t>
            </w:r>
            <w:r w:rsidR="001A1209">
              <w:rPr>
                <w:rFonts w:cs="Arial"/>
                <w:szCs w:val="22"/>
              </w:rPr>
              <w:t xml:space="preserve">, </w:t>
            </w:r>
            <w:r w:rsidR="008547B6" w:rsidRPr="001A1209">
              <w:rPr>
                <w:rFonts w:cs="Arial"/>
                <w:szCs w:val="22"/>
              </w:rPr>
              <w:t>65</w:t>
            </w:r>
            <w:r w:rsidR="008547B6">
              <w:rPr>
                <w:rFonts w:cs="Arial"/>
                <w:szCs w:val="22"/>
              </w:rPr>
              <w:t xml:space="preserve">, </w:t>
            </w:r>
            <w:r w:rsidR="008547B6" w:rsidRPr="001A1209">
              <w:rPr>
                <w:rFonts w:cs="Arial"/>
                <w:szCs w:val="22"/>
              </w:rPr>
              <w:t>75</w:t>
            </w:r>
            <w:r w:rsidR="001A1209">
              <w:rPr>
                <w:rFonts w:cs="Arial"/>
                <w:szCs w:val="22"/>
              </w:rPr>
              <w:t>,</w:t>
            </w:r>
            <w:r w:rsidR="001A1209" w:rsidRPr="001A1209">
              <w:rPr>
                <w:rFonts w:cs="Arial"/>
                <w:szCs w:val="22"/>
              </w:rPr>
              <w:t xml:space="preserve"> 85</w:t>
            </w:r>
            <w:r w:rsidR="001A1209">
              <w:rPr>
                <w:rFonts w:cs="Arial"/>
                <w:szCs w:val="22"/>
              </w:rPr>
              <w:t>,</w:t>
            </w:r>
            <w:r w:rsidR="001A1209" w:rsidRPr="001A1209">
              <w:rPr>
                <w:rFonts w:cs="Arial"/>
                <w:szCs w:val="22"/>
              </w:rPr>
              <w:t xml:space="preserve"> 95</w:t>
            </w:r>
            <w:r w:rsidR="001A1209">
              <w:rPr>
                <w:rFonts w:cs="Arial"/>
                <w:szCs w:val="22"/>
              </w:rPr>
              <w:t>,</w:t>
            </w:r>
            <w:r w:rsidR="001A1209" w:rsidRPr="001A1209">
              <w:rPr>
                <w:rFonts w:cs="Arial"/>
                <w:szCs w:val="22"/>
              </w:rPr>
              <w:t xml:space="preserve"> 105</w:t>
            </w:r>
            <w:r w:rsidR="001A1209">
              <w:rPr>
                <w:rFonts w:cs="Arial"/>
                <w:szCs w:val="22"/>
              </w:rPr>
              <w:t>,</w:t>
            </w:r>
            <w:r w:rsidR="001A1209" w:rsidRPr="001A1209">
              <w:rPr>
                <w:rFonts w:cs="Arial"/>
                <w:szCs w:val="22"/>
              </w:rPr>
              <w:t xml:space="preserve"> 115</w:t>
            </w:r>
            <w:r w:rsidR="001A1209">
              <w:rPr>
                <w:rFonts w:cs="Arial"/>
                <w:szCs w:val="22"/>
              </w:rPr>
              <w:t>,</w:t>
            </w:r>
            <w:r w:rsidR="001A1209" w:rsidRPr="001A1209">
              <w:rPr>
                <w:rFonts w:cs="Arial"/>
                <w:szCs w:val="22"/>
              </w:rPr>
              <w:t xml:space="preserve"> 125</w:t>
            </w:r>
            <w:r w:rsidR="001A1209">
              <w:rPr>
                <w:rFonts w:cs="Arial"/>
                <w:szCs w:val="22"/>
              </w:rPr>
              <w:t>,</w:t>
            </w:r>
            <w:r w:rsidR="001A1209" w:rsidRPr="001A1209">
              <w:rPr>
                <w:rFonts w:cs="Arial"/>
                <w:szCs w:val="22"/>
              </w:rPr>
              <w:t xml:space="preserve"> 135</w:t>
            </w:r>
            <w:r w:rsidR="001A1209">
              <w:rPr>
                <w:rFonts w:cs="Arial"/>
                <w:szCs w:val="22"/>
              </w:rPr>
              <w:t>,</w:t>
            </w:r>
            <w:r w:rsidR="007570CE">
              <w:rPr>
                <w:rFonts w:cs="Arial"/>
                <w:szCs w:val="22"/>
              </w:rPr>
              <w:t xml:space="preserve"> </w:t>
            </w:r>
            <w:r w:rsidR="001A1209" w:rsidRPr="001A1209">
              <w:rPr>
                <w:rFonts w:cs="Arial"/>
                <w:szCs w:val="22"/>
              </w:rPr>
              <w:t>145</w:t>
            </w:r>
            <w:r w:rsidR="001A1209">
              <w:rPr>
                <w:rFonts w:cs="Arial"/>
                <w:szCs w:val="22"/>
              </w:rPr>
              <w:t>,</w:t>
            </w:r>
            <w:r w:rsidR="001A1209" w:rsidRPr="001A1209">
              <w:rPr>
                <w:rFonts w:cs="Arial"/>
                <w:szCs w:val="22"/>
              </w:rPr>
              <w:t xml:space="preserve"> 156</w:t>
            </w:r>
            <w:r w:rsidR="001A1209">
              <w:rPr>
                <w:rFonts w:cs="Arial"/>
                <w:szCs w:val="22"/>
              </w:rPr>
              <w:t xml:space="preserve">, </w:t>
            </w:r>
            <w:r w:rsidR="001A1209" w:rsidRPr="001A1209">
              <w:rPr>
                <w:rFonts w:cs="Arial"/>
                <w:szCs w:val="22"/>
              </w:rPr>
              <w:t>178</w:t>
            </w:r>
          </w:p>
          <w:p w14:paraId="38628B64" w14:textId="6F6655ED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mesopelagic</w:t>
            </w:r>
            <w:r w:rsidRPr="00D86F0F">
              <w:rPr>
                <w:rFonts w:cs="Arial"/>
                <w:color w:val="000000"/>
                <w:szCs w:val="22"/>
              </w:rPr>
              <w:t xml:space="preserve">: </w:t>
            </w:r>
            <w:r w:rsidR="001A1209" w:rsidRPr="001A1209">
              <w:rPr>
                <w:rFonts w:cs="Arial"/>
                <w:color w:val="000000"/>
                <w:szCs w:val="22"/>
              </w:rPr>
              <w:t>222</w:t>
            </w:r>
            <w:r w:rsidR="007570CE">
              <w:rPr>
                <w:rFonts w:cs="Arial"/>
                <w:color w:val="000000"/>
                <w:szCs w:val="22"/>
              </w:rPr>
              <w:t xml:space="preserve">, </w:t>
            </w:r>
            <w:r w:rsidR="001A1209" w:rsidRPr="001A1209">
              <w:rPr>
                <w:rFonts w:cs="Arial"/>
                <w:color w:val="000000"/>
                <w:szCs w:val="22"/>
              </w:rPr>
              <w:t>303</w:t>
            </w:r>
            <w:r w:rsidR="007570CE">
              <w:rPr>
                <w:rFonts w:cs="Arial"/>
                <w:color w:val="000000"/>
                <w:szCs w:val="22"/>
              </w:rPr>
              <w:t xml:space="preserve">, </w:t>
            </w:r>
            <w:r w:rsidR="001A1209" w:rsidRPr="001A1209">
              <w:rPr>
                <w:rFonts w:cs="Arial"/>
                <w:color w:val="000000"/>
                <w:szCs w:val="22"/>
              </w:rPr>
              <w:t>432</w:t>
            </w:r>
            <w:r w:rsidR="007570CE">
              <w:rPr>
                <w:rFonts w:cs="Arial"/>
                <w:color w:val="000000"/>
                <w:szCs w:val="22"/>
              </w:rPr>
              <w:t xml:space="preserve">, </w:t>
            </w:r>
            <w:r w:rsidR="001A1209" w:rsidRPr="001A1209">
              <w:rPr>
                <w:rFonts w:cs="Arial"/>
                <w:color w:val="000000"/>
                <w:szCs w:val="22"/>
              </w:rPr>
              <w:t>621</w:t>
            </w:r>
            <w:r w:rsidR="007570CE">
              <w:rPr>
                <w:rFonts w:cs="Arial"/>
                <w:color w:val="000000"/>
                <w:szCs w:val="22"/>
              </w:rPr>
              <w:t xml:space="preserve">, </w:t>
            </w:r>
            <w:r w:rsidR="001A1209" w:rsidRPr="001A1209">
              <w:rPr>
                <w:rFonts w:cs="Arial"/>
                <w:color w:val="000000"/>
                <w:szCs w:val="22"/>
              </w:rPr>
              <w:t>876</w:t>
            </w:r>
          </w:p>
          <w:p w14:paraId="06001189" w14:textId="6B0A18E9" w:rsidR="00C630A7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bathyabyssopelagic</w:t>
            </w:r>
            <w:r w:rsidRPr="00D86F0F">
              <w:rPr>
                <w:rFonts w:cs="Arial"/>
                <w:color w:val="000000"/>
                <w:szCs w:val="22"/>
              </w:rPr>
              <w:t>:</w:t>
            </w:r>
            <w:r w:rsidR="001A1209">
              <w:rPr>
                <w:rFonts w:cs="Arial"/>
                <w:color w:val="000000"/>
                <w:szCs w:val="22"/>
              </w:rPr>
              <w:t xml:space="preserve"> </w:t>
            </w:r>
            <w:r w:rsidR="001A1209" w:rsidRPr="001A1209">
              <w:rPr>
                <w:rFonts w:cs="Arial"/>
                <w:color w:val="000000"/>
                <w:szCs w:val="22"/>
              </w:rPr>
              <w:t>1203</w:t>
            </w:r>
            <w:r w:rsidR="008547B6">
              <w:rPr>
                <w:rFonts w:cs="Arial"/>
                <w:color w:val="000000"/>
                <w:szCs w:val="22"/>
              </w:rPr>
              <w:t xml:space="preserve">, </w:t>
            </w:r>
            <w:r w:rsidR="001A1209" w:rsidRPr="001A1209">
              <w:rPr>
                <w:rFonts w:cs="Arial"/>
                <w:color w:val="000000"/>
                <w:szCs w:val="22"/>
              </w:rPr>
              <w:t>1603</w:t>
            </w:r>
            <w:r w:rsidR="008547B6">
              <w:rPr>
                <w:rFonts w:cs="Arial"/>
                <w:color w:val="000000"/>
                <w:szCs w:val="22"/>
              </w:rPr>
              <w:t xml:space="preserve">, </w:t>
            </w:r>
            <w:r w:rsidR="001A1209" w:rsidRPr="001A1209">
              <w:rPr>
                <w:rFonts w:cs="Arial"/>
                <w:color w:val="000000"/>
                <w:szCs w:val="22"/>
              </w:rPr>
              <w:t>2074</w:t>
            </w:r>
            <w:r w:rsidR="008547B6">
              <w:rPr>
                <w:rFonts w:cs="Arial"/>
                <w:color w:val="000000"/>
                <w:szCs w:val="22"/>
              </w:rPr>
              <w:t xml:space="preserve">, </w:t>
            </w:r>
            <w:r w:rsidR="001A1209" w:rsidRPr="001A1209">
              <w:rPr>
                <w:rFonts w:cs="Arial"/>
                <w:color w:val="000000"/>
                <w:szCs w:val="22"/>
              </w:rPr>
              <w:t>2612</w:t>
            </w:r>
            <w:r w:rsidR="008547B6">
              <w:rPr>
                <w:rFonts w:cs="Arial"/>
                <w:color w:val="000000"/>
                <w:szCs w:val="22"/>
              </w:rPr>
              <w:t xml:space="preserve">, </w:t>
            </w:r>
            <w:r w:rsidR="001A1209" w:rsidRPr="001A1209">
              <w:rPr>
                <w:rFonts w:cs="Arial"/>
                <w:color w:val="000000"/>
                <w:szCs w:val="22"/>
              </w:rPr>
              <w:t>3209</w:t>
            </w:r>
            <w:r w:rsidR="008547B6">
              <w:rPr>
                <w:rFonts w:cs="Arial"/>
                <w:color w:val="000000"/>
                <w:szCs w:val="22"/>
              </w:rPr>
              <w:t xml:space="preserve">, </w:t>
            </w:r>
            <w:r w:rsidR="001A1209" w:rsidRPr="001A1209">
              <w:rPr>
                <w:rFonts w:cs="Arial"/>
                <w:color w:val="000000"/>
                <w:szCs w:val="22"/>
              </w:rPr>
              <w:t>3855</w:t>
            </w:r>
            <w:r w:rsidR="008547B6">
              <w:rPr>
                <w:rFonts w:cs="Arial"/>
                <w:color w:val="000000"/>
                <w:szCs w:val="22"/>
              </w:rPr>
              <w:t xml:space="preserve">, </w:t>
            </w:r>
            <w:r w:rsidR="001A1209" w:rsidRPr="001A1209">
              <w:rPr>
                <w:rFonts w:cs="Arial"/>
                <w:color w:val="000000"/>
                <w:szCs w:val="22"/>
              </w:rPr>
              <w:t>4538</w:t>
            </w:r>
            <w:r w:rsidR="008547B6">
              <w:rPr>
                <w:rFonts w:cs="Arial"/>
                <w:color w:val="000000"/>
                <w:szCs w:val="22"/>
              </w:rPr>
              <w:t xml:space="preserve">, </w:t>
            </w:r>
            <w:r w:rsidR="001A1209" w:rsidRPr="001A1209">
              <w:rPr>
                <w:rFonts w:cs="Arial"/>
                <w:color w:val="000000"/>
                <w:szCs w:val="22"/>
              </w:rPr>
              <w:t>5243</w:t>
            </w:r>
          </w:p>
        </w:tc>
      </w:tr>
      <w:tr w:rsidR="00C630A7" w:rsidRPr="00D86F0F" w14:paraId="64F7BEF8" w14:textId="77777777" w:rsidTr="00F44BDB">
        <w:tc>
          <w:tcPr>
            <w:tcW w:w="1473" w:type="pct"/>
            <w:vAlign w:val="center"/>
          </w:tcPr>
          <w:p w14:paraId="3B62D90D" w14:textId="4838989C" w:rsidR="00C630A7" w:rsidRPr="00D86F0F" w:rsidRDefault="00163703" w:rsidP="00247FB6">
            <w:pPr>
              <w:spacing w:line="360" w:lineRule="auto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Institute for Numerical Mathematics</w:t>
            </w:r>
          </w:p>
        </w:tc>
        <w:tc>
          <w:tcPr>
            <w:tcW w:w="1176" w:type="pct"/>
            <w:vAlign w:val="center"/>
          </w:tcPr>
          <w:p w14:paraId="5A2DA5D5" w14:textId="1C665319" w:rsidR="00C630A7" w:rsidRPr="00D86F0F" w:rsidRDefault="00163703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INM</w:t>
            </w:r>
          </w:p>
        </w:tc>
        <w:tc>
          <w:tcPr>
            <w:tcW w:w="1176" w:type="pct"/>
            <w:vAlign w:val="center"/>
          </w:tcPr>
          <w:p w14:paraId="243FBB9D" w14:textId="5495B653" w:rsidR="00C630A7" w:rsidRPr="00D86F0F" w:rsidRDefault="00405C7B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INM-CM4-8</w:t>
            </w:r>
            <w:r w:rsidR="00163703" w:rsidRPr="00D86F0F">
              <w:rPr>
                <w:rFonts w:cs="Arial"/>
                <w:szCs w:val="22"/>
              </w:rPr>
              <w:br/>
              <w:t>INM-CM5-0</w:t>
            </w:r>
          </w:p>
        </w:tc>
        <w:tc>
          <w:tcPr>
            <w:tcW w:w="1175" w:type="pct"/>
          </w:tcPr>
          <w:p w14:paraId="4D4ECE32" w14:textId="3A1DC203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szCs w:val="22"/>
              </w:rPr>
              <w:t>epipelagic</w:t>
            </w:r>
            <w:r w:rsidRPr="00D86F0F">
              <w:rPr>
                <w:rFonts w:cs="Arial"/>
                <w:szCs w:val="22"/>
              </w:rPr>
              <w:t xml:space="preserve">: </w:t>
            </w:r>
            <w:r w:rsidR="00D52DC1" w:rsidRPr="00D52DC1">
              <w:rPr>
                <w:rFonts w:cs="Arial"/>
                <w:szCs w:val="22"/>
              </w:rPr>
              <w:t>0</w:t>
            </w:r>
            <w:r w:rsidR="007F3418">
              <w:rPr>
                <w:rFonts w:cs="Arial"/>
                <w:szCs w:val="22"/>
              </w:rPr>
              <w:t>,</w:t>
            </w:r>
            <w:r w:rsidR="00D52DC1" w:rsidRPr="00D52DC1">
              <w:rPr>
                <w:rFonts w:cs="Arial"/>
                <w:szCs w:val="22"/>
              </w:rPr>
              <w:t xml:space="preserve"> 10</w:t>
            </w:r>
            <w:r w:rsidR="007F3418">
              <w:rPr>
                <w:rFonts w:cs="Arial"/>
                <w:szCs w:val="22"/>
              </w:rPr>
              <w:t>,</w:t>
            </w:r>
            <w:r w:rsidR="00D52DC1" w:rsidRPr="00D52DC1">
              <w:rPr>
                <w:rFonts w:cs="Arial"/>
                <w:szCs w:val="22"/>
              </w:rPr>
              <w:t xml:space="preserve"> 20</w:t>
            </w:r>
            <w:r w:rsidR="007F3418">
              <w:rPr>
                <w:rFonts w:cs="Arial"/>
                <w:szCs w:val="22"/>
              </w:rPr>
              <w:t>,</w:t>
            </w:r>
            <w:r w:rsidR="00D52DC1" w:rsidRPr="00D52DC1">
              <w:rPr>
                <w:rFonts w:cs="Arial"/>
                <w:szCs w:val="22"/>
              </w:rPr>
              <w:t xml:space="preserve"> 30</w:t>
            </w:r>
            <w:r w:rsidR="007F3418">
              <w:rPr>
                <w:rFonts w:cs="Arial"/>
                <w:szCs w:val="22"/>
              </w:rPr>
              <w:t>,</w:t>
            </w:r>
            <w:r w:rsidR="00D52DC1" w:rsidRPr="00D52DC1">
              <w:rPr>
                <w:rFonts w:cs="Arial"/>
                <w:szCs w:val="22"/>
              </w:rPr>
              <w:t xml:space="preserve"> 50</w:t>
            </w:r>
            <w:r w:rsidR="007F3418">
              <w:rPr>
                <w:rFonts w:cs="Arial"/>
                <w:szCs w:val="22"/>
              </w:rPr>
              <w:t>,</w:t>
            </w:r>
            <w:r w:rsidR="00D52DC1" w:rsidRPr="00D52DC1">
              <w:rPr>
                <w:rFonts w:cs="Arial"/>
                <w:szCs w:val="22"/>
              </w:rPr>
              <w:t xml:space="preserve"> 75</w:t>
            </w:r>
            <w:r w:rsidR="007F3418">
              <w:rPr>
                <w:rFonts w:cs="Arial"/>
                <w:szCs w:val="22"/>
              </w:rPr>
              <w:t>,</w:t>
            </w:r>
            <w:r w:rsidR="00D52DC1" w:rsidRPr="00D52DC1">
              <w:rPr>
                <w:rFonts w:cs="Arial"/>
                <w:szCs w:val="22"/>
              </w:rPr>
              <w:t xml:space="preserve"> 100</w:t>
            </w:r>
            <w:r w:rsidR="007F3418">
              <w:rPr>
                <w:rFonts w:cs="Arial"/>
                <w:szCs w:val="22"/>
              </w:rPr>
              <w:t xml:space="preserve">, </w:t>
            </w:r>
            <w:r w:rsidR="00D52DC1" w:rsidRPr="00D52DC1">
              <w:rPr>
                <w:rFonts w:cs="Arial"/>
                <w:szCs w:val="22"/>
              </w:rPr>
              <w:t>125</w:t>
            </w:r>
            <w:r w:rsidR="007F3418">
              <w:rPr>
                <w:rFonts w:cs="Arial"/>
                <w:szCs w:val="22"/>
              </w:rPr>
              <w:t>,</w:t>
            </w:r>
            <w:r w:rsidR="00D52DC1" w:rsidRPr="00D52DC1">
              <w:rPr>
                <w:rFonts w:cs="Arial"/>
                <w:szCs w:val="22"/>
              </w:rPr>
              <w:t xml:space="preserve"> 150</w:t>
            </w:r>
          </w:p>
          <w:p w14:paraId="6349260F" w14:textId="5E5E32E5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mesopelagic</w:t>
            </w:r>
            <w:r w:rsidRPr="00D86F0F">
              <w:rPr>
                <w:rFonts w:cs="Arial"/>
                <w:color w:val="000000"/>
                <w:szCs w:val="22"/>
              </w:rPr>
              <w:t xml:space="preserve">: </w:t>
            </w:r>
            <w:r w:rsidR="00992F53" w:rsidRPr="00992F53">
              <w:rPr>
                <w:rFonts w:cs="Arial"/>
                <w:color w:val="000000"/>
                <w:szCs w:val="22"/>
              </w:rPr>
              <w:t>200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992F53" w:rsidRPr="00992F53">
              <w:rPr>
                <w:rFonts w:cs="Arial"/>
                <w:color w:val="000000"/>
                <w:szCs w:val="22"/>
              </w:rPr>
              <w:t xml:space="preserve"> 250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992F53" w:rsidRPr="00992F53">
              <w:rPr>
                <w:rFonts w:cs="Arial"/>
                <w:color w:val="000000"/>
                <w:szCs w:val="22"/>
              </w:rPr>
              <w:t xml:space="preserve"> 300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992F53" w:rsidRPr="00992F53">
              <w:rPr>
                <w:rFonts w:cs="Arial"/>
                <w:color w:val="000000"/>
                <w:szCs w:val="22"/>
              </w:rPr>
              <w:t xml:space="preserve"> 400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992F53" w:rsidRPr="00992F53">
              <w:rPr>
                <w:rFonts w:cs="Arial"/>
                <w:color w:val="000000"/>
                <w:szCs w:val="22"/>
              </w:rPr>
              <w:t xml:space="preserve"> 500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992F53" w:rsidRPr="00992F53">
              <w:rPr>
                <w:rFonts w:cs="Arial"/>
                <w:color w:val="000000"/>
                <w:szCs w:val="22"/>
              </w:rPr>
              <w:t xml:space="preserve"> 600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992F53" w:rsidRPr="00992F53">
              <w:rPr>
                <w:rFonts w:cs="Arial"/>
                <w:color w:val="000000"/>
                <w:szCs w:val="22"/>
              </w:rPr>
              <w:t xml:space="preserve"> 700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992F53" w:rsidRPr="00992F53">
              <w:rPr>
                <w:rFonts w:cs="Arial"/>
                <w:color w:val="000000"/>
                <w:szCs w:val="22"/>
              </w:rPr>
              <w:t xml:space="preserve"> 800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992F53" w:rsidRPr="00992F53">
              <w:rPr>
                <w:rFonts w:cs="Arial"/>
                <w:color w:val="000000"/>
                <w:szCs w:val="22"/>
              </w:rPr>
              <w:t xml:space="preserve"> 900</w:t>
            </w:r>
          </w:p>
          <w:p w14:paraId="3C0D4AB4" w14:textId="784141DC" w:rsidR="00C630A7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lastRenderedPageBreak/>
              <w:t>bathyabyssopelagic</w:t>
            </w:r>
            <w:r w:rsidRPr="00D86F0F">
              <w:rPr>
                <w:rFonts w:cs="Arial"/>
                <w:color w:val="000000"/>
                <w:szCs w:val="22"/>
              </w:rPr>
              <w:t>:</w:t>
            </w:r>
            <w:r w:rsidR="00322310">
              <w:rPr>
                <w:rFonts w:cs="Arial"/>
                <w:color w:val="000000"/>
                <w:szCs w:val="22"/>
              </w:rPr>
              <w:t xml:space="preserve"> </w:t>
            </w:r>
            <w:r w:rsidR="00322310" w:rsidRPr="00322310">
              <w:rPr>
                <w:rFonts w:cs="Arial"/>
                <w:color w:val="000000"/>
                <w:szCs w:val="22"/>
              </w:rPr>
              <w:t>1000</w:t>
            </w:r>
            <w:r w:rsidR="007F3418">
              <w:rPr>
                <w:rFonts w:cs="Arial"/>
                <w:color w:val="000000"/>
                <w:szCs w:val="22"/>
              </w:rPr>
              <w:t xml:space="preserve">, </w:t>
            </w:r>
            <w:r w:rsidR="00322310" w:rsidRPr="00322310">
              <w:rPr>
                <w:rFonts w:cs="Arial"/>
                <w:color w:val="000000"/>
                <w:szCs w:val="22"/>
              </w:rPr>
              <w:t>1100</w:t>
            </w:r>
            <w:r w:rsidR="007F3418">
              <w:rPr>
                <w:rFonts w:cs="Arial"/>
                <w:color w:val="000000"/>
                <w:szCs w:val="22"/>
              </w:rPr>
              <w:t xml:space="preserve">, </w:t>
            </w:r>
            <w:r w:rsidR="00322310" w:rsidRPr="00322310">
              <w:rPr>
                <w:rFonts w:cs="Arial"/>
                <w:color w:val="000000"/>
                <w:szCs w:val="22"/>
              </w:rPr>
              <w:t>1200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1300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1400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1500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1750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2000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2500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3000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3500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4000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4500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5000</w:t>
            </w:r>
            <w:r w:rsidR="007F3418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5500</w:t>
            </w:r>
          </w:p>
        </w:tc>
      </w:tr>
      <w:tr w:rsidR="00C630A7" w:rsidRPr="00D86F0F" w14:paraId="4C85A955" w14:textId="77777777" w:rsidTr="00F44BDB"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18BB8419" w14:textId="21209D61" w:rsidR="00C630A7" w:rsidRPr="00D86F0F" w:rsidRDefault="00381F3A" w:rsidP="00247FB6">
            <w:pPr>
              <w:spacing w:line="360" w:lineRule="auto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lastRenderedPageBreak/>
              <w:t>Atmosphere and Ocean Research Institute (The University of Tokyo), National Institute for Environmental Studies, and Japan Agency for Marine-Earth Science and Technology</w:t>
            </w:r>
          </w:p>
        </w:tc>
        <w:tc>
          <w:tcPr>
            <w:tcW w:w="1176" w:type="pct"/>
            <w:tcBorders>
              <w:bottom w:val="single" w:sz="4" w:space="0" w:color="auto"/>
            </w:tcBorders>
            <w:vAlign w:val="center"/>
          </w:tcPr>
          <w:p w14:paraId="6CC7686E" w14:textId="628FAAD8" w:rsidR="00C630A7" w:rsidRPr="00D86F0F" w:rsidRDefault="00381F3A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MIROC</w:t>
            </w:r>
          </w:p>
        </w:tc>
        <w:tc>
          <w:tcPr>
            <w:tcW w:w="1176" w:type="pct"/>
            <w:tcBorders>
              <w:bottom w:val="single" w:sz="4" w:space="0" w:color="auto"/>
            </w:tcBorders>
            <w:vAlign w:val="center"/>
          </w:tcPr>
          <w:p w14:paraId="38FE2A64" w14:textId="27045E1A" w:rsidR="00C630A7" w:rsidRPr="00D86F0F" w:rsidRDefault="00405C7B" w:rsidP="00247FB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D86F0F">
              <w:rPr>
                <w:rFonts w:cs="Arial"/>
                <w:szCs w:val="22"/>
              </w:rPr>
              <w:t>MIROC6</w:t>
            </w: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14:paraId="7FD7903F" w14:textId="58D54910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szCs w:val="22"/>
              </w:rPr>
              <w:t>epipelagic</w:t>
            </w:r>
            <w:r w:rsidRPr="00D86F0F">
              <w:rPr>
                <w:rFonts w:cs="Arial"/>
                <w:szCs w:val="22"/>
              </w:rPr>
              <w:t xml:space="preserve">: </w:t>
            </w:r>
            <w:r w:rsidR="00322310" w:rsidRPr="00322310">
              <w:rPr>
                <w:rFonts w:cs="Arial"/>
                <w:szCs w:val="22"/>
              </w:rPr>
              <w:t>1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3</w:t>
            </w:r>
            <w:r w:rsidR="00FB62FB">
              <w:rPr>
                <w:rFonts w:cs="Arial"/>
                <w:szCs w:val="22"/>
              </w:rPr>
              <w:t xml:space="preserve">, </w:t>
            </w:r>
            <w:r w:rsidR="00322310" w:rsidRPr="00322310">
              <w:rPr>
                <w:rFonts w:cs="Arial"/>
                <w:szCs w:val="22"/>
              </w:rPr>
              <w:t>7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11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15</w:t>
            </w:r>
            <w:r w:rsidR="00FB62FB">
              <w:rPr>
                <w:rFonts w:cs="Arial"/>
                <w:szCs w:val="22"/>
              </w:rPr>
              <w:t xml:space="preserve">, </w:t>
            </w:r>
            <w:r w:rsidR="00322310" w:rsidRPr="00322310">
              <w:rPr>
                <w:rFonts w:cs="Arial"/>
                <w:szCs w:val="22"/>
              </w:rPr>
              <w:t>20</w:t>
            </w:r>
            <w:r w:rsidR="00FB62FB">
              <w:rPr>
                <w:rFonts w:cs="Arial"/>
                <w:szCs w:val="22"/>
              </w:rPr>
              <w:t xml:space="preserve">, </w:t>
            </w:r>
            <w:r w:rsidR="00322310" w:rsidRPr="00322310">
              <w:rPr>
                <w:rFonts w:cs="Arial"/>
                <w:szCs w:val="22"/>
              </w:rPr>
              <w:t>26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32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38</w:t>
            </w:r>
            <w:r w:rsidR="00FB62FB">
              <w:rPr>
                <w:rFonts w:cs="Arial"/>
                <w:szCs w:val="22"/>
              </w:rPr>
              <w:t xml:space="preserve">, </w:t>
            </w:r>
            <w:r w:rsidR="00322310" w:rsidRPr="00322310">
              <w:rPr>
                <w:rFonts w:cs="Arial"/>
                <w:szCs w:val="22"/>
              </w:rPr>
              <w:t>46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54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62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70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78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87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97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108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120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133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147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162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179</w:t>
            </w:r>
            <w:r w:rsidR="00FB62FB">
              <w:rPr>
                <w:rFonts w:cs="Arial"/>
                <w:szCs w:val="22"/>
              </w:rPr>
              <w:t>,</w:t>
            </w:r>
            <w:r w:rsidR="00322310" w:rsidRPr="00322310">
              <w:rPr>
                <w:rFonts w:cs="Arial"/>
                <w:szCs w:val="22"/>
              </w:rPr>
              <w:t xml:space="preserve"> 198</w:t>
            </w:r>
          </w:p>
          <w:p w14:paraId="0BC5B421" w14:textId="45BF1EB1" w:rsidR="00A13550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mesopelagic</w:t>
            </w:r>
            <w:r w:rsidRPr="00D86F0F">
              <w:rPr>
                <w:rFonts w:cs="Arial"/>
                <w:color w:val="000000"/>
                <w:szCs w:val="22"/>
              </w:rPr>
              <w:t xml:space="preserve">: </w:t>
            </w:r>
            <w:r w:rsidR="00322310" w:rsidRPr="00322310">
              <w:rPr>
                <w:rFonts w:cs="Arial"/>
                <w:color w:val="000000"/>
                <w:szCs w:val="22"/>
              </w:rPr>
              <w:t>220</w:t>
            </w:r>
            <w:r w:rsidR="00FB62FB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246</w:t>
            </w:r>
            <w:r w:rsidR="00FB62FB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275</w:t>
            </w:r>
            <w:r w:rsidR="00FB62FB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307</w:t>
            </w:r>
            <w:r w:rsidR="00FB62FB">
              <w:rPr>
                <w:rFonts w:cs="Arial"/>
                <w:color w:val="000000"/>
                <w:szCs w:val="22"/>
              </w:rPr>
              <w:t xml:space="preserve">, </w:t>
            </w:r>
            <w:r w:rsidR="00322310" w:rsidRPr="00322310">
              <w:rPr>
                <w:rFonts w:cs="Arial"/>
                <w:color w:val="000000"/>
                <w:szCs w:val="22"/>
              </w:rPr>
              <w:t>345</w:t>
            </w:r>
            <w:r w:rsidR="00FB62FB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387</w:t>
            </w:r>
            <w:r w:rsidR="00FB62FB">
              <w:rPr>
                <w:rFonts w:cs="Arial"/>
                <w:color w:val="000000"/>
                <w:szCs w:val="22"/>
              </w:rPr>
              <w:t xml:space="preserve">, </w:t>
            </w:r>
            <w:r w:rsidR="00322310" w:rsidRPr="00322310">
              <w:rPr>
                <w:rFonts w:cs="Arial"/>
                <w:color w:val="000000"/>
                <w:szCs w:val="22"/>
              </w:rPr>
              <w:t>435</w:t>
            </w:r>
            <w:r w:rsidR="00FB62FB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485</w:t>
            </w:r>
            <w:r w:rsidR="00FB62FB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535</w:t>
            </w:r>
            <w:r w:rsidR="00FB62FB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585</w:t>
            </w:r>
            <w:r w:rsidR="00FB62FB">
              <w:rPr>
                <w:rFonts w:cs="Arial"/>
                <w:color w:val="000000"/>
                <w:szCs w:val="22"/>
              </w:rPr>
              <w:t xml:space="preserve">, </w:t>
            </w:r>
            <w:r w:rsidR="00322310" w:rsidRPr="00322310">
              <w:rPr>
                <w:rFonts w:cs="Arial"/>
                <w:color w:val="000000"/>
                <w:szCs w:val="22"/>
              </w:rPr>
              <w:t>635</w:t>
            </w:r>
            <w:r w:rsidR="00FB62FB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685</w:t>
            </w:r>
            <w:r w:rsidR="00FB62FB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740</w:t>
            </w:r>
            <w:r w:rsidR="00FB62FB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805</w:t>
            </w:r>
            <w:r w:rsidR="00FB62FB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875</w:t>
            </w:r>
            <w:r w:rsidR="00FB62FB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950</w:t>
            </w:r>
          </w:p>
          <w:p w14:paraId="09ACFD7F" w14:textId="41168B54" w:rsidR="00C630A7" w:rsidRPr="00D86F0F" w:rsidRDefault="00A13550" w:rsidP="00247FB6">
            <w:pPr>
              <w:spacing w:line="360" w:lineRule="auto"/>
              <w:rPr>
                <w:rFonts w:cs="Arial"/>
                <w:color w:val="000000"/>
                <w:szCs w:val="22"/>
              </w:rPr>
            </w:pPr>
            <w:r w:rsidRPr="00D86F0F">
              <w:rPr>
                <w:rFonts w:cs="Arial"/>
                <w:b/>
                <w:color w:val="000000"/>
                <w:szCs w:val="22"/>
              </w:rPr>
              <w:t>bathyabyssopelagic</w:t>
            </w:r>
            <w:r w:rsidRPr="00D86F0F">
              <w:rPr>
                <w:rFonts w:cs="Arial"/>
                <w:color w:val="000000"/>
                <w:szCs w:val="22"/>
              </w:rPr>
              <w:t>:</w:t>
            </w:r>
            <w:r w:rsidR="00322310">
              <w:rPr>
                <w:rFonts w:cs="Arial"/>
                <w:color w:val="000000"/>
                <w:szCs w:val="22"/>
              </w:rPr>
              <w:t xml:space="preserve"> </w:t>
            </w:r>
            <w:r w:rsidR="00322310" w:rsidRPr="00322310">
              <w:rPr>
                <w:rFonts w:cs="Arial"/>
                <w:color w:val="000000"/>
                <w:szCs w:val="22"/>
              </w:rPr>
              <w:t>1030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1120</w:t>
            </w:r>
            <w:r w:rsidR="00C958CC">
              <w:rPr>
                <w:rFonts w:cs="Arial"/>
                <w:color w:val="000000"/>
                <w:szCs w:val="22"/>
              </w:rPr>
              <w:t xml:space="preserve">, </w:t>
            </w:r>
            <w:r w:rsidR="00322310" w:rsidRPr="00322310">
              <w:rPr>
                <w:rFonts w:cs="Arial"/>
                <w:color w:val="000000"/>
                <w:szCs w:val="22"/>
              </w:rPr>
              <w:t>1230</w:t>
            </w:r>
            <w:r w:rsidR="00C958CC">
              <w:rPr>
                <w:rFonts w:cs="Arial"/>
                <w:color w:val="000000"/>
                <w:szCs w:val="22"/>
              </w:rPr>
              <w:t xml:space="preserve">, </w:t>
            </w:r>
            <w:r w:rsidR="00322310" w:rsidRPr="00322310">
              <w:rPr>
                <w:rFonts w:cs="Arial"/>
                <w:color w:val="000000"/>
                <w:szCs w:val="22"/>
              </w:rPr>
              <w:t>1350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1480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1630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1800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1990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2190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2390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2590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2815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3065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3315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3565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3815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4065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4365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4740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5190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5690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6240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6870</w:t>
            </w:r>
            <w:r w:rsidR="00C958CC">
              <w:rPr>
                <w:rFonts w:cs="Arial"/>
                <w:color w:val="000000"/>
                <w:szCs w:val="22"/>
              </w:rPr>
              <w:t>,</w:t>
            </w:r>
            <w:r w:rsidR="00322310" w:rsidRPr="00322310">
              <w:rPr>
                <w:rFonts w:cs="Arial"/>
                <w:color w:val="000000"/>
                <w:szCs w:val="22"/>
              </w:rPr>
              <w:t xml:space="preserve"> 7250</w:t>
            </w:r>
          </w:p>
        </w:tc>
      </w:tr>
    </w:tbl>
    <w:p w14:paraId="4B5BBC44" w14:textId="6097BD5B" w:rsidR="00364850" w:rsidRDefault="00364850" w:rsidP="00364850">
      <w:pPr>
        <w:rPr>
          <w:rFonts w:cs="Arial"/>
          <w:szCs w:val="22"/>
          <w:lang w:val="en-US"/>
        </w:rPr>
      </w:pPr>
    </w:p>
    <w:p w14:paraId="1E6E5F67" w14:textId="77777777" w:rsidR="00B30CC9" w:rsidRDefault="00B30CC9" w:rsidP="00364850">
      <w:pPr>
        <w:rPr>
          <w:rFonts w:cs="Arial"/>
          <w:szCs w:val="22"/>
          <w:lang w:val="en-US"/>
        </w:rPr>
        <w:sectPr w:rsidR="00B30CC9" w:rsidSect="00C475B1">
          <w:pgSz w:w="16840" w:h="11900" w:orient="landscape"/>
          <w:pgMar w:top="567" w:right="567" w:bottom="567" w:left="567" w:header="709" w:footer="709" w:gutter="0"/>
          <w:lnNumType w:countBy="1" w:restart="continuous"/>
          <w:cols w:space="708"/>
          <w:docGrid w:linePitch="360"/>
        </w:sectPr>
      </w:pPr>
    </w:p>
    <w:p w14:paraId="0BB145B4" w14:textId="6FFB0781" w:rsidR="00B30CC9" w:rsidRDefault="00476862" w:rsidP="00B30CC9">
      <w:pPr>
        <w:rPr>
          <w:rFonts w:cs="Arial"/>
          <w:szCs w:val="22"/>
          <w:lang w:val="en-US"/>
        </w:rPr>
      </w:pPr>
      <w:r w:rsidRPr="00476862">
        <w:lastRenderedPageBreak/>
        <w:t xml:space="preserve">Supplementary </w:t>
      </w:r>
      <w:r w:rsidR="00B30CC9" w:rsidRPr="00DE1F08">
        <w:rPr>
          <w:rFonts w:cs="Arial"/>
          <w:szCs w:val="20"/>
        </w:rPr>
        <w:t>Table</w:t>
      </w:r>
      <w:r w:rsidR="00B30CC9">
        <w:rPr>
          <w:rFonts w:cs="Arial"/>
          <w:szCs w:val="20"/>
        </w:rPr>
        <w:t xml:space="preserve"> </w:t>
      </w:r>
      <w:r w:rsidR="00691D8E">
        <w:rPr>
          <w:rFonts w:cs="Arial"/>
          <w:szCs w:val="20"/>
        </w:rPr>
        <w:t>3</w:t>
      </w:r>
      <w:r w:rsidR="00B30CC9">
        <w:t xml:space="preserve">. List of phyla included in the </w:t>
      </w:r>
      <w:r w:rsidR="003644EE">
        <w:t xml:space="preserve">climate-smart prioritisation </w:t>
      </w:r>
      <w:r w:rsidR="00B30CC9">
        <w:t xml:space="preserve">analysis in </w:t>
      </w:r>
      <w:r w:rsidR="006F22DF">
        <w:t xml:space="preserve">the high seas </w:t>
      </w:r>
      <w:bookmarkStart w:id="0" w:name="_GoBack"/>
      <w:bookmarkEnd w:id="0"/>
      <w:r w:rsidR="00B30CC9">
        <w:t>with their corresponding number of species</w:t>
      </w:r>
      <w:r w:rsidR="009D7369">
        <w:t xml:space="preserve"> (i.e., conservation features)</w:t>
      </w:r>
      <w:r w:rsidR="00B30CC9">
        <w:t>. Computed using a threshold of 0.5 probability of occurrence.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48"/>
        <w:gridCol w:w="2155"/>
        <w:gridCol w:w="2696"/>
        <w:gridCol w:w="2967"/>
      </w:tblGrid>
      <w:tr w:rsidR="00164E40" w:rsidRPr="00164E40" w14:paraId="15324831" w14:textId="77777777" w:rsidTr="00C95A0D">
        <w:trPr>
          <w:trHeight w:val="320"/>
        </w:trPr>
        <w:tc>
          <w:tcPr>
            <w:tcW w:w="136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931FCA" w14:textId="35407DFC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b/>
                <w:color w:val="000000"/>
                <w:szCs w:val="22"/>
                <w:lang w:val="en-AU"/>
              </w:rPr>
              <w:t>Phylum</w:t>
            </w:r>
          </w:p>
        </w:tc>
        <w:tc>
          <w:tcPr>
            <w:tcW w:w="363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33E703" w14:textId="5156D4A8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b/>
                <w:color w:val="000000"/>
                <w:szCs w:val="22"/>
                <w:lang w:val="en-AU"/>
              </w:rPr>
              <w:t>Number of species</w:t>
            </w:r>
          </w:p>
        </w:tc>
      </w:tr>
      <w:tr w:rsidR="00164E40" w:rsidRPr="00164E40" w14:paraId="27BF7E42" w14:textId="77777777" w:rsidTr="00C95A0D">
        <w:trPr>
          <w:trHeight w:val="320"/>
        </w:trPr>
        <w:tc>
          <w:tcPr>
            <w:tcW w:w="1369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FF21" w14:textId="76F1CC88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b/>
                <w:color w:val="000000"/>
                <w:szCs w:val="22"/>
                <w:lang w:val="en-AU"/>
              </w:rPr>
            </w:pP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83CE" w14:textId="0AF146AD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b/>
                <w:color w:val="000000"/>
                <w:szCs w:val="22"/>
                <w:lang w:val="en-AU"/>
              </w:rPr>
              <w:t>Epipelagic</w:t>
            </w: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687A" w14:textId="271BEB06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b/>
                <w:color w:val="000000"/>
                <w:szCs w:val="22"/>
                <w:lang w:val="en-AU"/>
              </w:rPr>
              <w:t>Mesopelagic</w:t>
            </w:r>
          </w:p>
        </w:tc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E6DC" w14:textId="6143EB73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b/>
                <w:color w:val="000000"/>
                <w:szCs w:val="22"/>
                <w:lang w:val="en-AU"/>
              </w:rPr>
              <w:t>Bathyabyssopelagic</w:t>
            </w:r>
          </w:p>
        </w:tc>
      </w:tr>
      <w:tr w:rsidR="00164E40" w:rsidRPr="00164E40" w14:paraId="51C7B1F9" w14:textId="77777777" w:rsidTr="00C95A0D">
        <w:trPr>
          <w:trHeight w:val="320"/>
        </w:trPr>
        <w:tc>
          <w:tcPr>
            <w:tcW w:w="13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7906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Acanthocephala</w:t>
            </w:r>
          </w:p>
        </w:tc>
        <w:tc>
          <w:tcPr>
            <w:tcW w:w="10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CD38" w14:textId="2CF769D0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25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C8DE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</w:t>
            </w:r>
          </w:p>
        </w:tc>
        <w:tc>
          <w:tcPr>
            <w:tcW w:w="13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B93A" w14:textId="2AA320AA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318F8901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7503775E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Annelida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1075027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389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09ABD83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116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3B652029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42</w:t>
            </w:r>
          </w:p>
        </w:tc>
      </w:tr>
      <w:tr w:rsidR="00164E40" w:rsidRPr="00164E40" w14:paraId="53D9EDED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6A87C979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Arthropoda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6490630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1545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6A7F5A78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998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32BE9153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314</w:t>
            </w:r>
          </w:p>
        </w:tc>
      </w:tr>
      <w:tr w:rsidR="00164E40" w:rsidRPr="00164E40" w14:paraId="35D6867A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6A896F97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Bacillariophyta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58AF389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2EAD9607" w14:textId="4F28D3E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54615A6A" w14:textId="6C561CF5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5B7A1992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01F1B45D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Brachiopoda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0A1168C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8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2EEACCA2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16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00B9302F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8</w:t>
            </w:r>
          </w:p>
        </w:tc>
      </w:tr>
      <w:tr w:rsidR="00164E40" w:rsidRPr="00164E40" w14:paraId="5DCE2EB0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7633CD1B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Bryozoa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C506CA9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59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74655FF1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32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701E8481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6</w:t>
            </w:r>
          </w:p>
        </w:tc>
      </w:tr>
      <w:tr w:rsidR="00164E40" w:rsidRPr="00164E40" w14:paraId="2790F983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49E21072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Chaetognatha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09DBE95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16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EA51373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17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5DE7FAE5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3</w:t>
            </w:r>
          </w:p>
        </w:tc>
      </w:tr>
      <w:tr w:rsidR="00164E40" w:rsidRPr="00164E40" w14:paraId="0D9EA098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7FC0D3A7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Chlorophyta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384AF4C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51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445B361" w14:textId="05C8B7D8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70FF4FA0" w14:textId="004181DC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165C850C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19839740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Chordata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84E3648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3393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B8565AA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1829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6799E7BF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659</w:t>
            </w:r>
          </w:p>
        </w:tc>
      </w:tr>
      <w:tr w:rsidR="00164E40" w:rsidRPr="00164E40" w14:paraId="112839C4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7668DE18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Cnidaria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01D3C86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767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6CA7B99E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337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7988D389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64</w:t>
            </w:r>
          </w:p>
        </w:tc>
      </w:tr>
      <w:tr w:rsidR="00164E40" w:rsidRPr="00164E40" w14:paraId="2872C76C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4F3CC595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Ctenophora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974B380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4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D17358E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5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3E6E4C52" w14:textId="6C1F84B9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1E4AC754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565947B6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Cyanobacteria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A20E3EA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5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AD456D6" w14:textId="1033A911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5F140683" w14:textId="28E9BCC8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2B0DDF83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35CD9F08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Dinophyta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C5AD49E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39B7BA7" w14:textId="29FC02B3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6EE38FBB" w14:textId="44004FCA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030EC3C7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4E4471B1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Echinodermata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2CA699F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335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A42B5D5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195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0C466148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84</w:t>
            </w:r>
          </w:p>
        </w:tc>
      </w:tr>
      <w:tr w:rsidR="00164E40" w:rsidRPr="00164E40" w14:paraId="3E569400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68795ABE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Echiura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29B26BC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3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6529C081" w14:textId="5B01CC2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0DCAF646" w14:textId="6F01D0DA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694A676C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1A78A329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Foraminifera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1182999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12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70093EC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25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2C378733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13</w:t>
            </w:r>
          </w:p>
        </w:tc>
      </w:tr>
      <w:tr w:rsidR="00164E40" w:rsidRPr="00164E40" w14:paraId="332DC469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666E8767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Gastrotricha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94D6D35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3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6A636E95" w14:textId="33B62F7C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03962C4A" w14:textId="6F487E49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1ED3C681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7DD4CC74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Hemichordata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7B475F3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3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11DD634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2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40AF4416" w14:textId="4B21B958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28315D14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3D72F36B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Kamptozoa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DF11E51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2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26251073" w14:textId="67D04480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76F4CB8A" w14:textId="3BE0D30B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34704DAA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08CC8A22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Magnoliophyta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9DBE0DE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734E660F" w14:textId="3B0D2018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21AE3D3F" w14:textId="0194FD0F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35F2EBBB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536039F0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Mollusca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D9B9B75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1674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45A7A73A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685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4BC74019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244</w:t>
            </w:r>
          </w:p>
        </w:tc>
      </w:tr>
      <w:tr w:rsidR="00164E40" w:rsidRPr="00164E40" w14:paraId="7F27B101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434A26F2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Nematoda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EC4ECBB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3BA7B1B" w14:textId="4BBCCEBD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141184FE" w14:textId="2553FB89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709E8C2C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30BE5E10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Nemertea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22B5878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2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23EDA01A" w14:textId="21E571AA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6E23DB3C" w14:textId="7A4657C1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4C97EE50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0D746C19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Ochrophyta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663B527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31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7A296A3D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21DD9488" w14:textId="77A16E83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6556EADD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7B9E42C8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Phoronida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174FD0E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3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01CA216" w14:textId="07198AE9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6582C89C" w14:textId="79F2AEBC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4A061DC6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527CFAB9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Platyhelminthes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FAB6E44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EB1DF21" w14:textId="6E2654EF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58C99FD9" w14:textId="4F9551BB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3FE5DA1B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67B11BE1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Porifera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087769C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131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7DDF96B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47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59B640EE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11</w:t>
            </w:r>
          </w:p>
        </w:tc>
      </w:tr>
      <w:tr w:rsidR="00164E40" w:rsidRPr="00164E40" w14:paraId="06D229F0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6FED0A02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Priapulida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3A5E483" w14:textId="2E6D44FB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E3C641C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2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2DD95D04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1</w:t>
            </w:r>
          </w:p>
        </w:tc>
      </w:tr>
      <w:tr w:rsidR="00164E40" w:rsidRPr="00164E40" w14:paraId="4E60D25C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479F9A9A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Rhodophyta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0FAEB8C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70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452B3F63" w14:textId="30FC270D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272B9787" w14:textId="5472FDB4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0BC371FD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7372F5BA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Sagenista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C49C666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2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54D0B33" w14:textId="5A7BD661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07B37CB2" w14:textId="5BDC27F8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7851E508" w14:textId="77777777" w:rsidTr="00C95A0D">
        <w:trPr>
          <w:trHeight w:val="320"/>
        </w:trPr>
        <w:tc>
          <w:tcPr>
            <w:tcW w:w="1369" w:type="pct"/>
            <w:shd w:val="clear" w:color="auto" w:fill="auto"/>
            <w:noWrap/>
            <w:vAlign w:val="center"/>
            <w:hideMark/>
          </w:tcPr>
          <w:p w14:paraId="63F8A8A9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Sipuncula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56B4C9C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21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066E81F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21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14:paraId="56E3B2DE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23</w:t>
            </w:r>
          </w:p>
        </w:tc>
      </w:tr>
      <w:tr w:rsidR="00164E40" w:rsidRPr="00164E40" w14:paraId="0408AA2E" w14:textId="77777777" w:rsidTr="00C95A0D">
        <w:trPr>
          <w:trHeight w:val="320"/>
        </w:trPr>
        <w:tc>
          <w:tcPr>
            <w:tcW w:w="13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63CE" w14:textId="77777777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Tracheophyta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D86F" w14:textId="77777777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color w:val="000000"/>
                <w:szCs w:val="22"/>
                <w:lang w:val="en-AU"/>
              </w:rPr>
              <w:t>4</w:t>
            </w:r>
          </w:p>
        </w:tc>
        <w:tc>
          <w:tcPr>
            <w:tcW w:w="12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0B3E" w14:textId="27F6420B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  <w:tc>
          <w:tcPr>
            <w:tcW w:w="13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191A" w14:textId="2D505785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color w:val="000000"/>
                <w:szCs w:val="22"/>
                <w:lang w:val="en-AU"/>
              </w:rPr>
            </w:pPr>
          </w:p>
        </w:tc>
      </w:tr>
      <w:tr w:rsidR="00164E40" w:rsidRPr="00164E40" w14:paraId="18E19DA8" w14:textId="77777777" w:rsidTr="00C95A0D">
        <w:trPr>
          <w:trHeight w:val="320"/>
        </w:trPr>
        <w:tc>
          <w:tcPr>
            <w:tcW w:w="1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EF0F93" w14:textId="46A53095" w:rsidR="00164E40" w:rsidRPr="00164E40" w:rsidRDefault="00164E40" w:rsidP="00897466">
            <w:pPr>
              <w:spacing w:before="0" w:line="360" w:lineRule="auto"/>
              <w:jc w:val="left"/>
              <w:rPr>
                <w:rFonts w:eastAsia="Times New Roman" w:cs="Arial"/>
                <w:color w:val="000000"/>
                <w:szCs w:val="22"/>
                <w:lang w:val="en-AU"/>
              </w:rPr>
            </w:pPr>
            <w:r w:rsidRPr="00C45CB6">
              <w:rPr>
                <w:rFonts w:cs="Arial"/>
                <w:b/>
                <w:color w:val="000000"/>
                <w:szCs w:val="22"/>
              </w:rPr>
              <w:t>TOTAL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3578CF" w14:textId="44430E4F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b/>
                <w:color w:val="000000"/>
                <w:szCs w:val="22"/>
                <w:lang w:val="en-AU"/>
              </w:rPr>
              <w:t>8538</w:t>
            </w: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86128" w14:textId="265E001C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b/>
                <w:color w:val="000000"/>
                <w:szCs w:val="22"/>
                <w:lang w:val="en-AU"/>
              </w:rPr>
              <w:t>4329</w:t>
            </w:r>
          </w:p>
        </w:tc>
        <w:tc>
          <w:tcPr>
            <w:tcW w:w="1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643211" w14:textId="37A91D26" w:rsidR="00164E40" w:rsidRPr="00164E40" w:rsidRDefault="00164E40" w:rsidP="00897466">
            <w:pPr>
              <w:spacing w:before="0" w:line="36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val="en-AU"/>
              </w:rPr>
            </w:pPr>
            <w:r w:rsidRPr="00164E40">
              <w:rPr>
                <w:rFonts w:eastAsia="Times New Roman" w:cs="Arial"/>
                <w:b/>
                <w:color w:val="000000"/>
                <w:szCs w:val="22"/>
                <w:lang w:val="en-AU"/>
              </w:rPr>
              <w:t>1472</w:t>
            </w:r>
          </w:p>
        </w:tc>
      </w:tr>
    </w:tbl>
    <w:p w14:paraId="79B81FC7" w14:textId="77777777" w:rsidR="00DB3BE9" w:rsidRDefault="00DB3BE9" w:rsidP="007A1373"/>
    <w:sectPr w:rsidR="00DB3BE9" w:rsidSect="00C475B1">
      <w:pgSz w:w="11900" w:h="16840"/>
      <w:pgMar w:top="567" w:right="567" w:bottom="567" w:left="567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4C54"/>
    <w:multiLevelType w:val="hybridMultilevel"/>
    <w:tmpl w:val="611ABD82"/>
    <w:lvl w:ilvl="0" w:tplc="A4889EF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E42"/>
    <w:multiLevelType w:val="hybridMultilevel"/>
    <w:tmpl w:val="C0DC6EE0"/>
    <w:lvl w:ilvl="0" w:tplc="A4889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6BD"/>
    <w:multiLevelType w:val="hybridMultilevel"/>
    <w:tmpl w:val="066EF084"/>
    <w:lvl w:ilvl="0" w:tplc="A4889EF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D03E3"/>
    <w:multiLevelType w:val="hybridMultilevel"/>
    <w:tmpl w:val="44F6E4CC"/>
    <w:lvl w:ilvl="0" w:tplc="A4889EF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F78C5"/>
    <w:multiLevelType w:val="hybridMultilevel"/>
    <w:tmpl w:val="FDFEAEAE"/>
    <w:lvl w:ilvl="0" w:tplc="A4889EF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C706C"/>
    <w:multiLevelType w:val="hybridMultilevel"/>
    <w:tmpl w:val="815AFF72"/>
    <w:lvl w:ilvl="0" w:tplc="5DC820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A34B2"/>
    <w:multiLevelType w:val="hybridMultilevel"/>
    <w:tmpl w:val="B1CED366"/>
    <w:lvl w:ilvl="0" w:tplc="5DC820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81708"/>
    <w:multiLevelType w:val="hybridMultilevel"/>
    <w:tmpl w:val="80F8447A"/>
    <w:lvl w:ilvl="0" w:tplc="5DC820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61157"/>
    <w:multiLevelType w:val="hybridMultilevel"/>
    <w:tmpl w:val="E89E9A52"/>
    <w:lvl w:ilvl="0" w:tplc="5DC820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739E8"/>
    <w:multiLevelType w:val="hybridMultilevel"/>
    <w:tmpl w:val="6EBA3A6A"/>
    <w:lvl w:ilvl="0" w:tplc="5DC820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56882"/>
    <w:multiLevelType w:val="hybridMultilevel"/>
    <w:tmpl w:val="0088AABE"/>
    <w:lvl w:ilvl="0" w:tplc="A4889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92B58"/>
    <w:multiLevelType w:val="hybridMultilevel"/>
    <w:tmpl w:val="33861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31D8C"/>
    <w:multiLevelType w:val="hybridMultilevel"/>
    <w:tmpl w:val="D29AEA16"/>
    <w:lvl w:ilvl="0" w:tplc="5DC820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33489"/>
    <w:multiLevelType w:val="hybridMultilevel"/>
    <w:tmpl w:val="3F725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01865"/>
    <w:multiLevelType w:val="hybridMultilevel"/>
    <w:tmpl w:val="18D61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C1467"/>
    <w:multiLevelType w:val="hybridMultilevel"/>
    <w:tmpl w:val="C54EBDF0"/>
    <w:lvl w:ilvl="0" w:tplc="5DC820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D6AB2"/>
    <w:multiLevelType w:val="hybridMultilevel"/>
    <w:tmpl w:val="4FDAD822"/>
    <w:lvl w:ilvl="0" w:tplc="5DC820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07387"/>
    <w:multiLevelType w:val="hybridMultilevel"/>
    <w:tmpl w:val="90348304"/>
    <w:lvl w:ilvl="0" w:tplc="5DC820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C001C"/>
    <w:multiLevelType w:val="hybridMultilevel"/>
    <w:tmpl w:val="E24AC7E6"/>
    <w:lvl w:ilvl="0" w:tplc="5DC820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278A4"/>
    <w:multiLevelType w:val="hybridMultilevel"/>
    <w:tmpl w:val="DE4A64A0"/>
    <w:lvl w:ilvl="0" w:tplc="5DC820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D6644"/>
    <w:multiLevelType w:val="hybridMultilevel"/>
    <w:tmpl w:val="97261502"/>
    <w:lvl w:ilvl="0" w:tplc="A4889EF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C1E45"/>
    <w:multiLevelType w:val="hybridMultilevel"/>
    <w:tmpl w:val="0DC6BE5E"/>
    <w:lvl w:ilvl="0" w:tplc="5DC820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B79B1"/>
    <w:multiLevelType w:val="hybridMultilevel"/>
    <w:tmpl w:val="0E44B0F4"/>
    <w:lvl w:ilvl="0" w:tplc="DC52D1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F6447"/>
    <w:multiLevelType w:val="hybridMultilevel"/>
    <w:tmpl w:val="8DAEC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801CA"/>
    <w:multiLevelType w:val="hybridMultilevel"/>
    <w:tmpl w:val="B3240F80"/>
    <w:lvl w:ilvl="0" w:tplc="4B6600B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9771C"/>
    <w:multiLevelType w:val="hybridMultilevel"/>
    <w:tmpl w:val="33687A64"/>
    <w:lvl w:ilvl="0" w:tplc="A4889EF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E2A59"/>
    <w:multiLevelType w:val="hybridMultilevel"/>
    <w:tmpl w:val="585C154C"/>
    <w:lvl w:ilvl="0" w:tplc="A4889EF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C0A0B"/>
    <w:multiLevelType w:val="hybridMultilevel"/>
    <w:tmpl w:val="9432C3E0"/>
    <w:lvl w:ilvl="0" w:tplc="A4889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93693"/>
    <w:multiLevelType w:val="hybridMultilevel"/>
    <w:tmpl w:val="7112311E"/>
    <w:lvl w:ilvl="0" w:tplc="A4889EF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1"/>
  </w:num>
  <w:num w:numId="4">
    <w:abstractNumId w:val="26"/>
  </w:num>
  <w:num w:numId="5">
    <w:abstractNumId w:val="25"/>
  </w:num>
  <w:num w:numId="6">
    <w:abstractNumId w:val="20"/>
  </w:num>
  <w:num w:numId="7">
    <w:abstractNumId w:val="0"/>
  </w:num>
  <w:num w:numId="8">
    <w:abstractNumId w:val="28"/>
  </w:num>
  <w:num w:numId="9">
    <w:abstractNumId w:val="4"/>
  </w:num>
  <w:num w:numId="10">
    <w:abstractNumId w:val="21"/>
  </w:num>
  <w:num w:numId="11">
    <w:abstractNumId w:val="15"/>
  </w:num>
  <w:num w:numId="12">
    <w:abstractNumId w:val="17"/>
  </w:num>
  <w:num w:numId="13">
    <w:abstractNumId w:val="5"/>
  </w:num>
  <w:num w:numId="14">
    <w:abstractNumId w:val="12"/>
  </w:num>
  <w:num w:numId="15">
    <w:abstractNumId w:val="27"/>
  </w:num>
  <w:num w:numId="16">
    <w:abstractNumId w:val="8"/>
  </w:num>
  <w:num w:numId="17">
    <w:abstractNumId w:val="19"/>
  </w:num>
  <w:num w:numId="18">
    <w:abstractNumId w:val="18"/>
  </w:num>
  <w:num w:numId="19">
    <w:abstractNumId w:val="6"/>
  </w:num>
  <w:num w:numId="20">
    <w:abstractNumId w:val="9"/>
  </w:num>
  <w:num w:numId="21">
    <w:abstractNumId w:val="16"/>
  </w:num>
  <w:num w:numId="22">
    <w:abstractNumId w:val="10"/>
  </w:num>
  <w:num w:numId="23">
    <w:abstractNumId w:val="7"/>
  </w:num>
  <w:num w:numId="24">
    <w:abstractNumId w:val="3"/>
  </w:num>
  <w:num w:numId="25">
    <w:abstractNumId w:val="13"/>
  </w:num>
  <w:num w:numId="26">
    <w:abstractNumId w:val="1"/>
  </w:num>
  <w:num w:numId="27">
    <w:abstractNumId w:val="24"/>
  </w:num>
  <w:num w:numId="28">
    <w:abstractNumId w:val="1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activeWritingStyle w:appName="MSWord" w:lang="es-CL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87"/>
    <w:rsid w:val="0000001D"/>
    <w:rsid w:val="0000199C"/>
    <w:rsid w:val="00002770"/>
    <w:rsid w:val="00004747"/>
    <w:rsid w:val="000047D1"/>
    <w:rsid w:val="00004BC5"/>
    <w:rsid w:val="0000509E"/>
    <w:rsid w:val="000073D6"/>
    <w:rsid w:val="00007484"/>
    <w:rsid w:val="000075C5"/>
    <w:rsid w:val="0001129C"/>
    <w:rsid w:val="00011D6A"/>
    <w:rsid w:val="00012645"/>
    <w:rsid w:val="000134A8"/>
    <w:rsid w:val="00013610"/>
    <w:rsid w:val="000137B9"/>
    <w:rsid w:val="0001422E"/>
    <w:rsid w:val="00014ED4"/>
    <w:rsid w:val="00016492"/>
    <w:rsid w:val="00016530"/>
    <w:rsid w:val="00017FA0"/>
    <w:rsid w:val="0002055F"/>
    <w:rsid w:val="000206BB"/>
    <w:rsid w:val="00020794"/>
    <w:rsid w:val="0002261D"/>
    <w:rsid w:val="00024853"/>
    <w:rsid w:val="000248C5"/>
    <w:rsid w:val="00026524"/>
    <w:rsid w:val="0002714E"/>
    <w:rsid w:val="00027E98"/>
    <w:rsid w:val="00030073"/>
    <w:rsid w:val="000302AE"/>
    <w:rsid w:val="000307A1"/>
    <w:rsid w:val="00032739"/>
    <w:rsid w:val="00032D04"/>
    <w:rsid w:val="0003634B"/>
    <w:rsid w:val="00036450"/>
    <w:rsid w:val="00036EDB"/>
    <w:rsid w:val="00037696"/>
    <w:rsid w:val="00037D6D"/>
    <w:rsid w:val="00041F32"/>
    <w:rsid w:val="000421AF"/>
    <w:rsid w:val="00043D24"/>
    <w:rsid w:val="0004409A"/>
    <w:rsid w:val="0004418E"/>
    <w:rsid w:val="00044C80"/>
    <w:rsid w:val="000461A0"/>
    <w:rsid w:val="0004631B"/>
    <w:rsid w:val="0004699A"/>
    <w:rsid w:val="00047431"/>
    <w:rsid w:val="0005259A"/>
    <w:rsid w:val="000527BB"/>
    <w:rsid w:val="000529DC"/>
    <w:rsid w:val="00052C98"/>
    <w:rsid w:val="0005319C"/>
    <w:rsid w:val="000533EA"/>
    <w:rsid w:val="00053BA0"/>
    <w:rsid w:val="00054221"/>
    <w:rsid w:val="0005464A"/>
    <w:rsid w:val="00054D0D"/>
    <w:rsid w:val="00056005"/>
    <w:rsid w:val="00056420"/>
    <w:rsid w:val="000565FE"/>
    <w:rsid w:val="0005673F"/>
    <w:rsid w:val="00057D64"/>
    <w:rsid w:val="00060239"/>
    <w:rsid w:val="000602DE"/>
    <w:rsid w:val="000606AD"/>
    <w:rsid w:val="00060A32"/>
    <w:rsid w:val="00060EA7"/>
    <w:rsid w:val="00060F49"/>
    <w:rsid w:val="00061AB5"/>
    <w:rsid w:val="0006208D"/>
    <w:rsid w:val="0006264C"/>
    <w:rsid w:val="00063031"/>
    <w:rsid w:val="000653B7"/>
    <w:rsid w:val="0006566C"/>
    <w:rsid w:val="00065838"/>
    <w:rsid w:val="00066231"/>
    <w:rsid w:val="000663D1"/>
    <w:rsid w:val="000667F1"/>
    <w:rsid w:val="00066D96"/>
    <w:rsid w:val="000675A9"/>
    <w:rsid w:val="00067BAA"/>
    <w:rsid w:val="0007010D"/>
    <w:rsid w:val="00072998"/>
    <w:rsid w:val="0007387F"/>
    <w:rsid w:val="00073880"/>
    <w:rsid w:val="00074983"/>
    <w:rsid w:val="000749B1"/>
    <w:rsid w:val="00075043"/>
    <w:rsid w:val="00075414"/>
    <w:rsid w:val="00075BBF"/>
    <w:rsid w:val="00076777"/>
    <w:rsid w:val="0007773D"/>
    <w:rsid w:val="0008059B"/>
    <w:rsid w:val="0008104C"/>
    <w:rsid w:val="00081659"/>
    <w:rsid w:val="00081C89"/>
    <w:rsid w:val="00081D44"/>
    <w:rsid w:val="000824BE"/>
    <w:rsid w:val="00082AC6"/>
    <w:rsid w:val="00082B96"/>
    <w:rsid w:val="000841D2"/>
    <w:rsid w:val="0008437B"/>
    <w:rsid w:val="000860E0"/>
    <w:rsid w:val="000901BE"/>
    <w:rsid w:val="00090587"/>
    <w:rsid w:val="0009091F"/>
    <w:rsid w:val="00090B6C"/>
    <w:rsid w:val="000910A2"/>
    <w:rsid w:val="00091B63"/>
    <w:rsid w:val="00091CAA"/>
    <w:rsid w:val="0009348C"/>
    <w:rsid w:val="00093556"/>
    <w:rsid w:val="000936B0"/>
    <w:rsid w:val="00094259"/>
    <w:rsid w:val="000957E8"/>
    <w:rsid w:val="00097898"/>
    <w:rsid w:val="000A0DC9"/>
    <w:rsid w:val="000A1433"/>
    <w:rsid w:val="000A1DD0"/>
    <w:rsid w:val="000A2E3B"/>
    <w:rsid w:val="000A4B0B"/>
    <w:rsid w:val="000A63C3"/>
    <w:rsid w:val="000A6B59"/>
    <w:rsid w:val="000A72C0"/>
    <w:rsid w:val="000A74FE"/>
    <w:rsid w:val="000A7814"/>
    <w:rsid w:val="000A7DCA"/>
    <w:rsid w:val="000B014E"/>
    <w:rsid w:val="000B01C3"/>
    <w:rsid w:val="000B0859"/>
    <w:rsid w:val="000B0D52"/>
    <w:rsid w:val="000B1FAB"/>
    <w:rsid w:val="000B278A"/>
    <w:rsid w:val="000B2B69"/>
    <w:rsid w:val="000B2F25"/>
    <w:rsid w:val="000B2FCF"/>
    <w:rsid w:val="000B3431"/>
    <w:rsid w:val="000B39DA"/>
    <w:rsid w:val="000B4D58"/>
    <w:rsid w:val="000B5515"/>
    <w:rsid w:val="000B6167"/>
    <w:rsid w:val="000B61C9"/>
    <w:rsid w:val="000B7B8E"/>
    <w:rsid w:val="000C0980"/>
    <w:rsid w:val="000C0F3C"/>
    <w:rsid w:val="000C12BC"/>
    <w:rsid w:val="000C1606"/>
    <w:rsid w:val="000C19A8"/>
    <w:rsid w:val="000C2810"/>
    <w:rsid w:val="000C2DAE"/>
    <w:rsid w:val="000C469A"/>
    <w:rsid w:val="000C4F87"/>
    <w:rsid w:val="000C5A37"/>
    <w:rsid w:val="000C5D18"/>
    <w:rsid w:val="000C5D33"/>
    <w:rsid w:val="000D0B58"/>
    <w:rsid w:val="000D0DFD"/>
    <w:rsid w:val="000D18EC"/>
    <w:rsid w:val="000D21C4"/>
    <w:rsid w:val="000D2567"/>
    <w:rsid w:val="000D47B2"/>
    <w:rsid w:val="000D66BE"/>
    <w:rsid w:val="000D68E8"/>
    <w:rsid w:val="000E0352"/>
    <w:rsid w:val="000E0D05"/>
    <w:rsid w:val="000E0E60"/>
    <w:rsid w:val="000E3452"/>
    <w:rsid w:val="000E46CD"/>
    <w:rsid w:val="000E48BE"/>
    <w:rsid w:val="000E541E"/>
    <w:rsid w:val="000F2B69"/>
    <w:rsid w:val="000F2FC6"/>
    <w:rsid w:val="000F3430"/>
    <w:rsid w:val="000F35C3"/>
    <w:rsid w:val="000F372D"/>
    <w:rsid w:val="000F56C7"/>
    <w:rsid w:val="000F5AC6"/>
    <w:rsid w:val="000F6BF6"/>
    <w:rsid w:val="000F6FAF"/>
    <w:rsid w:val="001002AD"/>
    <w:rsid w:val="00100708"/>
    <w:rsid w:val="00100B9F"/>
    <w:rsid w:val="00101326"/>
    <w:rsid w:val="0010546C"/>
    <w:rsid w:val="001059EC"/>
    <w:rsid w:val="00105BD6"/>
    <w:rsid w:val="0010602C"/>
    <w:rsid w:val="00107959"/>
    <w:rsid w:val="00111138"/>
    <w:rsid w:val="00111627"/>
    <w:rsid w:val="00111C76"/>
    <w:rsid w:val="00112AAA"/>
    <w:rsid w:val="00112E46"/>
    <w:rsid w:val="00113326"/>
    <w:rsid w:val="00113921"/>
    <w:rsid w:val="001148BB"/>
    <w:rsid w:val="00115B62"/>
    <w:rsid w:val="001165D3"/>
    <w:rsid w:val="00116B41"/>
    <w:rsid w:val="00120A2A"/>
    <w:rsid w:val="00122846"/>
    <w:rsid w:val="00122A7C"/>
    <w:rsid w:val="00122C4B"/>
    <w:rsid w:val="00122E4B"/>
    <w:rsid w:val="00122FC4"/>
    <w:rsid w:val="001238E8"/>
    <w:rsid w:val="0012468B"/>
    <w:rsid w:val="0012614A"/>
    <w:rsid w:val="00126B47"/>
    <w:rsid w:val="001276B2"/>
    <w:rsid w:val="00130404"/>
    <w:rsid w:val="0013076C"/>
    <w:rsid w:val="00131100"/>
    <w:rsid w:val="00132E49"/>
    <w:rsid w:val="00133CAC"/>
    <w:rsid w:val="001341A2"/>
    <w:rsid w:val="00134CEC"/>
    <w:rsid w:val="00134F69"/>
    <w:rsid w:val="00135C35"/>
    <w:rsid w:val="00136C73"/>
    <w:rsid w:val="001376B7"/>
    <w:rsid w:val="00137B1A"/>
    <w:rsid w:val="00140078"/>
    <w:rsid w:val="00140FAB"/>
    <w:rsid w:val="00140FED"/>
    <w:rsid w:val="001425BD"/>
    <w:rsid w:val="00143276"/>
    <w:rsid w:val="001434B6"/>
    <w:rsid w:val="00144390"/>
    <w:rsid w:val="00145AC8"/>
    <w:rsid w:val="0015092F"/>
    <w:rsid w:val="00150978"/>
    <w:rsid w:val="00152451"/>
    <w:rsid w:val="00154535"/>
    <w:rsid w:val="00155969"/>
    <w:rsid w:val="00161681"/>
    <w:rsid w:val="001616AB"/>
    <w:rsid w:val="00161B8E"/>
    <w:rsid w:val="00161F23"/>
    <w:rsid w:val="00162CD4"/>
    <w:rsid w:val="00163703"/>
    <w:rsid w:val="0016459E"/>
    <w:rsid w:val="00164C45"/>
    <w:rsid w:val="00164D85"/>
    <w:rsid w:val="00164E40"/>
    <w:rsid w:val="00164F72"/>
    <w:rsid w:val="00170D8F"/>
    <w:rsid w:val="0017218A"/>
    <w:rsid w:val="0017310E"/>
    <w:rsid w:val="00173E7E"/>
    <w:rsid w:val="00173EF9"/>
    <w:rsid w:val="00174A37"/>
    <w:rsid w:val="00174C6A"/>
    <w:rsid w:val="0017576C"/>
    <w:rsid w:val="00175A82"/>
    <w:rsid w:val="00177076"/>
    <w:rsid w:val="00181115"/>
    <w:rsid w:val="00181FAA"/>
    <w:rsid w:val="00183EB9"/>
    <w:rsid w:val="0018426D"/>
    <w:rsid w:val="00184AE2"/>
    <w:rsid w:val="001855C1"/>
    <w:rsid w:val="001862CB"/>
    <w:rsid w:val="00186B34"/>
    <w:rsid w:val="0018748C"/>
    <w:rsid w:val="00187CF0"/>
    <w:rsid w:val="0019014D"/>
    <w:rsid w:val="0019086D"/>
    <w:rsid w:val="00193284"/>
    <w:rsid w:val="00193FE9"/>
    <w:rsid w:val="00196830"/>
    <w:rsid w:val="00197CE9"/>
    <w:rsid w:val="001A104F"/>
    <w:rsid w:val="001A106D"/>
    <w:rsid w:val="001A1209"/>
    <w:rsid w:val="001A1CBB"/>
    <w:rsid w:val="001A1E43"/>
    <w:rsid w:val="001A2675"/>
    <w:rsid w:val="001A3216"/>
    <w:rsid w:val="001A3A6C"/>
    <w:rsid w:val="001A40BF"/>
    <w:rsid w:val="001A433A"/>
    <w:rsid w:val="001A43E3"/>
    <w:rsid w:val="001A4B38"/>
    <w:rsid w:val="001A5128"/>
    <w:rsid w:val="001A6B3F"/>
    <w:rsid w:val="001A7B17"/>
    <w:rsid w:val="001B0012"/>
    <w:rsid w:val="001B41DB"/>
    <w:rsid w:val="001B4208"/>
    <w:rsid w:val="001B5D4B"/>
    <w:rsid w:val="001B6792"/>
    <w:rsid w:val="001B71C3"/>
    <w:rsid w:val="001B7387"/>
    <w:rsid w:val="001B7BCE"/>
    <w:rsid w:val="001C0ABA"/>
    <w:rsid w:val="001C207A"/>
    <w:rsid w:val="001C2FA2"/>
    <w:rsid w:val="001C39C1"/>
    <w:rsid w:val="001C4B91"/>
    <w:rsid w:val="001C582F"/>
    <w:rsid w:val="001C73B9"/>
    <w:rsid w:val="001C7FAE"/>
    <w:rsid w:val="001D170E"/>
    <w:rsid w:val="001D3D65"/>
    <w:rsid w:val="001D4260"/>
    <w:rsid w:val="001D4E32"/>
    <w:rsid w:val="001D565E"/>
    <w:rsid w:val="001D570C"/>
    <w:rsid w:val="001D7E9E"/>
    <w:rsid w:val="001E0613"/>
    <w:rsid w:val="001E080D"/>
    <w:rsid w:val="001E0859"/>
    <w:rsid w:val="001E0DBA"/>
    <w:rsid w:val="001E2F8A"/>
    <w:rsid w:val="001E34DD"/>
    <w:rsid w:val="001E3C13"/>
    <w:rsid w:val="001E3FA3"/>
    <w:rsid w:val="001E460D"/>
    <w:rsid w:val="001E4F9C"/>
    <w:rsid w:val="001E6091"/>
    <w:rsid w:val="001E63BF"/>
    <w:rsid w:val="001E6C1E"/>
    <w:rsid w:val="001E6D86"/>
    <w:rsid w:val="001E79FF"/>
    <w:rsid w:val="001E7B9E"/>
    <w:rsid w:val="001F1EF8"/>
    <w:rsid w:val="001F2301"/>
    <w:rsid w:val="001F28D4"/>
    <w:rsid w:val="001F345D"/>
    <w:rsid w:val="001F3A92"/>
    <w:rsid w:val="001F3F43"/>
    <w:rsid w:val="001F4653"/>
    <w:rsid w:val="001F4D35"/>
    <w:rsid w:val="001F51FD"/>
    <w:rsid w:val="001F7C24"/>
    <w:rsid w:val="001F7CE3"/>
    <w:rsid w:val="001F7EDA"/>
    <w:rsid w:val="0020085C"/>
    <w:rsid w:val="00200BCE"/>
    <w:rsid w:val="002011C6"/>
    <w:rsid w:val="00201E48"/>
    <w:rsid w:val="0020289B"/>
    <w:rsid w:val="00203667"/>
    <w:rsid w:val="002036D6"/>
    <w:rsid w:val="00203791"/>
    <w:rsid w:val="00203918"/>
    <w:rsid w:val="00203BBB"/>
    <w:rsid w:val="0020476A"/>
    <w:rsid w:val="002047F9"/>
    <w:rsid w:val="0020581E"/>
    <w:rsid w:val="0020620A"/>
    <w:rsid w:val="002075FC"/>
    <w:rsid w:val="002105CC"/>
    <w:rsid w:val="00216223"/>
    <w:rsid w:val="002164AF"/>
    <w:rsid w:val="002178AD"/>
    <w:rsid w:val="00217FDC"/>
    <w:rsid w:val="002226FE"/>
    <w:rsid w:val="002237DA"/>
    <w:rsid w:val="00223C20"/>
    <w:rsid w:val="0022679D"/>
    <w:rsid w:val="002300A1"/>
    <w:rsid w:val="00231045"/>
    <w:rsid w:val="002313BA"/>
    <w:rsid w:val="002321DC"/>
    <w:rsid w:val="00232509"/>
    <w:rsid w:val="00235358"/>
    <w:rsid w:val="002364BF"/>
    <w:rsid w:val="002368A5"/>
    <w:rsid w:val="00236921"/>
    <w:rsid w:val="00236C71"/>
    <w:rsid w:val="00236F8F"/>
    <w:rsid w:val="00237A47"/>
    <w:rsid w:val="002404AD"/>
    <w:rsid w:val="00240C96"/>
    <w:rsid w:val="002410B5"/>
    <w:rsid w:val="0024124A"/>
    <w:rsid w:val="00241A79"/>
    <w:rsid w:val="00243A07"/>
    <w:rsid w:val="00243D7C"/>
    <w:rsid w:val="002440C2"/>
    <w:rsid w:val="00244DD3"/>
    <w:rsid w:val="00245063"/>
    <w:rsid w:val="00245AF4"/>
    <w:rsid w:val="00245E55"/>
    <w:rsid w:val="00246F2F"/>
    <w:rsid w:val="00247372"/>
    <w:rsid w:val="00247FB6"/>
    <w:rsid w:val="002519C8"/>
    <w:rsid w:val="002520B2"/>
    <w:rsid w:val="00252F0D"/>
    <w:rsid w:val="002531A9"/>
    <w:rsid w:val="002532DF"/>
    <w:rsid w:val="00253517"/>
    <w:rsid w:val="002538C0"/>
    <w:rsid w:val="0025589A"/>
    <w:rsid w:val="0025603E"/>
    <w:rsid w:val="002562DE"/>
    <w:rsid w:val="00256A16"/>
    <w:rsid w:val="002578B2"/>
    <w:rsid w:val="00260C85"/>
    <w:rsid w:val="00260DC7"/>
    <w:rsid w:val="0026160B"/>
    <w:rsid w:val="002631D8"/>
    <w:rsid w:val="0026339F"/>
    <w:rsid w:val="00263576"/>
    <w:rsid w:val="00263740"/>
    <w:rsid w:val="0026408D"/>
    <w:rsid w:val="002644FC"/>
    <w:rsid w:val="0026474D"/>
    <w:rsid w:val="00264EC4"/>
    <w:rsid w:val="0026528D"/>
    <w:rsid w:val="00265437"/>
    <w:rsid w:val="00266382"/>
    <w:rsid w:val="00266775"/>
    <w:rsid w:val="002669A1"/>
    <w:rsid w:val="0026702C"/>
    <w:rsid w:val="002671C7"/>
    <w:rsid w:val="00267671"/>
    <w:rsid w:val="00270820"/>
    <w:rsid w:val="00271E99"/>
    <w:rsid w:val="00272892"/>
    <w:rsid w:val="0027362F"/>
    <w:rsid w:val="00273A81"/>
    <w:rsid w:val="002743D3"/>
    <w:rsid w:val="002756E9"/>
    <w:rsid w:val="002772B4"/>
    <w:rsid w:val="00280102"/>
    <w:rsid w:val="00281FC5"/>
    <w:rsid w:val="0028291E"/>
    <w:rsid w:val="00283E29"/>
    <w:rsid w:val="002842C5"/>
    <w:rsid w:val="00284602"/>
    <w:rsid w:val="00285A9C"/>
    <w:rsid w:val="00287281"/>
    <w:rsid w:val="002878AE"/>
    <w:rsid w:val="00287969"/>
    <w:rsid w:val="00290A14"/>
    <w:rsid w:val="00290D92"/>
    <w:rsid w:val="0029128D"/>
    <w:rsid w:val="0029282F"/>
    <w:rsid w:val="0029312E"/>
    <w:rsid w:val="002935C4"/>
    <w:rsid w:val="0029476E"/>
    <w:rsid w:val="00296748"/>
    <w:rsid w:val="00296A97"/>
    <w:rsid w:val="002A0467"/>
    <w:rsid w:val="002A0754"/>
    <w:rsid w:val="002A12D0"/>
    <w:rsid w:val="002A176C"/>
    <w:rsid w:val="002A17B3"/>
    <w:rsid w:val="002A1847"/>
    <w:rsid w:val="002A1E73"/>
    <w:rsid w:val="002A2BC1"/>
    <w:rsid w:val="002A3439"/>
    <w:rsid w:val="002A37DB"/>
    <w:rsid w:val="002A3E49"/>
    <w:rsid w:val="002A3F30"/>
    <w:rsid w:val="002A4642"/>
    <w:rsid w:val="002A55D0"/>
    <w:rsid w:val="002A6A12"/>
    <w:rsid w:val="002A6C39"/>
    <w:rsid w:val="002A78D1"/>
    <w:rsid w:val="002B0461"/>
    <w:rsid w:val="002B164E"/>
    <w:rsid w:val="002B2940"/>
    <w:rsid w:val="002B29DD"/>
    <w:rsid w:val="002B2EC4"/>
    <w:rsid w:val="002B3D5E"/>
    <w:rsid w:val="002B4085"/>
    <w:rsid w:val="002B4D9B"/>
    <w:rsid w:val="002B56A1"/>
    <w:rsid w:val="002B5E69"/>
    <w:rsid w:val="002B6DA3"/>
    <w:rsid w:val="002B6FDC"/>
    <w:rsid w:val="002B7E0B"/>
    <w:rsid w:val="002B7E44"/>
    <w:rsid w:val="002B7F78"/>
    <w:rsid w:val="002C1188"/>
    <w:rsid w:val="002C2212"/>
    <w:rsid w:val="002C47E1"/>
    <w:rsid w:val="002C5BE8"/>
    <w:rsid w:val="002C5CCC"/>
    <w:rsid w:val="002C6F86"/>
    <w:rsid w:val="002C7B9E"/>
    <w:rsid w:val="002D0362"/>
    <w:rsid w:val="002D03FE"/>
    <w:rsid w:val="002D0F07"/>
    <w:rsid w:val="002D17E4"/>
    <w:rsid w:val="002D219B"/>
    <w:rsid w:val="002D22F8"/>
    <w:rsid w:val="002D2EDF"/>
    <w:rsid w:val="002D380E"/>
    <w:rsid w:val="002D3ED6"/>
    <w:rsid w:val="002D443C"/>
    <w:rsid w:val="002D4F74"/>
    <w:rsid w:val="002D566C"/>
    <w:rsid w:val="002D74A6"/>
    <w:rsid w:val="002E03B6"/>
    <w:rsid w:val="002E08DE"/>
    <w:rsid w:val="002E1578"/>
    <w:rsid w:val="002E1ACF"/>
    <w:rsid w:val="002E2C91"/>
    <w:rsid w:val="002E2FDA"/>
    <w:rsid w:val="002E38FF"/>
    <w:rsid w:val="002E3FA0"/>
    <w:rsid w:val="002E4879"/>
    <w:rsid w:val="002E50F6"/>
    <w:rsid w:val="002E6D2A"/>
    <w:rsid w:val="002E6D36"/>
    <w:rsid w:val="002E7CA5"/>
    <w:rsid w:val="002E7D87"/>
    <w:rsid w:val="002E7DC4"/>
    <w:rsid w:val="002F030B"/>
    <w:rsid w:val="002F044E"/>
    <w:rsid w:val="002F098E"/>
    <w:rsid w:val="002F2257"/>
    <w:rsid w:val="002F300C"/>
    <w:rsid w:val="002F3889"/>
    <w:rsid w:val="002F3986"/>
    <w:rsid w:val="002F6BB2"/>
    <w:rsid w:val="002F73B9"/>
    <w:rsid w:val="003001B1"/>
    <w:rsid w:val="003006F2"/>
    <w:rsid w:val="003008A6"/>
    <w:rsid w:val="00301B38"/>
    <w:rsid w:val="00302A95"/>
    <w:rsid w:val="00302DC5"/>
    <w:rsid w:val="00303BD9"/>
    <w:rsid w:val="0030400D"/>
    <w:rsid w:val="003066B9"/>
    <w:rsid w:val="00306E18"/>
    <w:rsid w:val="00307042"/>
    <w:rsid w:val="0030742D"/>
    <w:rsid w:val="00307608"/>
    <w:rsid w:val="003076DC"/>
    <w:rsid w:val="00307E31"/>
    <w:rsid w:val="00307FF9"/>
    <w:rsid w:val="003105EB"/>
    <w:rsid w:val="003110A8"/>
    <w:rsid w:val="00311444"/>
    <w:rsid w:val="00311473"/>
    <w:rsid w:val="003114AB"/>
    <w:rsid w:val="0031165C"/>
    <w:rsid w:val="00311F93"/>
    <w:rsid w:val="00312005"/>
    <w:rsid w:val="00313ED9"/>
    <w:rsid w:val="00315293"/>
    <w:rsid w:val="00315395"/>
    <w:rsid w:val="00315D02"/>
    <w:rsid w:val="00317297"/>
    <w:rsid w:val="003173FA"/>
    <w:rsid w:val="003210EE"/>
    <w:rsid w:val="003215D3"/>
    <w:rsid w:val="00322310"/>
    <w:rsid w:val="003225ED"/>
    <w:rsid w:val="00322B2D"/>
    <w:rsid w:val="00323191"/>
    <w:rsid w:val="00323C29"/>
    <w:rsid w:val="00323FF4"/>
    <w:rsid w:val="0032424E"/>
    <w:rsid w:val="0032494C"/>
    <w:rsid w:val="00326385"/>
    <w:rsid w:val="00326A57"/>
    <w:rsid w:val="00326FA3"/>
    <w:rsid w:val="003271E3"/>
    <w:rsid w:val="003272B4"/>
    <w:rsid w:val="0032758E"/>
    <w:rsid w:val="00327D0A"/>
    <w:rsid w:val="00327F78"/>
    <w:rsid w:val="00330DBE"/>
    <w:rsid w:val="003310C0"/>
    <w:rsid w:val="00331A36"/>
    <w:rsid w:val="0033261D"/>
    <w:rsid w:val="00333335"/>
    <w:rsid w:val="0033344F"/>
    <w:rsid w:val="0033430E"/>
    <w:rsid w:val="00334C31"/>
    <w:rsid w:val="003364FF"/>
    <w:rsid w:val="003378CA"/>
    <w:rsid w:val="00341666"/>
    <w:rsid w:val="0034182F"/>
    <w:rsid w:val="0034274B"/>
    <w:rsid w:val="00343063"/>
    <w:rsid w:val="00343F2A"/>
    <w:rsid w:val="00344615"/>
    <w:rsid w:val="00344A83"/>
    <w:rsid w:val="00345B91"/>
    <w:rsid w:val="0034621F"/>
    <w:rsid w:val="00346892"/>
    <w:rsid w:val="00347067"/>
    <w:rsid w:val="0035120A"/>
    <w:rsid w:val="0035247D"/>
    <w:rsid w:val="003547AD"/>
    <w:rsid w:val="00354A5C"/>
    <w:rsid w:val="00355296"/>
    <w:rsid w:val="003552D3"/>
    <w:rsid w:val="00355E54"/>
    <w:rsid w:val="003570CF"/>
    <w:rsid w:val="00357E14"/>
    <w:rsid w:val="003619D4"/>
    <w:rsid w:val="00361EE3"/>
    <w:rsid w:val="0036211A"/>
    <w:rsid w:val="003625CE"/>
    <w:rsid w:val="003644EE"/>
    <w:rsid w:val="00364850"/>
    <w:rsid w:val="00365ACF"/>
    <w:rsid w:val="003668FE"/>
    <w:rsid w:val="00367187"/>
    <w:rsid w:val="00367A89"/>
    <w:rsid w:val="00367DAC"/>
    <w:rsid w:val="00370F1E"/>
    <w:rsid w:val="00371424"/>
    <w:rsid w:val="00371C3A"/>
    <w:rsid w:val="00371D3F"/>
    <w:rsid w:val="00371DB5"/>
    <w:rsid w:val="00372B06"/>
    <w:rsid w:val="003741E5"/>
    <w:rsid w:val="00374598"/>
    <w:rsid w:val="00374A15"/>
    <w:rsid w:val="003751F8"/>
    <w:rsid w:val="003761DC"/>
    <w:rsid w:val="00376698"/>
    <w:rsid w:val="00376EBD"/>
    <w:rsid w:val="003770E6"/>
    <w:rsid w:val="00377150"/>
    <w:rsid w:val="00381F3A"/>
    <w:rsid w:val="003820DD"/>
    <w:rsid w:val="003829ED"/>
    <w:rsid w:val="00384111"/>
    <w:rsid w:val="003849B2"/>
    <w:rsid w:val="00384D4F"/>
    <w:rsid w:val="003858D5"/>
    <w:rsid w:val="00386C19"/>
    <w:rsid w:val="00386D2F"/>
    <w:rsid w:val="00387A3E"/>
    <w:rsid w:val="00390452"/>
    <w:rsid w:val="003912AC"/>
    <w:rsid w:val="00392245"/>
    <w:rsid w:val="0039225E"/>
    <w:rsid w:val="003943C7"/>
    <w:rsid w:val="00394D37"/>
    <w:rsid w:val="00395113"/>
    <w:rsid w:val="003956D6"/>
    <w:rsid w:val="003957C4"/>
    <w:rsid w:val="00395C11"/>
    <w:rsid w:val="00395DB1"/>
    <w:rsid w:val="00397EA9"/>
    <w:rsid w:val="003A1143"/>
    <w:rsid w:val="003A2473"/>
    <w:rsid w:val="003A341C"/>
    <w:rsid w:val="003A341E"/>
    <w:rsid w:val="003A615B"/>
    <w:rsid w:val="003A62D3"/>
    <w:rsid w:val="003A6D5A"/>
    <w:rsid w:val="003A6E82"/>
    <w:rsid w:val="003B1857"/>
    <w:rsid w:val="003B1E20"/>
    <w:rsid w:val="003B1F88"/>
    <w:rsid w:val="003B2141"/>
    <w:rsid w:val="003B3B78"/>
    <w:rsid w:val="003B4653"/>
    <w:rsid w:val="003B60E0"/>
    <w:rsid w:val="003B6B16"/>
    <w:rsid w:val="003B6B2A"/>
    <w:rsid w:val="003B6F06"/>
    <w:rsid w:val="003C0C98"/>
    <w:rsid w:val="003C1C18"/>
    <w:rsid w:val="003C21A9"/>
    <w:rsid w:val="003C2789"/>
    <w:rsid w:val="003C2BA6"/>
    <w:rsid w:val="003C33A1"/>
    <w:rsid w:val="003C4632"/>
    <w:rsid w:val="003C5381"/>
    <w:rsid w:val="003C5B2C"/>
    <w:rsid w:val="003C5E96"/>
    <w:rsid w:val="003C6988"/>
    <w:rsid w:val="003C6A5D"/>
    <w:rsid w:val="003C7537"/>
    <w:rsid w:val="003D04E9"/>
    <w:rsid w:val="003D0561"/>
    <w:rsid w:val="003D23DF"/>
    <w:rsid w:val="003D2572"/>
    <w:rsid w:val="003D2EBE"/>
    <w:rsid w:val="003D3BE3"/>
    <w:rsid w:val="003D3CA4"/>
    <w:rsid w:val="003D40EF"/>
    <w:rsid w:val="003D4786"/>
    <w:rsid w:val="003D4891"/>
    <w:rsid w:val="003D6BB9"/>
    <w:rsid w:val="003D7C8E"/>
    <w:rsid w:val="003D7CB3"/>
    <w:rsid w:val="003E219E"/>
    <w:rsid w:val="003E2B8C"/>
    <w:rsid w:val="003E3840"/>
    <w:rsid w:val="003E38F9"/>
    <w:rsid w:val="003E4BAA"/>
    <w:rsid w:val="003E6347"/>
    <w:rsid w:val="003F21B3"/>
    <w:rsid w:val="003F2AB9"/>
    <w:rsid w:val="003F2ADA"/>
    <w:rsid w:val="003F325C"/>
    <w:rsid w:val="003F363C"/>
    <w:rsid w:val="003F47A5"/>
    <w:rsid w:val="003F526C"/>
    <w:rsid w:val="003F5417"/>
    <w:rsid w:val="003F7F04"/>
    <w:rsid w:val="0040169F"/>
    <w:rsid w:val="00402552"/>
    <w:rsid w:val="00402808"/>
    <w:rsid w:val="00402FE8"/>
    <w:rsid w:val="004042D1"/>
    <w:rsid w:val="004046D2"/>
    <w:rsid w:val="00405304"/>
    <w:rsid w:val="00405B0F"/>
    <w:rsid w:val="00405C7B"/>
    <w:rsid w:val="00410C26"/>
    <w:rsid w:val="004111FF"/>
    <w:rsid w:val="00411D67"/>
    <w:rsid w:val="00411DE3"/>
    <w:rsid w:val="00411F2A"/>
    <w:rsid w:val="004121FA"/>
    <w:rsid w:val="004128ED"/>
    <w:rsid w:val="00413394"/>
    <w:rsid w:val="004152AD"/>
    <w:rsid w:val="0041655B"/>
    <w:rsid w:val="00416662"/>
    <w:rsid w:val="00416B1D"/>
    <w:rsid w:val="0041762F"/>
    <w:rsid w:val="00417DAB"/>
    <w:rsid w:val="00417DD1"/>
    <w:rsid w:val="004207D6"/>
    <w:rsid w:val="00420EBE"/>
    <w:rsid w:val="00421BAB"/>
    <w:rsid w:val="00422110"/>
    <w:rsid w:val="00424C4F"/>
    <w:rsid w:val="00425B75"/>
    <w:rsid w:val="00426C23"/>
    <w:rsid w:val="004273D5"/>
    <w:rsid w:val="0042796A"/>
    <w:rsid w:val="00427C9E"/>
    <w:rsid w:val="00427CEC"/>
    <w:rsid w:val="00431E6D"/>
    <w:rsid w:val="00434FD4"/>
    <w:rsid w:val="004357F4"/>
    <w:rsid w:val="00437CE2"/>
    <w:rsid w:val="004403EC"/>
    <w:rsid w:val="004425BB"/>
    <w:rsid w:val="00443853"/>
    <w:rsid w:val="004450D1"/>
    <w:rsid w:val="00446F5E"/>
    <w:rsid w:val="004506A6"/>
    <w:rsid w:val="00450FD9"/>
    <w:rsid w:val="00452282"/>
    <w:rsid w:val="0045267F"/>
    <w:rsid w:val="00453B0D"/>
    <w:rsid w:val="004545D9"/>
    <w:rsid w:val="004549C9"/>
    <w:rsid w:val="00456899"/>
    <w:rsid w:val="00457329"/>
    <w:rsid w:val="00457858"/>
    <w:rsid w:val="004615F8"/>
    <w:rsid w:val="004617D5"/>
    <w:rsid w:val="004624E6"/>
    <w:rsid w:val="00462557"/>
    <w:rsid w:val="00462B27"/>
    <w:rsid w:val="00463820"/>
    <w:rsid w:val="004639D9"/>
    <w:rsid w:val="00464B4D"/>
    <w:rsid w:val="004669C7"/>
    <w:rsid w:val="00467D50"/>
    <w:rsid w:val="004722CC"/>
    <w:rsid w:val="00473C96"/>
    <w:rsid w:val="00473FA2"/>
    <w:rsid w:val="00474E9D"/>
    <w:rsid w:val="00475F96"/>
    <w:rsid w:val="004760FF"/>
    <w:rsid w:val="00476862"/>
    <w:rsid w:val="00477132"/>
    <w:rsid w:val="0047716D"/>
    <w:rsid w:val="004771E5"/>
    <w:rsid w:val="00480AA5"/>
    <w:rsid w:val="00480C08"/>
    <w:rsid w:val="00482277"/>
    <w:rsid w:val="00482656"/>
    <w:rsid w:val="0048374B"/>
    <w:rsid w:val="0048420B"/>
    <w:rsid w:val="0048474A"/>
    <w:rsid w:val="00485189"/>
    <w:rsid w:val="00486332"/>
    <w:rsid w:val="00490556"/>
    <w:rsid w:val="00490A9E"/>
    <w:rsid w:val="00490F16"/>
    <w:rsid w:val="00492786"/>
    <w:rsid w:val="00493400"/>
    <w:rsid w:val="00493A56"/>
    <w:rsid w:val="0049637C"/>
    <w:rsid w:val="004963D6"/>
    <w:rsid w:val="00496861"/>
    <w:rsid w:val="00497783"/>
    <w:rsid w:val="004A035B"/>
    <w:rsid w:val="004A11FA"/>
    <w:rsid w:val="004A2370"/>
    <w:rsid w:val="004A246B"/>
    <w:rsid w:val="004A25C9"/>
    <w:rsid w:val="004A3DFF"/>
    <w:rsid w:val="004A3EE2"/>
    <w:rsid w:val="004A6412"/>
    <w:rsid w:val="004A66D3"/>
    <w:rsid w:val="004B04A7"/>
    <w:rsid w:val="004B1A6B"/>
    <w:rsid w:val="004B1DEB"/>
    <w:rsid w:val="004B2184"/>
    <w:rsid w:val="004B2749"/>
    <w:rsid w:val="004B526D"/>
    <w:rsid w:val="004B6C97"/>
    <w:rsid w:val="004B6CCC"/>
    <w:rsid w:val="004C1062"/>
    <w:rsid w:val="004C2BE8"/>
    <w:rsid w:val="004C2C3C"/>
    <w:rsid w:val="004C2E1E"/>
    <w:rsid w:val="004C3B15"/>
    <w:rsid w:val="004C3F7C"/>
    <w:rsid w:val="004C4D34"/>
    <w:rsid w:val="004C52CB"/>
    <w:rsid w:val="004C5B97"/>
    <w:rsid w:val="004C6177"/>
    <w:rsid w:val="004C649D"/>
    <w:rsid w:val="004C66F3"/>
    <w:rsid w:val="004C70CE"/>
    <w:rsid w:val="004C7BB5"/>
    <w:rsid w:val="004C7ECB"/>
    <w:rsid w:val="004D24D6"/>
    <w:rsid w:val="004D2968"/>
    <w:rsid w:val="004D3131"/>
    <w:rsid w:val="004D5879"/>
    <w:rsid w:val="004D5E91"/>
    <w:rsid w:val="004D6406"/>
    <w:rsid w:val="004D6A32"/>
    <w:rsid w:val="004D7321"/>
    <w:rsid w:val="004E148A"/>
    <w:rsid w:val="004E1871"/>
    <w:rsid w:val="004E2894"/>
    <w:rsid w:val="004E2978"/>
    <w:rsid w:val="004E39F2"/>
    <w:rsid w:val="004E3E98"/>
    <w:rsid w:val="004E44EE"/>
    <w:rsid w:val="004E458B"/>
    <w:rsid w:val="004E46C4"/>
    <w:rsid w:val="004E49AE"/>
    <w:rsid w:val="004E4A5F"/>
    <w:rsid w:val="004E4BC4"/>
    <w:rsid w:val="004E5383"/>
    <w:rsid w:val="004E5E83"/>
    <w:rsid w:val="004F0246"/>
    <w:rsid w:val="004F38E4"/>
    <w:rsid w:val="004F3BAE"/>
    <w:rsid w:val="004F425F"/>
    <w:rsid w:val="004F48D6"/>
    <w:rsid w:val="004F509B"/>
    <w:rsid w:val="004F51B4"/>
    <w:rsid w:val="004F5AF6"/>
    <w:rsid w:val="004F6D58"/>
    <w:rsid w:val="004F6F7C"/>
    <w:rsid w:val="004F73F1"/>
    <w:rsid w:val="004F7554"/>
    <w:rsid w:val="004F7A4D"/>
    <w:rsid w:val="004F7AD1"/>
    <w:rsid w:val="004F7ECD"/>
    <w:rsid w:val="00501E7F"/>
    <w:rsid w:val="00501EA3"/>
    <w:rsid w:val="0050217B"/>
    <w:rsid w:val="00502742"/>
    <w:rsid w:val="00504B08"/>
    <w:rsid w:val="00505AC1"/>
    <w:rsid w:val="00505B75"/>
    <w:rsid w:val="00507465"/>
    <w:rsid w:val="00510758"/>
    <w:rsid w:val="0051099E"/>
    <w:rsid w:val="00511D03"/>
    <w:rsid w:val="00511D77"/>
    <w:rsid w:val="005121B3"/>
    <w:rsid w:val="005132FC"/>
    <w:rsid w:val="0051352C"/>
    <w:rsid w:val="00513973"/>
    <w:rsid w:val="00513DDD"/>
    <w:rsid w:val="0051594C"/>
    <w:rsid w:val="00515C30"/>
    <w:rsid w:val="0051624C"/>
    <w:rsid w:val="0052238D"/>
    <w:rsid w:val="00522692"/>
    <w:rsid w:val="0052481F"/>
    <w:rsid w:val="00530857"/>
    <w:rsid w:val="0053171F"/>
    <w:rsid w:val="00531F02"/>
    <w:rsid w:val="00532D1A"/>
    <w:rsid w:val="00532E97"/>
    <w:rsid w:val="005366F4"/>
    <w:rsid w:val="00537188"/>
    <w:rsid w:val="005372E8"/>
    <w:rsid w:val="005416B9"/>
    <w:rsid w:val="00542911"/>
    <w:rsid w:val="00542BAA"/>
    <w:rsid w:val="005431EE"/>
    <w:rsid w:val="00543814"/>
    <w:rsid w:val="00543BCE"/>
    <w:rsid w:val="00543E68"/>
    <w:rsid w:val="00545FBC"/>
    <w:rsid w:val="00546314"/>
    <w:rsid w:val="0054636A"/>
    <w:rsid w:val="00546710"/>
    <w:rsid w:val="00546F01"/>
    <w:rsid w:val="00550376"/>
    <w:rsid w:val="005512B8"/>
    <w:rsid w:val="005513A7"/>
    <w:rsid w:val="005537C9"/>
    <w:rsid w:val="005548F9"/>
    <w:rsid w:val="00554C43"/>
    <w:rsid w:val="00554F4C"/>
    <w:rsid w:val="00555756"/>
    <w:rsid w:val="005558D2"/>
    <w:rsid w:val="005566E7"/>
    <w:rsid w:val="005567A7"/>
    <w:rsid w:val="00557737"/>
    <w:rsid w:val="00557AE2"/>
    <w:rsid w:val="00557B28"/>
    <w:rsid w:val="0056254E"/>
    <w:rsid w:val="0056261C"/>
    <w:rsid w:val="005629FB"/>
    <w:rsid w:val="0056351F"/>
    <w:rsid w:val="00563D88"/>
    <w:rsid w:val="00564A88"/>
    <w:rsid w:val="00564CB3"/>
    <w:rsid w:val="00565E82"/>
    <w:rsid w:val="00566B66"/>
    <w:rsid w:val="00571A45"/>
    <w:rsid w:val="0057275B"/>
    <w:rsid w:val="0057278A"/>
    <w:rsid w:val="00575E51"/>
    <w:rsid w:val="00577BC5"/>
    <w:rsid w:val="00577D2A"/>
    <w:rsid w:val="00577F15"/>
    <w:rsid w:val="00580109"/>
    <w:rsid w:val="00580924"/>
    <w:rsid w:val="00581F57"/>
    <w:rsid w:val="00582B45"/>
    <w:rsid w:val="00582EEC"/>
    <w:rsid w:val="005843B9"/>
    <w:rsid w:val="00584946"/>
    <w:rsid w:val="00584D7E"/>
    <w:rsid w:val="005864FB"/>
    <w:rsid w:val="0058691B"/>
    <w:rsid w:val="00586C64"/>
    <w:rsid w:val="00587A45"/>
    <w:rsid w:val="00587BA8"/>
    <w:rsid w:val="00590144"/>
    <w:rsid w:val="00590251"/>
    <w:rsid w:val="005904D9"/>
    <w:rsid w:val="0059129C"/>
    <w:rsid w:val="00593B2A"/>
    <w:rsid w:val="00593E2B"/>
    <w:rsid w:val="005943A6"/>
    <w:rsid w:val="00595294"/>
    <w:rsid w:val="00595D86"/>
    <w:rsid w:val="00597AD7"/>
    <w:rsid w:val="00597BA5"/>
    <w:rsid w:val="00597F0F"/>
    <w:rsid w:val="005A1171"/>
    <w:rsid w:val="005A1F1C"/>
    <w:rsid w:val="005A2794"/>
    <w:rsid w:val="005A2981"/>
    <w:rsid w:val="005A2DB7"/>
    <w:rsid w:val="005A40F8"/>
    <w:rsid w:val="005A4335"/>
    <w:rsid w:val="005A4B6A"/>
    <w:rsid w:val="005A5544"/>
    <w:rsid w:val="005A556B"/>
    <w:rsid w:val="005A59D6"/>
    <w:rsid w:val="005A6844"/>
    <w:rsid w:val="005A68AB"/>
    <w:rsid w:val="005A7914"/>
    <w:rsid w:val="005B1ECD"/>
    <w:rsid w:val="005B1F11"/>
    <w:rsid w:val="005B2CA6"/>
    <w:rsid w:val="005B40A0"/>
    <w:rsid w:val="005B46C7"/>
    <w:rsid w:val="005B53FC"/>
    <w:rsid w:val="005B565B"/>
    <w:rsid w:val="005B6D8A"/>
    <w:rsid w:val="005B6E45"/>
    <w:rsid w:val="005B71C4"/>
    <w:rsid w:val="005B756B"/>
    <w:rsid w:val="005B79FC"/>
    <w:rsid w:val="005B7B09"/>
    <w:rsid w:val="005C0B0D"/>
    <w:rsid w:val="005C0B87"/>
    <w:rsid w:val="005C1F67"/>
    <w:rsid w:val="005C26B3"/>
    <w:rsid w:val="005C2A96"/>
    <w:rsid w:val="005C4019"/>
    <w:rsid w:val="005C5A9E"/>
    <w:rsid w:val="005C61F6"/>
    <w:rsid w:val="005C685C"/>
    <w:rsid w:val="005C7ADE"/>
    <w:rsid w:val="005C7DB6"/>
    <w:rsid w:val="005D4AD5"/>
    <w:rsid w:val="005D6679"/>
    <w:rsid w:val="005D6B4F"/>
    <w:rsid w:val="005D6C01"/>
    <w:rsid w:val="005D6C29"/>
    <w:rsid w:val="005E0631"/>
    <w:rsid w:val="005E197C"/>
    <w:rsid w:val="005E1EDE"/>
    <w:rsid w:val="005E2816"/>
    <w:rsid w:val="005E3A1A"/>
    <w:rsid w:val="005E43B8"/>
    <w:rsid w:val="005E4579"/>
    <w:rsid w:val="005E4B64"/>
    <w:rsid w:val="005E4F2B"/>
    <w:rsid w:val="005E5884"/>
    <w:rsid w:val="005E67E3"/>
    <w:rsid w:val="005F0B60"/>
    <w:rsid w:val="005F204D"/>
    <w:rsid w:val="005F2CBB"/>
    <w:rsid w:val="005F3E43"/>
    <w:rsid w:val="005F4B25"/>
    <w:rsid w:val="005F5144"/>
    <w:rsid w:val="005F5AF6"/>
    <w:rsid w:val="005F6569"/>
    <w:rsid w:val="005F6A0C"/>
    <w:rsid w:val="0060173D"/>
    <w:rsid w:val="00601D2D"/>
    <w:rsid w:val="00602777"/>
    <w:rsid w:val="0060304F"/>
    <w:rsid w:val="0060609D"/>
    <w:rsid w:val="006066F4"/>
    <w:rsid w:val="00606B43"/>
    <w:rsid w:val="0060745F"/>
    <w:rsid w:val="006108DA"/>
    <w:rsid w:val="00610CA9"/>
    <w:rsid w:val="006112CA"/>
    <w:rsid w:val="006113A8"/>
    <w:rsid w:val="006119CB"/>
    <w:rsid w:val="00611C78"/>
    <w:rsid w:val="00612BC8"/>
    <w:rsid w:val="00614373"/>
    <w:rsid w:val="006144AB"/>
    <w:rsid w:val="00614733"/>
    <w:rsid w:val="00614B0D"/>
    <w:rsid w:val="00614E50"/>
    <w:rsid w:val="006171E8"/>
    <w:rsid w:val="00617C7D"/>
    <w:rsid w:val="00620C36"/>
    <w:rsid w:val="00621348"/>
    <w:rsid w:val="006217DC"/>
    <w:rsid w:val="00621BE0"/>
    <w:rsid w:val="00622D10"/>
    <w:rsid w:val="0062353E"/>
    <w:rsid w:val="0062417F"/>
    <w:rsid w:val="006242E6"/>
    <w:rsid w:val="00626002"/>
    <w:rsid w:val="006269ED"/>
    <w:rsid w:val="00627A8D"/>
    <w:rsid w:val="00631A66"/>
    <w:rsid w:val="00631DEF"/>
    <w:rsid w:val="00632377"/>
    <w:rsid w:val="00632E8C"/>
    <w:rsid w:val="00633B02"/>
    <w:rsid w:val="00634F97"/>
    <w:rsid w:val="00635B70"/>
    <w:rsid w:val="00635FE1"/>
    <w:rsid w:val="006379CF"/>
    <w:rsid w:val="00637A17"/>
    <w:rsid w:val="006404AA"/>
    <w:rsid w:val="00642DE2"/>
    <w:rsid w:val="00642F39"/>
    <w:rsid w:val="00644F1A"/>
    <w:rsid w:val="00645248"/>
    <w:rsid w:val="006455F0"/>
    <w:rsid w:val="006458AC"/>
    <w:rsid w:val="00647E2B"/>
    <w:rsid w:val="0065023F"/>
    <w:rsid w:val="0065054F"/>
    <w:rsid w:val="006522DF"/>
    <w:rsid w:val="00652E45"/>
    <w:rsid w:val="00653653"/>
    <w:rsid w:val="00653755"/>
    <w:rsid w:val="006540CB"/>
    <w:rsid w:val="006558E5"/>
    <w:rsid w:val="0065658B"/>
    <w:rsid w:val="006566DD"/>
    <w:rsid w:val="00656C34"/>
    <w:rsid w:val="00656E1F"/>
    <w:rsid w:val="006570D7"/>
    <w:rsid w:val="00657A1B"/>
    <w:rsid w:val="006605C3"/>
    <w:rsid w:val="006609FD"/>
    <w:rsid w:val="0066132E"/>
    <w:rsid w:val="00662522"/>
    <w:rsid w:val="006627D8"/>
    <w:rsid w:val="00662A47"/>
    <w:rsid w:val="00662B0D"/>
    <w:rsid w:val="00662B52"/>
    <w:rsid w:val="00664F0B"/>
    <w:rsid w:val="00665105"/>
    <w:rsid w:val="006656E4"/>
    <w:rsid w:val="00665816"/>
    <w:rsid w:val="00666366"/>
    <w:rsid w:val="00666C9B"/>
    <w:rsid w:val="00666CFB"/>
    <w:rsid w:val="0066749A"/>
    <w:rsid w:val="0066779B"/>
    <w:rsid w:val="00667971"/>
    <w:rsid w:val="00667A12"/>
    <w:rsid w:val="00671059"/>
    <w:rsid w:val="00671325"/>
    <w:rsid w:val="00671884"/>
    <w:rsid w:val="00671898"/>
    <w:rsid w:val="00671F4D"/>
    <w:rsid w:val="00673BE4"/>
    <w:rsid w:val="00677064"/>
    <w:rsid w:val="006771D9"/>
    <w:rsid w:val="006806D5"/>
    <w:rsid w:val="00680993"/>
    <w:rsid w:val="006809DD"/>
    <w:rsid w:val="00681715"/>
    <w:rsid w:val="00681892"/>
    <w:rsid w:val="00681E16"/>
    <w:rsid w:val="00681F41"/>
    <w:rsid w:val="0068214A"/>
    <w:rsid w:val="00682978"/>
    <w:rsid w:val="0068380B"/>
    <w:rsid w:val="00683AE0"/>
    <w:rsid w:val="00684181"/>
    <w:rsid w:val="006841BF"/>
    <w:rsid w:val="0068436F"/>
    <w:rsid w:val="00684555"/>
    <w:rsid w:val="006845E5"/>
    <w:rsid w:val="00684BFC"/>
    <w:rsid w:val="006855F0"/>
    <w:rsid w:val="006866C7"/>
    <w:rsid w:val="006867EE"/>
    <w:rsid w:val="0069051F"/>
    <w:rsid w:val="00690734"/>
    <w:rsid w:val="00690D79"/>
    <w:rsid w:val="00690DB8"/>
    <w:rsid w:val="00691811"/>
    <w:rsid w:val="00691D8E"/>
    <w:rsid w:val="006946A4"/>
    <w:rsid w:val="00697592"/>
    <w:rsid w:val="006A15A5"/>
    <w:rsid w:val="006A264F"/>
    <w:rsid w:val="006A2D80"/>
    <w:rsid w:val="006A33BE"/>
    <w:rsid w:val="006A4652"/>
    <w:rsid w:val="006A4EE2"/>
    <w:rsid w:val="006A594E"/>
    <w:rsid w:val="006A6C44"/>
    <w:rsid w:val="006A7353"/>
    <w:rsid w:val="006B0B1A"/>
    <w:rsid w:val="006B0EFD"/>
    <w:rsid w:val="006B1E0E"/>
    <w:rsid w:val="006B27E1"/>
    <w:rsid w:val="006B374D"/>
    <w:rsid w:val="006B5295"/>
    <w:rsid w:val="006B5B77"/>
    <w:rsid w:val="006B6469"/>
    <w:rsid w:val="006B6C77"/>
    <w:rsid w:val="006B70A7"/>
    <w:rsid w:val="006B74FD"/>
    <w:rsid w:val="006C11BE"/>
    <w:rsid w:val="006C1563"/>
    <w:rsid w:val="006C1E21"/>
    <w:rsid w:val="006C1FA8"/>
    <w:rsid w:val="006C25C3"/>
    <w:rsid w:val="006C2886"/>
    <w:rsid w:val="006C3689"/>
    <w:rsid w:val="006C5234"/>
    <w:rsid w:val="006C53DE"/>
    <w:rsid w:val="006C6678"/>
    <w:rsid w:val="006D13C8"/>
    <w:rsid w:val="006D299A"/>
    <w:rsid w:val="006D4662"/>
    <w:rsid w:val="006D546E"/>
    <w:rsid w:val="006D5879"/>
    <w:rsid w:val="006D6169"/>
    <w:rsid w:val="006D7FCC"/>
    <w:rsid w:val="006E041F"/>
    <w:rsid w:val="006E0746"/>
    <w:rsid w:val="006E14C1"/>
    <w:rsid w:val="006E247B"/>
    <w:rsid w:val="006E26EE"/>
    <w:rsid w:val="006E2AF5"/>
    <w:rsid w:val="006E2F2B"/>
    <w:rsid w:val="006E330E"/>
    <w:rsid w:val="006E35D4"/>
    <w:rsid w:val="006E3D49"/>
    <w:rsid w:val="006E75FC"/>
    <w:rsid w:val="006E7967"/>
    <w:rsid w:val="006F078A"/>
    <w:rsid w:val="006F0ABB"/>
    <w:rsid w:val="006F0AF9"/>
    <w:rsid w:val="006F0D52"/>
    <w:rsid w:val="006F1189"/>
    <w:rsid w:val="006F1D11"/>
    <w:rsid w:val="006F22DF"/>
    <w:rsid w:val="006F256A"/>
    <w:rsid w:val="006F2D5A"/>
    <w:rsid w:val="006F315B"/>
    <w:rsid w:val="006F3E0F"/>
    <w:rsid w:val="006F4818"/>
    <w:rsid w:val="006F664F"/>
    <w:rsid w:val="00700552"/>
    <w:rsid w:val="00700C47"/>
    <w:rsid w:val="007010C6"/>
    <w:rsid w:val="0070146E"/>
    <w:rsid w:val="00701D43"/>
    <w:rsid w:val="00701E3E"/>
    <w:rsid w:val="00702D03"/>
    <w:rsid w:val="0070321E"/>
    <w:rsid w:val="007038E8"/>
    <w:rsid w:val="00704353"/>
    <w:rsid w:val="00704370"/>
    <w:rsid w:val="007051EA"/>
    <w:rsid w:val="00706069"/>
    <w:rsid w:val="007062C2"/>
    <w:rsid w:val="00706ABF"/>
    <w:rsid w:val="00706BA6"/>
    <w:rsid w:val="00710151"/>
    <w:rsid w:val="0071042E"/>
    <w:rsid w:val="00711CD8"/>
    <w:rsid w:val="00711E59"/>
    <w:rsid w:val="00712EBA"/>
    <w:rsid w:val="007130F7"/>
    <w:rsid w:val="00713A90"/>
    <w:rsid w:val="00713E9A"/>
    <w:rsid w:val="00713ECF"/>
    <w:rsid w:val="00713FFB"/>
    <w:rsid w:val="007143E2"/>
    <w:rsid w:val="00714F6C"/>
    <w:rsid w:val="00715185"/>
    <w:rsid w:val="00715A5B"/>
    <w:rsid w:val="00715C64"/>
    <w:rsid w:val="007168E5"/>
    <w:rsid w:val="00716F39"/>
    <w:rsid w:val="0072025B"/>
    <w:rsid w:val="007209D2"/>
    <w:rsid w:val="00721906"/>
    <w:rsid w:val="00721FF8"/>
    <w:rsid w:val="007220C1"/>
    <w:rsid w:val="007227AB"/>
    <w:rsid w:val="007229B0"/>
    <w:rsid w:val="00722A14"/>
    <w:rsid w:val="00722B9E"/>
    <w:rsid w:val="00722D19"/>
    <w:rsid w:val="007247FD"/>
    <w:rsid w:val="00724C16"/>
    <w:rsid w:val="00725025"/>
    <w:rsid w:val="0072784A"/>
    <w:rsid w:val="00727B16"/>
    <w:rsid w:val="00730042"/>
    <w:rsid w:val="0073065E"/>
    <w:rsid w:val="00730688"/>
    <w:rsid w:val="00732337"/>
    <w:rsid w:val="007326F9"/>
    <w:rsid w:val="00732ED7"/>
    <w:rsid w:val="0073302A"/>
    <w:rsid w:val="007337E7"/>
    <w:rsid w:val="0073525B"/>
    <w:rsid w:val="00736522"/>
    <w:rsid w:val="00736F69"/>
    <w:rsid w:val="007416B9"/>
    <w:rsid w:val="00741C74"/>
    <w:rsid w:val="007439CD"/>
    <w:rsid w:val="00744612"/>
    <w:rsid w:val="00744E25"/>
    <w:rsid w:val="00746834"/>
    <w:rsid w:val="00747926"/>
    <w:rsid w:val="007513AA"/>
    <w:rsid w:val="00751A75"/>
    <w:rsid w:val="00751B6F"/>
    <w:rsid w:val="00753D04"/>
    <w:rsid w:val="00754682"/>
    <w:rsid w:val="00756762"/>
    <w:rsid w:val="00756BA9"/>
    <w:rsid w:val="007570CE"/>
    <w:rsid w:val="007574E5"/>
    <w:rsid w:val="00761FD8"/>
    <w:rsid w:val="007621E5"/>
    <w:rsid w:val="00762691"/>
    <w:rsid w:val="00763859"/>
    <w:rsid w:val="007645CB"/>
    <w:rsid w:val="00765124"/>
    <w:rsid w:val="00765FBC"/>
    <w:rsid w:val="007706E1"/>
    <w:rsid w:val="0077101D"/>
    <w:rsid w:val="00771B83"/>
    <w:rsid w:val="00771BF8"/>
    <w:rsid w:val="0077208C"/>
    <w:rsid w:val="00773507"/>
    <w:rsid w:val="00773D6A"/>
    <w:rsid w:val="00775212"/>
    <w:rsid w:val="00777781"/>
    <w:rsid w:val="00777B5B"/>
    <w:rsid w:val="0078066D"/>
    <w:rsid w:val="007811C9"/>
    <w:rsid w:val="00783239"/>
    <w:rsid w:val="00783334"/>
    <w:rsid w:val="007851C7"/>
    <w:rsid w:val="007854EB"/>
    <w:rsid w:val="00785786"/>
    <w:rsid w:val="0079005B"/>
    <w:rsid w:val="00790647"/>
    <w:rsid w:val="00791218"/>
    <w:rsid w:val="00791873"/>
    <w:rsid w:val="00792186"/>
    <w:rsid w:val="00792FDE"/>
    <w:rsid w:val="00793BC0"/>
    <w:rsid w:val="0079447F"/>
    <w:rsid w:val="007953D4"/>
    <w:rsid w:val="00795CC3"/>
    <w:rsid w:val="007961E8"/>
    <w:rsid w:val="00796348"/>
    <w:rsid w:val="00797264"/>
    <w:rsid w:val="00797723"/>
    <w:rsid w:val="007A0780"/>
    <w:rsid w:val="007A0CC0"/>
    <w:rsid w:val="007A1373"/>
    <w:rsid w:val="007A3319"/>
    <w:rsid w:val="007A3374"/>
    <w:rsid w:val="007A3A41"/>
    <w:rsid w:val="007A5719"/>
    <w:rsid w:val="007A579C"/>
    <w:rsid w:val="007A7D68"/>
    <w:rsid w:val="007A7ED6"/>
    <w:rsid w:val="007B0573"/>
    <w:rsid w:val="007B0D71"/>
    <w:rsid w:val="007B30F9"/>
    <w:rsid w:val="007B31F6"/>
    <w:rsid w:val="007B4267"/>
    <w:rsid w:val="007B5580"/>
    <w:rsid w:val="007C0B24"/>
    <w:rsid w:val="007C1A85"/>
    <w:rsid w:val="007C1F7F"/>
    <w:rsid w:val="007C2C03"/>
    <w:rsid w:val="007C34CE"/>
    <w:rsid w:val="007C40AF"/>
    <w:rsid w:val="007C49CD"/>
    <w:rsid w:val="007C5328"/>
    <w:rsid w:val="007C620B"/>
    <w:rsid w:val="007C68DB"/>
    <w:rsid w:val="007D08D3"/>
    <w:rsid w:val="007D0B6C"/>
    <w:rsid w:val="007D0F80"/>
    <w:rsid w:val="007D1390"/>
    <w:rsid w:val="007D1C41"/>
    <w:rsid w:val="007D2AD8"/>
    <w:rsid w:val="007D2B7B"/>
    <w:rsid w:val="007D3260"/>
    <w:rsid w:val="007D38A0"/>
    <w:rsid w:val="007D3B44"/>
    <w:rsid w:val="007D4A72"/>
    <w:rsid w:val="007D4DAE"/>
    <w:rsid w:val="007D63FD"/>
    <w:rsid w:val="007D697A"/>
    <w:rsid w:val="007D6C94"/>
    <w:rsid w:val="007E003A"/>
    <w:rsid w:val="007E101B"/>
    <w:rsid w:val="007E13BE"/>
    <w:rsid w:val="007E21ED"/>
    <w:rsid w:val="007E2D0F"/>
    <w:rsid w:val="007E3085"/>
    <w:rsid w:val="007E40E8"/>
    <w:rsid w:val="007E5056"/>
    <w:rsid w:val="007E59F9"/>
    <w:rsid w:val="007E6366"/>
    <w:rsid w:val="007E6BE5"/>
    <w:rsid w:val="007F154A"/>
    <w:rsid w:val="007F2314"/>
    <w:rsid w:val="007F3418"/>
    <w:rsid w:val="007F3543"/>
    <w:rsid w:val="007F3F71"/>
    <w:rsid w:val="007F43FD"/>
    <w:rsid w:val="007F44CF"/>
    <w:rsid w:val="007F666E"/>
    <w:rsid w:val="007F66FB"/>
    <w:rsid w:val="007F6865"/>
    <w:rsid w:val="007F701A"/>
    <w:rsid w:val="007F7174"/>
    <w:rsid w:val="007F785C"/>
    <w:rsid w:val="00801779"/>
    <w:rsid w:val="00802BDD"/>
    <w:rsid w:val="00803400"/>
    <w:rsid w:val="008055E2"/>
    <w:rsid w:val="00806B2F"/>
    <w:rsid w:val="00806C39"/>
    <w:rsid w:val="00807B7A"/>
    <w:rsid w:val="00811142"/>
    <w:rsid w:val="008115A8"/>
    <w:rsid w:val="00811C9D"/>
    <w:rsid w:val="00811F32"/>
    <w:rsid w:val="008123AF"/>
    <w:rsid w:val="008126B3"/>
    <w:rsid w:val="00813255"/>
    <w:rsid w:val="00813C7C"/>
    <w:rsid w:val="00813DC2"/>
    <w:rsid w:val="008144EF"/>
    <w:rsid w:val="00815244"/>
    <w:rsid w:val="0081544F"/>
    <w:rsid w:val="00817B90"/>
    <w:rsid w:val="00820AAA"/>
    <w:rsid w:val="00821A34"/>
    <w:rsid w:val="0082287D"/>
    <w:rsid w:val="00823255"/>
    <w:rsid w:val="00824174"/>
    <w:rsid w:val="00824A2B"/>
    <w:rsid w:val="008253C1"/>
    <w:rsid w:val="0082553E"/>
    <w:rsid w:val="008260FB"/>
    <w:rsid w:val="00826523"/>
    <w:rsid w:val="0082713F"/>
    <w:rsid w:val="008272F4"/>
    <w:rsid w:val="00831046"/>
    <w:rsid w:val="00831068"/>
    <w:rsid w:val="008314E0"/>
    <w:rsid w:val="00831791"/>
    <w:rsid w:val="00831E6E"/>
    <w:rsid w:val="0083286B"/>
    <w:rsid w:val="00832CD2"/>
    <w:rsid w:val="00834675"/>
    <w:rsid w:val="008353FE"/>
    <w:rsid w:val="00835413"/>
    <w:rsid w:val="008365D1"/>
    <w:rsid w:val="00840EC4"/>
    <w:rsid w:val="00841132"/>
    <w:rsid w:val="008418AA"/>
    <w:rsid w:val="00843614"/>
    <w:rsid w:val="0084370D"/>
    <w:rsid w:val="00843809"/>
    <w:rsid w:val="0084455B"/>
    <w:rsid w:val="00844C61"/>
    <w:rsid w:val="00844DEB"/>
    <w:rsid w:val="00844E2B"/>
    <w:rsid w:val="008454B5"/>
    <w:rsid w:val="00846951"/>
    <w:rsid w:val="008469AF"/>
    <w:rsid w:val="00847796"/>
    <w:rsid w:val="00847C54"/>
    <w:rsid w:val="00853FFC"/>
    <w:rsid w:val="008544CC"/>
    <w:rsid w:val="008547B6"/>
    <w:rsid w:val="0085641C"/>
    <w:rsid w:val="008569BF"/>
    <w:rsid w:val="00860493"/>
    <w:rsid w:val="00860D29"/>
    <w:rsid w:val="008614A8"/>
    <w:rsid w:val="00861628"/>
    <w:rsid w:val="008620FC"/>
    <w:rsid w:val="00862B2E"/>
    <w:rsid w:val="00862F9B"/>
    <w:rsid w:val="0086401C"/>
    <w:rsid w:val="008641FD"/>
    <w:rsid w:val="00864722"/>
    <w:rsid w:val="00864AA0"/>
    <w:rsid w:val="00865A45"/>
    <w:rsid w:val="0086641F"/>
    <w:rsid w:val="00866B29"/>
    <w:rsid w:val="008678BB"/>
    <w:rsid w:val="00871689"/>
    <w:rsid w:val="00871F56"/>
    <w:rsid w:val="008727B2"/>
    <w:rsid w:val="00872A21"/>
    <w:rsid w:val="00873399"/>
    <w:rsid w:val="00874AE2"/>
    <w:rsid w:val="00875A04"/>
    <w:rsid w:val="00876A21"/>
    <w:rsid w:val="00883011"/>
    <w:rsid w:val="00883911"/>
    <w:rsid w:val="008844B6"/>
    <w:rsid w:val="00884C78"/>
    <w:rsid w:val="0088557E"/>
    <w:rsid w:val="00885D4D"/>
    <w:rsid w:val="00885E4B"/>
    <w:rsid w:val="00885F77"/>
    <w:rsid w:val="00886100"/>
    <w:rsid w:val="00886E16"/>
    <w:rsid w:val="008900B5"/>
    <w:rsid w:val="008908B0"/>
    <w:rsid w:val="00890E52"/>
    <w:rsid w:val="008923DC"/>
    <w:rsid w:val="008924D5"/>
    <w:rsid w:val="0089339C"/>
    <w:rsid w:val="008934A7"/>
    <w:rsid w:val="00893CE2"/>
    <w:rsid w:val="00894DD5"/>
    <w:rsid w:val="00895169"/>
    <w:rsid w:val="008956A5"/>
    <w:rsid w:val="00895C5B"/>
    <w:rsid w:val="008963BC"/>
    <w:rsid w:val="00896665"/>
    <w:rsid w:val="00897466"/>
    <w:rsid w:val="008A1014"/>
    <w:rsid w:val="008A1491"/>
    <w:rsid w:val="008A1596"/>
    <w:rsid w:val="008A1781"/>
    <w:rsid w:val="008A25BA"/>
    <w:rsid w:val="008A2662"/>
    <w:rsid w:val="008A2CC3"/>
    <w:rsid w:val="008A2D01"/>
    <w:rsid w:val="008A46C7"/>
    <w:rsid w:val="008A48D2"/>
    <w:rsid w:val="008A65CA"/>
    <w:rsid w:val="008A7207"/>
    <w:rsid w:val="008A7519"/>
    <w:rsid w:val="008A7783"/>
    <w:rsid w:val="008A7E59"/>
    <w:rsid w:val="008B0494"/>
    <w:rsid w:val="008B09EE"/>
    <w:rsid w:val="008B21AC"/>
    <w:rsid w:val="008B2A4D"/>
    <w:rsid w:val="008B320E"/>
    <w:rsid w:val="008B5BCA"/>
    <w:rsid w:val="008B6A98"/>
    <w:rsid w:val="008B7DEA"/>
    <w:rsid w:val="008C04DF"/>
    <w:rsid w:val="008C094D"/>
    <w:rsid w:val="008C0EAD"/>
    <w:rsid w:val="008C132A"/>
    <w:rsid w:val="008C1ADE"/>
    <w:rsid w:val="008C2B67"/>
    <w:rsid w:val="008C34B7"/>
    <w:rsid w:val="008C4C55"/>
    <w:rsid w:val="008C500E"/>
    <w:rsid w:val="008C55CD"/>
    <w:rsid w:val="008C59D8"/>
    <w:rsid w:val="008C7003"/>
    <w:rsid w:val="008C7D0C"/>
    <w:rsid w:val="008D09AE"/>
    <w:rsid w:val="008D1509"/>
    <w:rsid w:val="008D3A6B"/>
    <w:rsid w:val="008D5492"/>
    <w:rsid w:val="008D5FB7"/>
    <w:rsid w:val="008D6625"/>
    <w:rsid w:val="008D73E1"/>
    <w:rsid w:val="008E0656"/>
    <w:rsid w:val="008E0BB7"/>
    <w:rsid w:val="008E11A9"/>
    <w:rsid w:val="008E13BC"/>
    <w:rsid w:val="008E19E9"/>
    <w:rsid w:val="008E206E"/>
    <w:rsid w:val="008E2260"/>
    <w:rsid w:val="008E33E2"/>
    <w:rsid w:val="008E36FD"/>
    <w:rsid w:val="008E3EAF"/>
    <w:rsid w:val="008E5AAC"/>
    <w:rsid w:val="008E6A25"/>
    <w:rsid w:val="008E72DB"/>
    <w:rsid w:val="008E7332"/>
    <w:rsid w:val="008F0AA5"/>
    <w:rsid w:val="008F1F21"/>
    <w:rsid w:val="008F2721"/>
    <w:rsid w:val="008F2DD6"/>
    <w:rsid w:val="008F3AB9"/>
    <w:rsid w:val="008F415D"/>
    <w:rsid w:val="008F44D1"/>
    <w:rsid w:val="008F6222"/>
    <w:rsid w:val="008F7268"/>
    <w:rsid w:val="008F7C5E"/>
    <w:rsid w:val="009007EB"/>
    <w:rsid w:val="00900AF9"/>
    <w:rsid w:val="00900F06"/>
    <w:rsid w:val="009011EA"/>
    <w:rsid w:val="009016F0"/>
    <w:rsid w:val="00902172"/>
    <w:rsid w:val="009024CF"/>
    <w:rsid w:val="00902761"/>
    <w:rsid w:val="00904365"/>
    <w:rsid w:val="00904D59"/>
    <w:rsid w:val="00906417"/>
    <w:rsid w:val="009072A9"/>
    <w:rsid w:val="00907C70"/>
    <w:rsid w:val="009101F8"/>
    <w:rsid w:val="00911681"/>
    <w:rsid w:val="009120E3"/>
    <w:rsid w:val="009122F8"/>
    <w:rsid w:val="00913880"/>
    <w:rsid w:val="00913ADE"/>
    <w:rsid w:val="00913DF0"/>
    <w:rsid w:val="00915416"/>
    <w:rsid w:val="00916469"/>
    <w:rsid w:val="00917453"/>
    <w:rsid w:val="009178DD"/>
    <w:rsid w:val="00920255"/>
    <w:rsid w:val="009207DF"/>
    <w:rsid w:val="00920A8E"/>
    <w:rsid w:val="009210FA"/>
    <w:rsid w:val="00922A94"/>
    <w:rsid w:val="00924AE0"/>
    <w:rsid w:val="009250A2"/>
    <w:rsid w:val="009257C2"/>
    <w:rsid w:val="00926D80"/>
    <w:rsid w:val="00926EA5"/>
    <w:rsid w:val="00926FA7"/>
    <w:rsid w:val="00927189"/>
    <w:rsid w:val="00927627"/>
    <w:rsid w:val="009303AF"/>
    <w:rsid w:val="0093099F"/>
    <w:rsid w:val="009320EA"/>
    <w:rsid w:val="00933112"/>
    <w:rsid w:val="00933AE0"/>
    <w:rsid w:val="00934C20"/>
    <w:rsid w:val="00935F30"/>
    <w:rsid w:val="00936F53"/>
    <w:rsid w:val="00937A1B"/>
    <w:rsid w:val="00940553"/>
    <w:rsid w:val="00940A9E"/>
    <w:rsid w:val="00943566"/>
    <w:rsid w:val="00944431"/>
    <w:rsid w:val="009452EA"/>
    <w:rsid w:val="0094533F"/>
    <w:rsid w:val="009461C4"/>
    <w:rsid w:val="00946287"/>
    <w:rsid w:val="009467EA"/>
    <w:rsid w:val="00946F5C"/>
    <w:rsid w:val="0095014A"/>
    <w:rsid w:val="0095162B"/>
    <w:rsid w:val="00951906"/>
    <w:rsid w:val="00951920"/>
    <w:rsid w:val="00951F44"/>
    <w:rsid w:val="00952086"/>
    <w:rsid w:val="009536F0"/>
    <w:rsid w:val="0095374D"/>
    <w:rsid w:val="009537B9"/>
    <w:rsid w:val="009539A2"/>
    <w:rsid w:val="00953D22"/>
    <w:rsid w:val="00955FB7"/>
    <w:rsid w:val="00956B8C"/>
    <w:rsid w:val="009573ED"/>
    <w:rsid w:val="009574C9"/>
    <w:rsid w:val="00957CB9"/>
    <w:rsid w:val="0096095D"/>
    <w:rsid w:val="00960A69"/>
    <w:rsid w:val="00960AE7"/>
    <w:rsid w:val="00961D5B"/>
    <w:rsid w:val="0096278E"/>
    <w:rsid w:val="0096306B"/>
    <w:rsid w:val="009630EF"/>
    <w:rsid w:val="00963540"/>
    <w:rsid w:val="0096651C"/>
    <w:rsid w:val="00966AE3"/>
    <w:rsid w:val="009702F1"/>
    <w:rsid w:val="0097037C"/>
    <w:rsid w:val="009704A5"/>
    <w:rsid w:val="00970D1B"/>
    <w:rsid w:val="00972392"/>
    <w:rsid w:val="009727DC"/>
    <w:rsid w:val="00972BED"/>
    <w:rsid w:val="00973E53"/>
    <w:rsid w:val="0097443C"/>
    <w:rsid w:val="00974BB7"/>
    <w:rsid w:val="0097527B"/>
    <w:rsid w:val="00976478"/>
    <w:rsid w:val="009808F6"/>
    <w:rsid w:val="009825F7"/>
    <w:rsid w:val="00982B72"/>
    <w:rsid w:val="00983653"/>
    <w:rsid w:val="00983D10"/>
    <w:rsid w:val="009849D2"/>
    <w:rsid w:val="0098581F"/>
    <w:rsid w:val="00986189"/>
    <w:rsid w:val="00986345"/>
    <w:rsid w:val="00991FA1"/>
    <w:rsid w:val="00992F53"/>
    <w:rsid w:val="009931F5"/>
    <w:rsid w:val="00993619"/>
    <w:rsid w:val="009936C2"/>
    <w:rsid w:val="00993BE8"/>
    <w:rsid w:val="00994030"/>
    <w:rsid w:val="00994247"/>
    <w:rsid w:val="009A0EFB"/>
    <w:rsid w:val="009A161F"/>
    <w:rsid w:val="009A1864"/>
    <w:rsid w:val="009A1A6B"/>
    <w:rsid w:val="009A3891"/>
    <w:rsid w:val="009A5E7D"/>
    <w:rsid w:val="009A61F5"/>
    <w:rsid w:val="009A7450"/>
    <w:rsid w:val="009A7A3C"/>
    <w:rsid w:val="009B0A04"/>
    <w:rsid w:val="009B0FD9"/>
    <w:rsid w:val="009B1503"/>
    <w:rsid w:val="009B33B3"/>
    <w:rsid w:val="009B54A1"/>
    <w:rsid w:val="009B63F0"/>
    <w:rsid w:val="009B6419"/>
    <w:rsid w:val="009B7506"/>
    <w:rsid w:val="009B7E88"/>
    <w:rsid w:val="009C56E7"/>
    <w:rsid w:val="009C579E"/>
    <w:rsid w:val="009C710B"/>
    <w:rsid w:val="009D0033"/>
    <w:rsid w:val="009D3A6B"/>
    <w:rsid w:val="009D421C"/>
    <w:rsid w:val="009D4525"/>
    <w:rsid w:val="009D5AA4"/>
    <w:rsid w:val="009D6047"/>
    <w:rsid w:val="009D6534"/>
    <w:rsid w:val="009D7369"/>
    <w:rsid w:val="009D7ABF"/>
    <w:rsid w:val="009D7C09"/>
    <w:rsid w:val="009D7D28"/>
    <w:rsid w:val="009E08C4"/>
    <w:rsid w:val="009E2455"/>
    <w:rsid w:val="009E2D1F"/>
    <w:rsid w:val="009E3673"/>
    <w:rsid w:val="009E4B93"/>
    <w:rsid w:val="009E4CBF"/>
    <w:rsid w:val="009E4FDB"/>
    <w:rsid w:val="009E5BC1"/>
    <w:rsid w:val="009E617F"/>
    <w:rsid w:val="009E6FB0"/>
    <w:rsid w:val="009E7075"/>
    <w:rsid w:val="009E76E9"/>
    <w:rsid w:val="009E76F6"/>
    <w:rsid w:val="009F0544"/>
    <w:rsid w:val="009F0C06"/>
    <w:rsid w:val="009F0FA7"/>
    <w:rsid w:val="009F14AD"/>
    <w:rsid w:val="009F3BDA"/>
    <w:rsid w:val="009F515B"/>
    <w:rsid w:val="009F51E7"/>
    <w:rsid w:val="00A01022"/>
    <w:rsid w:val="00A0170F"/>
    <w:rsid w:val="00A01C9E"/>
    <w:rsid w:val="00A01F64"/>
    <w:rsid w:val="00A023FE"/>
    <w:rsid w:val="00A028C6"/>
    <w:rsid w:val="00A03592"/>
    <w:rsid w:val="00A03E42"/>
    <w:rsid w:val="00A044A2"/>
    <w:rsid w:val="00A04807"/>
    <w:rsid w:val="00A063E8"/>
    <w:rsid w:val="00A06982"/>
    <w:rsid w:val="00A06D5B"/>
    <w:rsid w:val="00A078D1"/>
    <w:rsid w:val="00A10125"/>
    <w:rsid w:val="00A114D8"/>
    <w:rsid w:val="00A11843"/>
    <w:rsid w:val="00A122B6"/>
    <w:rsid w:val="00A13550"/>
    <w:rsid w:val="00A14900"/>
    <w:rsid w:val="00A15215"/>
    <w:rsid w:val="00A1524B"/>
    <w:rsid w:val="00A176ED"/>
    <w:rsid w:val="00A20FDF"/>
    <w:rsid w:val="00A20FEF"/>
    <w:rsid w:val="00A22083"/>
    <w:rsid w:val="00A2222A"/>
    <w:rsid w:val="00A227B1"/>
    <w:rsid w:val="00A246BE"/>
    <w:rsid w:val="00A25906"/>
    <w:rsid w:val="00A25D61"/>
    <w:rsid w:val="00A25E0A"/>
    <w:rsid w:val="00A265CD"/>
    <w:rsid w:val="00A2752B"/>
    <w:rsid w:val="00A30EC4"/>
    <w:rsid w:val="00A31629"/>
    <w:rsid w:val="00A33419"/>
    <w:rsid w:val="00A33D47"/>
    <w:rsid w:val="00A33DA2"/>
    <w:rsid w:val="00A3437E"/>
    <w:rsid w:val="00A364B3"/>
    <w:rsid w:val="00A36F5B"/>
    <w:rsid w:val="00A376F5"/>
    <w:rsid w:val="00A379FD"/>
    <w:rsid w:val="00A37C5F"/>
    <w:rsid w:val="00A37FAF"/>
    <w:rsid w:val="00A404B3"/>
    <w:rsid w:val="00A406A4"/>
    <w:rsid w:val="00A418F5"/>
    <w:rsid w:val="00A42767"/>
    <w:rsid w:val="00A43BF2"/>
    <w:rsid w:val="00A44499"/>
    <w:rsid w:val="00A45EDF"/>
    <w:rsid w:val="00A46566"/>
    <w:rsid w:val="00A477DD"/>
    <w:rsid w:val="00A47B67"/>
    <w:rsid w:val="00A50122"/>
    <w:rsid w:val="00A503D4"/>
    <w:rsid w:val="00A50B2E"/>
    <w:rsid w:val="00A50E85"/>
    <w:rsid w:val="00A5136E"/>
    <w:rsid w:val="00A51673"/>
    <w:rsid w:val="00A516A7"/>
    <w:rsid w:val="00A51ABE"/>
    <w:rsid w:val="00A52BFF"/>
    <w:rsid w:val="00A52C82"/>
    <w:rsid w:val="00A52D54"/>
    <w:rsid w:val="00A54A16"/>
    <w:rsid w:val="00A554E1"/>
    <w:rsid w:val="00A55ADE"/>
    <w:rsid w:val="00A55DD4"/>
    <w:rsid w:val="00A5613D"/>
    <w:rsid w:val="00A56E3A"/>
    <w:rsid w:val="00A575CB"/>
    <w:rsid w:val="00A606A1"/>
    <w:rsid w:val="00A63D17"/>
    <w:rsid w:val="00A642BA"/>
    <w:rsid w:val="00A647E8"/>
    <w:rsid w:val="00A64FC8"/>
    <w:rsid w:val="00A65D42"/>
    <w:rsid w:val="00A66872"/>
    <w:rsid w:val="00A6759B"/>
    <w:rsid w:val="00A67969"/>
    <w:rsid w:val="00A72F21"/>
    <w:rsid w:val="00A73365"/>
    <w:rsid w:val="00A75A28"/>
    <w:rsid w:val="00A75C7C"/>
    <w:rsid w:val="00A76EE5"/>
    <w:rsid w:val="00A76F87"/>
    <w:rsid w:val="00A771C6"/>
    <w:rsid w:val="00A77CAF"/>
    <w:rsid w:val="00A80450"/>
    <w:rsid w:val="00A806E0"/>
    <w:rsid w:val="00A80792"/>
    <w:rsid w:val="00A80ABD"/>
    <w:rsid w:val="00A8194E"/>
    <w:rsid w:val="00A81E2A"/>
    <w:rsid w:val="00A83D90"/>
    <w:rsid w:val="00A850CC"/>
    <w:rsid w:val="00A85801"/>
    <w:rsid w:val="00A86799"/>
    <w:rsid w:val="00A906B5"/>
    <w:rsid w:val="00A907BC"/>
    <w:rsid w:val="00A90EEE"/>
    <w:rsid w:val="00A926F6"/>
    <w:rsid w:val="00A93008"/>
    <w:rsid w:val="00A94CB3"/>
    <w:rsid w:val="00A95696"/>
    <w:rsid w:val="00A976B9"/>
    <w:rsid w:val="00AA02E1"/>
    <w:rsid w:val="00AA0BFD"/>
    <w:rsid w:val="00AA0C6C"/>
    <w:rsid w:val="00AA1288"/>
    <w:rsid w:val="00AA1DC4"/>
    <w:rsid w:val="00AA2CB6"/>
    <w:rsid w:val="00AA416B"/>
    <w:rsid w:val="00AA4DAD"/>
    <w:rsid w:val="00AA5660"/>
    <w:rsid w:val="00AA58A5"/>
    <w:rsid w:val="00AA5E7A"/>
    <w:rsid w:val="00AA6C07"/>
    <w:rsid w:val="00AA7841"/>
    <w:rsid w:val="00AA7C48"/>
    <w:rsid w:val="00AB006F"/>
    <w:rsid w:val="00AB09C0"/>
    <w:rsid w:val="00AB12E7"/>
    <w:rsid w:val="00AB1770"/>
    <w:rsid w:val="00AB18C8"/>
    <w:rsid w:val="00AB1F70"/>
    <w:rsid w:val="00AB2945"/>
    <w:rsid w:val="00AB2C07"/>
    <w:rsid w:val="00AB3637"/>
    <w:rsid w:val="00AB3C28"/>
    <w:rsid w:val="00AB67AA"/>
    <w:rsid w:val="00AB6B95"/>
    <w:rsid w:val="00AB75BD"/>
    <w:rsid w:val="00AB78EB"/>
    <w:rsid w:val="00AB797E"/>
    <w:rsid w:val="00AB7E42"/>
    <w:rsid w:val="00AC17B9"/>
    <w:rsid w:val="00AC1B1C"/>
    <w:rsid w:val="00AC2423"/>
    <w:rsid w:val="00AD04D0"/>
    <w:rsid w:val="00AD0885"/>
    <w:rsid w:val="00AD0F41"/>
    <w:rsid w:val="00AD14AE"/>
    <w:rsid w:val="00AD1817"/>
    <w:rsid w:val="00AD2952"/>
    <w:rsid w:val="00AD3DD4"/>
    <w:rsid w:val="00AD4C49"/>
    <w:rsid w:val="00AD52D3"/>
    <w:rsid w:val="00AD54BA"/>
    <w:rsid w:val="00AD55CF"/>
    <w:rsid w:val="00AD6585"/>
    <w:rsid w:val="00AD678A"/>
    <w:rsid w:val="00AD7F87"/>
    <w:rsid w:val="00AE06FC"/>
    <w:rsid w:val="00AE0744"/>
    <w:rsid w:val="00AE11E9"/>
    <w:rsid w:val="00AE169F"/>
    <w:rsid w:val="00AE1D1E"/>
    <w:rsid w:val="00AE238A"/>
    <w:rsid w:val="00AE23FF"/>
    <w:rsid w:val="00AE27A1"/>
    <w:rsid w:val="00AE2D7A"/>
    <w:rsid w:val="00AE32BB"/>
    <w:rsid w:val="00AE3814"/>
    <w:rsid w:val="00AE3E3F"/>
    <w:rsid w:val="00AE5419"/>
    <w:rsid w:val="00AE55D7"/>
    <w:rsid w:val="00AE5D0F"/>
    <w:rsid w:val="00AE6376"/>
    <w:rsid w:val="00AE6A86"/>
    <w:rsid w:val="00AF09EA"/>
    <w:rsid w:val="00AF1209"/>
    <w:rsid w:val="00AF33FC"/>
    <w:rsid w:val="00AF3CF6"/>
    <w:rsid w:val="00AF41F2"/>
    <w:rsid w:val="00AF44DB"/>
    <w:rsid w:val="00AF4632"/>
    <w:rsid w:val="00AF4E3D"/>
    <w:rsid w:val="00AF5208"/>
    <w:rsid w:val="00AF60F6"/>
    <w:rsid w:val="00B00B2C"/>
    <w:rsid w:val="00B01836"/>
    <w:rsid w:val="00B01CB4"/>
    <w:rsid w:val="00B0270A"/>
    <w:rsid w:val="00B02C5C"/>
    <w:rsid w:val="00B03700"/>
    <w:rsid w:val="00B03C34"/>
    <w:rsid w:val="00B04C3D"/>
    <w:rsid w:val="00B05BBD"/>
    <w:rsid w:val="00B0628B"/>
    <w:rsid w:val="00B066F5"/>
    <w:rsid w:val="00B11516"/>
    <w:rsid w:val="00B11FAF"/>
    <w:rsid w:val="00B120A6"/>
    <w:rsid w:val="00B12118"/>
    <w:rsid w:val="00B12ECB"/>
    <w:rsid w:val="00B12F0B"/>
    <w:rsid w:val="00B12FB2"/>
    <w:rsid w:val="00B14486"/>
    <w:rsid w:val="00B151BD"/>
    <w:rsid w:val="00B200C8"/>
    <w:rsid w:val="00B20113"/>
    <w:rsid w:val="00B2097B"/>
    <w:rsid w:val="00B2107A"/>
    <w:rsid w:val="00B2150A"/>
    <w:rsid w:val="00B23F4B"/>
    <w:rsid w:val="00B258C4"/>
    <w:rsid w:val="00B2652F"/>
    <w:rsid w:val="00B27272"/>
    <w:rsid w:val="00B3092B"/>
    <w:rsid w:val="00B30CC9"/>
    <w:rsid w:val="00B30DD1"/>
    <w:rsid w:val="00B316C0"/>
    <w:rsid w:val="00B3185E"/>
    <w:rsid w:val="00B322AB"/>
    <w:rsid w:val="00B32DA8"/>
    <w:rsid w:val="00B32DC4"/>
    <w:rsid w:val="00B32DD0"/>
    <w:rsid w:val="00B332A4"/>
    <w:rsid w:val="00B33DDB"/>
    <w:rsid w:val="00B34507"/>
    <w:rsid w:val="00B345EC"/>
    <w:rsid w:val="00B35794"/>
    <w:rsid w:val="00B357B8"/>
    <w:rsid w:val="00B35C6C"/>
    <w:rsid w:val="00B35CD9"/>
    <w:rsid w:val="00B36324"/>
    <w:rsid w:val="00B36A2F"/>
    <w:rsid w:val="00B375E7"/>
    <w:rsid w:val="00B37DBE"/>
    <w:rsid w:val="00B4049B"/>
    <w:rsid w:val="00B409AF"/>
    <w:rsid w:val="00B4143B"/>
    <w:rsid w:val="00B41C46"/>
    <w:rsid w:val="00B422EF"/>
    <w:rsid w:val="00B42893"/>
    <w:rsid w:val="00B42934"/>
    <w:rsid w:val="00B43496"/>
    <w:rsid w:val="00B43799"/>
    <w:rsid w:val="00B43F6A"/>
    <w:rsid w:val="00B44710"/>
    <w:rsid w:val="00B45294"/>
    <w:rsid w:val="00B45344"/>
    <w:rsid w:val="00B45388"/>
    <w:rsid w:val="00B4547B"/>
    <w:rsid w:val="00B45AF2"/>
    <w:rsid w:val="00B45BCE"/>
    <w:rsid w:val="00B46831"/>
    <w:rsid w:val="00B47519"/>
    <w:rsid w:val="00B47B75"/>
    <w:rsid w:val="00B51017"/>
    <w:rsid w:val="00B52FF7"/>
    <w:rsid w:val="00B5331E"/>
    <w:rsid w:val="00B53990"/>
    <w:rsid w:val="00B53EF3"/>
    <w:rsid w:val="00B54F3C"/>
    <w:rsid w:val="00B553A7"/>
    <w:rsid w:val="00B579E8"/>
    <w:rsid w:val="00B61062"/>
    <w:rsid w:val="00B6223D"/>
    <w:rsid w:val="00B63C71"/>
    <w:rsid w:val="00B64C1F"/>
    <w:rsid w:val="00B662D8"/>
    <w:rsid w:val="00B67A26"/>
    <w:rsid w:val="00B67AA1"/>
    <w:rsid w:val="00B7024B"/>
    <w:rsid w:val="00B71DAD"/>
    <w:rsid w:val="00B741F3"/>
    <w:rsid w:val="00B749B1"/>
    <w:rsid w:val="00B76BE6"/>
    <w:rsid w:val="00B770F2"/>
    <w:rsid w:val="00B778FB"/>
    <w:rsid w:val="00B77F98"/>
    <w:rsid w:val="00B80682"/>
    <w:rsid w:val="00B80AD5"/>
    <w:rsid w:val="00B80E6A"/>
    <w:rsid w:val="00B8147D"/>
    <w:rsid w:val="00B82477"/>
    <w:rsid w:val="00B827A4"/>
    <w:rsid w:val="00B82C86"/>
    <w:rsid w:val="00B84547"/>
    <w:rsid w:val="00B84C0C"/>
    <w:rsid w:val="00B87280"/>
    <w:rsid w:val="00B87DFA"/>
    <w:rsid w:val="00B90C7D"/>
    <w:rsid w:val="00B90E75"/>
    <w:rsid w:val="00B9241F"/>
    <w:rsid w:val="00B93A91"/>
    <w:rsid w:val="00B93C48"/>
    <w:rsid w:val="00B93E8A"/>
    <w:rsid w:val="00B9415F"/>
    <w:rsid w:val="00B94870"/>
    <w:rsid w:val="00B95C05"/>
    <w:rsid w:val="00B960D4"/>
    <w:rsid w:val="00B9687E"/>
    <w:rsid w:val="00B9771A"/>
    <w:rsid w:val="00B97ECC"/>
    <w:rsid w:val="00B97F32"/>
    <w:rsid w:val="00B97F40"/>
    <w:rsid w:val="00B97F96"/>
    <w:rsid w:val="00BA0FEA"/>
    <w:rsid w:val="00BA1DCE"/>
    <w:rsid w:val="00BA1F66"/>
    <w:rsid w:val="00BA2110"/>
    <w:rsid w:val="00BA2FC7"/>
    <w:rsid w:val="00BA3735"/>
    <w:rsid w:val="00BA5719"/>
    <w:rsid w:val="00BA5FEC"/>
    <w:rsid w:val="00BB0D6B"/>
    <w:rsid w:val="00BB0F9F"/>
    <w:rsid w:val="00BB10CD"/>
    <w:rsid w:val="00BB24DD"/>
    <w:rsid w:val="00BB2508"/>
    <w:rsid w:val="00BB256A"/>
    <w:rsid w:val="00BB3AC6"/>
    <w:rsid w:val="00BB45A9"/>
    <w:rsid w:val="00BB5A14"/>
    <w:rsid w:val="00BB5A22"/>
    <w:rsid w:val="00BB601E"/>
    <w:rsid w:val="00BB6B4C"/>
    <w:rsid w:val="00BB6ED2"/>
    <w:rsid w:val="00BB773E"/>
    <w:rsid w:val="00BC180F"/>
    <w:rsid w:val="00BC1855"/>
    <w:rsid w:val="00BC1B76"/>
    <w:rsid w:val="00BC2881"/>
    <w:rsid w:val="00BC2C9A"/>
    <w:rsid w:val="00BC2FCB"/>
    <w:rsid w:val="00BC3256"/>
    <w:rsid w:val="00BC3DAB"/>
    <w:rsid w:val="00BC4275"/>
    <w:rsid w:val="00BC4746"/>
    <w:rsid w:val="00BC4956"/>
    <w:rsid w:val="00BC6028"/>
    <w:rsid w:val="00BC7063"/>
    <w:rsid w:val="00BC74F2"/>
    <w:rsid w:val="00BC7632"/>
    <w:rsid w:val="00BD0BBC"/>
    <w:rsid w:val="00BD1B14"/>
    <w:rsid w:val="00BD1D7B"/>
    <w:rsid w:val="00BD1E91"/>
    <w:rsid w:val="00BD2CD5"/>
    <w:rsid w:val="00BD2DFE"/>
    <w:rsid w:val="00BD3204"/>
    <w:rsid w:val="00BD3448"/>
    <w:rsid w:val="00BD436E"/>
    <w:rsid w:val="00BD513A"/>
    <w:rsid w:val="00BD5AF0"/>
    <w:rsid w:val="00BD71F3"/>
    <w:rsid w:val="00BD7FA0"/>
    <w:rsid w:val="00BE068E"/>
    <w:rsid w:val="00BE0C66"/>
    <w:rsid w:val="00BE1B05"/>
    <w:rsid w:val="00BE1D82"/>
    <w:rsid w:val="00BE29F5"/>
    <w:rsid w:val="00BE2B56"/>
    <w:rsid w:val="00BE4D01"/>
    <w:rsid w:val="00BE60D6"/>
    <w:rsid w:val="00BE622C"/>
    <w:rsid w:val="00BE7158"/>
    <w:rsid w:val="00BF1D3F"/>
    <w:rsid w:val="00BF316A"/>
    <w:rsid w:val="00BF3850"/>
    <w:rsid w:val="00BF3E59"/>
    <w:rsid w:val="00BF4E4B"/>
    <w:rsid w:val="00BF52B6"/>
    <w:rsid w:val="00BF5313"/>
    <w:rsid w:val="00BF5D52"/>
    <w:rsid w:val="00BF62DF"/>
    <w:rsid w:val="00BF630F"/>
    <w:rsid w:val="00BF642B"/>
    <w:rsid w:val="00BF6CFE"/>
    <w:rsid w:val="00C00072"/>
    <w:rsid w:val="00C006A6"/>
    <w:rsid w:val="00C00C59"/>
    <w:rsid w:val="00C017D7"/>
    <w:rsid w:val="00C01860"/>
    <w:rsid w:val="00C018DC"/>
    <w:rsid w:val="00C01A84"/>
    <w:rsid w:val="00C01E4B"/>
    <w:rsid w:val="00C0215F"/>
    <w:rsid w:val="00C03589"/>
    <w:rsid w:val="00C05194"/>
    <w:rsid w:val="00C05EA4"/>
    <w:rsid w:val="00C061B9"/>
    <w:rsid w:val="00C06435"/>
    <w:rsid w:val="00C066B7"/>
    <w:rsid w:val="00C11533"/>
    <w:rsid w:val="00C1200E"/>
    <w:rsid w:val="00C1591C"/>
    <w:rsid w:val="00C161BA"/>
    <w:rsid w:val="00C16240"/>
    <w:rsid w:val="00C206F4"/>
    <w:rsid w:val="00C2125D"/>
    <w:rsid w:val="00C214BF"/>
    <w:rsid w:val="00C226A5"/>
    <w:rsid w:val="00C22E24"/>
    <w:rsid w:val="00C2421A"/>
    <w:rsid w:val="00C258D4"/>
    <w:rsid w:val="00C26B80"/>
    <w:rsid w:val="00C276F8"/>
    <w:rsid w:val="00C30350"/>
    <w:rsid w:val="00C31EF9"/>
    <w:rsid w:val="00C338D2"/>
    <w:rsid w:val="00C34C81"/>
    <w:rsid w:val="00C351CF"/>
    <w:rsid w:val="00C353DF"/>
    <w:rsid w:val="00C36415"/>
    <w:rsid w:val="00C36887"/>
    <w:rsid w:val="00C373BA"/>
    <w:rsid w:val="00C376CF"/>
    <w:rsid w:val="00C416EC"/>
    <w:rsid w:val="00C41D4C"/>
    <w:rsid w:val="00C42393"/>
    <w:rsid w:val="00C44262"/>
    <w:rsid w:val="00C458F1"/>
    <w:rsid w:val="00C45D70"/>
    <w:rsid w:val="00C46334"/>
    <w:rsid w:val="00C4644B"/>
    <w:rsid w:val="00C475B1"/>
    <w:rsid w:val="00C479F0"/>
    <w:rsid w:val="00C5031B"/>
    <w:rsid w:val="00C5044D"/>
    <w:rsid w:val="00C50C09"/>
    <w:rsid w:val="00C5173C"/>
    <w:rsid w:val="00C51C6D"/>
    <w:rsid w:val="00C54158"/>
    <w:rsid w:val="00C54884"/>
    <w:rsid w:val="00C5508E"/>
    <w:rsid w:val="00C56619"/>
    <w:rsid w:val="00C566B3"/>
    <w:rsid w:val="00C57123"/>
    <w:rsid w:val="00C57C06"/>
    <w:rsid w:val="00C60474"/>
    <w:rsid w:val="00C6058D"/>
    <w:rsid w:val="00C615A1"/>
    <w:rsid w:val="00C61688"/>
    <w:rsid w:val="00C62504"/>
    <w:rsid w:val="00C62E5A"/>
    <w:rsid w:val="00C630A7"/>
    <w:rsid w:val="00C63368"/>
    <w:rsid w:val="00C63C67"/>
    <w:rsid w:val="00C66AE3"/>
    <w:rsid w:val="00C72007"/>
    <w:rsid w:val="00C72E24"/>
    <w:rsid w:val="00C7567A"/>
    <w:rsid w:val="00C7572B"/>
    <w:rsid w:val="00C75B93"/>
    <w:rsid w:val="00C766B5"/>
    <w:rsid w:val="00C77AC8"/>
    <w:rsid w:val="00C77D97"/>
    <w:rsid w:val="00C800A6"/>
    <w:rsid w:val="00C80A04"/>
    <w:rsid w:val="00C818C2"/>
    <w:rsid w:val="00C818CC"/>
    <w:rsid w:val="00C81B58"/>
    <w:rsid w:val="00C81C02"/>
    <w:rsid w:val="00C8248E"/>
    <w:rsid w:val="00C8310A"/>
    <w:rsid w:val="00C83612"/>
    <w:rsid w:val="00C84011"/>
    <w:rsid w:val="00C84DCE"/>
    <w:rsid w:val="00C84EB9"/>
    <w:rsid w:val="00C85910"/>
    <w:rsid w:val="00C85F4C"/>
    <w:rsid w:val="00C87268"/>
    <w:rsid w:val="00C87C4F"/>
    <w:rsid w:val="00C91EDC"/>
    <w:rsid w:val="00C9389D"/>
    <w:rsid w:val="00C9394A"/>
    <w:rsid w:val="00C93AD1"/>
    <w:rsid w:val="00C94BDF"/>
    <w:rsid w:val="00C958CC"/>
    <w:rsid w:val="00C95A0D"/>
    <w:rsid w:val="00C95C1C"/>
    <w:rsid w:val="00C97C11"/>
    <w:rsid w:val="00CA1F2F"/>
    <w:rsid w:val="00CA25A6"/>
    <w:rsid w:val="00CA2A85"/>
    <w:rsid w:val="00CA2C35"/>
    <w:rsid w:val="00CA3CBB"/>
    <w:rsid w:val="00CA5245"/>
    <w:rsid w:val="00CA6267"/>
    <w:rsid w:val="00CA6B5F"/>
    <w:rsid w:val="00CB022C"/>
    <w:rsid w:val="00CB16FC"/>
    <w:rsid w:val="00CB21C5"/>
    <w:rsid w:val="00CB2D9E"/>
    <w:rsid w:val="00CB353B"/>
    <w:rsid w:val="00CB3D25"/>
    <w:rsid w:val="00CB3FA9"/>
    <w:rsid w:val="00CB4E59"/>
    <w:rsid w:val="00CB6619"/>
    <w:rsid w:val="00CB6C21"/>
    <w:rsid w:val="00CB7310"/>
    <w:rsid w:val="00CB798E"/>
    <w:rsid w:val="00CB7C89"/>
    <w:rsid w:val="00CB7FDD"/>
    <w:rsid w:val="00CC0751"/>
    <w:rsid w:val="00CC0BC2"/>
    <w:rsid w:val="00CC0E69"/>
    <w:rsid w:val="00CC121B"/>
    <w:rsid w:val="00CC16D5"/>
    <w:rsid w:val="00CC1E04"/>
    <w:rsid w:val="00CC2DF7"/>
    <w:rsid w:val="00CC3A5B"/>
    <w:rsid w:val="00CC3B85"/>
    <w:rsid w:val="00CC46E2"/>
    <w:rsid w:val="00CC4838"/>
    <w:rsid w:val="00CC4D81"/>
    <w:rsid w:val="00CC504E"/>
    <w:rsid w:val="00CC5E2A"/>
    <w:rsid w:val="00CC683E"/>
    <w:rsid w:val="00CC6D9D"/>
    <w:rsid w:val="00CC70C4"/>
    <w:rsid w:val="00CC7877"/>
    <w:rsid w:val="00CC7D83"/>
    <w:rsid w:val="00CC7E56"/>
    <w:rsid w:val="00CD0393"/>
    <w:rsid w:val="00CD16AA"/>
    <w:rsid w:val="00CD315A"/>
    <w:rsid w:val="00CD3F47"/>
    <w:rsid w:val="00CD4454"/>
    <w:rsid w:val="00CD44AA"/>
    <w:rsid w:val="00CD4EBD"/>
    <w:rsid w:val="00CD56B5"/>
    <w:rsid w:val="00CD598D"/>
    <w:rsid w:val="00CD6A48"/>
    <w:rsid w:val="00CD6C47"/>
    <w:rsid w:val="00CE13EC"/>
    <w:rsid w:val="00CE154B"/>
    <w:rsid w:val="00CE2FA0"/>
    <w:rsid w:val="00CE375F"/>
    <w:rsid w:val="00CE41FC"/>
    <w:rsid w:val="00CE5056"/>
    <w:rsid w:val="00CE5353"/>
    <w:rsid w:val="00CE5398"/>
    <w:rsid w:val="00CE56BE"/>
    <w:rsid w:val="00CE6C45"/>
    <w:rsid w:val="00CE6D0B"/>
    <w:rsid w:val="00CF0362"/>
    <w:rsid w:val="00CF1371"/>
    <w:rsid w:val="00CF1DBE"/>
    <w:rsid w:val="00CF43F7"/>
    <w:rsid w:val="00CF5181"/>
    <w:rsid w:val="00CF530C"/>
    <w:rsid w:val="00CF5B3D"/>
    <w:rsid w:val="00CF6710"/>
    <w:rsid w:val="00CF6730"/>
    <w:rsid w:val="00CF7414"/>
    <w:rsid w:val="00D003EE"/>
    <w:rsid w:val="00D011DB"/>
    <w:rsid w:val="00D01CA4"/>
    <w:rsid w:val="00D02628"/>
    <w:rsid w:val="00D02763"/>
    <w:rsid w:val="00D03356"/>
    <w:rsid w:val="00D04455"/>
    <w:rsid w:val="00D059BE"/>
    <w:rsid w:val="00D06666"/>
    <w:rsid w:val="00D06796"/>
    <w:rsid w:val="00D06C79"/>
    <w:rsid w:val="00D077C2"/>
    <w:rsid w:val="00D103D8"/>
    <w:rsid w:val="00D10B69"/>
    <w:rsid w:val="00D111CC"/>
    <w:rsid w:val="00D11A4D"/>
    <w:rsid w:val="00D11DB2"/>
    <w:rsid w:val="00D1294B"/>
    <w:rsid w:val="00D130EB"/>
    <w:rsid w:val="00D13C8D"/>
    <w:rsid w:val="00D140D2"/>
    <w:rsid w:val="00D14537"/>
    <w:rsid w:val="00D14860"/>
    <w:rsid w:val="00D20A13"/>
    <w:rsid w:val="00D213F1"/>
    <w:rsid w:val="00D21BDE"/>
    <w:rsid w:val="00D21C85"/>
    <w:rsid w:val="00D2275F"/>
    <w:rsid w:val="00D256C6"/>
    <w:rsid w:val="00D25EE2"/>
    <w:rsid w:val="00D260CF"/>
    <w:rsid w:val="00D262DE"/>
    <w:rsid w:val="00D265C8"/>
    <w:rsid w:val="00D26B67"/>
    <w:rsid w:val="00D26D00"/>
    <w:rsid w:val="00D31160"/>
    <w:rsid w:val="00D311CB"/>
    <w:rsid w:val="00D31E2B"/>
    <w:rsid w:val="00D32714"/>
    <w:rsid w:val="00D33136"/>
    <w:rsid w:val="00D34CDA"/>
    <w:rsid w:val="00D35DCC"/>
    <w:rsid w:val="00D37497"/>
    <w:rsid w:val="00D37814"/>
    <w:rsid w:val="00D40AA2"/>
    <w:rsid w:val="00D42EC9"/>
    <w:rsid w:val="00D430EB"/>
    <w:rsid w:val="00D43A7D"/>
    <w:rsid w:val="00D4490A"/>
    <w:rsid w:val="00D45AC8"/>
    <w:rsid w:val="00D464BC"/>
    <w:rsid w:val="00D478FD"/>
    <w:rsid w:val="00D50278"/>
    <w:rsid w:val="00D51329"/>
    <w:rsid w:val="00D51A36"/>
    <w:rsid w:val="00D52DC1"/>
    <w:rsid w:val="00D5320B"/>
    <w:rsid w:val="00D53485"/>
    <w:rsid w:val="00D53C0B"/>
    <w:rsid w:val="00D54126"/>
    <w:rsid w:val="00D542D5"/>
    <w:rsid w:val="00D54750"/>
    <w:rsid w:val="00D55DA1"/>
    <w:rsid w:val="00D572D6"/>
    <w:rsid w:val="00D6083C"/>
    <w:rsid w:val="00D60897"/>
    <w:rsid w:val="00D610C3"/>
    <w:rsid w:val="00D61443"/>
    <w:rsid w:val="00D623DB"/>
    <w:rsid w:val="00D62AD7"/>
    <w:rsid w:val="00D62D42"/>
    <w:rsid w:val="00D63DF0"/>
    <w:rsid w:val="00D63F76"/>
    <w:rsid w:val="00D6646E"/>
    <w:rsid w:val="00D668D8"/>
    <w:rsid w:val="00D70D0F"/>
    <w:rsid w:val="00D71AFB"/>
    <w:rsid w:val="00D72103"/>
    <w:rsid w:val="00D72382"/>
    <w:rsid w:val="00D72A84"/>
    <w:rsid w:val="00D74BDF"/>
    <w:rsid w:val="00D74F15"/>
    <w:rsid w:val="00D754C8"/>
    <w:rsid w:val="00D75B5E"/>
    <w:rsid w:val="00D75C7A"/>
    <w:rsid w:val="00D76F49"/>
    <w:rsid w:val="00D80480"/>
    <w:rsid w:val="00D80800"/>
    <w:rsid w:val="00D80B03"/>
    <w:rsid w:val="00D81CA6"/>
    <w:rsid w:val="00D822E0"/>
    <w:rsid w:val="00D82AF6"/>
    <w:rsid w:val="00D83E52"/>
    <w:rsid w:val="00D83EBD"/>
    <w:rsid w:val="00D84DCA"/>
    <w:rsid w:val="00D86476"/>
    <w:rsid w:val="00D86F0F"/>
    <w:rsid w:val="00D91B4E"/>
    <w:rsid w:val="00D92919"/>
    <w:rsid w:val="00D92C28"/>
    <w:rsid w:val="00D92CB4"/>
    <w:rsid w:val="00D93166"/>
    <w:rsid w:val="00D936FE"/>
    <w:rsid w:val="00D93EE6"/>
    <w:rsid w:val="00D94E03"/>
    <w:rsid w:val="00D96655"/>
    <w:rsid w:val="00DA059C"/>
    <w:rsid w:val="00DA1905"/>
    <w:rsid w:val="00DA1D06"/>
    <w:rsid w:val="00DA1E54"/>
    <w:rsid w:val="00DA29F5"/>
    <w:rsid w:val="00DA40DB"/>
    <w:rsid w:val="00DA41BA"/>
    <w:rsid w:val="00DA43BE"/>
    <w:rsid w:val="00DA4A8E"/>
    <w:rsid w:val="00DA50B0"/>
    <w:rsid w:val="00DA5231"/>
    <w:rsid w:val="00DA52B2"/>
    <w:rsid w:val="00DA5397"/>
    <w:rsid w:val="00DA56C8"/>
    <w:rsid w:val="00DA6186"/>
    <w:rsid w:val="00DA6513"/>
    <w:rsid w:val="00DA6604"/>
    <w:rsid w:val="00DA7520"/>
    <w:rsid w:val="00DA77E3"/>
    <w:rsid w:val="00DB25A9"/>
    <w:rsid w:val="00DB25C1"/>
    <w:rsid w:val="00DB282C"/>
    <w:rsid w:val="00DB30F2"/>
    <w:rsid w:val="00DB3BE9"/>
    <w:rsid w:val="00DB3F05"/>
    <w:rsid w:val="00DB4B4F"/>
    <w:rsid w:val="00DB50ED"/>
    <w:rsid w:val="00DB527C"/>
    <w:rsid w:val="00DB5B11"/>
    <w:rsid w:val="00DB6184"/>
    <w:rsid w:val="00DB65F5"/>
    <w:rsid w:val="00DB6EE0"/>
    <w:rsid w:val="00DC1294"/>
    <w:rsid w:val="00DC26C9"/>
    <w:rsid w:val="00DC27E5"/>
    <w:rsid w:val="00DC2FC2"/>
    <w:rsid w:val="00DC3BFF"/>
    <w:rsid w:val="00DC4A31"/>
    <w:rsid w:val="00DC5F90"/>
    <w:rsid w:val="00DC60B1"/>
    <w:rsid w:val="00DC60E7"/>
    <w:rsid w:val="00DC72FB"/>
    <w:rsid w:val="00DD0522"/>
    <w:rsid w:val="00DD0C39"/>
    <w:rsid w:val="00DD32B9"/>
    <w:rsid w:val="00DD3B70"/>
    <w:rsid w:val="00DD5A34"/>
    <w:rsid w:val="00DD6121"/>
    <w:rsid w:val="00DD6395"/>
    <w:rsid w:val="00DD6889"/>
    <w:rsid w:val="00DD759E"/>
    <w:rsid w:val="00DD78A5"/>
    <w:rsid w:val="00DE0FC2"/>
    <w:rsid w:val="00DE1F14"/>
    <w:rsid w:val="00DE287C"/>
    <w:rsid w:val="00DE3AAB"/>
    <w:rsid w:val="00DE4A22"/>
    <w:rsid w:val="00DE533E"/>
    <w:rsid w:val="00DE537C"/>
    <w:rsid w:val="00DE55D5"/>
    <w:rsid w:val="00DE57BB"/>
    <w:rsid w:val="00DE5EFD"/>
    <w:rsid w:val="00DE6D59"/>
    <w:rsid w:val="00DE6FF2"/>
    <w:rsid w:val="00DE7C25"/>
    <w:rsid w:val="00DF1C77"/>
    <w:rsid w:val="00DF24D7"/>
    <w:rsid w:val="00DF300A"/>
    <w:rsid w:val="00DF3259"/>
    <w:rsid w:val="00DF3C39"/>
    <w:rsid w:val="00DF44E0"/>
    <w:rsid w:val="00DF4679"/>
    <w:rsid w:val="00DF495B"/>
    <w:rsid w:val="00DF4EED"/>
    <w:rsid w:val="00DF5F0D"/>
    <w:rsid w:val="00DF7A49"/>
    <w:rsid w:val="00E008FA"/>
    <w:rsid w:val="00E0128B"/>
    <w:rsid w:val="00E03EB4"/>
    <w:rsid w:val="00E040E5"/>
    <w:rsid w:val="00E0444B"/>
    <w:rsid w:val="00E048A6"/>
    <w:rsid w:val="00E048B4"/>
    <w:rsid w:val="00E04A82"/>
    <w:rsid w:val="00E05245"/>
    <w:rsid w:val="00E06A5E"/>
    <w:rsid w:val="00E077A2"/>
    <w:rsid w:val="00E118A0"/>
    <w:rsid w:val="00E11EEF"/>
    <w:rsid w:val="00E12405"/>
    <w:rsid w:val="00E132A3"/>
    <w:rsid w:val="00E1483E"/>
    <w:rsid w:val="00E14949"/>
    <w:rsid w:val="00E14DFF"/>
    <w:rsid w:val="00E15AEB"/>
    <w:rsid w:val="00E15D2C"/>
    <w:rsid w:val="00E162F6"/>
    <w:rsid w:val="00E16939"/>
    <w:rsid w:val="00E205A0"/>
    <w:rsid w:val="00E21097"/>
    <w:rsid w:val="00E21887"/>
    <w:rsid w:val="00E21AB9"/>
    <w:rsid w:val="00E24BD9"/>
    <w:rsid w:val="00E253BD"/>
    <w:rsid w:val="00E25A6B"/>
    <w:rsid w:val="00E25FCB"/>
    <w:rsid w:val="00E268D1"/>
    <w:rsid w:val="00E26B79"/>
    <w:rsid w:val="00E27710"/>
    <w:rsid w:val="00E27AD1"/>
    <w:rsid w:val="00E27DC9"/>
    <w:rsid w:val="00E301CE"/>
    <w:rsid w:val="00E304B7"/>
    <w:rsid w:val="00E30835"/>
    <w:rsid w:val="00E30ED5"/>
    <w:rsid w:val="00E31D37"/>
    <w:rsid w:val="00E3234A"/>
    <w:rsid w:val="00E32C4D"/>
    <w:rsid w:val="00E33CFE"/>
    <w:rsid w:val="00E344F3"/>
    <w:rsid w:val="00E346B1"/>
    <w:rsid w:val="00E34EB8"/>
    <w:rsid w:val="00E36174"/>
    <w:rsid w:val="00E378B8"/>
    <w:rsid w:val="00E45147"/>
    <w:rsid w:val="00E452C9"/>
    <w:rsid w:val="00E4573A"/>
    <w:rsid w:val="00E463BD"/>
    <w:rsid w:val="00E46707"/>
    <w:rsid w:val="00E46B48"/>
    <w:rsid w:val="00E46D99"/>
    <w:rsid w:val="00E4789A"/>
    <w:rsid w:val="00E50341"/>
    <w:rsid w:val="00E50961"/>
    <w:rsid w:val="00E50B3D"/>
    <w:rsid w:val="00E520A1"/>
    <w:rsid w:val="00E52456"/>
    <w:rsid w:val="00E525FF"/>
    <w:rsid w:val="00E53AA2"/>
    <w:rsid w:val="00E549D8"/>
    <w:rsid w:val="00E54AFF"/>
    <w:rsid w:val="00E57367"/>
    <w:rsid w:val="00E57946"/>
    <w:rsid w:val="00E6007C"/>
    <w:rsid w:val="00E605D0"/>
    <w:rsid w:val="00E6107A"/>
    <w:rsid w:val="00E6233A"/>
    <w:rsid w:val="00E6263A"/>
    <w:rsid w:val="00E62DBF"/>
    <w:rsid w:val="00E63A3F"/>
    <w:rsid w:val="00E64457"/>
    <w:rsid w:val="00E657D0"/>
    <w:rsid w:val="00E66830"/>
    <w:rsid w:val="00E66F4F"/>
    <w:rsid w:val="00E67C69"/>
    <w:rsid w:val="00E67FE8"/>
    <w:rsid w:val="00E70054"/>
    <w:rsid w:val="00E716FF"/>
    <w:rsid w:val="00E71A9C"/>
    <w:rsid w:val="00E71AAB"/>
    <w:rsid w:val="00E72813"/>
    <w:rsid w:val="00E73EF8"/>
    <w:rsid w:val="00E75FED"/>
    <w:rsid w:val="00E77036"/>
    <w:rsid w:val="00E77680"/>
    <w:rsid w:val="00E77BED"/>
    <w:rsid w:val="00E77FD1"/>
    <w:rsid w:val="00E8028A"/>
    <w:rsid w:val="00E80794"/>
    <w:rsid w:val="00E80E9F"/>
    <w:rsid w:val="00E827D2"/>
    <w:rsid w:val="00E82D7B"/>
    <w:rsid w:val="00E85414"/>
    <w:rsid w:val="00E86D5C"/>
    <w:rsid w:val="00E90317"/>
    <w:rsid w:val="00E903D0"/>
    <w:rsid w:val="00E90555"/>
    <w:rsid w:val="00E90928"/>
    <w:rsid w:val="00E90E5B"/>
    <w:rsid w:val="00E91C99"/>
    <w:rsid w:val="00E92F69"/>
    <w:rsid w:val="00E93904"/>
    <w:rsid w:val="00E93F0C"/>
    <w:rsid w:val="00E94E5E"/>
    <w:rsid w:val="00E96A4E"/>
    <w:rsid w:val="00E976BD"/>
    <w:rsid w:val="00E97F29"/>
    <w:rsid w:val="00EA1624"/>
    <w:rsid w:val="00EA1ACE"/>
    <w:rsid w:val="00EA1F2D"/>
    <w:rsid w:val="00EA24A7"/>
    <w:rsid w:val="00EA288D"/>
    <w:rsid w:val="00EA2C9A"/>
    <w:rsid w:val="00EA45AD"/>
    <w:rsid w:val="00EA53AC"/>
    <w:rsid w:val="00EA68F5"/>
    <w:rsid w:val="00EA79CE"/>
    <w:rsid w:val="00EB0BA7"/>
    <w:rsid w:val="00EB1D89"/>
    <w:rsid w:val="00EB229A"/>
    <w:rsid w:val="00EB2DFB"/>
    <w:rsid w:val="00EB3115"/>
    <w:rsid w:val="00EB5026"/>
    <w:rsid w:val="00EB5858"/>
    <w:rsid w:val="00EB5900"/>
    <w:rsid w:val="00EB5E3A"/>
    <w:rsid w:val="00EC0CAD"/>
    <w:rsid w:val="00EC0FDE"/>
    <w:rsid w:val="00EC1639"/>
    <w:rsid w:val="00EC28FC"/>
    <w:rsid w:val="00EC2A78"/>
    <w:rsid w:val="00EC71F4"/>
    <w:rsid w:val="00EC753E"/>
    <w:rsid w:val="00EC761E"/>
    <w:rsid w:val="00EC7ED9"/>
    <w:rsid w:val="00ED0735"/>
    <w:rsid w:val="00ED12CC"/>
    <w:rsid w:val="00ED2184"/>
    <w:rsid w:val="00ED2B4F"/>
    <w:rsid w:val="00ED3034"/>
    <w:rsid w:val="00ED3DDE"/>
    <w:rsid w:val="00ED52A8"/>
    <w:rsid w:val="00ED5388"/>
    <w:rsid w:val="00ED5AF4"/>
    <w:rsid w:val="00ED5D22"/>
    <w:rsid w:val="00ED63DA"/>
    <w:rsid w:val="00ED696A"/>
    <w:rsid w:val="00ED6D4E"/>
    <w:rsid w:val="00EE002E"/>
    <w:rsid w:val="00EE128D"/>
    <w:rsid w:val="00EE2325"/>
    <w:rsid w:val="00EE4E66"/>
    <w:rsid w:val="00EE59DC"/>
    <w:rsid w:val="00EE5AAB"/>
    <w:rsid w:val="00EE6C38"/>
    <w:rsid w:val="00EE78E5"/>
    <w:rsid w:val="00EF0752"/>
    <w:rsid w:val="00EF11FA"/>
    <w:rsid w:val="00EF4FFF"/>
    <w:rsid w:val="00EF52E5"/>
    <w:rsid w:val="00EF618D"/>
    <w:rsid w:val="00EF775A"/>
    <w:rsid w:val="00F003D3"/>
    <w:rsid w:val="00F00E2F"/>
    <w:rsid w:val="00F043DA"/>
    <w:rsid w:val="00F0488C"/>
    <w:rsid w:val="00F049CB"/>
    <w:rsid w:val="00F04DC1"/>
    <w:rsid w:val="00F05089"/>
    <w:rsid w:val="00F066D3"/>
    <w:rsid w:val="00F06750"/>
    <w:rsid w:val="00F06E7B"/>
    <w:rsid w:val="00F10670"/>
    <w:rsid w:val="00F1185C"/>
    <w:rsid w:val="00F11E45"/>
    <w:rsid w:val="00F12943"/>
    <w:rsid w:val="00F131E4"/>
    <w:rsid w:val="00F13640"/>
    <w:rsid w:val="00F13BB1"/>
    <w:rsid w:val="00F168D5"/>
    <w:rsid w:val="00F168EE"/>
    <w:rsid w:val="00F16A22"/>
    <w:rsid w:val="00F16FCF"/>
    <w:rsid w:val="00F20FF2"/>
    <w:rsid w:val="00F213AE"/>
    <w:rsid w:val="00F22891"/>
    <w:rsid w:val="00F22AD4"/>
    <w:rsid w:val="00F24323"/>
    <w:rsid w:val="00F2657D"/>
    <w:rsid w:val="00F27B08"/>
    <w:rsid w:val="00F3068D"/>
    <w:rsid w:val="00F31C4F"/>
    <w:rsid w:val="00F32127"/>
    <w:rsid w:val="00F33B46"/>
    <w:rsid w:val="00F341C0"/>
    <w:rsid w:val="00F371CE"/>
    <w:rsid w:val="00F378E5"/>
    <w:rsid w:val="00F400C6"/>
    <w:rsid w:val="00F43243"/>
    <w:rsid w:val="00F43566"/>
    <w:rsid w:val="00F43CA9"/>
    <w:rsid w:val="00F44046"/>
    <w:rsid w:val="00F443F9"/>
    <w:rsid w:val="00F44671"/>
    <w:rsid w:val="00F44724"/>
    <w:rsid w:val="00F44BDB"/>
    <w:rsid w:val="00F44E1F"/>
    <w:rsid w:val="00F4612A"/>
    <w:rsid w:val="00F464D4"/>
    <w:rsid w:val="00F50B1D"/>
    <w:rsid w:val="00F52773"/>
    <w:rsid w:val="00F53610"/>
    <w:rsid w:val="00F5515E"/>
    <w:rsid w:val="00F5566A"/>
    <w:rsid w:val="00F56DDD"/>
    <w:rsid w:val="00F57915"/>
    <w:rsid w:val="00F60752"/>
    <w:rsid w:val="00F6081E"/>
    <w:rsid w:val="00F60E22"/>
    <w:rsid w:val="00F619D9"/>
    <w:rsid w:val="00F62A90"/>
    <w:rsid w:val="00F62B0C"/>
    <w:rsid w:val="00F63269"/>
    <w:rsid w:val="00F649AE"/>
    <w:rsid w:val="00F64A52"/>
    <w:rsid w:val="00F64F66"/>
    <w:rsid w:val="00F65E4B"/>
    <w:rsid w:val="00F66211"/>
    <w:rsid w:val="00F66540"/>
    <w:rsid w:val="00F66565"/>
    <w:rsid w:val="00F668D5"/>
    <w:rsid w:val="00F67252"/>
    <w:rsid w:val="00F675EE"/>
    <w:rsid w:val="00F67EB8"/>
    <w:rsid w:val="00F713CF"/>
    <w:rsid w:val="00F729B7"/>
    <w:rsid w:val="00F72AA6"/>
    <w:rsid w:val="00F7320C"/>
    <w:rsid w:val="00F7338C"/>
    <w:rsid w:val="00F73749"/>
    <w:rsid w:val="00F737EA"/>
    <w:rsid w:val="00F743DE"/>
    <w:rsid w:val="00F74BEA"/>
    <w:rsid w:val="00F75248"/>
    <w:rsid w:val="00F75436"/>
    <w:rsid w:val="00F778B6"/>
    <w:rsid w:val="00F80BF9"/>
    <w:rsid w:val="00F81841"/>
    <w:rsid w:val="00F81974"/>
    <w:rsid w:val="00F81DC0"/>
    <w:rsid w:val="00F825D2"/>
    <w:rsid w:val="00F82FDF"/>
    <w:rsid w:val="00F83953"/>
    <w:rsid w:val="00F849AE"/>
    <w:rsid w:val="00F84BA4"/>
    <w:rsid w:val="00F84BDB"/>
    <w:rsid w:val="00F86AF7"/>
    <w:rsid w:val="00F86C23"/>
    <w:rsid w:val="00F87C0B"/>
    <w:rsid w:val="00F9097C"/>
    <w:rsid w:val="00F9287A"/>
    <w:rsid w:val="00F930AA"/>
    <w:rsid w:val="00F9359A"/>
    <w:rsid w:val="00F93D05"/>
    <w:rsid w:val="00F94095"/>
    <w:rsid w:val="00F9420B"/>
    <w:rsid w:val="00F95364"/>
    <w:rsid w:val="00F95881"/>
    <w:rsid w:val="00F96850"/>
    <w:rsid w:val="00F9689D"/>
    <w:rsid w:val="00F97C78"/>
    <w:rsid w:val="00FA007B"/>
    <w:rsid w:val="00FA0D44"/>
    <w:rsid w:val="00FA23DE"/>
    <w:rsid w:val="00FA2D46"/>
    <w:rsid w:val="00FA47DC"/>
    <w:rsid w:val="00FA51AD"/>
    <w:rsid w:val="00FA6DC5"/>
    <w:rsid w:val="00FA7FC5"/>
    <w:rsid w:val="00FB1A6A"/>
    <w:rsid w:val="00FB211C"/>
    <w:rsid w:val="00FB2C2C"/>
    <w:rsid w:val="00FB3583"/>
    <w:rsid w:val="00FB3993"/>
    <w:rsid w:val="00FB49EF"/>
    <w:rsid w:val="00FB4BEE"/>
    <w:rsid w:val="00FB58DB"/>
    <w:rsid w:val="00FB5B0A"/>
    <w:rsid w:val="00FB5E4D"/>
    <w:rsid w:val="00FB61D8"/>
    <w:rsid w:val="00FB62FB"/>
    <w:rsid w:val="00FB6469"/>
    <w:rsid w:val="00FB66FC"/>
    <w:rsid w:val="00FC0A65"/>
    <w:rsid w:val="00FC1046"/>
    <w:rsid w:val="00FC141B"/>
    <w:rsid w:val="00FC183C"/>
    <w:rsid w:val="00FC200B"/>
    <w:rsid w:val="00FC2C5C"/>
    <w:rsid w:val="00FC2CC2"/>
    <w:rsid w:val="00FC65F4"/>
    <w:rsid w:val="00FC785A"/>
    <w:rsid w:val="00FD0EB7"/>
    <w:rsid w:val="00FD2D40"/>
    <w:rsid w:val="00FD3D66"/>
    <w:rsid w:val="00FD56B4"/>
    <w:rsid w:val="00FD5B63"/>
    <w:rsid w:val="00FD6556"/>
    <w:rsid w:val="00FD742F"/>
    <w:rsid w:val="00FD7FA9"/>
    <w:rsid w:val="00FE009E"/>
    <w:rsid w:val="00FE168B"/>
    <w:rsid w:val="00FE3A64"/>
    <w:rsid w:val="00FE52DF"/>
    <w:rsid w:val="00FE5815"/>
    <w:rsid w:val="00FE6429"/>
    <w:rsid w:val="00FE6E7E"/>
    <w:rsid w:val="00FF0DE5"/>
    <w:rsid w:val="00FF27D4"/>
    <w:rsid w:val="00FF2D1A"/>
    <w:rsid w:val="00FF3064"/>
    <w:rsid w:val="00FF6D3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B2328"/>
  <w14:defaultImageDpi w14:val="330"/>
  <w15:chartTrackingRefBased/>
  <w15:docId w15:val="{E3663994-CBAC-45DA-A170-9FB9983E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388"/>
    <w:pPr>
      <w:spacing w:before="60" w:line="480" w:lineRule="auto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link w:val="Heading1Char"/>
    <w:uiPriority w:val="9"/>
    <w:qFormat/>
    <w:rsid w:val="001D3D6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D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75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08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78E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5023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5023F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23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3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3F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23F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3F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D5B63"/>
    <w:rPr>
      <w:rFonts w:ascii="Arial" w:hAnsi="Arial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3B6B2A"/>
  </w:style>
  <w:style w:type="paragraph" w:customStyle="1" w:styleId="RefStyle">
    <w:name w:val="Ref Style"/>
    <w:basedOn w:val="Normal"/>
    <w:rsid w:val="00884C78"/>
    <w:pPr>
      <w:spacing w:before="0" w:line="240" w:lineRule="auto"/>
      <w:ind w:left="369" w:hanging="369"/>
      <w:jc w:val="left"/>
    </w:pPr>
    <w:rPr>
      <w:rFonts w:ascii="Times New Roman" w:eastAsia="Times New Roman" w:hAnsi="Times New Roman" w:cs="Times New Roman"/>
      <w:szCs w:val="22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1D3D65"/>
    <w:rPr>
      <w:rFonts w:ascii="Times New Roman" w:eastAsia="Times New Roman" w:hAnsi="Times New Roman" w:cs="Times New Roman"/>
      <w:b/>
      <w:bCs/>
      <w:kern w:val="36"/>
      <w:sz w:val="48"/>
      <w:szCs w:val="48"/>
      <w:lang w:val="en-AU"/>
    </w:rPr>
  </w:style>
  <w:style w:type="paragraph" w:styleId="NormalWeb">
    <w:name w:val="Normal (Web)"/>
    <w:basedOn w:val="Normal"/>
    <w:uiPriority w:val="99"/>
    <w:semiHidden/>
    <w:unhideWhenUsed/>
    <w:rsid w:val="001D3D65"/>
    <w:rPr>
      <w:rFonts w:ascii="Times New Roman" w:hAnsi="Times New Roman" w:cs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D6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1D3D65"/>
    <w:pPr>
      <w:jc w:val="center"/>
    </w:pPr>
    <w:rPr>
      <w:rFonts w:cs="Arial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D3D65"/>
    <w:rPr>
      <w:rFonts w:ascii="Arial" w:hAnsi="Arial" w:cs="Arial"/>
      <w:sz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D3D65"/>
    <w:pPr>
      <w:spacing w:line="240" w:lineRule="auto"/>
    </w:pPr>
    <w:rPr>
      <w:rFonts w:cs="Arial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D3D65"/>
    <w:rPr>
      <w:rFonts w:ascii="Arial" w:hAnsi="Arial" w:cs="Arial"/>
      <w:sz w:val="22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3D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1D3D65"/>
    <w:rPr>
      <w:color w:val="605E5C"/>
      <w:shd w:val="clear" w:color="auto" w:fill="E1DFDD"/>
    </w:rPr>
  </w:style>
  <w:style w:type="paragraph" w:customStyle="1" w:styleId="EndNoteCategoryHeading">
    <w:name w:val="EndNote Category Heading"/>
    <w:basedOn w:val="Normal"/>
    <w:link w:val="EndNoteCategoryHeadingChar"/>
    <w:rsid w:val="001D3D65"/>
    <w:pPr>
      <w:spacing w:before="120" w:after="120"/>
      <w:jc w:val="left"/>
    </w:pPr>
    <w:rPr>
      <w:b/>
      <w:lang w:val="en-US"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1D3D65"/>
    <w:rPr>
      <w:rFonts w:ascii="Arial" w:hAnsi="Arial"/>
      <w:b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.britomorales@uq.edu.ai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5744-C8E3-1742-B18B-5D07CF4E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1053</Words>
  <Characters>6005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The University of Queensland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Antonio Brito Morales</dc:creator>
  <cp:keywords/>
  <dc:description/>
  <cp:lastModifiedBy>Isaac Antonio Brito Morales</cp:lastModifiedBy>
  <cp:revision>7</cp:revision>
  <cp:lastPrinted>2019-01-08T00:26:00Z</cp:lastPrinted>
  <dcterms:created xsi:type="dcterms:W3CDTF">2021-03-15T00:51:00Z</dcterms:created>
  <dcterms:modified xsi:type="dcterms:W3CDTF">2021-04-14T01:54:00Z</dcterms:modified>
</cp:coreProperties>
</file>