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B31" w:rsidRDefault="006C7287" w:rsidP="00605B31">
      <w:pPr>
        <w:rPr>
          <w:rFonts w:cstheme="minorHAnsi"/>
        </w:rPr>
      </w:pPr>
      <w:r>
        <w:rPr>
          <w:rFonts w:cstheme="minorHAnsi"/>
        </w:rPr>
        <w:t>Supplemental table</w:t>
      </w:r>
      <w:r w:rsidR="00605B31">
        <w:rPr>
          <w:rFonts w:cstheme="minorHAnsi"/>
        </w:rPr>
        <w:t xml:space="preserve"> 1</w:t>
      </w:r>
      <w:r>
        <w:rPr>
          <w:rFonts w:cstheme="minorHAnsi"/>
        </w:rPr>
        <w:t xml:space="preserve"> -</w:t>
      </w:r>
      <w:r w:rsidR="00605B31">
        <w:rPr>
          <w:rFonts w:cstheme="minorHAnsi"/>
        </w:rPr>
        <w:t xml:space="preserve"> Neonatal AKI KDIGO Classification</w:t>
      </w:r>
    </w:p>
    <w:tbl>
      <w:tblPr>
        <w:tblStyle w:val="TableGrid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8079"/>
      </w:tblGrid>
      <w:tr w:rsidR="00605B31" w:rsidTr="00D24BC0">
        <w:tc>
          <w:tcPr>
            <w:tcW w:w="993" w:type="dxa"/>
          </w:tcPr>
          <w:p w:rsidR="00605B31" w:rsidRDefault="00605B31" w:rsidP="00D24BC0">
            <w:pPr>
              <w:tabs>
                <w:tab w:val="left" w:pos="14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Stage 0</w:t>
            </w:r>
          </w:p>
        </w:tc>
        <w:tc>
          <w:tcPr>
            <w:tcW w:w="8079" w:type="dxa"/>
          </w:tcPr>
          <w:p w:rsidR="00605B31" w:rsidRDefault="00605B31" w:rsidP="00D24BC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No change in </w:t>
            </w:r>
            <w:proofErr w:type="spellStart"/>
            <w:r>
              <w:rPr>
                <w:rFonts w:cstheme="minorHAnsi"/>
              </w:rPr>
              <w:t>SCr</w:t>
            </w:r>
            <w:proofErr w:type="spellEnd"/>
            <w:r>
              <w:rPr>
                <w:rFonts w:cstheme="minorHAnsi"/>
              </w:rPr>
              <w:t xml:space="preserve"> level or rise &lt;0.3mg/dl</w:t>
            </w:r>
          </w:p>
        </w:tc>
      </w:tr>
      <w:tr w:rsidR="00605B31" w:rsidTr="00D24BC0">
        <w:tc>
          <w:tcPr>
            <w:tcW w:w="993" w:type="dxa"/>
          </w:tcPr>
          <w:p w:rsidR="00605B31" w:rsidRDefault="00605B31" w:rsidP="00D24BC0">
            <w:pPr>
              <w:tabs>
                <w:tab w:val="left" w:pos="1704"/>
              </w:tabs>
              <w:rPr>
                <w:rFonts w:cstheme="minorHAnsi"/>
              </w:rPr>
            </w:pPr>
            <w:r>
              <w:rPr>
                <w:rFonts w:cstheme="minorHAnsi"/>
              </w:rPr>
              <w:t>Stage 1</w:t>
            </w:r>
          </w:p>
        </w:tc>
        <w:tc>
          <w:tcPr>
            <w:tcW w:w="8079" w:type="dxa"/>
          </w:tcPr>
          <w:p w:rsidR="00605B31" w:rsidRDefault="00605B31" w:rsidP="00D24BC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Increase in </w:t>
            </w:r>
            <w:proofErr w:type="spellStart"/>
            <w:r>
              <w:rPr>
                <w:rFonts w:cstheme="minorHAnsi"/>
              </w:rPr>
              <w:t>SCr</w:t>
            </w:r>
            <w:proofErr w:type="spellEnd"/>
            <w:r>
              <w:rPr>
                <w:rFonts w:cstheme="minorHAnsi"/>
              </w:rPr>
              <w:t xml:space="preserve"> level of ≥0.3mg/dl within 48 hours or rise in </w:t>
            </w:r>
            <w:proofErr w:type="spellStart"/>
            <w:r>
              <w:rPr>
                <w:rFonts w:cstheme="minorHAnsi"/>
              </w:rPr>
              <w:t>SCr</w:t>
            </w:r>
            <w:proofErr w:type="spellEnd"/>
            <w:r>
              <w:rPr>
                <w:rFonts w:cstheme="minorHAnsi"/>
              </w:rPr>
              <w:t xml:space="preserve"> level ≥ 1.5 – 1.9 times the reference </w:t>
            </w:r>
            <w:proofErr w:type="spellStart"/>
            <w:r>
              <w:rPr>
                <w:rFonts w:cstheme="minorHAnsi"/>
              </w:rPr>
              <w:t>SCr</w:t>
            </w:r>
            <w:proofErr w:type="spellEnd"/>
            <w:r>
              <w:rPr>
                <w:rFonts w:cstheme="minorHAnsi"/>
              </w:rPr>
              <w:t xml:space="preserve"> level within 7 days</w:t>
            </w:r>
          </w:p>
        </w:tc>
      </w:tr>
      <w:tr w:rsidR="00605B31" w:rsidTr="00D24BC0">
        <w:tc>
          <w:tcPr>
            <w:tcW w:w="993" w:type="dxa"/>
          </w:tcPr>
          <w:p w:rsidR="00605B31" w:rsidRDefault="00605B31" w:rsidP="00D24BC0">
            <w:pPr>
              <w:tabs>
                <w:tab w:val="left" w:pos="3263"/>
              </w:tabs>
              <w:rPr>
                <w:rFonts w:cstheme="minorHAnsi"/>
              </w:rPr>
            </w:pPr>
            <w:r>
              <w:rPr>
                <w:rFonts w:cstheme="minorHAnsi"/>
              </w:rPr>
              <w:t>Stage 2</w:t>
            </w:r>
          </w:p>
        </w:tc>
        <w:tc>
          <w:tcPr>
            <w:tcW w:w="8079" w:type="dxa"/>
          </w:tcPr>
          <w:p w:rsidR="00605B31" w:rsidRDefault="00605B31" w:rsidP="00D24BC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Rise in </w:t>
            </w:r>
            <w:proofErr w:type="spellStart"/>
            <w:r>
              <w:rPr>
                <w:rFonts w:cstheme="minorHAnsi"/>
              </w:rPr>
              <w:t>SCr</w:t>
            </w:r>
            <w:proofErr w:type="spellEnd"/>
            <w:r>
              <w:rPr>
                <w:rFonts w:cstheme="minorHAnsi"/>
              </w:rPr>
              <w:t xml:space="preserve"> level ≥ 2 – 2.9 times the reference </w:t>
            </w:r>
            <w:proofErr w:type="spellStart"/>
            <w:r>
              <w:rPr>
                <w:rFonts w:cstheme="minorHAnsi"/>
              </w:rPr>
              <w:t>SCr</w:t>
            </w:r>
            <w:proofErr w:type="spellEnd"/>
            <w:r>
              <w:rPr>
                <w:rFonts w:cstheme="minorHAnsi"/>
              </w:rPr>
              <w:t xml:space="preserve"> level within 7 days</w:t>
            </w:r>
          </w:p>
        </w:tc>
      </w:tr>
      <w:tr w:rsidR="00605B31" w:rsidTr="00D24BC0">
        <w:tc>
          <w:tcPr>
            <w:tcW w:w="993" w:type="dxa"/>
          </w:tcPr>
          <w:p w:rsidR="00605B31" w:rsidRDefault="00605B31" w:rsidP="00D24BC0">
            <w:pPr>
              <w:rPr>
                <w:rFonts w:cstheme="minorHAnsi"/>
              </w:rPr>
            </w:pPr>
            <w:r>
              <w:rPr>
                <w:rFonts w:cstheme="minorHAnsi"/>
              </w:rPr>
              <w:t>Stage 3</w:t>
            </w:r>
          </w:p>
        </w:tc>
        <w:tc>
          <w:tcPr>
            <w:tcW w:w="8079" w:type="dxa"/>
          </w:tcPr>
          <w:p w:rsidR="00605B31" w:rsidRDefault="00605B31" w:rsidP="00D24BC0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SCr</w:t>
            </w:r>
            <w:proofErr w:type="spellEnd"/>
            <w:r>
              <w:rPr>
                <w:rFonts w:cstheme="minorHAnsi"/>
              </w:rPr>
              <w:t xml:space="preserve"> level ≥ 3 times the reference </w:t>
            </w:r>
            <w:proofErr w:type="spellStart"/>
            <w:r>
              <w:rPr>
                <w:rFonts w:cstheme="minorHAnsi"/>
              </w:rPr>
              <w:t>SCr</w:t>
            </w:r>
            <w:proofErr w:type="spellEnd"/>
            <w:r>
              <w:rPr>
                <w:rFonts w:cstheme="minorHAnsi"/>
              </w:rPr>
              <w:t xml:space="preserve"> level or </w:t>
            </w:r>
            <w:proofErr w:type="spellStart"/>
            <w:r>
              <w:rPr>
                <w:rFonts w:cstheme="minorHAnsi"/>
              </w:rPr>
              <w:t>SCr</w:t>
            </w:r>
            <w:proofErr w:type="spellEnd"/>
            <w:r>
              <w:rPr>
                <w:rFonts w:cstheme="minorHAnsi"/>
              </w:rPr>
              <w:t xml:space="preserve"> &gt; 2.5mg/dl or receipt of RRT</w:t>
            </w:r>
          </w:p>
        </w:tc>
      </w:tr>
    </w:tbl>
    <w:p w:rsidR="00C569D5" w:rsidRDefault="009F0462" w:rsidP="00605B31">
      <w:pPr>
        <w:tabs>
          <w:tab w:val="right" w:pos="9026"/>
        </w:tabs>
        <w:rPr>
          <w:rFonts w:cstheme="minorHAnsi"/>
        </w:rPr>
      </w:pPr>
      <w:r>
        <w:rPr>
          <w:rFonts w:cstheme="minorHAnsi"/>
        </w:rPr>
        <w:t xml:space="preserve">Legend: </w:t>
      </w:r>
      <w:proofErr w:type="spellStart"/>
      <w:r w:rsidR="00605B31">
        <w:rPr>
          <w:rFonts w:cstheme="minorHAnsi"/>
        </w:rPr>
        <w:t>SCr</w:t>
      </w:r>
      <w:proofErr w:type="spellEnd"/>
      <w:r w:rsidR="00605B31">
        <w:rPr>
          <w:rFonts w:cstheme="minorHAnsi"/>
        </w:rPr>
        <w:t xml:space="preserve">=serum creatinine; reference </w:t>
      </w:r>
      <w:proofErr w:type="spellStart"/>
      <w:r w:rsidR="00605B31">
        <w:rPr>
          <w:rFonts w:cstheme="minorHAnsi"/>
        </w:rPr>
        <w:t>SCr</w:t>
      </w:r>
      <w:proofErr w:type="spellEnd"/>
      <w:r w:rsidR="00605B31">
        <w:rPr>
          <w:rFonts w:cstheme="minorHAnsi"/>
        </w:rPr>
        <w:t xml:space="preserve">=the lowest previous </w:t>
      </w:r>
      <w:proofErr w:type="spellStart"/>
      <w:r w:rsidR="00605B31">
        <w:rPr>
          <w:rFonts w:cstheme="minorHAnsi"/>
        </w:rPr>
        <w:t>SCr</w:t>
      </w:r>
      <w:proofErr w:type="spellEnd"/>
      <w:r w:rsidR="00605B31">
        <w:rPr>
          <w:rFonts w:cstheme="minorHAnsi"/>
        </w:rPr>
        <w:t xml:space="preserve"> value; RRT=renal replacement therapy</w:t>
      </w:r>
    </w:p>
    <w:p w:rsidR="00605B31" w:rsidRDefault="00605B31" w:rsidP="00605B31">
      <w:pPr>
        <w:tabs>
          <w:tab w:val="right" w:pos="9026"/>
        </w:tabs>
        <w:rPr>
          <w:rFonts w:cstheme="minorHAnsi"/>
        </w:rPr>
      </w:pPr>
      <w:r>
        <w:rPr>
          <w:rFonts w:cstheme="minorHAnsi"/>
        </w:rPr>
        <w:tab/>
      </w:r>
    </w:p>
    <w:p w:rsidR="00C569D5" w:rsidRPr="0098394A" w:rsidRDefault="00C569D5" w:rsidP="00C569D5">
      <w:pPr>
        <w:tabs>
          <w:tab w:val="left" w:pos="7665"/>
        </w:tabs>
        <w:rPr>
          <w:rFonts w:cstheme="minorHAnsi"/>
          <w:i/>
        </w:rPr>
      </w:pPr>
      <w:r>
        <w:rPr>
          <w:rFonts w:cstheme="minorHAnsi"/>
          <w:i/>
        </w:rPr>
        <w:t xml:space="preserve">Supplemental table 2 Baseline characteristics 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1242"/>
        <w:gridCol w:w="913"/>
        <w:gridCol w:w="1585"/>
        <w:gridCol w:w="1595"/>
        <w:gridCol w:w="1580"/>
        <w:gridCol w:w="1575"/>
        <w:gridCol w:w="1116"/>
      </w:tblGrid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r>
              <w:t>Variable</w:t>
            </w:r>
          </w:p>
        </w:tc>
        <w:tc>
          <w:tcPr>
            <w:tcW w:w="1585" w:type="dxa"/>
          </w:tcPr>
          <w:p w:rsidR="00C569D5" w:rsidRDefault="00C569D5" w:rsidP="00204415">
            <w:r>
              <w:t>Ascending trend N=259</w:t>
            </w:r>
          </w:p>
        </w:tc>
        <w:tc>
          <w:tcPr>
            <w:tcW w:w="1595" w:type="dxa"/>
          </w:tcPr>
          <w:p w:rsidR="00C569D5" w:rsidRDefault="00C569D5" w:rsidP="00204415">
            <w:r>
              <w:t>Descending trend N=847</w:t>
            </w:r>
          </w:p>
        </w:tc>
        <w:tc>
          <w:tcPr>
            <w:tcW w:w="1580" w:type="dxa"/>
          </w:tcPr>
          <w:p w:rsidR="00C569D5" w:rsidRDefault="00C569D5" w:rsidP="00204415">
            <w:r>
              <w:t>Unknown trend N= 195</w:t>
            </w:r>
          </w:p>
        </w:tc>
        <w:tc>
          <w:tcPr>
            <w:tcW w:w="1575" w:type="dxa"/>
          </w:tcPr>
          <w:p w:rsidR="00C569D5" w:rsidRDefault="00C569D5" w:rsidP="00204415">
            <w:r>
              <w:t>Total N=1301</w:t>
            </w:r>
          </w:p>
        </w:tc>
        <w:tc>
          <w:tcPr>
            <w:tcW w:w="1116" w:type="dxa"/>
          </w:tcPr>
          <w:p w:rsidR="00C569D5" w:rsidRDefault="00C569D5" w:rsidP="00204415">
            <w:r>
              <w:t>P value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r>
              <w:t xml:space="preserve">Day 1 </w:t>
            </w:r>
            <w:proofErr w:type="spellStart"/>
            <w:r>
              <w:t>SCr</w:t>
            </w:r>
            <w:proofErr w:type="spellEnd"/>
            <w:r>
              <w:t xml:space="preserve"> mg/dl M+IQR</w:t>
            </w:r>
          </w:p>
        </w:tc>
        <w:tc>
          <w:tcPr>
            <w:tcW w:w="1585" w:type="dxa"/>
          </w:tcPr>
          <w:p w:rsidR="00C569D5" w:rsidRDefault="00C569D5" w:rsidP="00204415">
            <w:r>
              <w:t>0.8 (0.67-0.99)</w:t>
            </w:r>
          </w:p>
        </w:tc>
        <w:tc>
          <w:tcPr>
            <w:tcW w:w="1595" w:type="dxa"/>
          </w:tcPr>
          <w:p w:rsidR="00C569D5" w:rsidRDefault="00C569D5" w:rsidP="00204415">
            <w:r>
              <w:t>0.83 (0.7-1)</w:t>
            </w:r>
          </w:p>
        </w:tc>
        <w:tc>
          <w:tcPr>
            <w:tcW w:w="1580" w:type="dxa"/>
          </w:tcPr>
          <w:p w:rsidR="00C569D5" w:rsidRDefault="00C569D5" w:rsidP="00204415">
            <w:r>
              <w:t>0.68 (0.61-0.8)</w:t>
            </w:r>
          </w:p>
        </w:tc>
        <w:tc>
          <w:tcPr>
            <w:tcW w:w="1575" w:type="dxa"/>
          </w:tcPr>
          <w:p w:rsidR="00C569D5" w:rsidRDefault="00C569D5" w:rsidP="00204415">
            <w:r>
              <w:t>0.8 (0.67-0.97)</w:t>
            </w:r>
          </w:p>
        </w:tc>
        <w:tc>
          <w:tcPr>
            <w:tcW w:w="1116" w:type="dxa"/>
          </w:tcPr>
          <w:p w:rsidR="00C569D5" w:rsidRPr="000E1ACC" w:rsidRDefault="00C569D5" w:rsidP="00204415">
            <w:r>
              <w:t>&lt;0.0001</w:t>
            </w:r>
            <w:r>
              <w:rPr>
                <w:vertAlign w:val="superscript"/>
              </w:rPr>
              <w:t>1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r>
              <w:t xml:space="preserve">Maximum </w:t>
            </w:r>
            <w:proofErr w:type="spellStart"/>
            <w:r>
              <w:t>SCr</w:t>
            </w:r>
            <w:proofErr w:type="spellEnd"/>
            <w:r>
              <w:t xml:space="preserve"> mg/dl M+IQR</w:t>
            </w:r>
          </w:p>
        </w:tc>
        <w:tc>
          <w:tcPr>
            <w:tcW w:w="1585" w:type="dxa"/>
          </w:tcPr>
          <w:p w:rsidR="00C569D5" w:rsidRDefault="00C569D5" w:rsidP="00204415">
            <w:r>
              <w:t>1.41 (0.97-2.16)</w:t>
            </w:r>
          </w:p>
        </w:tc>
        <w:tc>
          <w:tcPr>
            <w:tcW w:w="1595" w:type="dxa"/>
          </w:tcPr>
          <w:p w:rsidR="00C569D5" w:rsidRDefault="00C569D5" w:rsidP="00204415">
            <w:r>
              <w:t>0.85 (0.72-1.05)</w:t>
            </w:r>
          </w:p>
        </w:tc>
        <w:tc>
          <w:tcPr>
            <w:tcW w:w="1580" w:type="dxa"/>
          </w:tcPr>
          <w:p w:rsidR="00C569D5" w:rsidRDefault="00C569D5" w:rsidP="00204415">
            <w:r>
              <w:t>-</w:t>
            </w:r>
          </w:p>
        </w:tc>
        <w:tc>
          <w:tcPr>
            <w:tcW w:w="1575" w:type="dxa"/>
          </w:tcPr>
          <w:p w:rsidR="00C569D5" w:rsidRDefault="00C569D5" w:rsidP="00204415">
            <w:r>
              <w:t>0.91 (0.75-1.23)</w:t>
            </w:r>
          </w:p>
        </w:tc>
        <w:tc>
          <w:tcPr>
            <w:tcW w:w="1116" w:type="dxa"/>
          </w:tcPr>
          <w:p w:rsidR="00C569D5" w:rsidRPr="000E1ACC" w:rsidRDefault="00C569D5" w:rsidP="00204415">
            <w:r>
              <w:t>&lt;0.0001</w:t>
            </w:r>
            <w:r>
              <w:rPr>
                <w:vertAlign w:val="superscript"/>
              </w:rPr>
              <w:t>2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r>
              <w:t xml:space="preserve">Minimum </w:t>
            </w:r>
            <w:proofErr w:type="spellStart"/>
            <w:r>
              <w:t>SCr</w:t>
            </w:r>
            <w:proofErr w:type="spellEnd"/>
            <w:r>
              <w:t xml:space="preserve"> mg/dl M+IQR</w:t>
            </w:r>
          </w:p>
        </w:tc>
        <w:tc>
          <w:tcPr>
            <w:tcW w:w="1585" w:type="dxa"/>
          </w:tcPr>
          <w:p w:rsidR="00C569D5" w:rsidRDefault="00C569D5" w:rsidP="00204415">
            <w:r>
              <w:t>0.38 (0.23-0.63)</w:t>
            </w:r>
          </w:p>
        </w:tc>
        <w:tc>
          <w:tcPr>
            <w:tcW w:w="1595" w:type="dxa"/>
          </w:tcPr>
          <w:p w:rsidR="00C569D5" w:rsidRDefault="00C569D5" w:rsidP="00204415">
            <w:r>
              <w:t>0.26 (0.2-0.37)</w:t>
            </w:r>
          </w:p>
        </w:tc>
        <w:tc>
          <w:tcPr>
            <w:tcW w:w="1580" w:type="dxa"/>
          </w:tcPr>
          <w:p w:rsidR="00C569D5" w:rsidRDefault="00C569D5" w:rsidP="00204415">
            <w:r>
              <w:t>-</w:t>
            </w:r>
          </w:p>
        </w:tc>
        <w:tc>
          <w:tcPr>
            <w:tcW w:w="1575" w:type="dxa"/>
          </w:tcPr>
          <w:p w:rsidR="00C569D5" w:rsidRDefault="00C569D5" w:rsidP="00204415">
            <w:r>
              <w:t>0.28 (0.2-0.41)</w:t>
            </w:r>
          </w:p>
        </w:tc>
        <w:tc>
          <w:tcPr>
            <w:tcW w:w="1116" w:type="dxa"/>
          </w:tcPr>
          <w:p w:rsidR="00C569D5" w:rsidRPr="000E1ACC" w:rsidRDefault="00C569D5" w:rsidP="00204415">
            <w:pPr>
              <w:rPr>
                <w:vertAlign w:val="superscript"/>
              </w:rPr>
            </w:pPr>
            <w:r>
              <w:t>&lt;0.0001</w:t>
            </w:r>
            <w:r>
              <w:rPr>
                <w:vertAlign w:val="superscript"/>
              </w:rPr>
              <w:t>2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r>
              <w:t xml:space="preserve">Urea </w:t>
            </w:r>
            <w:proofErr w:type="spellStart"/>
            <w:r>
              <w:t>mmol</w:t>
            </w:r>
            <w:proofErr w:type="spellEnd"/>
            <w:r>
              <w:t>/l M+IQR</w:t>
            </w:r>
          </w:p>
        </w:tc>
        <w:tc>
          <w:tcPr>
            <w:tcW w:w="1585" w:type="dxa"/>
          </w:tcPr>
          <w:p w:rsidR="00C569D5" w:rsidRDefault="00C569D5" w:rsidP="00204415">
            <w:r>
              <w:t>19.5 (9.91-28.65)</w:t>
            </w:r>
          </w:p>
        </w:tc>
        <w:tc>
          <w:tcPr>
            <w:tcW w:w="1595" w:type="dxa"/>
          </w:tcPr>
          <w:p w:rsidR="00C569D5" w:rsidRDefault="00C569D5" w:rsidP="00204415">
            <w:r>
              <w:t>6.19 (3.93-11.35)</w:t>
            </w:r>
          </w:p>
        </w:tc>
        <w:tc>
          <w:tcPr>
            <w:tcW w:w="1580" w:type="dxa"/>
          </w:tcPr>
          <w:p w:rsidR="00C569D5" w:rsidRDefault="00C569D5" w:rsidP="00204415">
            <w:r>
              <w:t>3.71 (2.91-4.7)</w:t>
            </w:r>
          </w:p>
        </w:tc>
        <w:tc>
          <w:tcPr>
            <w:tcW w:w="1575" w:type="dxa"/>
          </w:tcPr>
          <w:p w:rsidR="00C569D5" w:rsidRDefault="00C569D5" w:rsidP="00204415">
            <w:r>
              <w:t>6.4 (3.9-13.63)</w:t>
            </w:r>
          </w:p>
        </w:tc>
        <w:tc>
          <w:tcPr>
            <w:tcW w:w="1116" w:type="dxa"/>
          </w:tcPr>
          <w:p w:rsidR="00C569D5" w:rsidRPr="000E1ACC" w:rsidRDefault="00C569D5" w:rsidP="00204415">
            <w:pPr>
              <w:rPr>
                <w:vertAlign w:val="superscript"/>
              </w:rPr>
            </w:pPr>
            <w:r>
              <w:t>&lt;0.0001</w:t>
            </w:r>
            <w:r>
              <w:rPr>
                <w:vertAlign w:val="superscript"/>
              </w:rPr>
              <w:t>1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r>
              <w:t>Haemoglobin g/dl M+IQR</w:t>
            </w:r>
          </w:p>
        </w:tc>
        <w:tc>
          <w:tcPr>
            <w:tcW w:w="1585" w:type="dxa"/>
          </w:tcPr>
          <w:p w:rsidR="00C569D5" w:rsidRDefault="00C569D5" w:rsidP="00204415">
            <w:r>
              <w:t>9.4 (7.7-11.95)</w:t>
            </w:r>
          </w:p>
        </w:tc>
        <w:tc>
          <w:tcPr>
            <w:tcW w:w="1595" w:type="dxa"/>
          </w:tcPr>
          <w:p w:rsidR="00C569D5" w:rsidRDefault="00C569D5" w:rsidP="00204415">
            <w:r>
              <w:t>11.8 (9-14.8)</w:t>
            </w:r>
          </w:p>
        </w:tc>
        <w:tc>
          <w:tcPr>
            <w:tcW w:w="1580" w:type="dxa"/>
          </w:tcPr>
          <w:p w:rsidR="00C569D5" w:rsidRDefault="00C569D5" w:rsidP="00204415">
            <w:r>
              <w:t>15.1 (12.77-16.6)</w:t>
            </w:r>
          </w:p>
        </w:tc>
        <w:tc>
          <w:tcPr>
            <w:tcW w:w="1575" w:type="dxa"/>
          </w:tcPr>
          <w:p w:rsidR="00C569D5" w:rsidRDefault="00C569D5" w:rsidP="00204415">
            <w:r>
              <w:t>11.8 (8.9-15.1)</w:t>
            </w:r>
          </w:p>
        </w:tc>
        <w:tc>
          <w:tcPr>
            <w:tcW w:w="1116" w:type="dxa"/>
          </w:tcPr>
          <w:p w:rsidR="00C569D5" w:rsidRPr="000E1ACC" w:rsidRDefault="00C569D5" w:rsidP="00204415">
            <w:pPr>
              <w:rPr>
                <w:vertAlign w:val="superscript"/>
              </w:rPr>
            </w:pPr>
            <w:r>
              <w:t>&lt;0.0001</w:t>
            </w:r>
            <w:r>
              <w:rPr>
                <w:vertAlign w:val="superscript"/>
              </w:rPr>
              <w:t>1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Pr="000E1ACC" w:rsidRDefault="00C569D5" w:rsidP="00204415">
            <w:pPr>
              <w:rPr>
                <w:vertAlign w:val="superscript"/>
              </w:rPr>
            </w:pPr>
            <w:r>
              <w:t>Thrombocytes N/</w:t>
            </w:r>
            <w:proofErr w:type="spellStart"/>
            <w:r>
              <w:t>cmm</w:t>
            </w:r>
            <w:proofErr w:type="spellEnd"/>
            <w:r>
              <w:t xml:space="preserve"> M+IQR</w:t>
            </w:r>
          </w:p>
        </w:tc>
        <w:tc>
          <w:tcPr>
            <w:tcW w:w="1585" w:type="dxa"/>
          </w:tcPr>
          <w:p w:rsidR="00C569D5" w:rsidRDefault="00C569D5" w:rsidP="00204415">
            <w:r>
              <w:t>163000 (78000-242750)</w:t>
            </w:r>
          </w:p>
        </w:tc>
        <w:tc>
          <w:tcPr>
            <w:tcW w:w="1595" w:type="dxa"/>
          </w:tcPr>
          <w:p w:rsidR="00C569D5" w:rsidRDefault="00C569D5" w:rsidP="00204415">
            <w:r>
              <w:t>213000 (141750-277250)</w:t>
            </w:r>
          </w:p>
        </w:tc>
        <w:tc>
          <w:tcPr>
            <w:tcW w:w="1580" w:type="dxa"/>
          </w:tcPr>
          <w:p w:rsidR="00C569D5" w:rsidRDefault="00C569D5" w:rsidP="00204415">
            <w:r>
              <w:t>252000 (190750-309250)</w:t>
            </w:r>
          </w:p>
        </w:tc>
        <w:tc>
          <w:tcPr>
            <w:tcW w:w="1575" w:type="dxa"/>
          </w:tcPr>
          <w:p w:rsidR="00C569D5" w:rsidRDefault="00C569D5" w:rsidP="00204415">
            <w:r>
              <w:t>212000 (136000-279250)</w:t>
            </w:r>
          </w:p>
        </w:tc>
        <w:tc>
          <w:tcPr>
            <w:tcW w:w="1116" w:type="dxa"/>
          </w:tcPr>
          <w:p w:rsidR="00C569D5" w:rsidRPr="000E1ACC" w:rsidRDefault="00C569D5" w:rsidP="00204415">
            <w:pPr>
              <w:rPr>
                <w:vertAlign w:val="superscript"/>
              </w:rPr>
            </w:pPr>
            <w:r>
              <w:t>&lt;0.0001</w:t>
            </w:r>
            <w:r>
              <w:rPr>
                <w:vertAlign w:val="superscript"/>
              </w:rPr>
              <w:t>1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r>
              <w:t>Serum proteins g/dl M+IQR</w:t>
            </w:r>
          </w:p>
        </w:tc>
        <w:tc>
          <w:tcPr>
            <w:tcW w:w="1585" w:type="dxa"/>
          </w:tcPr>
          <w:p w:rsidR="00C569D5" w:rsidRDefault="00C569D5" w:rsidP="00204415">
            <w:r>
              <w:t>43.4 (38.3-47.4)</w:t>
            </w:r>
          </w:p>
        </w:tc>
        <w:tc>
          <w:tcPr>
            <w:tcW w:w="1595" w:type="dxa"/>
          </w:tcPr>
          <w:p w:rsidR="00C569D5" w:rsidRDefault="00C569D5" w:rsidP="00204415">
            <w:r>
              <w:t>47.6 (43.2-51.4)</w:t>
            </w:r>
          </w:p>
        </w:tc>
        <w:tc>
          <w:tcPr>
            <w:tcW w:w="1580" w:type="dxa"/>
          </w:tcPr>
          <w:p w:rsidR="00C569D5" w:rsidRDefault="00C569D5" w:rsidP="00204415">
            <w:r>
              <w:t>47.5 (43.05-51.37)</w:t>
            </w:r>
          </w:p>
        </w:tc>
        <w:tc>
          <w:tcPr>
            <w:tcW w:w="1575" w:type="dxa"/>
          </w:tcPr>
          <w:p w:rsidR="00C569D5" w:rsidRDefault="00C569D5" w:rsidP="00204415">
            <w:r>
              <w:t>46.7 (42.1-50.9)</w:t>
            </w:r>
          </w:p>
        </w:tc>
        <w:tc>
          <w:tcPr>
            <w:tcW w:w="1116" w:type="dxa"/>
          </w:tcPr>
          <w:p w:rsidR="00C569D5" w:rsidRPr="000E1ACC" w:rsidRDefault="00C569D5" w:rsidP="00204415">
            <w:pPr>
              <w:rPr>
                <w:vertAlign w:val="superscript"/>
              </w:rPr>
            </w:pPr>
            <w:r>
              <w:t>&lt;0.0001</w:t>
            </w:r>
            <w:r>
              <w:rPr>
                <w:vertAlign w:val="superscript"/>
              </w:rPr>
              <w:t>1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r>
              <w:t>C reactive protein mg/l M+IQR</w:t>
            </w:r>
          </w:p>
        </w:tc>
        <w:tc>
          <w:tcPr>
            <w:tcW w:w="1585" w:type="dxa"/>
          </w:tcPr>
          <w:p w:rsidR="00C569D5" w:rsidRDefault="00C569D5" w:rsidP="00204415">
            <w:r>
              <w:t>11.83 (2.38-50.18)</w:t>
            </w:r>
          </w:p>
        </w:tc>
        <w:tc>
          <w:tcPr>
            <w:tcW w:w="1595" w:type="dxa"/>
          </w:tcPr>
          <w:p w:rsidR="00C569D5" w:rsidRDefault="00C569D5" w:rsidP="00204415">
            <w:r>
              <w:t>3.52 (0.93-19.78)</w:t>
            </w:r>
          </w:p>
        </w:tc>
        <w:tc>
          <w:tcPr>
            <w:tcW w:w="1580" w:type="dxa"/>
          </w:tcPr>
          <w:p w:rsidR="00C569D5" w:rsidRDefault="00C569D5" w:rsidP="00204415">
            <w:r>
              <w:t>1.21 (0.49-4.47)</w:t>
            </w:r>
          </w:p>
        </w:tc>
        <w:tc>
          <w:tcPr>
            <w:tcW w:w="1575" w:type="dxa"/>
          </w:tcPr>
          <w:p w:rsidR="00C569D5" w:rsidRDefault="00C569D5" w:rsidP="00204415">
            <w:r>
              <w:t>3.59 (0.87-20.49)</w:t>
            </w:r>
          </w:p>
        </w:tc>
        <w:tc>
          <w:tcPr>
            <w:tcW w:w="1116" w:type="dxa"/>
          </w:tcPr>
          <w:p w:rsidR="00C569D5" w:rsidRPr="000E1ACC" w:rsidRDefault="00C569D5" w:rsidP="00204415">
            <w:pPr>
              <w:rPr>
                <w:vertAlign w:val="superscript"/>
              </w:rPr>
            </w:pPr>
            <w:r>
              <w:t>&lt;0.0001</w:t>
            </w:r>
            <w:r>
              <w:rPr>
                <w:vertAlign w:val="superscript"/>
              </w:rPr>
              <w:t>1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proofErr w:type="spellStart"/>
            <w:r>
              <w:t>Procalcitonin</w:t>
            </w:r>
            <w:proofErr w:type="spellEnd"/>
            <w:r>
              <w:t xml:space="preserve"> ng/ml M+IQR</w:t>
            </w:r>
          </w:p>
        </w:tc>
        <w:tc>
          <w:tcPr>
            <w:tcW w:w="1585" w:type="dxa"/>
          </w:tcPr>
          <w:p w:rsidR="00C569D5" w:rsidRDefault="00C569D5" w:rsidP="00204415">
            <w:r>
              <w:t>10.41 (3.06-33.58)</w:t>
            </w:r>
          </w:p>
        </w:tc>
        <w:tc>
          <w:tcPr>
            <w:tcW w:w="1595" w:type="dxa"/>
          </w:tcPr>
          <w:p w:rsidR="00C569D5" w:rsidRDefault="00C569D5" w:rsidP="00204415">
            <w:r>
              <w:t>4.01 (1.15-16.24)</w:t>
            </w:r>
          </w:p>
        </w:tc>
        <w:tc>
          <w:tcPr>
            <w:tcW w:w="1580" w:type="dxa"/>
          </w:tcPr>
          <w:p w:rsidR="00C569D5" w:rsidRDefault="00C569D5" w:rsidP="00204415">
            <w:r>
              <w:t>2.73 (0.97-8.16)</w:t>
            </w:r>
          </w:p>
        </w:tc>
        <w:tc>
          <w:tcPr>
            <w:tcW w:w="1575" w:type="dxa"/>
          </w:tcPr>
          <w:p w:rsidR="00C569D5" w:rsidRDefault="00C569D5" w:rsidP="00204415">
            <w:r>
              <w:t>4.76 (1.26-18.42)</w:t>
            </w:r>
          </w:p>
        </w:tc>
        <w:tc>
          <w:tcPr>
            <w:tcW w:w="1116" w:type="dxa"/>
          </w:tcPr>
          <w:p w:rsidR="00C569D5" w:rsidRPr="000E1ACC" w:rsidRDefault="00C569D5" w:rsidP="00204415">
            <w:pPr>
              <w:rPr>
                <w:vertAlign w:val="superscript"/>
              </w:rPr>
            </w:pPr>
            <w:r>
              <w:t>&lt;0.0001</w:t>
            </w:r>
            <w:r>
              <w:rPr>
                <w:vertAlign w:val="superscript"/>
              </w:rPr>
              <w:t>1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r>
              <w:t>GOT U/l M+IQR</w:t>
            </w:r>
          </w:p>
        </w:tc>
        <w:tc>
          <w:tcPr>
            <w:tcW w:w="1585" w:type="dxa"/>
          </w:tcPr>
          <w:p w:rsidR="00C569D5" w:rsidRDefault="00C569D5" w:rsidP="00204415">
            <w:r>
              <w:t>67 (40-120.5)</w:t>
            </w:r>
          </w:p>
        </w:tc>
        <w:tc>
          <w:tcPr>
            <w:tcW w:w="1595" w:type="dxa"/>
          </w:tcPr>
          <w:p w:rsidR="00C569D5" w:rsidRDefault="00C569D5" w:rsidP="00204415">
            <w:r>
              <w:t>54 (38-79)</w:t>
            </w:r>
          </w:p>
        </w:tc>
        <w:tc>
          <w:tcPr>
            <w:tcW w:w="1580" w:type="dxa"/>
          </w:tcPr>
          <w:p w:rsidR="00C569D5" w:rsidRDefault="00C569D5" w:rsidP="00204415">
            <w:r>
              <w:t>57 (40-75.5)</w:t>
            </w:r>
          </w:p>
        </w:tc>
        <w:tc>
          <w:tcPr>
            <w:tcW w:w="1575" w:type="dxa"/>
          </w:tcPr>
          <w:p w:rsidR="00C569D5" w:rsidRDefault="00C569D5" w:rsidP="00204415">
            <w:r>
              <w:t>57 (38.75-84)</w:t>
            </w:r>
          </w:p>
        </w:tc>
        <w:tc>
          <w:tcPr>
            <w:tcW w:w="1116" w:type="dxa"/>
          </w:tcPr>
          <w:p w:rsidR="00C569D5" w:rsidRPr="000E1ACC" w:rsidRDefault="00C569D5" w:rsidP="00204415">
            <w:pPr>
              <w:rPr>
                <w:vertAlign w:val="superscript"/>
              </w:rPr>
            </w:pPr>
            <w:r>
              <w:t>&lt;0.0001</w:t>
            </w:r>
            <w:r>
              <w:rPr>
                <w:vertAlign w:val="superscript"/>
              </w:rPr>
              <w:t>1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r>
              <w:t>GPT U/l M+IQR</w:t>
            </w:r>
          </w:p>
        </w:tc>
        <w:tc>
          <w:tcPr>
            <w:tcW w:w="1585" w:type="dxa"/>
          </w:tcPr>
          <w:p w:rsidR="00C569D5" w:rsidRDefault="00C569D5" w:rsidP="00204415">
            <w:r>
              <w:t>21 (9-68)</w:t>
            </w:r>
          </w:p>
        </w:tc>
        <w:tc>
          <w:tcPr>
            <w:tcW w:w="1595" w:type="dxa"/>
          </w:tcPr>
          <w:p w:rsidR="00C569D5" w:rsidRDefault="00C569D5" w:rsidP="00204415">
            <w:r>
              <w:t>14 (9-29)</w:t>
            </w:r>
          </w:p>
        </w:tc>
        <w:tc>
          <w:tcPr>
            <w:tcW w:w="1580" w:type="dxa"/>
          </w:tcPr>
          <w:p w:rsidR="00C569D5" w:rsidRDefault="00C569D5" w:rsidP="00204415">
            <w:r>
              <w:t>10.5 (6.5-17)</w:t>
            </w:r>
          </w:p>
        </w:tc>
        <w:tc>
          <w:tcPr>
            <w:tcW w:w="1575" w:type="dxa"/>
          </w:tcPr>
          <w:p w:rsidR="00C569D5" w:rsidRDefault="00C569D5" w:rsidP="00204415">
            <w:r>
              <w:t>14 (8-30.25)</w:t>
            </w:r>
          </w:p>
        </w:tc>
        <w:tc>
          <w:tcPr>
            <w:tcW w:w="1116" w:type="dxa"/>
          </w:tcPr>
          <w:p w:rsidR="00C569D5" w:rsidRPr="000E1ACC" w:rsidRDefault="00C569D5" w:rsidP="00204415">
            <w:pPr>
              <w:rPr>
                <w:vertAlign w:val="superscript"/>
              </w:rPr>
            </w:pPr>
            <w:r>
              <w:t>&lt;0.0001</w:t>
            </w:r>
            <w:r>
              <w:rPr>
                <w:vertAlign w:val="superscript"/>
              </w:rPr>
              <w:t>1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r>
              <w:t xml:space="preserve">K </w:t>
            </w:r>
            <w:proofErr w:type="spellStart"/>
            <w:r>
              <w:t>mmol</w:t>
            </w:r>
            <w:proofErr w:type="spellEnd"/>
            <w:r>
              <w:t>/l M+IQR</w:t>
            </w:r>
          </w:p>
        </w:tc>
        <w:tc>
          <w:tcPr>
            <w:tcW w:w="1585" w:type="dxa"/>
          </w:tcPr>
          <w:p w:rsidR="00C569D5" w:rsidRDefault="00C569D5" w:rsidP="00204415">
            <w:r>
              <w:t>5.2 (4.5-5.82)</w:t>
            </w:r>
          </w:p>
        </w:tc>
        <w:tc>
          <w:tcPr>
            <w:tcW w:w="1595" w:type="dxa"/>
          </w:tcPr>
          <w:p w:rsidR="00C569D5" w:rsidRDefault="00C569D5" w:rsidP="00204415">
            <w:r>
              <w:t>5.1 (4.5-5.7)</w:t>
            </w:r>
          </w:p>
        </w:tc>
        <w:tc>
          <w:tcPr>
            <w:tcW w:w="1580" w:type="dxa"/>
          </w:tcPr>
          <w:p w:rsidR="00C569D5" w:rsidRDefault="00C569D5" w:rsidP="00204415">
            <w:r>
              <w:t>4.85 (4.5-5.4)</w:t>
            </w:r>
          </w:p>
        </w:tc>
        <w:tc>
          <w:tcPr>
            <w:tcW w:w="1575" w:type="dxa"/>
          </w:tcPr>
          <w:p w:rsidR="00C569D5" w:rsidRDefault="00C569D5" w:rsidP="00204415">
            <w:r>
              <w:t>5.05 (4.5-5.7)</w:t>
            </w:r>
          </w:p>
        </w:tc>
        <w:tc>
          <w:tcPr>
            <w:tcW w:w="1116" w:type="dxa"/>
          </w:tcPr>
          <w:p w:rsidR="00C569D5" w:rsidRPr="000E1ACC" w:rsidRDefault="00C569D5" w:rsidP="00204415">
            <w:pPr>
              <w:rPr>
                <w:vertAlign w:val="superscript"/>
              </w:rPr>
            </w:pPr>
            <w:r>
              <w:t>0.0142</w:t>
            </w:r>
            <w:r>
              <w:rPr>
                <w:vertAlign w:val="superscript"/>
              </w:rPr>
              <w:t>1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r>
              <w:t xml:space="preserve">Na </w:t>
            </w:r>
            <w:proofErr w:type="spellStart"/>
            <w:r>
              <w:t>mmol</w:t>
            </w:r>
            <w:proofErr w:type="spellEnd"/>
            <w:r>
              <w:t>/l M+IQR</w:t>
            </w:r>
          </w:p>
        </w:tc>
        <w:tc>
          <w:tcPr>
            <w:tcW w:w="1585" w:type="dxa"/>
          </w:tcPr>
          <w:p w:rsidR="00C569D5" w:rsidRDefault="00C569D5" w:rsidP="00204415">
            <w:r>
              <w:t>134 (131-138)</w:t>
            </w:r>
          </w:p>
        </w:tc>
        <w:tc>
          <w:tcPr>
            <w:tcW w:w="1595" w:type="dxa"/>
          </w:tcPr>
          <w:p w:rsidR="00C569D5" w:rsidRDefault="00C569D5" w:rsidP="00204415">
            <w:r>
              <w:t>135 (132-137)</w:t>
            </w:r>
          </w:p>
        </w:tc>
        <w:tc>
          <w:tcPr>
            <w:tcW w:w="1580" w:type="dxa"/>
          </w:tcPr>
          <w:p w:rsidR="00C569D5" w:rsidRDefault="00C569D5" w:rsidP="00204415">
            <w:r>
              <w:t>135 (133-137)</w:t>
            </w:r>
          </w:p>
        </w:tc>
        <w:tc>
          <w:tcPr>
            <w:tcW w:w="1575" w:type="dxa"/>
          </w:tcPr>
          <w:p w:rsidR="00C569D5" w:rsidRDefault="00C569D5" w:rsidP="00204415">
            <w:r>
              <w:t>135 (132-137)</w:t>
            </w:r>
          </w:p>
        </w:tc>
        <w:tc>
          <w:tcPr>
            <w:tcW w:w="1116" w:type="dxa"/>
          </w:tcPr>
          <w:p w:rsidR="00C569D5" w:rsidRPr="000E1ACC" w:rsidRDefault="00C569D5" w:rsidP="00204415">
            <w:pPr>
              <w:rPr>
                <w:vertAlign w:val="superscript"/>
              </w:rPr>
            </w:pPr>
            <w:r>
              <w:t>0.057</w:t>
            </w:r>
            <w:r>
              <w:rPr>
                <w:vertAlign w:val="superscript"/>
              </w:rPr>
              <w:t>1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r>
              <w:t>LDH U/l M+IQR</w:t>
            </w:r>
          </w:p>
        </w:tc>
        <w:tc>
          <w:tcPr>
            <w:tcW w:w="1585" w:type="dxa"/>
          </w:tcPr>
          <w:p w:rsidR="00C569D5" w:rsidRDefault="00C569D5" w:rsidP="00204415">
            <w:r>
              <w:t>839.5 (618-1346.5)</w:t>
            </w:r>
          </w:p>
        </w:tc>
        <w:tc>
          <w:tcPr>
            <w:tcW w:w="1595" w:type="dxa"/>
          </w:tcPr>
          <w:p w:rsidR="00C569D5" w:rsidRDefault="00C569D5" w:rsidP="00204415">
            <w:r>
              <w:t>677 (511-951)</w:t>
            </w:r>
          </w:p>
        </w:tc>
        <w:tc>
          <w:tcPr>
            <w:tcW w:w="1580" w:type="dxa"/>
          </w:tcPr>
          <w:p w:rsidR="00C569D5" w:rsidRDefault="00C569D5" w:rsidP="00204415">
            <w:r>
              <w:t>712 (533.25-915.25)</w:t>
            </w:r>
          </w:p>
        </w:tc>
        <w:tc>
          <w:tcPr>
            <w:tcW w:w="1575" w:type="dxa"/>
          </w:tcPr>
          <w:p w:rsidR="00C569D5" w:rsidRDefault="00C569D5" w:rsidP="00204415">
            <w:r>
              <w:t>718 (529.25-989)</w:t>
            </w:r>
          </w:p>
        </w:tc>
        <w:tc>
          <w:tcPr>
            <w:tcW w:w="1116" w:type="dxa"/>
          </w:tcPr>
          <w:p w:rsidR="00C569D5" w:rsidRPr="000E1ACC" w:rsidRDefault="00C569D5" w:rsidP="00204415">
            <w:pPr>
              <w:rPr>
                <w:vertAlign w:val="superscript"/>
              </w:rPr>
            </w:pPr>
            <w:r>
              <w:t>&lt;0.0001</w:t>
            </w:r>
            <w:r>
              <w:rPr>
                <w:vertAlign w:val="superscript"/>
              </w:rPr>
              <w:t>1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r>
              <w:t>Gender - male</w:t>
            </w:r>
          </w:p>
        </w:tc>
        <w:tc>
          <w:tcPr>
            <w:tcW w:w="1585" w:type="dxa"/>
          </w:tcPr>
          <w:p w:rsidR="00C569D5" w:rsidRDefault="00C569D5" w:rsidP="00204415">
            <w:r>
              <w:t>161 (62.2%)</w:t>
            </w:r>
          </w:p>
        </w:tc>
        <w:tc>
          <w:tcPr>
            <w:tcW w:w="1595" w:type="dxa"/>
          </w:tcPr>
          <w:p w:rsidR="00C569D5" w:rsidRDefault="00C569D5" w:rsidP="00204415">
            <w:r>
              <w:t>473 (55.8%)</w:t>
            </w:r>
          </w:p>
        </w:tc>
        <w:tc>
          <w:tcPr>
            <w:tcW w:w="1580" w:type="dxa"/>
          </w:tcPr>
          <w:p w:rsidR="00C569D5" w:rsidRDefault="00C569D5" w:rsidP="00204415">
            <w:r>
              <w:t>118 (60.5%)</w:t>
            </w:r>
          </w:p>
        </w:tc>
        <w:tc>
          <w:tcPr>
            <w:tcW w:w="1575" w:type="dxa"/>
          </w:tcPr>
          <w:p w:rsidR="00C569D5" w:rsidRDefault="00C569D5" w:rsidP="00204415">
            <w:r>
              <w:t>752 (57.8%)</w:t>
            </w:r>
          </w:p>
        </w:tc>
        <w:tc>
          <w:tcPr>
            <w:tcW w:w="1116" w:type="dxa"/>
          </w:tcPr>
          <w:p w:rsidR="00C569D5" w:rsidRPr="000E1ACC" w:rsidRDefault="00C569D5" w:rsidP="00204415">
            <w:pPr>
              <w:rPr>
                <w:vertAlign w:val="superscript"/>
              </w:rPr>
            </w:pPr>
            <w:r>
              <w:t>0.097</w:t>
            </w:r>
            <w:r>
              <w:rPr>
                <w:vertAlign w:val="superscript"/>
              </w:rPr>
              <w:t>3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r>
              <w:t>Environment - urban</w:t>
            </w:r>
          </w:p>
        </w:tc>
        <w:tc>
          <w:tcPr>
            <w:tcW w:w="1585" w:type="dxa"/>
          </w:tcPr>
          <w:p w:rsidR="00C569D5" w:rsidRDefault="00C569D5" w:rsidP="00204415">
            <w:r>
              <w:t>168 (64.9%)</w:t>
            </w:r>
          </w:p>
        </w:tc>
        <w:tc>
          <w:tcPr>
            <w:tcW w:w="1595" w:type="dxa"/>
          </w:tcPr>
          <w:p w:rsidR="00C569D5" w:rsidRDefault="00C569D5" w:rsidP="00204415">
            <w:r>
              <w:t>512 (60.4%)</w:t>
            </w:r>
          </w:p>
        </w:tc>
        <w:tc>
          <w:tcPr>
            <w:tcW w:w="1580" w:type="dxa"/>
          </w:tcPr>
          <w:p w:rsidR="00C569D5" w:rsidRDefault="00C569D5" w:rsidP="00204415">
            <w:r>
              <w:t>133 (68.2%)</w:t>
            </w:r>
          </w:p>
        </w:tc>
        <w:tc>
          <w:tcPr>
            <w:tcW w:w="1575" w:type="dxa"/>
          </w:tcPr>
          <w:p w:rsidR="00C569D5" w:rsidRDefault="00C569D5" w:rsidP="00204415">
            <w:r>
              <w:t>816 (62.5%)</w:t>
            </w:r>
          </w:p>
        </w:tc>
        <w:tc>
          <w:tcPr>
            <w:tcW w:w="1116" w:type="dxa"/>
          </w:tcPr>
          <w:p w:rsidR="00C569D5" w:rsidRPr="000E1ACC" w:rsidRDefault="00C569D5" w:rsidP="00204415">
            <w:pPr>
              <w:rPr>
                <w:vertAlign w:val="superscript"/>
              </w:rPr>
            </w:pPr>
            <w:r>
              <w:t>0.028</w:t>
            </w:r>
            <w:r>
              <w:rPr>
                <w:vertAlign w:val="superscript"/>
              </w:rPr>
              <w:t>3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r>
              <w:t>Hospital stay-days M+IQR</w:t>
            </w:r>
          </w:p>
        </w:tc>
        <w:tc>
          <w:tcPr>
            <w:tcW w:w="1585" w:type="dxa"/>
          </w:tcPr>
          <w:p w:rsidR="00C569D5" w:rsidRDefault="00C569D5" w:rsidP="00204415">
            <w:r>
              <w:t>24 (11-43)</w:t>
            </w:r>
          </w:p>
        </w:tc>
        <w:tc>
          <w:tcPr>
            <w:tcW w:w="1595" w:type="dxa"/>
          </w:tcPr>
          <w:p w:rsidR="00C569D5" w:rsidRDefault="00C569D5" w:rsidP="00204415">
            <w:r>
              <w:t>19 (11-35)</w:t>
            </w:r>
          </w:p>
        </w:tc>
        <w:tc>
          <w:tcPr>
            <w:tcW w:w="1580" w:type="dxa"/>
          </w:tcPr>
          <w:p w:rsidR="00C569D5" w:rsidRDefault="00C569D5" w:rsidP="00204415">
            <w:r>
              <w:t>14 (9-27)</w:t>
            </w:r>
          </w:p>
        </w:tc>
        <w:tc>
          <w:tcPr>
            <w:tcW w:w="1575" w:type="dxa"/>
          </w:tcPr>
          <w:p w:rsidR="00C569D5" w:rsidRDefault="00C569D5" w:rsidP="00204415">
            <w:r>
              <w:t>19 (10.75-35)</w:t>
            </w:r>
          </w:p>
        </w:tc>
        <w:tc>
          <w:tcPr>
            <w:tcW w:w="1116" w:type="dxa"/>
          </w:tcPr>
          <w:p w:rsidR="00C569D5" w:rsidRPr="000E1ACC" w:rsidRDefault="00C569D5" w:rsidP="00204415">
            <w:pPr>
              <w:rPr>
                <w:vertAlign w:val="superscript"/>
              </w:rPr>
            </w:pPr>
            <w:r>
              <w:t>&lt;0.0001</w:t>
            </w:r>
            <w:r>
              <w:rPr>
                <w:vertAlign w:val="superscript"/>
              </w:rPr>
              <w:t>1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r>
              <w:t>ICU admission</w:t>
            </w:r>
          </w:p>
        </w:tc>
        <w:tc>
          <w:tcPr>
            <w:tcW w:w="1585" w:type="dxa"/>
          </w:tcPr>
          <w:p w:rsidR="00C569D5" w:rsidRDefault="00C569D5" w:rsidP="00204415">
            <w:r>
              <w:t>251 (96.9%)</w:t>
            </w:r>
          </w:p>
        </w:tc>
        <w:tc>
          <w:tcPr>
            <w:tcW w:w="1595" w:type="dxa"/>
          </w:tcPr>
          <w:p w:rsidR="00C569D5" w:rsidRDefault="00C569D5" w:rsidP="00204415">
            <w:r>
              <w:t>682 (80.5%)</w:t>
            </w:r>
          </w:p>
        </w:tc>
        <w:tc>
          <w:tcPr>
            <w:tcW w:w="1580" w:type="dxa"/>
          </w:tcPr>
          <w:p w:rsidR="00C569D5" w:rsidRDefault="00C569D5" w:rsidP="00204415">
            <w:r>
              <w:t>151 (77.4%)</w:t>
            </w:r>
          </w:p>
        </w:tc>
        <w:tc>
          <w:tcPr>
            <w:tcW w:w="1575" w:type="dxa"/>
          </w:tcPr>
          <w:p w:rsidR="00C569D5" w:rsidRDefault="00C569D5" w:rsidP="00204415">
            <w:r>
              <w:t>1084 (83.3%)</w:t>
            </w:r>
          </w:p>
        </w:tc>
        <w:tc>
          <w:tcPr>
            <w:tcW w:w="1116" w:type="dxa"/>
          </w:tcPr>
          <w:p w:rsidR="00C569D5" w:rsidRPr="000E1ACC" w:rsidRDefault="00C569D5" w:rsidP="00204415">
            <w:pPr>
              <w:rPr>
                <w:vertAlign w:val="superscript"/>
              </w:rPr>
            </w:pPr>
            <w:r>
              <w:t>&lt;0.0001</w:t>
            </w:r>
            <w:r>
              <w:rPr>
                <w:vertAlign w:val="superscript"/>
              </w:rPr>
              <w:t>3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r>
              <w:t>ICU stay-days (only for ICU admissions) M+IQR</w:t>
            </w:r>
          </w:p>
        </w:tc>
        <w:tc>
          <w:tcPr>
            <w:tcW w:w="1585" w:type="dxa"/>
          </w:tcPr>
          <w:p w:rsidR="00C569D5" w:rsidRDefault="00C569D5" w:rsidP="00204415">
            <w:r>
              <w:t>10 (5-18)</w:t>
            </w:r>
          </w:p>
        </w:tc>
        <w:tc>
          <w:tcPr>
            <w:tcW w:w="1595" w:type="dxa"/>
          </w:tcPr>
          <w:p w:rsidR="00C569D5" w:rsidRDefault="00C569D5" w:rsidP="00204415">
            <w:r>
              <w:t>7 (4-13)</w:t>
            </w:r>
          </w:p>
        </w:tc>
        <w:tc>
          <w:tcPr>
            <w:tcW w:w="1580" w:type="dxa"/>
          </w:tcPr>
          <w:p w:rsidR="00C569D5" w:rsidRDefault="00C569D5" w:rsidP="00204415">
            <w:r>
              <w:t>4 (3-7)</w:t>
            </w:r>
          </w:p>
        </w:tc>
        <w:tc>
          <w:tcPr>
            <w:tcW w:w="1575" w:type="dxa"/>
          </w:tcPr>
          <w:p w:rsidR="00C569D5" w:rsidRDefault="00C569D5" w:rsidP="00204415">
            <w:r>
              <w:t>7 (4-13)</w:t>
            </w:r>
          </w:p>
        </w:tc>
        <w:tc>
          <w:tcPr>
            <w:tcW w:w="1116" w:type="dxa"/>
          </w:tcPr>
          <w:p w:rsidR="00C569D5" w:rsidRPr="000E1ACC" w:rsidRDefault="00C569D5" w:rsidP="00204415">
            <w:pPr>
              <w:rPr>
                <w:vertAlign w:val="superscript"/>
              </w:rPr>
            </w:pPr>
            <w:r>
              <w:t>&lt;0.0001</w:t>
            </w:r>
            <w:r>
              <w:rPr>
                <w:vertAlign w:val="superscript"/>
              </w:rPr>
              <w:t>1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r>
              <w:t xml:space="preserve">Deaths </w:t>
            </w:r>
          </w:p>
        </w:tc>
        <w:tc>
          <w:tcPr>
            <w:tcW w:w="1585" w:type="dxa"/>
          </w:tcPr>
          <w:p w:rsidR="00C569D5" w:rsidRDefault="00C569D5" w:rsidP="00204415">
            <w:r>
              <w:t>76 (29.3%)</w:t>
            </w:r>
          </w:p>
        </w:tc>
        <w:tc>
          <w:tcPr>
            <w:tcW w:w="1595" w:type="dxa"/>
          </w:tcPr>
          <w:p w:rsidR="00C569D5" w:rsidRDefault="00C569D5" w:rsidP="00204415">
            <w:r>
              <w:t>60 (7.1%)</w:t>
            </w:r>
          </w:p>
        </w:tc>
        <w:tc>
          <w:tcPr>
            <w:tcW w:w="1580" w:type="dxa"/>
          </w:tcPr>
          <w:p w:rsidR="00C569D5" w:rsidRDefault="00C569D5" w:rsidP="00204415">
            <w:r>
              <w:t>20 (10.3%)</w:t>
            </w:r>
          </w:p>
        </w:tc>
        <w:tc>
          <w:tcPr>
            <w:tcW w:w="1575" w:type="dxa"/>
          </w:tcPr>
          <w:p w:rsidR="00C569D5" w:rsidRDefault="00C569D5" w:rsidP="00204415">
            <w:r>
              <w:t>156 (12%)</w:t>
            </w:r>
          </w:p>
        </w:tc>
        <w:tc>
          <w:tcPr>
            <w:tcW w:w="1116" w:type="dxa"/>
          </w:tcPr>
          <w:p w:rsidR="00C569D5" w:rsidRPr="000E1ACC" w:rsidRDefault="00C569D5" w:rsidP="00204415">
            <w:pPr>
              <w:rPr>
                <w:vertAlign w:val="superscript"/>
              </w:rPr>
            </w:pPr>
            <w:r>
              <w:t>&lt;0.0001</w:t>
            </w:r>
            <w:r>
              <w:rPr>
                <w:vertAlign w:val="superscript"/>
              </w:rPr>
              <w:t>3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r>
              <w:lastRenderedPageBreak/>
              <w:t>Weight-grams M+IQR</w:t>
            </w:r>
          </w:p>
        </w:tc>
        <w:tc>
          <w:tcPr>
            <w:tcW w:w="1585" w:type="dxa"/>
          </w:tcPr>
          <w:p w:rsidR="00C569D5" w:rsidRDefault="00C569D5" w:rsidP="00204415">
            <w:r>
              <w:t>2450 (1540-3030)</w:t>
            </w:r>
          </w:p>
        </w:tc>
        <w:tc>
          <w:tcPr>
            <w:tcW w:w="1595" w:type="dxa"/>
          </w:tcPr>
          <w:p w:rsidR="00C569D5" w:rsidRDefault="00C569D5" w:rsidP="00204415">
            <w:r>
              <w:t>2540 (1900-3080)</w:t>
            </w:r>
          </w:p>
        </w:tc>
        <w:tc>
          <w:tcPr>
            <w:tcW w:w="1580" w:type="dxa"/>
          </w:tcPr>
          <w:p w:rsidR="00C569D5" w:rsidRDefault="00C569D5" w:rsidP="00204415">
            <w:r>
              <w:t>2735 (1900-3280)</w:t>
            </w:r>
          </w:p>
        </w:tc>
        <w:tc>
          <w:tcPr>
            <w:tcW w:w="1575" w:type="dxa"/>
          </w:tcPr>
          <w:p w:rsidR="00C569D5" w:rsidRDefault="00C569D5" w:rsidP="00204415">
            <w:r>
              <w:t>2560 (1820-3100)</w:t>
            </w:r>
          </w:p>
        </w:tc>
        <w:tc>
          <w:tcPr>
            <w:tcW w:w="1116" w:type="dxa"/>
          </w:tcPr>
          <w:p w:rsidR="00C569D5" w:rsidRPr="000E1ACC" w:rsidRDefault="00C569D5" w:rsidP="00204415">
            <w:pPr>
              <w:rPr>
                <w:vertAlign w:val="superscript"/>
              </w:rPr>
            </w:pPr>
            <w:r>
              <w:t>0.0144</w:t>
            </w:r>
            <w:r>
              <w:rPr>
                <w:vertAlign w:val="superscript"/>
              </w:rPr>
              <w:t>1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r>
              <w:t>GA weeks M+IQR</w:t>
            </w:r>
          </w:p>
        </w:tc>
        <w:tc>
          <w:tcPr>
            <w:tcW w:w="1585" w:type="dxa"/>
          </w:tcPr>
          <w:p w:rsidR="00C569D5" w:rsidRDefault="00C569D5" w:rsidP="00204415">
            <w:r>
              <w:t>36 (32-38)</w:t>
            </w:r>
          </w:p>
        </w:tc>
        <w:tc>
          <w:tcPr>
            <w:tcW w:w="1595" w:type="dxa"/>
          </w:tcPr>
          <w:p w:rsidR="00C569D5" w:rsidRDefault="00C569D5" w:rsidP="00204415">
            <w:r>
              <w:t>37 (34-38)</w:t>
            </w:r>
          </w:p>
        </w:tc>
        <w:tc>
          <w:tcPr>
            <w:tcW w:w="1580" w:type="dxa"/>
          </w:tcPr>
          <w:p w:rsidR="00C569D5" w:rsidRDefault="00C569D5" w:rsidP="00204415">
            <w:r>
              <w:t>37 (34-38)</w:t>
            </w:r>
          </w:p>
        </w:tc>
        <w:tc>
          <w:tcPr>
            <w:tcW w:w="1575" w:type="dxa"/>
          </w:tcPr>
          <w:p w:rsidR="00C569D5" w:rsidRDefault="00C569D5" w:rsidP="00204415">
            <w:r>
              <w:t>37 (34-38)</w:t>
            </w:r>
          </w:p>
        </w:tc>
        <w:tc>
          <w:tcPr>
            <w:tcW w:w="1116" w:type="dxa"/>
          </w:tcPr>
          <w:p w:rsidR="00C569D5" w:rsidRPr="00DF17B4" w:rsidRDefault="00C569D5" w:rsidP="00204415">
            <w:pPr>
              <w:rPr>
                <w:vertAlign w:val="superscript"/>
              </w:rPr>
            </w:pPr>
            <w:r>
              <w:t>0.0001</w:t>
            </w:r>
            <w:r>
              <w:rPr>
                <w:vertAlign w:val="superscript"/>
              </w:rPr>
              <w:t>1</w:t>
            </w:r>
          </w:p>
        </w:tc>
      </w:tr>
      <w:tr w:rsidR="00C569D5" w:rsidTr="00204415">
        <w:trPr>
          <w:trHeight w:val="108"/>
        </w:trPr>
        <w:tc>
          <w:tcPr>
            <w:tcW w:w="1242" w:type="dxa"/>
            <w:vMerge w:val="restart"/>
          </w:tcPr>
          <w:p w:rsidR="00C569D5" w:rsidRDefault="00C569D5" w:rsidP="00204415">
            <w:r>
              <w:t>GA groups</w:t>
            </w:r>
          </w:p>
        </w:tc>
        <w:tc>
          <w:tcPr>
            <w:tcW w:w="913" w:type="dxa"/>
          </w:tcPr>
          <w:p w:rsidR="00C569D5" w:rsidRDefault="00C569D5" w:rsidP="00204415">
            <w:r>
              <w:t>&lt;28 weeks</w:t>
            </w:r>
          </w:p>
        </w:tc>
        <w:tc>
          <w:tcPr>
            <w:tcW w:w="1585" w:type="dxa"/>
          </w:tcPr>
          <w:p w:rsidR="00C569D5" w:rsidRDefault="00C569D5" w:rsidP="00204415">
            <w:r>
              <w:t>21 (8.1%)</w:t>
            </w:r>
          </w:p>
        </w:tc>
        <w:tc>
          <w:tcPr>
            <w:tcW w:w="1595" w:type="dxa"/>
          </w:tcPr>
          <w:p w:rsidR="00C569D5" w:rsidRDefault="00C569D5" w:rsidP="00204415">
            <w:r>
              <w:t>27 (3.2%)</w:t>
            </w:r>
          </w:p>
        </w:tc>
        <w:tc>
          <w:tcPr>
            <w:tcW w:w="1580" w:type="dxa"/>
          </w:tcPr>
          <w:p w:rsidR="00C569D5" w:rsidRDefault="00C569D5" w:rsidP="00204415">
            <w:r>
              <w:t>4 (2.1%)</w:t>
            </w:r>
          </w:p>
        </w:tc>
        <w:tc>
          <w:tcPr>
            <w:tcW w:w="1575" w:type="dxa"/>
          </w:tcPr>
          <w:p w:rsidR="00C569D5" w:rsidRDefault="00C569D5" w:rsidP="00204415">
            <w:r>
              <w:t>52 (4%)</w:t>
            </w:r>
          </w:p>
        </w:tc>
        <w:tc>
          <w:tcPr>
            <w:tcW w:w="1116" w:type="dxa"/>
            <w:vMerge w:val="restart"/>
          </w:tcPr>
          <w:p w:rsidR="00C569D5" w:rsidRPr="00DF17B4" w:rsidRDefault="00C569D5" w:rsidP="00204415">
            <w:pPr>
              <w:rPr>
                <w:vertAlign w:val="superscript"/>
              </w:rPr>
            </w:pPr>
            <w:r>
              <w:t>&lt;0.0001</w:t>
            </w:r>
            <w:r>
              <w:rPr>
                <w:vertAlign w:val="superscript"/>
              </w:rPr>
              <w:t>3</w:t>
            </w:r>
          </w:p>
        </w:tc>
      </w:tr>
      <w:tr w:rsidR="00C569D5" w:rsidTr="00204415">
        <w:trPr>
          <w:trHeight w:val="108"/>
        </w:trPr>
        <w:tc>
          <w:tcPr>
            <w:tcW w:w="1242" w:type="dxa"/>
            <w:vMerge/>
          </w:tcPr>
          <w:p w:rsidR="00C569D5" w:rsidRDefault="00C569D5" w:rsidP="00204415"/>
        </w:tc>
        <w:tc>
          <w:tcPr>
            <w:tcW w:w="913" w:type="dxa"/>
          </w:tcPr>
          <w:p w:rsidR="00C569D5" w:rsidRDefault="00C569D5" w:rsidP="00204415">
            <w:r>
              <w:t>28-31 weeks</w:t>
            </w:r>
          </w:p>
        </w:tc>
        <w:tc>
          <w:tcPr>
            <w:tcW w:w="1585" w:type="dxa"/>
          </w:tcPr>
          <w:p w:rsidR="00C569D5" w:rsidRDefault="00C569D5" w:rsidP="00204415">
            <w:r>
              <w:t>43 (16.6%)</w:t>
            </w:r>
          </w:p>
        </w:tc>
        <w:tc>
          <w:tcPr>
            <w:tcW w:w="1595" w:type="dxa"/>
          </w:tcPr>
          <w:p w:rsidR="00C569D5" w:rsidRDefault="00C569D5" w:rsidP="00204415">
            <w:r>
              <w:t>76 (9%)</w:t>
            </w:r>
          </w:p>
        </w:tc>
        <w:tc>
          <w:tcPr>
            <w:tcW w:w="1580" w:type="dxa"/>
          </w:tcPr>
          <w:p w:rsidR="00C569D5" w:rsidRDefault="00C569D5" w:rsidP="00204415">
            <w:r>
              <w:t>15 (7.8%)</w:t>
            </w:r>
          </w:p>
        </w:tc>
        <w:tc>
          <w:tcPr>
            <w:tcW w:w="1575" w:type="dxa"/>
          </w:tcPr>
          <w:p w:rsidR="00C569D5" w:rsidRDefault="00C569D5" w:rsidP="00204415">
            <w:r>
              <w:t>134 (10.3%)</w:t>
            </w:r>
          </w:p>
        </w:tc>
        <w:tc>
          <w:tcPr>
            <w:tcW w:w="1116" w:type="dxa"/>
            <w:vMerge/>
          </w:tcPr>
          <w:p w:rsidR="00C569D5" w:rsidRDefault="00C569D5" w:rsidP="00204415"/>
        </w:tc>
      </w:tr>
      <w:tr w:rsidR="00C569D5" w:rsidTr="00204415">
        <w:trPr>
          <w:trHeight w:val="108"/>
        </w:trPr>
        <w:tc>
          <w:tcPr>
            <w:tcW w:w="1242" w:type="dxa"/>
            <w:vMerge/>
          </w:tcPr>
          <w:p w:rsidR="00C569D5" w:rsidRDefault="00C569D5" w:rsidP="00204415"/>
        </w:tc>
        <w:tc>
          <w:tcPr>
            <w:tcW w:w="913" w:type="dxa"/>
          </w:tcPr>
          <w:p w:rsidR="00C569D5" w:rsidRDefault="00C569D5" w:rsidP="00204415">
            <w:r>
              <w:t>32-36 week</w:t>
            </w:r>
          </w:p>
        </w:tc>
        <w:tc>
          <w:tcPr>
            <w:tcW w:w="1585" w:type="dxa"/>
          </w:tcPr>
          <w:p w:rsidR="00C569D5" w:rsidRDefault="00C569D5" w:rsidP="00204415">
            <w:r>
              <w:t>83 (32%)</w:t>
            </w:r>
          </w:p>
        </w:tc>
        <w:tc>
          <w:tcPr>
            <w:tcW w:w="1595" w:type="dxa"/>
          </w:tcPr>
          <w:p w:rsidR="00C569D5" w:rsidRDefault="00C569D5" w:rsidP="00204415">
            <w:r>
              <w:t>307 (36.2%)</w:t>
            </w:r>
          </w:p>
        </w:tc>
        <w:tc>
          <w:tcPr>
            <w:tcW w:w="1580" w:type="dxa"/>
          </w:tcPr>
          <w:p w:rsidR="00C569D5" w:rsidRDefault="00C569D5" w:rsidP="00204415">
            <w:r>
              <w:t>72 (37.3%)</w:t>
            </w:r>
          </w:p>
        </w:tc>
        <w:tc>
          <w:tcPr>
            <w:tcW w:w="1575" w:type="dxa"/>
          </w:tcPr>
          <w:p w:rsidR="00C569D5" w:rsidRDefault="00C569D5" w:rsidP="00204415">
            <w:r>
              <w:t>462 (35.6%)</w:t>
            </w:r>
          </w:p>
        </w:tc>
        <w:tc>
          <w:tcPr>
            <w:tcW w:w="1116" w:type="dxa"/>
            <w:vMerge/>
          </w:tcPr>
          <w:p w:rsidR="00C569D5" w:rsidRDefault="00C569D5" w:rsidP="00204415"/>
        </w:tc>
      </w:tr>
      <w:tr w:rsidR="00C569D5" w:rsidTr="00204415">
        <w:trPr>
          <w:trHeight w:val="632"/>
        </w:trPr>
        <w:tc>
          <w:tcPr>
            <w:tcW w:w="1242" w:type="dxa"/>
            <w:vMerge/>
          </w:tcPr>
          <w:p w:rsidR="00C569D5" w:rsidRDefault="00C569D5" w:rsidP="00204415"/>
        </w:tc>
        <w:tc>
          <w:tcPr>
            <w:tcW w:w="913" w:type="dxa"/>
          </w:tcPr>
          <w:p w:rsidR="00C569D5" w:rsidRDefault="00C569D5" w:rsidP="00204415">
            <w:r>
              <w:t>&gt;36 weeks</w:t>
            </w:r>
          </w:p>
        </w:tc>
        <w:tc>
          <w:tcPr>
            <w:tcW w:w="1585" w:type="dxa"/>
          </w:tcPr>
          <w:p w:rsidR="00C569D5" w:rsidRDefault="00C569D5" w:rsidP="00204415">
            <w:r>
              <w:t>112 (43.2%)</w:t>
            </w:r>
          </w:p>
        </w:tc>
        <w:tc>
          <w:tcPr>
            <w:tcW w:w="1595" w:type="dxa"/>
          </w:tcPr>
          <w:p w:rsidR="00C569D5" w:rsidRDefault="00C569D5" w:rsidP="00204415">
            <w:r>
              <w:t>437 (51.6%)</w:t>
            </w:r>
          </w:p>
        </w:tc>
        <w:tc>
          <w:tcPr>
            <w:tcW w:w="1580" w:type="dxa"/>
          </w:tcPr>
          <w:p w:rsidR="00C569D5" w:rsidRDefault="00C569D5" w:rsidP="00204415">
            <w:r>
              <w:t>102 (52.8%)</w:t>
            </w:r>
          </w:p>
        </w:tc>
        <w:tc>
          <w:tcPr>
            <w:tcW w:w="1575" w:type="dxa"/>
          </w:tcPr>
          <w:p w:rsidR="00C569D5" w:rsidRDefault="00C569D5" w:rsidP="00204415">
            <w:r>
              <w:t>651 (50.1%)</w:t>
            </w:r>
          </w:p>
        </w:tc>
        <w:tc>
          <w:tcPr>
            <w:tcW w:w="1116" w:type="dxa"/>
            <w:vMerge/>
          </w:tcPr>
          <w:p w:rsidR="00C569D5" w:rsidRDefault="00C569D5" w:rsidP="00204415"/>
        </w:tc>
      </w:tr>
      <w:tr w:rsidR="00C569D5" w:rsidTr="00204415">
        <w:trPr>
          <w:trHeight w:val="632"/>
        </w:trPr>
        <w:tc>
          <w:tcPr>
            <w:tcW w:w="2155" w:type="dxa"/>
            <w:gridSpan w:val="2"/>
          </w:tcPr>
          <w:p w:rsidR="00C569D5" w:rsidRDefault="00C569D5" w:rsidP="00204415">
            <w:proofErr w:type="spellStart"/>
            <w:r>
              <w:t>Gemelarity</w:t>
            </w:r>
            <w:proofErr w:type="spellEnd"/>
            <w:r>
              <w:t xml:space="preserve"> </w:t>
            </w:r>
          </w:p>
        </w:tc>
        <w:tc>
          <w:tcPr>
            <w:tcW w:w="1585" w:type="dxa"/>
          </w:tcPr>
          <w:p w:rsidR="00C569D5" w:rsidRDefault="00C569D5" w:rsidP="00204415">
            <w:r>
              <w:t>21 (8.1%)</w:t>
            </w:r>
          </w:p>
        </w:tc>
        <w:tc>
          <w:tcPr>
            <w:tcW w:w="1595" w:type="dxa"/>
          </w:tcPr>
          <w:p w:rsidR="00C569D5" w:rsidRDefault="00C569D5" w:rsidP="00204415">
            <w:r>
              <w:t>65 (7.7%)</w:t>
            </w:r>
          </w:p>
        </w:tc>
        <w:tc>
          <w:tcPr>
            <w:tcW w:w="1580" w:type="dxa"/>
          </w:tcPr>
          <w:p w:rsidR="00C569D5" w:rsidRDefault="00C569D5" w:rsidP="00204415">
            <w:r>
              <w:t>18 (9.2%)</w:t>
            </w:r>
          </w:p>
        </w:tc>
        <w:tc>
          <w:tcPr>
            <w:tcW w:w="1575" w:type="dxa"/>
          </w:tcPr>
          <w:p w:rsidR="00C569D5" w:rsidRDefault="00C569D5" w:rsidP="00204415">
            <w:r>
              <w:t>104 (8%)</w:t>
            </w:r>
          </w:p>
        </w:tc>
        <w:tc>
          <w:tcPr>
            <w:tcW w:w="1116" w:type="dxa"/>
          </w:tcPr>
          <w:p w:rsidR="00C569D5" w:rsidRPr="00DF17B4" w:rsidRDefault="00C569D5" w:rsidP="00204415">
            <w:pPr>
              <w:rPr>
                <w:vertAlign w:val="superscript"/>
              </w:rPr>
            </w:pPr>
            <w:r>
              <w:t>0.768</w:t>
            </w:r>
            <w:r>
              <w:rPr>
                <w:vertAlign w:val="superscript"/>
              </w:rPr>
              <w:t>3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r>
              <w:t>Cardiac malformations</w:t>
            </w:r>
          </w:p>
        </w:tc>
        <w:tc>
          <w:tcPr>
            <w:tcW w:w="1585" w:type="dxa"/>
          </w:tcPr>
          <w:p w:rsidR="00C569D5" w:rsidRDefault="00C569D5" w:rsidP="00204415">
            <w:r>
              <w:t>25 (9.7%)</w:t>
            </w:r>
          </w:p>
        </w:tc>
        <w:tc>
          <w:tcPr>
            <w:tcW w:w="1595" w:type="dxa"/>
          </w:tcPr>
          <w:p w:rsidR="00C569D5" w:rsidRDefault="00C569D5" w:rsidP="00204415">
            <w:r>
              <w:t>40 (4.7%)</w:t>
            </w:r>
          </w:p>
        </w:tc>
        <w:tc>
          <w:tcPr>
            <w:tcW w:w="1580" w:type="dxa"/>
          </w:tcPr>
          <w:p w:rsidR="00C569D5" w:rsidRDefault="00C569D5" w:rsidP="00204415">
            <w:r>
              <w:t>5 (2.6%)</w:t>
            </w:r>
          </w:p>
        </w:tc>
        <w:tc>
          <w:tcPr>
            <w:tcW w:w="1575" w:type="dxa"/>
          </w:tcPr>
          <w:p w:rsidR="00C569D5" w:rsidRDefault="00C569D5" w:rsidP="00204415">
            <w:r>
              <w:t>70 (5.4%)</w:t>
            </w:r>
          </w:p>
        </w:tc>
        <w:tc>
          <w:tcPr>
            <w:tcW w:w="1116" w:type="dxa"/>
          </w:tcPr>
          <w:p w:rsidR="00C569D5" w:rsidRPr="00DF17B4" w:rsidRDefault="00C569D5" w:rsidP="00204415">
            <w:pPr>
              <w:rPr>
                <w:vertAlign w:val="superscript"/>
              </w:rPr>
            </w:pPr>
            <w:r>
              <w:t>0.0015</w:t>
            </w:r>
            <w:r>
              <w:rPr>
                <w:vertAlign w:val="superscript"/>
              </w:rPr>
              <w:t>3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r>
              <w:t>Digestive malformation</w:t>
            </w:r>
          </w:p>
        </w:tc>
        <w:tc>
          <w:tcPr>
            <w:tcW w:w="1585" w:type="dxa"/>
          </w:tcPr>
          <w:p w:rsidR="00C569D5" w:rsidRDefault="00C569D5" w:rsidP="00204415">
            <w:r>
              <w:t>35 (13.5%)</w:t>
            </w:r>
          </w:p>
        </w:tc>
        <w:tc>
          <w:tcPr>
            <w:tcW w:w="1595" w:type="dxa"/>
          </w:tcPr>
          <w:p w:rsidR="00C569D5" w:rsidRDefault="00C569D5" w:rsidP="00204415">
            <w:r>
              <w:t>124 (14.6%)</w:t>
            </w:r>
          </w:p>
        </w:tc>
        <w:tc>
          <w:tcPr>
            <w:tcW w:w="1580" w:type="dxa"/>
          </w:tcPr>
          <w:p w:rsidR="00C569D5" w:rsidRDefault="00C569D5" w:rsidP="00204415">
            <w:r>
              <w:t>7 (3.6%)</w:t>
            </w:r>
          </w:p>
        </w:tc>
        <w:tc>
          <w:tcPr>
            <w:tcW w:w="1575" w:type="dxa"/>
          </w:tcPr>
          <w:p w:rsidR="00C569D5" w:rsidRDefault="00C569D5" w:rsidP="00204415">
            <w:r>
              <w:t>166 (12.8%)</w:t>
            </w:r>
          </w:p>
        </w:tc>
        <w:tc>
          <w:tcPr>
            <w:tcW w:w="1116" w:type="dxa"/>
          </w:tcPr>
          <w:p w:rsidR="00C569D5" w:rsidRPr="00DF17B4" w:rsidRDefault="00C569D5" w:rsidP="00204415">
            <w:pPr>
              <w:rPr>
                <w:vertAlign w:val="superscript"/>
              </w:rPr>
            </w:pPr>
            <w:r>
              <w:t>0.0002</w:t>
            </w:r>
            <w:r>
              <w:rPr>
                <w:vertAlign w:val="superscript"/>
              </w:rPr>
              <w:t>3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r>
              <w:t>Chromosome alterations</w:t>
            </w:r>
          </w:p>
        </w:tc>
        <w:tc>
          <w:tcPr>
            <w:tcW w:w="1585" w:type="dxa"/>
          </w:tcPr>
          <w:p w:rsidR="00C569D5" w:rsidRDefault="00C569D5" w:rsidP="00204415">
            <w:r>
              <w:t>10 (3.9%)</w:t>
            </w:r>
          </w:p>
        </w:tc>
        <w:tc>
          <w:tcPr>
            <w:tcW w:w="1595" w:type="dxa"/>
          </w:tcPr>
          <w:p w:rsidR="00C569D5" w:rsidRDefault="00C569D5" w:rsidP="00204415">
            <w:r>
              <w:t>21 (2.5%)</w:t>
            </w:r>
          </w:p>
        </w:tc>
        <w:tc>
          <w:tcPr>
            <w:tcW w:w="1580" w:type="dxa"/>
          </w:tcPr>
          <w:p w:rsidR="00C569D5" w:rsidRDefault="00C569D5" w:rsidP="00204415">
            <w:r>
              <w:t>2 (1%)</w:t>
            </w:r>
          </w:p>
        </w:tc>
        <w:tc>
          <w:tcPr>
            <w:tcW w:w="1575" w:type="dxa"/>
          </w:tcPr>
          <w:p w:rsidR="00C569D5" w:rsidRDefault="00C569D5" w:rsidP="00204415">
            <w:r>
              <w:t>33 (2.5%)</w:t>
            </w:r>
          </w:p>
        </w:tc>
        <w:tc>
          <w:tcPr>
            <w:tcW w:w="1116" w:type="dxa"/>
          </w:tcPr>
          <w:p w:rsidR="00C569D5" w:rsidRPr="00DF17B4" w:rsidRDefault="00C569D5" w:rsidP="00204415">
            <w:pPr>
              <w:rPr>
                <w:vertAlign w:val="superscript"/>
              </w:rPr>
            </w:pPr>
            <w:r>
              <w:t>0.1612</w:t>
            </w:r>
            <w:r>
              <w:rPr>
                <w:vertAlign w:val="superscript"/>
              </w:rPr>
              <w:t>3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r>
              <w:t>Neurological malformations</w:t>
            </w:r>
          </w:p>
        </w:tc>
        <w:tc>
          <w:tcPr>
            <w:tcW w:w="1585" w:type="dxa"/>
          </w:tcPr>
          <w:p w:rsidR="00C569D5" w:rsidRDefault="00C569D5" w:rsidP="00204415">
            <w:r>
              <w:t>13 (5%)</w:t>
            </w:r>
          </w:p>
        </w:tc>
        <w:tc>
          <w:tcPr>
            <w:tcW w:w="1595" w:type="dxa"/>
          </w:tcPr>
          <w:p w:rsidR="00C569D5" w:rsidRDefault="00C569D5" w:rsidP="00204415">
            <w:r>
              <w:t>37 (4.4%)</w:t>
            </w:r>
          </w:p>
        </w:tc>
        <w:tc>
          <w:tcPr>
            <w:tcW w:w="1580" w:type="dxa"/>
          </w:tcPr>
          <w:p w:rsidR="00C569D5" w:rsidRDefault="00C569D5" w:rsidP="00204415">
            <w:r>
              <w:t>3 (1.5%)</w:t>
            </w:r>
          </w:p>
        </w:tc>
        <w:tc>
          <w:tcPr>
            <w:tcW w:w="1575" w:type="dxa"/>
          </w:tcPr>
          <w:p w:rsidR="00C569D5" w:rsidRDefault="00C569D5" w:rsidP="00204415">
            <w:r>
              <w:t>53 (4.1%)</w:t>
            </w:r>
          </w:p>
        </w:tc>
        <w:tc>
          <w:tcPr>
            <w:tcW w:w="1116" w:type="dxa"/>
          </w:tcPr>
          <w:p w:rsidR="00C569D5" w:rsidRPr="00DF17B4" w:rsidRDefault="00C569D5" w:rsidP="00204415">
            <w:pPr>
              <w:rPr>
                <w:vertAlign w:val="superscript"/>
              </w:rPr>
            </w:pPr>
            <w:r>
              <w:t>0.1361</w:t>
            </w:r>
            <w:r>
              <w:rPr>
                <w:vertAlign w:val="superscript"/>
              </w:rPr>
              <w:t>3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r>
              <w:t>Renal malformations</w:t>
            </w:r>
          </w:p>
        </w:tc>
        <w:tc>
          <w:tcPr>
            <w:tcW w:w="1585" w:type="dxa"/>
          </w:tcPr>
          <w:p w:rsidR="00C569D5" w:rsidRDefault="00C569D5" w:rsidP="00204415">
            <w:r>
              <w:t>7 (2.7%)</w:t>
            </w:r>
          </w:p>
        </w:tc>
        <w:tc>
          <w:tcPr>
            <w:tcW w:w="1595" w:type="dxa"/>
          </w:tcPr>
          <w:p w:rsidR="00C569D5" w:rsidRDefault="00C569D5" w:rsidP="00204415">
            <w:r>
              <w:t>3 (0.4%)</w:t>
            </w:r>
          </w:p>
        </w:tc>
        <w:tc>
          <w:tcPr>
            <w:tcW w:w="1580" w:type="dxa"/>
          </w:tcPr>
          <w:p w:rsidR="00C569D5" w:rsidRDefault="00C569D5" w:rsidP="00204415">
            <w:r>
              <w:t>0 (0%)</w:t>
            </w:r>
          </w:p>
        </w:tc>
        <w:tc>
          <w:tcPr>
            <w:tcW w:w="1575" w:type="dxa"/>
          </w:tcPr>
          <w:p w:rsidR="00C569D5" w:rsidRDefault="00C569D5" w:rsidP="00204415">
            <w:r>
              <w:t>10 (0.8%)</w:t>
            </w:r>
          </w:p>
        </w:tc>
        <w:tc>
          <w:tcPr>
            <w:tcW w:w="1116" w:type="dxa"/>
          </w:tcPr>
          <w:p w:rsidR="00C569D5" w:rsidRPr="00DF17B4" w:rsidRDefault="00C569D5" w:rsidP="00204415">
            <w:pPr>
              <w:rPr>
                <w:vertAlign w:val="superscript"/>
              </w:rPr>
            </w:pPr>
            <w:r>
              <w:t>0.0003</w:t>
            </w:r>
            <w:r>
              <w:rPr>
                <w:vertAlign w:val="superscript"/>
              </w:rPr>
              <w:t>3</w:t>
            </w:r>
          </w:p>
        </w:tc>
      </w:tr>
      <w:tr w:rsidR="00C569D5" w:rsidTr="00204415">
        <w:tc>
          <w:tcPr>
            <w:tcW w:w="2155" w:type="dxa"/>
            <w:gridSpan w:val="2"/>
          </w:tcPr>
          <w:p w:rsidR="00C569D5" w:rsidRDefault="00C569D5" w:rsidP="00204415">
            <w:r>
              <w:t>HIV exposure</w:t>
            </w:r>
          </w:p>
        </w:tc>
        <w:tc>
          <w:tcPr>
            <w:tcW w:w="1585" w:type="dxa"/>
          </w:tcPr>
          <w:p w:rsidR="00C569D5" w:rsidRDefault="00C569D5" w:rsidP="00204415">
            <w:r>
              <w:t>3 (1.2%)</w:t>
            </w:r>
          </w:p>
        </w:tc>
        <w:tc>
          <w:tcPr>
            <w:tcW w:w="1595" w:type="dxa"/>
          </w:tcPr>
          <w:p w:rsidR="00C569D5" w:rsidRDefault="00C569D5" w:rsidP="00204415">
            <w:r>
              <w:t>90 (10.6%)</w:t>
            </w:r>
          </w:p>
        </w:tc>
        <w:tc>
          <w:tcPr>
            <w:tcW w:w="1580" w:type="dxa"/>
          </w:tcPr>
          <w:p w:rsidR="00C569D5" w:rsidRDefault="00C569D5" w:rsidP="00204415">
            <w:r>
              <w:t>13 (6.7%)</w:t>
            </w:r>
          </w:p>
        </w:tc>
        <w:tc>
          <w:tcPr>
            <w:tcW w:w="1575" w:type="dxa"/>
          </w:tcPr>
          <w:p w:rsidR="00C569D5" w:rsidRDefault="00C569D5" w:rsidP="00204415">
            <w:r>
              <w:t>106 (8.1%)</w:t>
            </w:r>
          </w:p>
        </w:tc>
        <w:tc>
          <w:tcPr>
            <w:tcW w:w="1116" w:type="dxa"/>
          </w:tcPr>
          <w:p w:rsidR="00C569D5" w:rsidRPr="00DF17B4" w:rsidRDefault="00C569D5" w:rsidP="00204415">
            <w:pPr>
              <w:rPr>
                <w:vertAlign w:val="superscript"/>
              </w:rPr>
            </w:pPr>
            <w:r>
              <w:t>&lt;0.0001</w:t>
            </w:r>
            <w:r>
              <w:rPr>
                <w:vertAlign w:val="superscript"/>
              </w:rPr>
              <w:t>3</w:t>
            </w:r>
          </w:p>
        </w:tc>
      </w:tr>
    </w:tbl>
    <w:p w:rsidR="00C569D5" w:rsidRDefault="00C569D5" w:rsidP="00C569D5">
      <w:r>
        <w:t xml:space="preserve">Legend: </w:t>
      </w:r>
      <w:r w:rsidRPr="00DF17B4">
        <w:rPr>
          <w:vertAlign w:val="superscript"/>
        </w:rPr>
        <w:t>1</w:t>
      </w:r>
      <w:r>
        <w:t xml:space="preserve"> : </w:t>
      </w:r>
      <w:proofErr w:type="spellStart"/>
      <w:r>
        <w:t>Kruskal</w:t>
      </w:r>
      <w:proofErr w:type="spellEnd"/>
      <w:r>
        <w:t xml:space="preserve">-Wallis test, </w:t>
      </w:r>
      <w:r w:rsidRPr="00DF17B4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 xml:space="preserve">: Mann-Whitney test, </w:t>
      </w:r>
      <w:r>
        <w:rPr>
          <w:vertAlign w:val="superscript"/>
        </w:rPr>
        <w:t>3</w:t>
      </w:r>
      <w:r>
        <w:t xml:space="preserve"> : Chi-square test, </w:t>
      </w:r>
      <w:r w:rsidRPr="00DF17B4">
        <w:t>N</w:t>
      </w:r>
      <w:r>
        <w:t xml:space="preserve">=number, </w:t>
      </w:r>
      <w:proofErr w:type="spellStart"/>
      <w:r>
        <w:t>SCr</w:t>
      </w:r>
      <w:proofErr w:type="spellEnd"/>
      <w:r>
        <w:t xml:space="preserve">=serum creatinine, M+IQR=median and interquartile range, mg=milligrams, dl=decilitre, </w:t>
      </w:r>
      <w:proofErr w:type="spellStart"/>
      <w:r>
        <w:t>mmol</w:t>
      </w:r>
      <w:proofErr w:type="spellEnd"/>
      <w:r>
        <w:t>=</w:t>
      </w:r>
      <w:proofErr w:type="spellStart"/>
      <w:r>
        <w:t>milimols</w:t>
      </w:r>
      <w:proofErr w:type="spellEnd"/>
      <w:r>
        <w:t xml:space="preserve">, l=litre, g=grams, </w:t>
      </w:r>
      <w:proofErr w:type="spellStart"/>
      <w:r>
        <w:t>cmm</w:t>
      </w:r>
      <w:proofErr w:type="spellEnd"/>
      <w:r>
        <w:t>=cube millimetre, ng=</w:t>
      </w:r>
      <w:proofErr w:type="spellStart"/>
      <w:r>
        <w:t>nanograms</w:t>
      </w:r>
      <w:proofErr w:type="spellEnd"/>
      <w:r>
        <w:t>, U=units, GOT=</w:t>
      </w:r>
      <w:r w:rsidRPr="00DF17B4">
        <w:t xml:space="preserve"> glutamic-</w:t>
      </w:r>
      <w:proofErr w:type="spellStart"/>
      <w:r w:rsidRPr="00DF17B4">
        <w:t>oxaloacetic</w:t>
      </w:r>
      <w:proofErr w:type="spellEnd"/>
      <w:r w:rsidRPr="00DF17B4">
        <w:t xml:space="preserve"> transaminase</w:t>
      </w:r>
      <w:r>
        <w:t>, GPT=</w:t>
      </w:r>
      <w:r w:rsidRPr="00DF17B4">
        <w:t xml:space="preserve"> glutamic-pyruvic transaminase</w:t>
      </w:r>
      <w:r>
        <w:t>, LDH= lactate dehydrogenase, K=potassium, Na=sodium, ICU=intensive care unit, GA=gestational age.</w:t>
      </w:r>
    </w:p>
    <w:p w:rsidR="00C569D5" w:rsidRDefault="00C569D5" w:rsidP="00C569D5"/>
    <w:p w:rsidR="00C569D5" w:rsidRPr="00C569D5" w:rsidRDefault="00C569D5" w:rsidP="00C569D5">
      <w:pPr>
        <w:pStyle w:val="NormalWeb"/>
        <w:rPr>
          <w:rFonts w:asciiTheme="minorHAnsi" w:hAnsiTheme="minorHAnsi" w:cstheme="minorHAnsi"/>
          <w:i/>
          <w:sz w:val="22"/>
          <w:szCs w:val="22"/>
        </w:rPr>
      </w:pPr>
      <w:r w:rsidRPr="00C569D5">
        <w:rPr>
          <w:rFonts w:asciiTheme="minorHAnsi" w:hAnsiTheme="minorHAnsi" w:cstheme="minorHAnsi"/>
          <w:i/>
          <w:sz w:val="22"/>
          <w:szCs w:val="22"/>
        </w:rPr>
        <w:t>Supplemental table</w:t>
      </w:r>
      <w:r w:rsidRPr="00C569D5">
        <w:rPr>
          <w:rFonts w:asciiTheme="minorHAnsi" w:hAnsiTheme="minorHAnsi" w:cstheme="minorHAnsi"/>
          <w:i/>
          <w:sz w:val="22"/>
          <w:szCs w:val="22"/>
        </w:rPr>
        <w:t xml:space="preserve"> 3 Serum creatinine evolution during the first 7 days, day 14 and day 28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99"/>
        <w:gridCol w:w="1042"/>
        <w:gridCol w:w="1359"/>
        <w:gridCol w:w="838"/>
        <w:gridCol w:w="1290"/>
        <w:gridCol w:w="1217"/>
      </w:tblGrid>
      <w:tr w:rsidR="00C569D5" w:rsidRPr="00810D62" w:rsidTr="00204415">
        <w:trPr>
          <w:trHeight w:val="194"/>
          <w:jc w:val="center"/>
        </w:trPr>
        <w:tc>
          <w:tcPr>
            <w:tcW w:w="1499" w:type="dxa"/>
            <w:vMerge w:val="restart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eastAsia="Times New Roman" w:cstheme="minorHAnsi"/>
                <w:lang w:eastAsia="en-GB"/>
              </w:rPr>
              <w:t>Variable</w:t>
            </w:r>
          </w:p>
        </w:tc>
        <w:tc>
          <w:tcPr>
            <w:tcW w:w="2401" w:type="dxa"/>
            <w:gridSpan w:val="2"/>
            <w:vAlign w:val="center"/>
          </w:tcPr>
          <w:p w:rsidR="00C569D5" w:rsidRPr="00810D62" w:rsidRDefault="00C569D5" w:rsidP="00204415">
            <w:pPr>
              <w:jc w:val="center"/>
              <w:rPr>
                <w:rFonts w:cstheme="minorHAnsi"/>
              </w:rPr>
            </w:pPr>
            <w:r w:rsidRPr="00810D62">
              <w:rPr>
                <w:rFonts w:cstheme="minorHAnsi"/>
              </w:rPr>
              <w:t>AT group</w:t>
            </w:r>
          </w:p>
        </w:tc>
        <w:tc>
          <w:tcPr>
            <w:tcW w:w="2128" w:type="dxa"/>
            <w:gridSpan w:val="2"/>
            <w:vAlign w:val="center"/>
          </w:tcPr>
          <w:p w:rsidR="00C569D5" w:rsidRPr="00810D62" w:rsidRDefault="00C569D5" w:rsidP="00204415">
            <w:pPr>
              <w:jc w:val="center"/>
              <w:rPr>
                <w:rFonts w:cstheme="minorHAnsi"/>
              </w:rPr>
            </w:pPr>
            <w:r w:rsidRPr="00810D62">
              <w:rPr>
                <w:rFonts w:cstheme="minorHAnsi"/>
              </w:rPr>
              <w:t>DT group</w:t>
            </w:r>
          </w:p>
        </w:tc>
        <w:tc>
          <w:tcPr>
            <w:tcW w:w="1217" w:type="dxa"/>
            <w:vMerge w:val="restart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P value</w:t>
            </w:r>
            <w:r w:rsidRPr="00810D62">
              <w:rPr>
                <w:rFonts w:cstheme="minorHAnsi"/>
                <w:vertAlign w:val="superscript"/>
              </w:rPr>
              <w:t>*</w:t>
            </w:r>
          </w:p>
        </w:tc>
      </w:tr>
      <w:tr w:rsidR="00C569D5" w:rsidRPr="00810D62" w:rsidTr="00204415">
        <w:trPr>
          <w:trHeight w:val="102"/>
          <w:jc w:val="center"/>
        </w:trPr>
        <w:tc>
          <w:tcPr>
            <w:tcW w:w="1499" w:type="dxa"/>
            <w:vMerge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</w:p>
        </w:tc>
        <w:tc>
          <w:tcPr>
            <w:tcW w:w="1042" w:type="dxa"/>
            <w:vAlign w:val="center"/>
          </w:tcPr>
          <w:p w:rsidR="00C569D5" w:rsidRPr="00810D62" w:rsidRDefault="00C569D5" w:rsidP="00204415">
            <w:pPr>
              <w:rPr>
                <w:rFonts w:eastAsia="Times New Roman" w:cstheme="minorHAnsi"/>
                <w:lang w:eastAsia="en-GB"/>
              </w:rPr>
            </w:pPr>
            <w:r w:rsidRPr="00810D62">
              <w:rPr>
                <w:rFonts w:eastAsia="Times New Roman" w:cstheme="minorHAnsi"/>
                <w:lang w:eastAsia="en-GB"/>
              </w:rPr>
              <w:t>N</w:t>
            </w:r>
          </w:p>
        </w:tc>
        <w:tc>
          <w:tcPr>
            <w:tcW w:w="1359" w:type="dxa"/>
            <w:vAlign w:val="center"/>
          </w:tcPr>
          <w:p w:rsidR="00C569D5" w:rsidRPr="00810D62" w:rsidRDefault="00C569D5" w:rsidP="00204415">
            <w:pPr>
              <w:rPr>
                <w:rFonts w:eastAsia="Times New Roman" w:cstheme="minorHAnsi"/>
                <w:lang w:eastAsia="en-GB"/>
              </w:rPr>
            </w:pPr>
            <w:r w:rsidRPr="00810D62">
              <w:rPr>
                <w:rFonts w:eastAsia="Times New Roman" w:cstheme="minorHAnsi"/>
                <w:lang w:eastAsia="en-GB"/>
              </w:rPr>
              <w:t>Median</w:t>
            </w:r>
          </w:p>
        </w:tc>
        <w:tc>
          <w:tcPr>
            <w:tcW w:w="838" w:type="dxa"/>
            <w:vAlign w:val="center"/>
          </w:tcPr>
          <w:p w:rsidR="00C569D5" w:rsidRPr="00810D62" w:rsidRDefault="00C569D5" w:rsidP="00204415">
            <w:pPr>
              <w:rPr>
                <w:rFonts w:eastAsia="Times New Roman" w:cstheme="minorHAnsi"/>
                <w:lang w:eastAsia="en-GB"/>
              </w:rPr>
            </w:pPr>
            <w:r w:rsidRPr="00810D62">
              <w:rPr>
                <w:rFonts w:eastAsia="Times New Roman" w:cstheme="minorHAnsi"/>
                <w:lang w:eastAsia="en-GB"/>
              </w:rPr>
              <w:t>N</w:t>
            </w:r>
          </w:p>
        </w:tc>
        <w:tc>
          <w:tcPr>
            <w:tcW w:w="1290" w:type="dxa"/>
            <w:vAlign w:val="center"/>
          </w:tcPr>
          <w:p w:rsidR="00C569D5" w:rsidRPr="00810D62" w:rsidRDefault="00C569D5" w:rsidP="00204415">
            <w:pPr>
              <w:rPr>
                <w:rFonts w:eastAsia="Times New Roman" w:cstheme="minorHAnsi"/>
                <w:lang w:eastAsia="en-GB"/>
              </w:rPr>
            </w:pPr>
            <w:r w:rsidRPr="00810D62">
              <w:rPr>
                <w:rFonts w:eastAsia="Times New Roman" w:cstheme="minorHAnsi"/>
                <w:lang w:eastAsia="en-GB"/>
              </w:rPr>
              <w:t>Median</w:t>
            </w:r>
          </w:p>
        </w:tc>
        <w:tc>
          <w:tcPr>
            <w:tcW w:w="1217" w:type="dxa"/>
            <w:vMerge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</w:p>
        </w:tc>
      </w:tr>
      <w:tr w:rsidR="00C569D5" w:rsidRPr="00810D62" w:rsidTr="00204415">
        <w:trPr>
          <w:trHeight w:val="194"/>
          <w:jc w:val="center"/>
        </w:trPr>
        <w:tc>
          <w:tcPr>
            <w:tcW w:w="1499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proofErr w:type="spellStart"/>
            <w:r w:rsidRPr="00810D62">
              <w:rPr>
                <w:rFonts w:cstheme="minorHAnsi"/>
              </w:rPr>
              <w:t>SCr</w:t>
            </w:r>
            <w:proofErr w:type="spellEnd"/>
            <w:r w:rsidRPr="00810D62">
              <w:rPr>
                <w:rFonts w:cstheme="minorHAnsi"/>
              </w:rPr>
              <w:t xml:space="preserve"> day 1</w:t>
            </w:r>
          </w:p>
        </w:tc>
        <w:tc>
          <w:tcPr>
            <w:tcW w:w="1042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259</w:t>
            </w:r>
          </w:p>
        </w:tc>
        <w:tc>
          <w:tcPr>
            <w:tcW w:w="1359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71.0000</w:t>
            </w:r>
          </w:p>
        </w:tc>
        <w:tc>
          <w:tcPr>
            <w:tcW w:w="838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847</w:t>
            </w:r>
          </w:p>
        </w:tc>
        <w:tc>
          <w:tcPr>
            <w:tcW w:w="1290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74.0000</w:t>
            </w:r>
          </w:p>
        </w:tc>
        <w:tc>
          <w:tcPr>
            <w:tcW w:w="1217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0.2399</w:t>
            </w:r>
          </w:p>
        </w:tc>
      </w:tr>
      <w:tr w:rsidR="00C569D5" w:rsidRPr="00810D62" w:rsidTr="00204415">
        <w:trPr>
          <w:trHeight w:val="194"/>
          <w:jc w:val="center"/>
        </w:trPr>
        <w:tc>
          <w:tcPr>
            <w:tcW w:w="1499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proofErr w:type="spellStart"/>
            <w:r w:rsidRPr="00810D62">
              <w:rPr>
                <w:rFonts w:cstheme="minorHAnsi"/>
              </w:rPr>
              <w:t>SCr</w:t>
            </w:r>
            <w:proofErr w:type="spellEnd"/>
            <w:r w:rsidRPr="00810D62">
              <w:rPr>
                <w:rFonts w:cstheme="minorHAnsi"/>
              </w:rPr>
              <w:t xml:space="preserve"> day 2</w:t>
            </w:r>
          </w:p>
        </w:tc>
        <w:tc>
          <w:tcPr>
            <w:tcW w:w="1042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102</w:t>
            </w:r>
          </w:p>
        </w:tc>
        <w:tc>
          <w:tcPr>
            <w:tcW w:w="1359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87.5000</w:t>
            </w:r>
          </w:p>
        </w:tc>
        <w:tc>
          <w:tcPr>
            <w:tcW w:w="838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149</w:t>
            </w:r>
          </w:p>
        </w:tc>
        <w:tc>
          <w:tcPr>
            <w:tcW w:w="1290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67.0000</w:t>
            </w:r>
          </w:p>
        </w:tc>
        <w:tc>
          <w:tcPr>
            <w:tcW w:w="1217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&lt;0.0001</w:t>
            </w:r>
          </w:p>
        </w:tc>
      </w:tr>
      <w:tr w:rsidR="00C569D5" w:rsidRPr="00810D62" w:rsidTr="00204415">
        <w:trPr>
          <w:trHeight w:val="200"/>
          <w:jc w:val="center"/>
        </w:trPr>
        <w:tc>
          <w:tcPr>
            <w:tcW w:w="1499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proofErr w:type="spellStart"/>
            <w:r w:rsidRPr="00810D62">
              <w:rPr>
                <w:rFonts w:cstheme="minorHAnsi"/>
              </w:rPr>
              <w:t>SCr</w:t>
            </w:r>
            <w:proofErr w:type="spellEnd"/>
            <w:r w:rsidRPr="00810D62">
              <w:rPr>
                <w:rFonts w:cstheme="minorHAnsi"/>
              </w:rPr>
              <w:t xml:space="preserve"> day 3</w:t>
            </w:r>
          </w:p>
        </w:tc>
        <w:tc>
          <w:tcPr>
            <w:tcW w:w="1042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150</w:t>
            </w:r>
          </w:p>
        </w:tc>
        <w:tc>
          <w:tcPr>
            <w:tcW w:w="1359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90.0000</w:t>
            </w:r>
          </w:p>
        </w:tc>
        <w:tc>
          <w:tcPr>
            <w:tcW w:w="838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233</w:t>
            </w:r>
          </w:p>
        </w:tc>
        <w:tc>
          <w:tcPr>
            <w:tcW w:w="1290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56.0000</w:t>
            </w:r>
          </w:p>
        </w:tc>
        <w:tc>
          <w:tcPr>
            <w:tcW w:w="1217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&lt;0.0001</w:t>
            </w:r>
          </w:p>
        </w:tc>
      </w:tr>
      <w:tr w:rsidR="00C569D5" w:rsidRPr="00810D62" w:rsidTr="00204415">
        <w:trPr>
          <w:trHeight w:val="194"/>
          <w:jc w:val="center"/>
        </w:trPr>
        <w:tc>
          <w:tcPr>
            <w:tcW w:w="1499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proofErr w:type="spellStart"/>
            <w:r w:rsidRPr="00810D62">
              <w:rPr>
                <w:rFonts w:cstheme="minorHAnsi"/>
              </w:rPr>
              <w:t>SCr</w:t>
            </w:r>
            <w:proofErr w:type="spellEnd"/>
            <w:r w:rsidRPr="00810D62">
              <w:rPr>
                <w:rFonts w:cstheme="minorHAnsi"/>
              </w:rPr>
              <w:t xml:space="preserve"> day 4</w:t>
            </w:r>
          </w:p>
        </w:tc>
        <w:tc>
          <w:tcPr>
            <w:tcW w:w="1042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99</w:t>
            </w:r>
          </w:p>
        </w:tc>
        <w:tc>
          <w:tcPr>
            <w:tcW w:w="1359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104.0000</w:t>
            </w:r>
          </w:p>
        </w:tc>
        <w:tc>
          <w:tcPr>
            <w:tcW w:w="838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233</w:t>
            </w:r>
          </w:p>
        </w:tc>
        <w:tc>
          <w:tcPr>
            <w:tcW w:w="1290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43.0000</w:t>
            </w:r>
          </w:p>
        </w:tc>
        <w:tc>
          <w:tcPr>
            <w:tcW w:w="1217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&lt;0.0001</w:t>
            </w:r>
          </w:p>
        </w:tc>
      </w:tr>
      <w:tr w:rsidR="00C569D5" w:rsidRPr="00810D62" w:rsidTr="00204415">
        <w:trPr>
          <w:trHeight w:val="194"/>
          <w:jc w:val="center"/>
        </w:trPr>
        <w:tc>
          <w:tcPr>
            <w:tcW w:w="1499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proofErr w:type="spellStart"/>
            <w:r w:rsidRPr="00810D62">
              <w:rPr>
                <w:rFonts w:cstheme="minorHAnsi"/>
              </w:rPr>
              <w:t>SCr</w:t>
            </w:r>
            <w:proofErr w:type="spellEnd"/>
            <w:r w:rsidRPr="00810D62">
              <w:rPr>
                <w:rFonts w:cstheme="minorHAnsi"/>
              </w:rPr>
              <w:t xml:space="preserve"> day 5</w:t>
            </w:r>
          </w:p>
        </w:tc>
        <w:tc>
          <w:tcPr>
            <w:tcW w:w="1042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107</w:t>
            </w:r>
          </w:p>
        </w:tc>
        <w:tc>
          <w:tcPr>
            <w:tcW w:w="1359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95.0000</w:t>
            </w:r>
          </w:p>
        </w:tc>
        <w:tc>
          <w:tcPr>
            <w:tcW w:w="838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151</w:t>
            </w:r>
          </w:p>
        </w:tc>
        <w:tc>
          <w:tcPr>
            <w:tcW w:w="1290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42.0000</w:t>
            </w:r>
          </w:p>
        </w:tc>
        <w:tc>
          <w:tcPr>
            <w:tcW w:w="1217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&lt;0.0001</w:t>
            </w:r>
          </w:p>
        </w:tc>
      </w:tr>
      <w:tr w:rsidR="00C569D5" w:rsidRPr="00810D62" w:rsidTr="00204415">
        <w:trPr>
          <w:trHeight w:val="200"/>
          <w:jc w:val="center"/>
        </w:trPr>
        <w:tc>
          <w:tcPr>
            <w:tcW w:w="1499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proofErr w:type="spellStart"/>
            <w:r w:rsidRPr="00810D62">
              <w:rPr>
                <w:rFonts w:cstheme="minorHAnsi"/>
              </w:rPr>
              <w:t>SCr</w:t>
            </w:r>
            <w:proofErr w:type="spellEnd"/>
            <w:r w:rsidRPr="00810D62">
              <w:rPr>
                <w:rFonts w:cstheme="minorHAnsi"/>
              </w:rPr>
              <w:t xml:space="preserve"> day 6</w:t>
            </w:r>
          </w:p>
        </w:tc>
        <w:tc>
          <w:tcPr>
            <w:tcW w:w="1042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76</w:t>
            </w:r>
          </w:p>
        </w:tc>
        <w:tc>
          <w:tcPr>
            <w:tcW w:w="1359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94.5000</w:t>
            </w:r>
          </w:p>
        </w:tc>
        <w:tc>
          <w:tcPr>
            <w:tcW w:w="838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105</w:t>
            </w:r>
          </w:p>
        </w:tc>
        <w:tc>
          <w:tcPr>
            <w:tcW w:w="1290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35.0000</w:t>
            </w:r>
          </w:p>
        </w:tc>
        <w:tc>
          <w:tcPr>
            <w:tcW w:w="1217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&lt;0.0001</w:t>
            </w:r>
          </w:p>
        </w:tc>
      </w:tr>
      <w:tr w:rsidR="00C569D5" w:rsidRPr="00810D62" w:rsidTr="00204415">
        <w:trPr>
          <w:trHeight w:val="194"/>
          <w:jc w:val="center"/>
        </w:trPr>
        <w:tc>
          <w:tcPr>
            <w:tcW w:w="1499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proofErr w:type="spellStart"/>
            <w:r w:rsidRPr="00810D62">
              <w:rPr>
                <w:rFonts w:cstheme="minorHAnsi"/>
              </w:rPr>
              <w:t>SCr</w:t>
            </w:r>
            <w:proofErr w:type="spellEnd"/>
            <w:r w:rsidRPr="00810D62">
              <w:rPr>
                <w:rFonts w:cstheme="minorHAnsi"/>
              </w:rPr>
              <w:t xml:space="preserve"> day 7</w:t>
            </w:r>
          </w:p>
        </w:tc>
        <w:tc>
          <w:tcPr>
            <w:tcW w:w="1042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148</w:t>
            </w:r>
          </w:p>
        </w:tc>
        <w:tc>
          <w:tcPr>
            <w:tcW w:w="1359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82.5000</w:t>
            </w:r>
          </w:p>
        </w:tc>
        <w:tc>
          <w:tcPr>
            <w:tcW w:w="838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290</w:t>
            </w:r>
          </w:p>
        </w:tc>
        <w:tc>
          <w:tcPr>
            <w:tcW w:w="1290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33.0000</w:t>
            </w:r>
          </w:p>
        </w:tc>
        <w:tc>
          <w:tcPr>
            <w:tcW w:w="1217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&lt;0.0001</w:t>
            </w:r>
          </w:p>
        </w:tc>
      </w:tr>
      <w:tr w:rsidR="00C569D5" w:rsidRPr="00810D62" w:rsidTr="00204415">
        <w:trPr>
          <w:trHeight w:val="393"/>
          <w:jc w:val="center"/>
        </w:trPr>
        <w:tc>
          <w:tcPr>
            <w:tcW w:w="1499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proofErr w:type="spellStart"/>
            <w:r w:rsidRPr="00810D62">
              <w:rPr>
                <w:rFonts w:cstheme="minorHAnsi"/>
              </w:rPr>
              <w:t>SCr</w:t>
            </w:r>
            <w:proofErr w:type="spellEnd"/>
            <w:r w:rsidRPr="00810D62">
              <w:rPr>
                <w:rFonts w:cstheme="minorHAnsi"/>
              </w:rPr>
              <w:t xml:space="preserve"> day 14</w:t>
            </w:r>
          </w:p>
        </w:tc>
        <w:tc>
          <w:tcPr>
            <w:tcW w:w="1042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178</w:t>
            </w:r>
          </w:p>
        </w:tc>
        <w:tc>
          <w:tcPr>
            <w:tcW w:w="1359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56.5000</w:t>
            </w:r>
          </w:p>
        </w:tc>
        <w:tc>
          <w:tcPr>
            <w:tcW w:w="838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363</w:t>
            </w:r>
          </w:p>
        </w:tc>
        <w:tc>
          <w:tcPr>
            <w:tcW w:w="1290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30.0000</w:t>
            </w:r>
          </w:p>
        </w:tc>
        <w:tc>
          <w:tcPr>
            <w:tcW w:w="1217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&lt;0.0001</w:t>
            </w:r>
          </w:p>
        </w:tc>
      </w:tr>
      <w:tr w:rsidR="00C569D5" w:rsidRPr="00810D62" w:rsidTr="00204415">
        <w:trPr>
          <w:trHeight w:val="393"/>
          <w:jc w:val="center"/>
        </w:trPr>
        <w:tc>
          <w:tcPr>
            <w:tcW w:w="1499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proofErr w:type="spellStart"/>
            <w:r w:rsidRPr="00810D62">
              <w:rPr>
                <w:rFonts w:cstheme="minorHAnsi"/>
              </w:rPr>
              <w:t>SCr</w:t>
            </w:r>
            <w:proofErr w:type="spellEnd"/>
            <w:r w:rsidRPr="00810D62">
              <w:rPr>
                <w:rFonts w:cstheme="minorHAnsi"/>
              </w:rPr>
              <w:t xml:space="preserve"> day 28</w:t>
            </w:r>
          </w:p>
        </w:tc>
        <w:tc>
          <w:tcPr>
            <w:tcW w:w="1042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125</w:t>
            </w:r>
          </w:p>
        </w:tc>
        <w:tc>
          <w:tcPr>
            <w:tcW w:w="1359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41.0000</w:t>
            </w:r>
          </w:p>
        </w:tc>
        <w:tc>
          <w:tcPr>
            <w:tcW w:w="838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346</w:t>
            </w:r>
          </w:p>
        </w:tc>
        <w:tc>
          <w:tcPr>
            <w:tcW w:w="1290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23.0000</w:t>
            </w:r>
          </w:p>
        </w:tc>
        <w:tc>
          <w:tcPr>
            <w:tcW w:w="1217" w:type="dxa"/>
            <w:vAlign w:val="center"/>
          </w:tcPr>
          <w:p w:rsidR="00C569D5" w:rsidRPr="00810D62" w:rsidRDefault="00C569D5" w:rsidP="00204415">
            <w:pPr>
              <w:rPr>
                <w:rFonts w:cstheme="minorHAnsi"/>
              </w:rPr>
            </w:pPr>
            <w:r w:rsidRPr="00810D62">
              <w:rPr>
                <w:rFonts w:cstheme="minorHAnsi"/>
              </w:rPr>
              <w:t>&lt;0.0001</w:t>
            </w:r>
          </w:p>
        </w:tc>
      </w:tr>
    </w:tbl>
    <w:p w:rsidR="00C569D5" w:rsidRPr="00810D62" w:rsidRDefault="00C569D5" w:rsidP="00C569D5">
      <w:pPr>
        <w:rPr>
          <w:rFonts w:cstheme="minorHAnsi"/>
        </w:rPr>
      </w:pPr>
      <w:r w:rsidRPr="00810D62">
        <w:rPr>
          <w:rFonts w:cstheme="minorHAnsi"/>
        </w:rPr>
        <w:t xml:space="preserve">Legend: AT=ascending </w:t>
      </w:r>
      <w:proofErr w:type="spellStart"/>
      <w:r w:rsidRPr="00810D62">
        <w:rPr>
          <w:rFonts w:cstheme="minorHAnsi"/>
        </w:rPr>
        <w:t>SCr</w:t>
      </w:r>
      <w:proofErr w:type="spellEnd"/>
      <w:r w:rsidRPr="00810D62">
        <w:rPr>
          <w:rFonts w:cstheme="minorHAnsi"/>
        </w:rPr>
        <w:t xml:space="preserve"> trend; DT=descendant </w:t>
      </w:r>
      <w:proofErr w:type="spellStart"/>
      <w:r w:rsidRPr="00810D62">
        <w:rPr>
          <w:rFonts w:cstheme="minorHAnsi"/>
        </w:rPr>
        <w:t>SCr</w:t>
      </w:r>
      <w:proofErr w:type="spellEnd"/>
      <w:r w:rsidRPr="00810D62">
        <w:rPr>
          <w:rFonts w:cstheme="minorHAnsi"/>
        </w:rPr>
        <w:t xml:space="preserve"> trend; N=number, </w:t>
      </w:r>
      <w:proofErr w:type="spellStart"/>
      <w:r w:rsidRPr="00810D62">
        <w:rPr>
          <w:rFonts w:cstheme="minorHAnsi"/>
        </w:rPr>
        <w:t>SCr</w:t>
      </w:r>
      <w:proofErr w:type="spellEnd"/>
      <w:r w:rsidRPr="00810D62">
        <w:rPr>
          <w:rFonts w:cstheme="minorHAnsi"/>
        </w:rPr>
        <w:t xml:space="preserve">= serum creatinine, </w:t>
      </w:r>
      <w:r w:rsidRPr="00810D62">
        <w:rPr>
          <w:rFonts w:cstheme="minorHAnsi"/>
          <w:vertAlign w:val="superscript"/>
        </w:rPr>
        <w:t>*</w:t>
      </w:r>
      <w:r w:rsidRPr="00810D62">
        <w:rPr>
          <w:rFonts w:cstheme="minorHAnsi"/>
        </w:rPr>
        <w:t>Mann-Witney test</w:t>
      </w:r>
    </w:p>
    <w:p w:rsidR="0060213E" w:rsidRDefault="0060213E">
      <w:bookmarkStart w:id="0" w:name="_GoBack"/>
      <w:bookmarkEnd w:id="0"/>
    </w:p>
    <w:sectPr w:rsidR="006021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B31"/>
    <w:rsid w:val="0060213E"/>
    <w:rsid w:val="00605B31"/>
    <w:rsid w:val="006C7287"/>
    <w:rsid w:val="009F0462"/>
    <w:rsid w:val="00C5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9EBF4"/>
  <w15:docId w15:val="{AA335E17-55C7-43FB-8C27-F49D42C8C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B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5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</dc:creator>
  <cp:lastModifiedBy>Lazar</cp:lastModifiedBy>
  <cp:revision>2</cp:revision>
  <dcterms:created xsi:type="dcterms:W3CDTF">2024-03-20T14:19:00Z</dcterms:created>
  <dcterms:modified xsi:type="dcterms:W3CDTF">2024-03-20T14:19:00Z</dcterms:modified>
</cp:coreProperties>
</file>