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6DDDD" w14:textId="77777777" w:rsidR="00547D21" w:rsidRDefault="00547D21" w:rsidP="00547D21">
      <w:pPr>
        <w:spacing w:after="0"/>
        <w:ind w:left="-360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E978544" wp14:editId="25E06F07">
            <wp:simplePos x="0" y="0"/>
            <wp:positionH relativeFrom="column">
              <wp:posOffset>2076450</wp:posOffset>
            </wp:positionH>
            <wp:positionV relativeFrom="paragraph">
              <wp:posOffset>0</wp:posOffset>
            </wp:positionV>
            <wp:extent cx="2009775" cy="1581150"/>
            <wp:effectExtent l="19050" t="0" r="9525" b="0"/>
            <wp:wrapSquare wrapText="bothSides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E10138B" wp14:editId="39CA9795">
            <wp:simplePos x="0" y="0"/>
            <wp:positionH relativeFrom="column">
              <wp:posOffset>4333875</wp:posOffset>
            </wp:positionH>
            <wp:positionV relativeFrom="paragraph">
              <wp:posOffset>9525</wp:posOffset>
            </wp:positionV>
            <wp:extent cx="1934845" cy="1571625"/>
            <wp:effectExtent l="19050" t="0" r="8255" b="0"/>
            <wp:wrapSquare wrapText="bothSides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C261209" wp14:editId="4B8EB41E">
            <wp:simplePos x="0" y="0"/>
            <wp:positionH relativeFrom="column">
              <wp:posOffset>-257175</wp:posOffset>
            </wp:positionH>
            <wp:positionV relativeFrom="paragraph">
              <wp:posOffset>6985</wp:posOffset>
            </wp:positionV>
            <wp:extent cx="2019300" cy="1571625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4F9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Building razed by fire and abandoned</w:t>
      </w:r>
      <w:r>
        <w:rPr>
          <w:sz w:val="18"/>
          <w:szCs w:val="18"/>
        </w:rPr>
        <w:t xml:space="preserve">                          Broken shading devices &amp; fungi growth                    Paint peeling &amp; broken blades</w:t>
      </w:r>
    </w:p>
    <w:p w14:paraId="250A4639" w14:textId="77777777" w:rsidR="00547D21" w:rsidRPr="00B74F9F" w:rsidRDefault="00547D21" w:rsidP="00547D21">
      <w:pPr>
        <w:tabs>
          <w:tab w:val="left" w:pos="-360"/>
        </w:tabs>
        <w:spacing w:after="0"/>
        <w:ind w:left="-360" w:hanging="90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CA0BC5D" wp14:editId="7D6710FA">
            <wp:simplePos x="0" y="0"/>
            <wp:positionH relativeFrom="column">
              <wp:posOffset>2009775</wp:posOffset>
            </wp:positionH>
            <wp:positionV relativeFrom="paragraph">
              <wp:posOffset>267970</wp:posOffset>
            </wp:positionV>
            <wp:extent cx="2009775" cy="1524000"/>
            <wp:effectExtent l="19050" t="0" r="9525" b="0"/>
            <wp:wrapSquare wrapText="bothSides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60334D0" wp14:editId="740E0246">
            <wp:simplePos x="0" y="0"/>
            <wp:positionH relativeFrom="column">
              <wp:posOffset>4271010</wp:posOffset>
            </wp:positionH>
            <wp:positionV relativeFrom="paragraph">
              <wp:posOffset>191770</wp:posOffset>
            </wp:positionV>
            <wp:extent cx="1997710" cy="1600200"/>
            <wp:effectExtent l="19050" t="0" r="2540" b="0"/>
            <wp:wrapSquare wrapText="bothSides"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87A3B3A" wp14:editId="643F0D64">
            <wp:simplePos x="0" y="0"/>
            <wp:positionH relativeFrom="column">
              <wp:posOffset>4333875</wp:posOffset>
            </wp:positionH>
            <wp:positionV relativeFrom="paragraph">
              <wp:posOffset>2204720</wp:posOffset>
            </wp:positionV>
            <wp:extent cx="1934845" cy="1638300"/>
            <wp:effectExtent l="19050" t="0" r="8255" b="0"/>
            <wp:wrapSquare wrapText="bothSides"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1F18FB1" wp14:editId="0B225564">
            <wp:simplePos x="0" y="0"/>
            <wp:positionH relativeFrom="column">
              <wp:posOffset>2076450</wp:posOffset>
            </wp:positionH>
            <wp:positionV relativeFrom="paragraph">
              <wp:posOffset>2204720</wp:posOffset>
            </wp:positionV>
            <wp:extent cx="2006600" cy="1638300"/>
            <wp:effectExtent l="19050" t="0" r="0" b="0"/>
            <wp:wrapSquare wrapText="bothSides"/>
            <wp:docPr id="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F3299DF" wp14:editId="1345D0DD">
            <wp:simplePos x="0" y="0"/>
            <wp:positionH relativeFrom="column">
              <wp:posOffset>-257175</wp:posOffset>
            </wp:positionH>
            <wp:positionV relativeFrom="paragraph">
              <wp:posOffset>267970</wp:posOffset>
            </wp:positionV>
            <wp:extent cx="2019300" cy="1524000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Collapsed ceiling &amp;  electrical fittings                      Broken window louver blades</w:t>
      </w:r>
      <w:r w:rsidRPr="005E1D83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Leaking roof &amp; broken ceiling boards                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</w:t>
      </w:r>
    </w:p>
    <w:p w14:paraId="1634B181" w14:textId="77777777" w:rsidR="00547D21" w:rsidRDefault="00547D21" w:rsidP="00547D21">
      <w:pPr>
        <w:spacing w:after="0"/>
        <w:ind w:hanging="360"/>
        <w:rPr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786A6162" wp14:editId="2426E829">
            <wp:simplePos x="0" y="0"/>
            <wp:positionH relativeFrom="column">
              <wp:posOffset>-257175</wp:posOffset>
            </wp:positionH>
            <wp:positionV relativeFrom="paragraph">
              <wp:posOffset>110490</wp:posOffset>
            </wp:positionV>
            <wp:extent cx="2019300" cy="1638300"/>
            <wp:effectExtent l="19050" t="0" r="0" b="0"/>
            <wp:wrapSquare wrapText="bothSides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8"/>
          <w:szCs w:val="18"/>
        </w:rPr>
        <w:t xml:space="preserve">         Dampness of wall &amp; paint peeling                        Dampness from broken waste pipes                Broken windows &amp; unkempt environment</w:t>
      </w:r>
    </w:p>
    <w:p w14:paraId="7E8A6F8F" w14:textId="77777777" w:rsidR="00547D21" w:rsidRDefault="00547D21" w:rsidP="00547D21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</w:p>
    <w:p w14:paraId="1FE6CF04" w14:textId="77777777" w:rsidR="00547D21" w:rsidRPr="00422347" w:rsidRDefault="00547D21" w:rsidP="00547D21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422347">
        <w:rPr>
          <w:rFonts w:ascii="Times New Roman" w:hAnsi="Times New Roman"/>
          <w:bCs/>
          <w:sz w:val="20"/>
          <w:szCs w:val="20"/>
        </w:rPr>
        <w:t>Plate1: Evidences of building defects in the tertiary institutions in Owerri metropolis.</w:t>
      </w:r>
    </w:p>
    <w:p w14:paraId="74A08EE9" w14:textId="77777777" w:rsidR="00547D21" w:rsidRPr="00422347" w:rsidRDefault="00547D21" w:rsidP="00547D21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422347">
        <w:rPr>
          <w:rFonts w:ascii="Times New Roman" w:hAnsi="Times New Roman"/>
          <w:bCs/>
          <w:sz w:val="20"/>
          <w:szCs w:val="20"/>
        </w:rPr>
        <w:t>Source:  Authors field work July 2023 to December 2023</w:t>
      </w:r>
    </w:p>
    <w:p w14:paraId="4035ACA1" w14:textId="77777777" w:rsidR="00DD6639" w:rsidRDefault="00DD6639"/>
    <w:sectPr w:rsidR="00DD6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21"/>
    <w:rsid w:val="00547D21"/>
    <w:rsid w:val="00D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5393"/>
  <w15:chartTrackingRefBased/>
  <w15:docId w15:val="{9CC107D0-47A8-4CFA-B217-C989CFCE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D2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>Springer Nature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2024-04-08T09:31:00Z</dcterms:created>
  <dcterms:modified xsi:type="dcterms:W3CDTF">2024-04-08T09:31:00Z</dcterms:modified>
</cp:coreProperties>
</file>