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4BBFB" w14:textId="2439F881" w:rsidR="00C525A3" w:rsidRDefault="00C525A3" w:rsidP="00C525A3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 w:rsidRPr="00C525A3">
        <w:rPr>
          <w:rFonts w:ascii="Times New Roman" w:hAnsi="Times New Roman"/>
          <w:b/>
          <w:bCs/>
          <w:sz w:val="24"/>
          <w:szCs w:val="24"/>
        </w:rPr>
        <w:t xml:space="preserve">Additional file1: Table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hint="eastAsia"/>
          <w:b/>
          <w:bCs/>
          <w:sz w:val="24"/>
          <w:szCs w:val="24"/>
        </w:rPr>
        <w:t>1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.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 HRs (95% CIs) for mortality according to the NHHR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C525A3">
        <w:rPr>
          <w:rFonts w:ascii="Times New Roman" w:hAnsi="Times New Roman"/>
          <w:b/>
          <w:bCs/>
          <w:sz w:val="24"/>
          <w:szCs w:val="24"/>
        </w:rPr>
        <w:t>quartiles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 xml:space="preserve"> after e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xcluding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p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articipants with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s</w:t>
      </w:r>
      <w:r w:rsidRPr="00C525A3">
        <w:rPr>
          <w:rFonts w:ascii="Times New Roman" w:hAnsi="Times New Roman"/>
          <w:b/>
          <w:bCs/>
          <w:sz w:val="24"/>
          <w:szCs w:val="24"/>
        </w:rPr>
        <w:t>elf-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r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eported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c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ancer at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b</w:t>
      </w:r>
      <w:r w:rsidRPr="00C525A3">
        <w:rPr>
          <w:rFonts w:ascii="Times New Roman" w:hAnsi="Times New Roman"/>
          <w:b/>
          <w:bCs/>
          <w:sz w:val="24"/>
          <w:szCs w:val="24"/>
        </w:rPr>
        <w:t>aseline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 xml:space="preserve">. </w:t>
      </w:r>
    </w:p>
    <w:p w14:paraId="07927C48" w14:textId="77777777" w:rsidR="00C525A3" w:rsidRDefault="00C525A3" w:rsidP="00C525A3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 w:rsidRPr="00C525A3">
        <w:rPr>
          <w:rFonts w:ascii="Times New Roman" w:hAnsi="Times New Roman"/>
          <w:b/>
          <w:bCs/>
          <w:sz w:val="24"/>
          <w:szCs w:val="24"/>
        </w:rPr>
        <w:t xml:space="preserve">Additional file1: Table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 xml:space="preserve">S2. </w:t>
      </w:r>
      <w:r w:rsidRPr="00C525A3">
        <w:rPr>
          <w:rFonts w:ascii="Times New Roman" w:hAnsi="Times New Roman"/>
          <w:b/>
          <w:bCs/>
          <w:sz w:val="24"/>
          <w:szCs w:val="24"/>
        </w:rPr>
        <w:t>HRs (95% CIs) for mortality according to the NHHR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C525A3">
        <w:rPr>
          <w:rFonts w:ascii="Times New Roman" w:hAnsi="Times New Roman"/>
          <w:b/>
          <w:bCs/>
          <w:sz w:val="24"/>
          <w:szCs w:val="24"/>
        </w:rPr>
        <w:t>quartiles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 xml:space="preserve"> after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e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xcluding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p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articipants who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d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ied within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the first t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wo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y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ears of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f</w:t>
      </w:r>
      <w:r w:rsidRPr="00C525A3">
        <w:rPr>
          <w:rFonts w:ascii="Times New Roman" w:hAnsi="Times New Roman"/>
          <w:b/>
          <w:bCs/>
          <w:sz w:val="24"/>
          <w:szCs w:val="24"/>
        </w:rPr>
        <w:t>ollow-up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 xml:space="preserve">. </w:t>
      </w:r>
    </w:p>
    <w:p w14:paraId="4E8919E5" w14:textId="2CEC7D5F" w:rsidR="00C525A3" w:rsidRDefault="00C525A3" w:rsidP="00C525A3">
      <w:pPr>
        <w:spacing w:line="480" w:lineRule="auto"/>
        <w:rPr>
          <w:rFonts w:ascii="Times New Roman" w:hAnsi="Times New Roman"/>
          <w:sz w:val="18"/>
          <w:szCs w:val="18"/>
        </w:rPr>
      </w:pPr>
      <w:r w:rsidRPr="00C525A3">
        <w:rPr>
          <w:rFonts w:ascii="Times New Roman" w:hAnsi="Times New Roman"/>
          <w:b/>
          <w:bCs/>
          <w:sz w:val="24"/>
          <w:szCs w:val="24"/>
        </w:rPr>
        <w:t xml:space="preserve">Additional file1: Table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 xml:space="preserve">S3. 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HRs (95% CIs) for mortality according to the NHHR quartiles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a</w:t>
      </w:r>
      <w:r w:rsidRPr="00C525A3">
        <w:rPr>
          <w:rFonts w:ascii="Times New Roman" w:hAnsi="Times New Roman"/>
          <w:b/>
          <w:bCs/>
          <w:sz w:val="24"/>
          <w:szCs w:val="24"/>
        </w:rPr>
        <w:t xml:space="preserve">fter excluding extreme values (mean ± 3 standard deviations) of 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 xml:space="preserve">the </w:t>
      </w:r>
      <w:r w:rsidRPr="00C525A3">
        <w:rPr>
          <w:rFonts w:ascii="Times New Roman" w:hAnsi="Times New Roman"/>
          <w:b/>
          <w:bCs/>
          <w:sz w:val="24"/>
          <w:szCs w:val="24"/>
        </w:rPr>
        <w:t>NHHR</w:t>
      </w:r>
      <w:r w:rsidRPr="00C525A3">
        <w:rPr>
          <w:rFonts w:ascii="Times New Roman" w:hAnsi="Times New Roman" w:hint="eastAsia"/>
          <w:b/>
          <w:bCs/>
          <w:sz w:val="24"/>
          <w:szCs w:val="24"/>
        </w:rPr>
        <w:t>.</w:t>
      </w:r>
    </w:p>
    <w:p w14:paraId="3EE2B25F" w14:textId="7CB350D0" w:rsidR="00564D36" w:rsidRPr="00C525A3" w:rsidRDefault="00564D36" w:rsidP="00C525A3">
      <w:pPr>
        <w:spacing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0286666D" w14:textId="77777777" w:rsidR="00564D36" w:rsidRDefault="00564D36" w:rsidP="008A12CB">
      <w:pPr>
        <w:rPr>
          <w:rFonts w:ascii="Times New Roman" w:hAnsi="Times New Roman"/>
          <w:b/>
          <w:bCs/>
          <w:sz w:val="20"/>
          <w:szCs w:val="20"/>
        </w:rPr>
      </w:pPr>
    </w:p>
    <w:p w14:paraId="129807A6" w14:textId="77777777" w:rsidR="00564D36" w:rsidRDefault="00564D36" w:rsidP="008A12CB">
      <w:pPr>
        <w:rPr>
          <w:rFonts w:ascii="Times New Roman" w:hAnsi="Times New Roman"/>
          <w:b/>
          <w:bCs/>
          <w:sz w:val="20"/>
          <w:szCs w:val="20"/>
        </w:rPr>
      </w:pPr>
    </w:p>
    <w:p w14:paraId="293D958C" w14:textId="77777777" w:rsidR="00564D36" w:rsidRDefault="00564D36" w:rsidP="008A12CB">
      <w:pPr>
        <w:rPr>
          <w:rFonts w:ascii="Times New Roman" w:hAnsi="Times New Roman"/>
          <w:b/>
          <w:bCs/>
          <w:sz w:val="20"/>
          <w:szCs w:val="20"/>
        </w:rPr>
      </w:pPr>
    </w:p>
    <w:p w14:paraId="3DB7E39D" w14:textId="77777777" w:rsidR="00564D36" w:rsidRPr="00564D36" w:rsidRDefault="00564D36" w:rsidP="008A12CB">
      <w:pPr>
        <w:rPr>
          <w:rFonts w:ascii="Times New Roman" w:hAnsi="Times New Roman"/>
          <w:b/>
          <w:bCs/>
          <w:sz w:val="20"/>
          <w:szCs w:val="20"/>
        </w:rPr>
      </w:pPr>
    </w:p>
    <w:p w14:paraId="4C987631" w14:textId="5066ADCA" w:rsidR="00C64E91" w:rsidRPr="008A12CB" w:rsidRDefault="00C525A3" w:rsidP="00161238">
      <w:pPr>
        <w:spacing w:line="480" w:lineRule="auto"/>
        <w:rPr>
          <w:rFonts w:ascii="Times New Roman" w:eastAsiaTheme="minorEastAsia" w:hAnsi="Times New Roman"/>
          <w:sz w:val="18"/>
          <w:szCs w:val="18"/>
        </w:rPr>
      </w:pPr>
      <w:bookmarkStart w:id="0" w:name="_Hlk162564086"/>
      <w:r w:rsidRPr="00C525A3">
        <w:rPr>
          <w:rFonts w:ascii="Times New Roman" w:eastAsia="黑体" w:hAnsi="Times New Roman"/>
          <w:b/>
          <w:bCs/>
          <w:sz w:val="20"/>
          <w:szCs w:val="20"/>
        </w:rPr>
        <w:t xml:space="preserve">Additional file1: Table </w:t>
      </w:r>
      <w:r w:rsidRPr="00C525A3">
        <w:rPr>
          <w:rFonts w:ascii="Times New Roman" w:eastAsia="黑体" w:hAnsi="Times New Roman" w:hint="eastAsia"/>
          <w:b/>
          <w:bCs/>
          <w:sz w:val="20"/>
          <w:szCs w:val="20"/>
        </w:rPr>
        <w:t>S1.</w:t>
      </w:r>
      <w:r w:rsidR="002A48D5" w:rsidRPr="00C525A3">
        <w:rPr>
          <w:rFonts w:ascii="Times New Roman" w:eastAsia="黑体" w:hAnsi="Times New Roman"/>
          <w:b/>
          <w:bCs/>
          <w:sz w:val="20"/>
          <w:szCs w:val="20"/>
        </w:rPr>
        <w:t xml:space="preserve"> 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>HRs (95% CIs) for mortality according to the NHHR</w:t>
      </w:r>
      <w:r w:rsidR="00E62124" w:rsidRPr="00E62124">
        <w:rPr>
          <w:rFonts w:ascii="Times New Roman" w:eastAsiaTheme="minorEastAsia" w:hAnsi="Times New Roman" w:hint="eastAsia"/>
          <w:sz w:val="18"/>
          <w:szCs w:val="18"/>
        </w:rPr>
        <w:t xml:space="preserve"> 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>quartiles</w:t>
      </w:r>
      <w:r w:rsidR="00E62124" w:rsidRPr="00E62124">
        <w:rPr>
          <w:rFonts w:ascii="Times New Roman" w:eastAsiaTheme="minorEastAsia" w:hAnsi="Times New Roman" w:hint="eastAsia"/>
          <w:sz w:val="18"/>
          <w:szCs w:val="18"/>
        </w:rPr>
        <w:t xml:space="preserve"> after e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 xml:space="preserve">xcluding </w:t>
      </w:r>
      <w:r w:rsidR="00E62124" w:rsidRPr="00E62124">
        <w:rPr>
          <w:rFonts w:ascii="Times New Roman" w:eastAsiaTheme="minorEastAsia" w:hAnsi="Times New Roman" w:hint="eastAsia"/>
          <w:sz w:val="18"/>
          <w:szCs w:val="18"/>
        </w:rPr>
        <w:t>p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 xml:space="preserve">articipants with </w:t>
      </w:r>
      <w:r w:rsidR="00E62124" w:rsidRPr="00E62124">
        <w:rPr>
          <w:rFonts w:ascii="Times New Roman" w:eastAsiaTheme="minorEastAsia" w:hAnsi="Times New Roman" w:hint="eastAsia"/>
          <w:sz w:val="18"/>
          <w:szCs w:val="18"/>
        </w:rPr>
        <w:t>s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>elf-</w:t>
      </w:r>
      <w:r w:rsidR="00E62124" w:rsidRPr="00E62124">
        <w:rPr>
          <w:rFonts w:ascii="Times New Roman" w:eastAsiaTheme="minorEastAsia" w:hAnsi="Times New Roman" w:hint="eastAsia"/>
          <w:sz w:val="18"/>
          <w:szCs w:val="18"/>
        </w:rPr>
        <w:t>r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 xml:space="preserve">eported </w:t>
      </w:r>
      <w:r w:rsidR="00E62124" w:rsidRPr="00E62124">
        <w:rPr>
          <w:rFonts w:ascii="Times New Roman" w:eastAsiaTheme="minorEastAsia" w:hAnsi="Times New Roman" w:hint="eastAsia"/>
          <w:sz w:val="18"/>
          <w:szCs w:val="18"/>
        </w:rPr>
        <w:t>c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 xml:space="preserve">ancer at </w:t>
      </w:r>
      <w:r w:rsidR="00E62124" w:rsidRPr="00E62124">
        <w:rPr>
          <w:rFonts w:ascii="Times New Roman" w:eastAsiaTheme="minorEastAsia" w:hAnsi="Times New Roman" w:hint="eastAsia"/>
          <w:sz w:val="18"/>
          <w:szCs w:val="18"/>
        </w:rPr>
        <w:t>b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>aseline</w:t>
      </w:r>
    </w:p>
    <w:tbl>
      <w:tblPr>
        <w:tblStyle w:val="a3"/>
        <w:tblW w:w="8647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993"/>
        <w:gridCol w:w="1700"/>
        <w:gridCol w:w="1702"/>
        <w:gridCol w:w="1701"/>
        <w:gridCol w:w="850"/>
      </w:tblGrid>
      <w:tr w:rsidR="00C64E91" w14:paraId="42C7332A" w14:textId="77777777" w:rsidTr="00CC23DA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053967" w14:textId="77777777" w:rsidR="00C64E91" w:rsidRDefault="00C64E91" w:rsidP="008A12CB"/>
        </w:tc>
        <w:tc>
          <w:tcPr>
            <w:tcW w:w="60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77DFAF" w14:textId="77777777" w:rsidR="00C64E91" w:rsidRDefault="00C64E91" w:rsidP="008A12CB"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Quartiles of NHHR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CD306B" w14:textId="77777777" w:rsidR="00C64E91" w:rsidRDefault="00C64E91" w:rsidP="008A12CB">
            <w:pPr>
              <w:rPr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for trend</w:t>
            </w:r>
          </w:p>
        </w:tc>
      </w:tr>
      <w:tr w:rsidR="00C64E91" w14:paraId="6708BFB5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02B83C" w14:textId="77777777" w:rsidR="00C64E91" w:rsidRDefault="00C64E91" w:rsidP="008A12CB"/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62B7CD" w14:textId="77777777" w:rsidR="00C64E91" w:rsidRDefault="00C64E91" w:rsidP="008A12CB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&lt;2.1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4)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3223CB" w14:textId="77777777" w:rsidR="00C64E91" w:rsidRDefault="00C64E91" w:rsidP="008A12CB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Q2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2.1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-2.9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4)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93E0F0" w14:textId="77777777" w:rsidR="00C64E91" w:rsidRDefault="00C64E91" w:rsidP="008A12CB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Q3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2.9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-3.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92)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2927E2" w14:textId="77777777" w:rsidR="00C64E91" w:rsidRDefault="00C64E91" w:rsidP="008A12CB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Q4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&gt;3.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92)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EBFAFE" w14:textId="77777777" w:rsidR="00C64E91" w:rsidRDefault="00C64E91" w:rsidP="008A12CB"/>
        </w:tc>
      </w:tr>
      <w:tr w:rsidR="00C64E91" w14:paraId="4624FB2B" w14:textId="77777777" w:rsidTr="00CC23DA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AF7000" w14:textId="77777777" w:rsidR="00C64E91" w:rsidRDefault="00C64E91" w:rsidP="008A12CB">
            <w:r>
              <w:rPr>
                <w:rFonts w:cs="Calibri" w:hint="eastAsia"/>
                <w:b/>
                <w:bCs/>
              </w:rPr>
              <w:t>All-cause</w:t>
            </w:r>
            <w:r>
              <w:rPr>
                <w:rFonts w:cs="Calibri"/>
                <w:b/>
                <w:bCs/>
              </w:rPr>
              <w:t xml:space="preserve"> </w:t>
            </w:r>
            <w:r>
              <w:rPr>
                <w:rFonts w:cs="Calibri" w:hint="eastAsia"/>
                <w:b/>
                <w:bCs/>
              </w:rPr>
              <w:t>mortality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688365" w14:textId="77777777" w:rsidR="00C64E91" w:rsidRDefault="00C64E91" w:rsidP="008A12CB"/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8599E7" w14:textId="77777777" w:rsidR="00C64E91" w:rsidRDefault="00C64E91" w:rsidP="008A12CB"/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6DEF16" w14:textId="77777777" w:rsidR="00C64E91" w:rsidRDefault="00C64E91" w:rsidP="008A12CB"/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79F35C" w14:textId="77777777" w:rsidR="00C64E91" w:rsidRDefault="00C64E91" w:rsidP="008A12CB"/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79FE7E" w14:textId="77777777" w:rsidR="00C64E91" w:rsidRDefault="00C64E91" w:rsidP="008A12CB"/>
        </w:tc>
      </w:tr>
      <w:tr w:rsidR="00C64E91" w14:paraId="3D7A9503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480D5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Number of deaths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8F278B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499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32ECFA3B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471</w:t>
            </w:r>
          </w:p>
          <w:p w14:paraId="4848714A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E2F0524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413 </w:t>
            </w:r>
          </w:p>
          <w:p w14:paraId="0CE50714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4D4B4E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481</w:t>
            </w:r>
          </w:p>
          <w:p w14:paraId="354EBC4A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9A2B44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64E91" w14:paraId="4A21B863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36E9B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Model 1 </w:t>
            </w:r>
          </w:p>
          <w:p w14:paraId="58A6F3F8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EA4BC2" w14:textId="77777777" w:rsidR="00C64E91" w:rsidRDefault="00C64E91" w:rsidP="008A12CB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692314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0.80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0.68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0.94</w:t>
            </w:r>
            <w:r>
              <w:rPr>
                <w:rFonts w:ascii="Times New Roman" w:hAnsi="Times New Roman"/>
                <w:sz w:val="18"/>
                <w:szCs w:val="18"/>
              </w:rPr>
              <w:t>)0.00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736252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67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57</w:t>
            </w:r>
            <w:r>
              <w:rPr>
                <w:rFonts w:ascii="Times New Roman" w:hAnsi="Times New Roman"/>
                <w:sz w:val="18"/>
                <w:szCs w:val="18"/>
              </w:rPr>
              <w:t>,0.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77</w:t>
            </w:r>
            <w:r>
              <w:rPr>
                <w:rFonts w:ascii="Times New Roman" w:hAnsi="Times New Roman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8FDC7F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76</w:t>
            </w:r>
            <w:r>
              <w:rPr>
                <w:rFonts w:ascii="Times New Roman" w:hAnsi="Times New Roman"/>
                <w:sz w:val="18"/>
                <w:szCs w:val="18"/>
              </w:rPr>
              <w:t>(0</w:t>
            </w:r>
            <w:r>
              <w:rPr>
                <w:rFonts w:ascii="Times New Roman" w:hAnsi="Times New Roman" w:hint="eastAsia"/>
                <w:sz w:val="18"/>
                <w:szCs w:val="18"/>
              </w:rPr>
              <w:t>66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0.87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0AE5E0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0.001</w:t>
            </w:r>
          </w:p>
        </w:tc>
      </w:tr>
      <w:tr w:rsidR="00C64E91" w14:paraId="7B3D7349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B8B1B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2</w:t>
            </w:r>
          </w:p>
          <w:p w14:paraId="720435D1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9176CF" w14:textId="77777777" w:rsidR="00C64E91" w:rsidRDefault="00C64E91" w:rsidP="008A12CB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879B9F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0.86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0.73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02</w:t>
            </w:r>
            <w:r>
              <w:rPr>
                <w:rFonts w:ascii="Times New Roman" w:hAnsi="Times New Roman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85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69F3FC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78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67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0.91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C1E07E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04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0.89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23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596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CE025C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849</w:t>
            </w:r>
          </w:p>
        </w:tc>
      </w:tr>
      <w:tr w:rsidR="00C64E91" w14:paraId="4F79637A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7CBF10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3</w:t>
            </w:r>
          </w:p>
          <w:p w14:paraId="6FBAB947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62CB5B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2057ED" w14:textId="77777777" w:rsidR="00C64E91" w:rsidRPr="00571298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 w:rsidRPr="00571298">
              <w:rPr>
                <w:rFonts w:ascii="Times New Roman" w:hAnsi="Times New Roman" w:hint="eastAsia"/>
                <w:sz w:val="18"/>
                <w:szCs w:val="18"/>
              </w:rPr>
              <w:t>0.83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(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0.69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,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0.99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)0.0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41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9C7DD" w14:textId="77777777" w:rsidR="00C64E91" w:rsidRPr="00571298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 w:rsidRPr="00571298">
              <w:rPr>
                <w:rFonts w:ascii="Times New Roman" w:hAnsi="Times New Roman"/>
                <w:sz w:val="18"/>
                <w:szCs w:val="18"/>
              </w:rPr>
              <w:t>0.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78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(0.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65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,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0.93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)0.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D51592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03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0.86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23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751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A942ED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786</w:t>
            </w:r>
          </w:p>
        </w:tc>
      </w:tr>
      <w:tr w:rsidR="00C64E91" w14:paraId="0AE5E89D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EA26F1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CVD mortality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7E4F3C4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568AF19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C122687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F5CD7B8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CC7D0B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64E91" w14:paraId="01774A32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198BCE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Number of deaths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151D3A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53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0F072D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22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92F94E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72E268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6464AF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64E91" w14:paraId="0AD625B3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6119E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1</w:t>
            </w:r>
          </w:p>
          <w:p w14:paraId="5EBEAFBE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68ED0E" w14:textId="77777777" w:rsidR="00C64E91" w:rsidRDefault="00C64E91" w:rsidP="008A12CB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5B148A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0.66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0.48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0.91</w:t>
            </w:r>
            <w:r>
              <w:rPr>
                <w:rFonts w:ascii="Times New Roman" w:hAnsi="Times New Roman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12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2FE5E6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0.69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52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0.90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937461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62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46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0.83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E4A68D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</w:t>
            </w:r>
            <w:r>
              <w:rPr>
                <w:rFonts w:ascii="Times New Roman" w:hAnsi="Times New Roman" w:hint="eastAsia"/>
                <w:sz w:val="18"/>
                <w:szCs w:val="18"/>
              </w:rPr>
              <w:t>3</w:t>
            </w:r>
          </w:p>
        </w:tc>
      </w:tr>
      <w:tr w:rsidR="00C64E91" w14:paraId="77BF66C7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70F986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2</w:t>
            </w:r>
          </w:p>
          <w:p w14:paraId="0D217E0C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D4935" w14:textId="77777777" w:rsidR="00C64E91" w:rsidRDefault="00C64E91" w:rsidP="008A12CB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1E4E99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0.73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0.53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00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052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B9FCF9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0.83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63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08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158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2AE1E8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0.90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67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21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489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294817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623</w:t>
            </w:r>
          </w:p>
        </w:tc>
      </w:tr>
      <w:tr w:rsidR="00C64E91" w14:paraId="2CFF1A37" w14:textId="77777777" w:rsidTr="00CC23DA">
        <w:trPr>
          <w:trHeight w:val="454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D6EAFD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3</w:t>
            </w:r>
          </w:p>
          <w:p w14:paraId="4401A7C7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8E5C28" w14:textId="77777777" w:rsidR="00C64E91" w:rsidRDefault="00C64E91" w:rsidP="008A12CB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721C5D" w14:textId="77777777" w:rsidR="00C64E91" w:rsidRPr="00571298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 w:rsidRPr="00571298">
              <w:rPr>
                <w:rFonts w:ascii="Times New Roman" w:hAnsi="Times New Roman" w:hint="eastAsia"/>
                <w:sz w:val="18"/>
                <w:szCs w:val="18"/>
              </w:rPr>
              <w:t>0.64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(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046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,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0.90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)0.0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09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B6C73E" w14:textId="77777777" w:rsidR="00C64E91" w:rsidRPr="00571298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 w:rsidRPr="00571298">
              <w:rPr>
                <w:rFonts w:ascii="Times New Roman" w:hAnsi="Times New Roman" w:hint="eastAsia"/>
                <w:sz w:val="18"/>
                <w:szCs w:val="18"/>
              </w:rPr>
              <w:t>0.71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(0.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53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,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0.94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)0.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067CDA" w14:textId="77777777" w:rsidR="00C64E91" w:rsidRPr="00571298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 w:rsidRPr="00571298">
              <w:rPr>
                <w:rFonts w:ascii="Times New Roman" w:hAnsi="Times New Roman" w:hint="eastAsia"/>
                <w:sz w:val="18"/>
                <w:szCs w:val="18"/>
              </w:rPr>
              <w:t>0.74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(0.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55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,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0.99</w:t>
            </w:r>
            <w:r w:rsidRPr="00571298">
              <w:rPr>
                <w:rFonts w:ascii="Times New Roman" w:hAnsi="Times New Roman"/>
                <w:sz w:val="18"/>
                <w:szCs w:val="18"/>
              </w:rPr>
              <w:t>)0.</w:t>
            </w:r>
            <w:r w:rsidRPr="00571298">
              <w:rPr>
                <w:rFonts w:ascii="Times New Roman" w:hAnsi="Times New Roman" w:hint="eastAsia"/>
                <w:sz w:val="18"/>
                <w:szCs w:val="18"/>
              </w:rPr>
              <w:t>049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F07D2E" w14:textId="77777777" w:rsidR="00C64E91" w:rsidRDefault="00C64E91" w:rsidP="008A12C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091</w:t>
            </w:r>
          </w:p>
        </w:tc>
      </w:tr>
    </w:tbl>
    <w:p w14:paraId="59E53C6D" w14:textId="77777777" w:rsidR="003743AD" w:rsidRPr="00C5634A" w:rsidRDefault="003743AD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>Model 1 was unadjusted</w:t>
      </w:r>
    </w:p>
    <w:p w14:paraId="4A4C10CA" w14:textId="5BCD1503" w:rsidR="003743AD" w:rsidRPr="00C5634A" w:rsidRDefault="003743AD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 xml:space="preserve">Model 2 was adjusted for </w:t>
      </w:r>
      <w:r w:rsidR="00E62124">
        <w:rPr>
          <w:rFonts w:ascii="Times New Roman" w:hAnsi="Times New Roman" w:hint="eastAsia"/>
          <w:sz w:val="16"/>
          <w:szCs w:val="16"/>
        </w:rPr>
        <w:t>sex</w:t>
      </w:r>
      <w:r w:rsidRPr="00C5634A">
        <w:rPr>
          <w:rFonts w:ascii="Times New Roman" w:hAnsi="Times New Roman"/>
          <w:sz w:val="16"/>
          <w:szCs w:val="16"/>
        </w:rPr>
        <w:t xml:space="preserve">, age, </w:t>
      </w:r>
      <w:r>
        <w:rPr>
          <w:rFonts w:ascii="Times New Roman" w:hAnsi="Times New Roman" w:hint="eastAsia"/>
          <w:sz w:val="16"/>
          <w:szCs w:val="16"/>
        </w:rPr>
        <w:t>race</w:t>
      </w:r>
      <w:r w:rsidRPr="00C5634A">
        <w:rPr>
          <w:rFonts w:ascii="Times New Roman" w:hAnsi="Times New Roman"/>
          <w:sz w:val="16"/>
          <w:szCs w:val="16"/>
        </w:rPr>
        <w:t xml:space="preserve">, education, marital, </w:t>
      </w:r>
      <w:r>
        <w:rPr>
          <w:rFonts w:ascii="Times New Roman" w:hAnsi="Times New Roman" w:hint="eastAsia"/>
          <w:sz w:val="16"/>
          <w:szCs w:val="16"/>
        </w:rPr>
        <w:t>p</w:t>
      </w:r>
      <w:r w:rsidRPr="00F400B6">
        <w:rPr>
          <w:rFonts w:ascii="Times New Roman" w:hAnsi="Times New Roman"/>
          <w:sz w:val="16"/>
          <w:szCs w:val="16"/>
        </w:rPr>
        <w:t>overty</w:t>
      </w:r>
      <w:r>
        <w:rPr>
          <w:rFonts w:ascii="Times New Roman" w:hAnsi="Times New Roman" w:hint="eastAsia"/>
          <w:sz w:val="16"/>
          <w:szCs w:val="16"/>
        </w:rPr>
        <w:t xml:space="preserve"> i</w:t>
      </w:r>
      <w:r w:rsidRPr="00F400B6">
        <w:rPr>
          <w:rFonts w:ascii="Times New Roman" w:hAnsi="Times New Roman"/>
          <w:sz w:val="16"/>
          <w:szCs w:val="16"/>
        </w:rPr>
        <w:t xml:space="preserve">ncome </w:t>
      </w:r>
      <w:r>
        <w:rPr>
          <w:rFonts w:ascii="Times New Roman" w:hAnsi="Times New Roman" w:hint="eastAsia"/>
          <w:sz w:val="16"/>
          <w:szCs w:val="16"/>
        </w:rPr>
        <w:t>r</w:t>
      </w:r>
      <w:r w:rsidRPr="00F400B6">
        <w:rPr>
          <w:rFonts w:ascii="Times New Roman" w:hAnsi="Times New Roman"/>
          <w:sz w:val="16"/>
          <w:szCs w:val="16"/>
        </w:rPr>
        <w:t>atio</w:t>
      </w:r>
    </w:p>
    <w:p w14:paraId="632D0480" w14:textId="5738699A" w:rsidR="003743AD" w:rsidRDefault="003743AD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>Model 3 was further adjusted for BMI, smoking status,</w:t>
      </w:r>
      <w:r>
        <w:rPr>
          <w:rFonts w:ascii="Times New Roman" w:hAnsi="Times New Roman" w:hint="eastAsia"/>
          <w:sz w:val="16"/>
          <w:szCs w:val="16"/>
        </w:rPr>
        <w:t xml:space="preserve"> d</w:t>
      </w:r>
      <w:r w:rsidRPr="00C5634A">
        <w:rPr>
          <w:rFonts w:ascii="Times New Roman" w:hAnsi="Times New Roman"/>
          <w:sz w:val="16"/>
          <w:szCs w:val="16"/>
        </w:rPr>
        <w:t>rinking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 w:rsidRPr="00C5634A">
        <w:rPr>
          <w:rFonts w:ascii="Times New Roman" w:hAnsi="Times New Roman"/>
          <w:sz w:val="16"/>
          <w:szCs w:val="16"/>
        </w:rPr>
        <w:t xml:space="preserve">status, </w:t>
      </w:r>
      <w:r w:rsidR="007E6366" w:rsidRPr="002E6C21">
        <w:rPr>
          <w:rFonts w:ascii="Times New Roman" w:hAnsi="Times New Roman"/>
          <w:sz w:val="16"/>
          <w:szCs w:val="16"/>
        </w:rPr>
        <w:t>physical activity</w:t>
      </w:r>
      <w:r w:rsidRPr="00C5634A">
        <w:rPr>
          <w:rFonts w:ascii="Times New Roman" w:hAnsi="Times New Roman"/>
          <w:sz w:val="16"/>
          <w:szCs w:val="16"/>
        </w:rPr>
        <w:t>, hypertension, and hyperlipidemia, based on Model 2</w:t>
      </w:r>
    </w:p>
    <w:p w14:paraId="0FD7C430" w14:textId="26ADDF00" w:rsidR="00C525A3" w:rsidRPr="007003D3" w:rsidRDefault="00C525A3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>Results were presented HR and 95% CI</w:t>
      </w:r>
      <w:r>
        <w:rPr>
          <w:rFonts w:ascii="Times New Roman" w:hAnsi="Times New Roman" w:hint="eastAsia"/>
          <w:sz w:val="16"/>
          <w:szCs w:val="16"/>
        </w:rPr>
        <w:t xml:space="preserve">. </w:t>
      </w:r>
      <w:r w:rsidRPr="00C5634A">
        <w:rPr>
          <w:rFonts w:ascii="Times New Roman" w:hAnsi="Times New Roman"/>
          <w:sz w:val="16"/>
          <w:szCs w:val="16"/>
        </w:rPr>
        <w:t>HR</w:t>
      </w:r>
      <w:r>
        <w:rPr>
          <w:rFonts w:ascii="Times New Roman" w:hAnsi="Times New Roman" w:hint="eastAsia"/>
          <w:sz w:val="16"/>
          <w:szCs w:val="16"/>
        </w:rPr>
        <w:t xml:space="preserve"> h</w:t>
      </w:r>
      <w:r w:rsidRPr="00C5634A">
        <w:rPr>
          <w:rFonts w:ascii="Times New Roman" w:hAnsi="Times New Roman"/>
          <w:sz w:val="16"/>
          <w:szCs w:val="16"/>
        </w:rPr>
        <w:t>azard ratio</w:t>
      </w:r>
      <w:r>
        <w:rPr>
          <w:rFonts w:ascii="Times New Roman" w:hAnsi="Times New Roman" w:hint="eastAsia"/>
          <w:sz w:val="16"/>
          <w:szCs w:val="16"/>
        </w:rPr>
        <w:t xml:space="preserve">, </w:t>
      </w:r>
      <w:r w:rsidRPr="00C5634A">
        <w:rPr>
          <w:rFonts w:ascii="Times New Roman" w:hAnsi="Times New Roman"/>
          <w:sz w:val="16"/>
          <w:szCs w:val="16"/>
        </w:rPr>
        <w:t>CI</w:t>
      </w:r>
      <w:r>
        <w:rPr>
          <w:rFonts w:ascii="Times New Roman" w:hAnsi="Times New Roman" w:hint="eastAsia"/>
          <w:sz w:val="16"/>
          <w:szCs w:val="16"/>
        </w:rPr>
        <w:t xml:space="preserve"> c</w:t>
      </w:r>
      <w:r w:rsidRPr="00C5634A">
        <w:rPr>
          <w:rFonts w:ascii="Times New Roman" w:hAnsi="Times New Roman"/>
          <w:sz w:val="16"/>
          <w:szCs w:val="16"/>
        </w:rPr>
        <w:t xml:space="preserve">onfidence </w:t>
      </w:r>
      <w:r>
        <w:rPr>
          <w:rFonts w:ascii="Times New Roman" w:hAnsi="Times New Roman" w:hint="eastAsia"/>
          <w:sz w:val="16"/>
          <w:szCs w:val="16"/>
        </w:rPr>
        <w:t>i</w:t>
      </w:r>
      <w:r w:rsidRPr="00C5634A">
        <w:rPr>
          <w:rFonts w:ascii="Times New Roman" w:hAnsi="Times New Roman"/>
          <w:sz w:val="16"/>
          <w:szCs w:val="16"/>
        </w:rPr>
        <w:t>nterval</w:t>
      </w:r>
      <w:r>
        <w:rPr>
          <w:rFonts w:ascii="Times New Roman" w:hAnsi="Times New Roman" w:hint="eastAsia"/>
          <w:sz w:val="16"/>
          <w:szCs w:val="16"/>
        </w:rPr>
        <w:t>, CVD c</w:t>
      </w:r>
      <w:r w:rsidRPr="00FE2497">
        <w:rPr>
          <w:rFonts w:ascii="Times New Roman" w:hAnsi="Times New Roman"/>
          <w:sz w:val="16"/>
          <w:szCs w:val="16"/>
        </w:rPr>
        <w:t>ardiovascular disease</w:t>
      </w:r>
    </w:p>
    <w:p w14:paraId="1E48C736" w14:textId="77777777" w:rsidR="00EC2265" w:rsidRDefault="00EC2265">
      <w:pPr>
        <w:rPr>
          <w:rFonts w:hint="eastAsia"/>
        </w:rPr>
      </w:pPr>
    </w:p>
    <w:p w14:paraId="53F6A523" w14:textId="54C0F303" w:rsidR="00C64E91" w:rsidRPr="00B31429" w:rsidRDefault="00FF5796" w:rsidP="00161238">
      <w:pPr>
        <w:pStyle w:val="a4"/>
        <w:keepNext/>
        <w:spacing w:line="480" w:lineRule="auto"/>
        <w:rPr>
          <w:rFonts w:ascii="Times New Roman" w:eastAsiaTheme="minorEastAsia" w:hAnsi="Times New Roman"/>
          <w:sz w:val="18"/>
          <w:szCs w:val="18"/>
        </w:rPr>
      </w:pPr>
      <w:r w:rsidRPr="00C525A3">
        <w:rPr>
          <w:rFonts w:ascii="Times New Roman" w:hAnsi="Times New Roman" w:cs="Times New Roman"/>
          <w:b/>
          <w:bCs/>
        </w:rPr>
        <w:lastRenderedPageBreak/>
        <w:t xml:space="preserve">Additional file1: Table </w:t>
      </w:r>
      <w:r w:rsidRPr="00C525A3"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hint="eastAsia"/>
          <w:b/>
          <w:bCs/>
        </w:rPr>
        <w:t>2</w:t>
      </w:r>
      <w:r w:rsidRPr="00C525A3">
        <w:rPr>
          <w:rFonts w:ascii="Times New Roman" w:hAnsi="Times New Roman" w:cs="Times New Roman" w:hint="eastAsia"/>
          <w:b/>
          <w:bCs/>
        </w:rPr>
        <w:t>.</w:t>
      </w:r>
      <w:r w:rsidR="00B31429">
        <w:rPr>
          <w:rFonts w:ascii="Times New Roman" w:hAnsi="Times New Roman" w:hint="eastAsia"/>
          <w:b/>
          <w:bCs/>
        </w:rPr>
        <w:t xml:space="preserve"> </w:t>
      </w:r>
      <w:r w:rsidR="00E62124" w:rsidRPr="00E62124">
        <w:rPr>
          <w:rFonts w:ascii="Times New Roman" w:eastAsiaTheme="minorEastAsia" w:hAnsi="Times New Roman" w:cs="Times New Roman"/>
          <w:sz w:val="18"/>
          <w:szCs w:val="18"/>
        </w:rPr>
        <w:t>HRs (95% CIs) for mortality according to the NHHR</w:t>
      </w:r>
      <w:r w:rsidR="00E62124" w:rsidRPr="00E62124"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 w:rsidR="00E62124" w:rsidRPr="00E62124">
        <w:rPr>
          <w:rFonts w:ascii="Times New Roman" w:eastAsiaTheme="minorEastAsia" w:hAnsi="Times New Roman" w:cs="Times New Roman"/>
          <w:sz w:val="18"/>
          <w:szCs w:val="18"/>
        </w:rPr>
        <w:t>quartiles</w:t>
      </w:r>
      <w:r w:rsidR="00E62124" w:rsidRPr="00E62124">
        <w:rPr>
          <w:rFonts w:ascii="Times New Roman" w:eastAsiaTheme="minorEastAsia" w:hAnsi="Times New Roman" w:cs="Times New Roman" w:hint="eastAsia"/>
          <w:sz w:val="18"/>
          <w:szCs w:val="18"/>
        </w:rPr>
        <w:t xml:space="preserve"> after</w:t>
      </w:r>
      <w:r w:rsidR="00E62124" w:rsidRPr="00E62124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="00E62124" w:rsidRPr="00E62124">
        <w:rPr>
          <w:rFonts w:ascii="Times New Roman" w:eastAsiaTheme="minorEastAsia" w:hAnsi="Times New Roman" w:cs="Times New Roman" w:hint="eastAsia"/>
          <w:sz w:val="18"/>
          <w:szCs w:val="18"/>
        </w:rPr>
        <w:t>e</w:t>
      </w:r>
      <w:r w:rsidR="00E62124" w:rsidRPr="00E62124">
        <w:rPr>
          <w:rFonts w:ascii="Times New Roman" w:eastAsiaTheme="minorEastAsia" w:hAnsi="Times New Roman" w:cs="Times New Roman"/>
          <w:sz w:val="18"/>
          <w:szCs w:val="18"/>
        </w:rPr>
        <w:t xml:space="preserve">xcluding </w:t>
      </w:r>
      <w:r w:rsidR="00E62124" w:rsidRPr="00E62124">
        <w:rPr>
          <w:rFonts w:ascii="Times New Roman" w:eastAsiaTheme="minorEastAsia" w:hAnsi="Times New Roman" w:cs="Times New Roman" w:hint="eastAsia"/>
          <w:sz w:val="18"/>
          <w:szCs w:val="18"/>
        </w:rPr>
        <w:t>p</w:t>
      </w:r>
      <w:r w:rsidR="00E62124" w:rsidRPr="00E62124">
        <w:rPr>
          <w:rFonts w:ascii="Times New Roman" w:eastAsiaTheme="minorEastAsia" w:hAnsi="Times New Roman" w:cs="Times New Roman"/>
          <w:sz w:val="18"/>
          <w:szCs w:val="18"/>
        </w:rPr>
        <w:t xml:space="preserve">articipants who </w:t>
      </w:r>
      <w:r w:rsidR="00E62124" w:rsidRPr="00E62124">
        <w:rPr>
          <w:rFonts w:ascii="Times New Roman" w:eastAsiaTheme="minorEastAsia" w:hAnsi="Times New Roman" w:cs="Times New Roman" w:hint="eastAsia"/>
          <w:sz w:val="18"/>
          <w:szCs w:val="18"/>
        </w:rPr>
        <w:t>d</w:t>
      </w:r>
      <w:r w:rsidR="00E62124" w:rsidRPr="00E62124">
        <w:rPr>
          <w:rFonts w:ascii="Times New Roman" w:eastAsiaTheme="minorEastAsia" w:hAnsi="Times New Roman" w:cs="Times New Roman"/>
          <w:sz w:val="18"/>
          <w:szCs w:val="18"/>
        </w:rPr>
        <w:t xml:space="preserve">ied within </w:t>
      </w:r>
      <w:r w:rsidR="00E62124" w:rsidRPr="00E62124">
        <w:rPr>
          <w:rFonts w:ascii="Times New Roman" w:eastAsiaTheme="minorEastAsia" w:hAnsi="Times New Roman" w:cs="Times New Roman" w:hint="eastAsia"/>
          <w:sz w:val="18"/>
          <w:szCs w:val="18"/>
        </w:rPr>
        <w:t>the first t</w:t>
      </w:r>
      <w:r w:rsidR="00E62124" w:rsidRPr="00E62124">
        <w:rPr>
          <w:rFonts w:ascii="Times New Roman" w:eastAsiaTheme="minorEastAsia" w:hAnsi="Times New Roman" w:cs="Times New Roman"/>
          <w:sz w:val="18"/>
          <w:szCs w:val="18"/>
        </w:rPr>
        <w:t xml:space="preserve">wo </w:t>
      </w:r>
      <w:r w:rsidR="00E62124" w:rsidRPr="00E62124">
        <w:rPr>
          <w:rFonts w:ascii="Times New Roman" w:eastAsiaTheme="minorEastAsia" w:hAnsi="Times New Roman" w:cs="Times New Roman" w:hint="eastAsia"/>
          <w:sz w:val="18"/>
          <w:szCs w:val="18"/>
        </w:rPr>
        <w:t>y</w:t>
      </w:r>
      <w:r w:rsidR="00E62124" w:rsidRPr="00E62124">
        <w:rPr>
          <w:rFonts w:ascii="Times New Roman" w:eastAsiaTheme="minorEastAsia" w:hAnsi="Times New Roman" w:cs="Times New Roman"/>
          <w:sz w:val="18"/>
          <w:szCs w:val="18"/>
        </w:rPr>
        <w:t xml:space="preserve">ears of </w:t>
      </w:r>
      <w:r w:rsidR="00E62124" w:rsidRPr="00E62124">
        <w:rPr>
          <w:rFonts w:ascii="Times New Roman" w:eastAsiaTheme="minorEastAsia" w:hAnsi="Times New Roman" w:cs="Times New Roman" w:hint="eastAsia"/>
          <w:sz w:val="18"/>
          <w:szCs w:val="18"/>
        </w:rPr>
        <w:t>f</w:t>
      </w:r>
      <w:r w:rsidR="00E62124" w:rsidRPr="00E62124">
        <w:rPr>
          <w:rFonts w:ascii="Times New Roman" w:eastAsiaTheme="minorEastAsia" w:hAnsi="Times New Roman" w:cs="Times New Roman"/>
          <w:sz w:val="18"/>
          <w:szCs w:val="18"/>
        </w:rPr>
        <w:t>ollow-up</w:t>
      </w:r>
    </w:p>
    <w:tbl>
      <w:tblPr>
        <w:tblStyle w:val="a3"/>
        <w:tblW w:w="8647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993"/>
        <w:gridCol w:w="1701"/>
        <w:gridCol w:w="1701"/>
        <w:gridCol w:w="1701"/>
        <w:gridCol w:w="850"/>
      </w:tblGrid>
      <w:tr w:rsidR="00C64E91" w14:paraId="1D53546C" w14:textId="77777777" w:rsidTr="00CC23DA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1E0C83" w14:textId="77777777" w:rsidR="00C64E91" w:rsidRDefault="00C64E91"/>
        </w:tc>
        <w:tc>
          <w:tcPr>
            <w:tcW w:w="60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D2E3A4" w14:textId="77777777" w:rsidR="00C64E91" w:rsidRDefault="00C64E91"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Quartiles of NHHR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73F38E" w14:textId="77777777" w:rsidR="00C64E91" w:rsidRDefault="00C64E91">
            <w:pPr>
              <w:rPr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for trend</w:t>
            </w:r>
          </w:p>
        </w:tc>
      </w:tr>
      <w:tr w:rsidR="00C64E91" w14:paraId="64745714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DA71CD" w14:textId="77777777" w:rsidR="00C64E91" w:rsidRDefault="00C64E91"/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4C92A5" w14:textId="77777777" w:rsidR="00C64E91" w:rsidRDefault="00C64E91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&lt;2.12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A2C797" w14:textId="77777777" w:rsidR="00C64E91" w:rsidRDefault="00C64E91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Q2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2.1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-2.9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3)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CFCB3E" w14:textId="77777777" w:rsidR="00C64E91" w:rsidRDefault="00C64E91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Q3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2.9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-3.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93)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B4C5C3" w14:textId="77777777" w:rsidR="00C64E91" w:rsidRDefault="00C64E91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Q4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&gt;3.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93)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13CB8A" w14:textId="77777777" w:rsidR="00C64E91" w:rsidRDefault="00C64E91"/>
        </w:tc>
      </w:tr>
      <w:tr w:rsidR="00C64E91" w14:paraId="48C74BB3" w14:textId="77777777" w:rsidTr="00CC23DA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3D9479" w14:textId="77777777" w:rsidR="00C64E91" w:rsidRDefault="00C64E91">
            <w:r>
              <w:rPr>
                <w:rFonts w:cs="Calibri" w:hint="eastAsia"/>
                <w:b/>
                <w:bCs/>
              </w:rPr>
              <w:t>All-cause</w:t>
            </w:r>
            <w:r>
              <w:rPr>
                <w:rFonts w:cs="Calibri"/>
                <w:b/>
                <w:bCs/>
              </w:rPr>
              <w:t xml:space="preserve"> </w:t>
            </w:r>
            <w:r>
              <w:rPr>
                <w:rFonts w:cs="Calibri" w:hint="eastAsia"/>
                <w:b/>
                <w:bCs/>
              </w:rPr>
              <w:t>mortality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75C99C" w14:textId="77777777" w:rsidR="00C64E91" w:rsidRDefault="00C64E91"/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C455D6" w14:textId="77777777" w:rsidR="00C64E91" w:rsidRDefault="00C64E91"/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1DEFCC" w14:textId="77777777" w:rsidR="00C64E91" w:rsidRDefault="00C64E91"/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854518" w14:textId="77777777" w:rsidR="00C64E91" w:rsidRDefault="00C64E91"/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B87759" w14:textId="77777777" w:rsidR="00C64E91" w:rsidRDefault="00C64E91"/>
        </w:tc>
      </w:tr>
      <w:tr w:rsidR="00C64E91" w14:paraId="7E86B1BC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AFFEFA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Number of deaths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AD57458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574</w:t>
            </w:r>
          </w:p>
          <w:p w14:paraId="09DD1E4D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2E02AA5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546</w:t>
            </w:r>
          </w:p>
          <w:p w14:paraId="6CD0B808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E30FEAD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hint="eastAsia"/>
                <w:sz w:val="18"/>
                <w:szCs w:val="18"/>
              </w:rPr>
              <w:t>64</w:t>
            </w:r>
          </w:p>
          <w:p w14:paraId="58A6EF50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37C04F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511</w:t>
            </w:r>
          </w:p>
          <w:p w14:paraId="50D94DEC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8F2B8E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64E91" w14:paraId="2855FFA6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5D809F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Model 1 </w:t>
            </w:r>
          </w:p>
          <w:p w14:paraId="6E1C0909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937DBA" w14:textId="77777777" w:rsidR="00C64E91" w:rsidRDefault="00C64E91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4B324B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0.83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0.72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0.96</w:t>
            </w:r>
            <w:r>
              <w:rPr>
                <w:rFonts w:ascii="Times New Roman" w:hAnsi="Times New Roman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D54C67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62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54</w:t>
            </w:r>
            <w:r>
              <w:rPr>
                <w:rFonts w:ascii="Times New Roman" w:hAnsi="Times New Roman"/>
                <w:sz w:val="18"/>
                <w:szCs w:val="18"/>
              </w:rPr>
              <w:t>,0.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71</w:t>
            </w:r>
            <w:r>
              <w:rPr>
                <w:rFonts w:ascii="Times New Roman" w:hAnsi="Times New Roman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E0C724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67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59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0.77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445AA4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0.001</w:t>
            </w:r>
          </w:p>
        </w:tc>
      </w:tr>
      <w:tr w:rsidR="00C64E91" w14:paraId="7E0D346F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3D5462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2</w:t>
            </w:r>
          </w:p>
          <w:p w14:paraId="79DAD53E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39AB7" w14:textId="77777777" w:rsidR="00C64E91" w:rsidRDefault="00C64E91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C34D99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0.87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0.75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01</w:t>
            </w:r>
            <w:r>
              <w:rPr>
                <w:rFonts w:ascii="Times New Roman" w:hAnsi="Times New Roman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84CEBC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73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64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0.84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FBC834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0.95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0.82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10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492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3C5ECA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123</w:t>
            </w:r>
          </w:p>
        </w:tc>
      </w:tr>
      <w:tr w:rsidR="00C64E91" w14:paraId="34250D91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A18A59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3</w:t>
            </w:r>
          </w:p>
          <w:p w14:paraId="5F455444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BEB00A" w14:textId="77777777" w:rsidR="00C64E91" w:rsidRDefault="00C64E91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74225D" w14:textId="77777777" w:rsidR="00C64E91" w:rsidRPr="00ED2BBD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 w:rsidRPr="00ED2BBD">
              <w:rPr>
                <w:rFonts w:ascii="Times New Roman" w:hAnsi="Times New Roman" w:hint="eastAsia"/>
                <w:sz w:val="18"/>
                <w:szCs w:val="18"/>
              </w:rPr>
              <w:t>0.85</w:t>
            </w:r>
            <w:r w:rsidRPr="00ED2BBD">
              <w:rPr>
                <w:rFonts w:ascii="Times New Roman" w:hAnsi="Times New Roman"/>
                <w:sz w:val="18"/>
                <w:szCs w:val="18"/>
              </w:rPr>
              <w:t>(</w:t>
            </w:r>
            <w:r w:rsidRPr="00ED2BBD">
              <w:rPr>
                <w:rFonts w:ascii="Times New Roman" w:hAnsi="Times New Roman" w:hint="eastAsia"/>
                <w:sz w:val="18"/>
                <w:szCs w:val="18"/>
              </w:rPr>
              <w:t>0.72</w:t>
            </w:r>
            <w:r w:rsidRPr="00ED2BBD">
              <w:rPr>
                <w:rFonts w:ascii="Times New Roman" w:hAnsi="Times New Roman"/>
                <w:sz w:val="18"/>
                <w:szCs w:val="18"/>
              </w:rPr>
              <w:t>,</w:t>
            </w:r>
            <w:r w:rsidRPr="00ED2BBD">
              <w:rPr>
                <w:rFonts w:ascii="Times New Roman" w:hAnsi="Times New Roman" w:hint="eastAsia"/>
                <w:sz w:val="18"/>
                <w:szCs w:val="18"/>
              </w:rPr>
              <w:t>0.99</w:t>
            </w:r>
            <w:r w:rsidRPr="00ED2BBD">
              <w:rPr>
                <w:rFonts w:ascii="Times New Roman" w:hAnsi="Times New Roman"/>
                <w:sz w:val="18"/>
                <w:szCs w:val="18"/>
              </w:rPr>
              <w:t>)0.0</w:t>
            </w:r>
            <w:r w:rsidRPr="00ED2BBD">
              <w:rPr>
                <w:rFonts w:ascii="Times New Roman" w:hAnsi="Times New Roman" w:hint="eastAsia"/>
                <w:sz w:val="18"/>
                <w:szCs w:val="18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56FC25" w14:textId="77777777" w:rsidR="00C64E91" w:rsidRPr="00ED2BBD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 w:rsidRPr="00ED2BBD">
              <w:rPr>
                <w:rFonts w:ascii="Times New Roman" w:hAnsi="Times New Roman"/>
                <w:sz w:val="18"/>
                <w:szCs w:val="18"/>
              </w:rPr>
              <w:t>0.</w:t>
            </w:r>
            <w:r w:rsidRPr="00ED2BBD">
              <w:rPr>
                <w:rFonts w:ascii="Times New Roman" w:hAnsi="Times New Roman" w:hint="eastAsia"/>
                <w:sz w:val="18"/>
                <w:szCs w:val="18"/>
              </w:rPr>
              <w:t>73</w:t>
            </w:r>
            <w:r w:rsidRPr="00ED2BBD">
              <w:rPr>
                <w:rFonts w:ascii="Times New Roman" w:hAnsi="Times New Roman"/>
                <w:sz w:val="18"/>
                <w:szCs w:val="18"/>
              </w:rPr>
              <w:t>(0.</w:t>
            </w:r>
            <w:r w:rsidRPr="00ED2BBD">
              <w:rPr>
                <w:rFonts w:ascii="Times New Roman" w:hAnsi="Times New Roman" w:hint="eastAsia"/>
                <w:sz w:val="18"/>
                <w:szCs w:val="18"/>
              </w:rPr>
              <w:t>62</w:t>
            </w:r>
            <w:r w:rsidRPr="00ED2BBD">
              <w:rPr>
                <w:rFonts w:ascii="Times New Roman" w:hAnsi="Times New Roman"/>
                <w:sz w:val="18"/>
                <w:szCs w:val="18"/>
              </w:rPr>
              <w:t>,</w:t>
            </w:r>
            <w:r w:rsidRPr="00ED2BBD">
              <w:rPr>
                <w:rFonts w:ascii="Times New Roman" w:hAnsi="Times New Roman" w:hint="eastAsia"/>
                <w:sz w:val="18"/>
                <w:szCs w:val="18"/>
              </w:rPr>
              <w:t>0.85</w:t>
            </w:r>
            <w:r w:rsidRPr="00ED2BBD">
              <w:rPr>
                <w:rFonts w:ascii="Times New Roman" w:hAnsi="Times New Roman"/>
                <w:sz w:val="18"/>
                <w:szCs w:val="18"/>
              </w:rPr>
              <w:t>)0.</w:t>
            </w:r>
            <w:r w:rsidRPr="00ED2BBD">
              <w:rPr>
                <w:rFonts w:ascii="Times New Roman" w:hAnsi="Times New Roman" w:hint="eastAsia"/>
                <w:sz w:val="18"/>
                <w:szCs w:val="18"/>
              </w:rPr>
              <w:t>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13BDF3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0.93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0.79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11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429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6AC56E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hint="eastAsia"/>
                <w:sz w:val="18"/>
                <w:szCs w:val="18"/>
              </w:rPr>
              <w:t>.211</w:t>
            </w:r>
          </w:p>
        </w:tc>
      </w:tr>
      <w:tr w:rsidR="00C64E91" w14:paraId="77FEA1E9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86323F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CVD mortality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34241B4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FDF4D4F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A5D55F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F77926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EF8643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64E91" w14:paraId="4F6B0E66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966539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Number of deaths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B62607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DDD127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ADB39D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D05DD5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AC9F60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64E91" w14:paraId="5ED6EEE3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1447CE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1</w:t>
            </w:r>
          </w:p>
          <w:p w14:paraId="7A138120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4D99EA" w14:textId="77777777" w:rsidR="00C64E91" w:rsidRDefault="00C64E91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16986D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0.80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0.61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1.05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E24F16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0.63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48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0.81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00CF64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hint="eastAsia"/>
                <w:sz w:val="18"/>
                <w:szCs w:val="18"/>
              </w:rPr>
              <w:t>.62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47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0.83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21055A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0.001</w:t>
            </w:r>
          </w:p>
        </w:tc>
      </w:tr>
      <w:tr w:rsidR="00C64E91" w14:paraId="486C9D26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976635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2</w:t>
            </w:r>
          </w:p>
          <w:p w14:paraId="2939071A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D23010" w14:textId="77777777" w:rsidR="00C64E91" w:rsidRDefault="00C64E91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8A9175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0.86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0.65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14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297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FAFF75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0.76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59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0.97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27100E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0.93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69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24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603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9FE04D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403</w:t>
            </w:r>
          </w:p>
        </w:tc>
      </w:tr>
      <w:tr w:rsidR="00C64E91" w14:paraId="67BA3A8F" w14:textId="77777777" w:rsidTr="00CC23DA">
        <w:trPr>
          <w:trHeight w:val="454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D596F8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3</w:t>
            </w:r>
          </w:p>
          <w:p w14:paraId="620D6B9A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E5E609" w14:textId="77777777" w:rsidR="00C64E91" w:rsidRDefault="00C64E91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B6C11D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0.77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0.58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1.03</w:t>
            </w:r>
            <w:r>
              <w:rPr>
                <w:rFonts w:ascii="Times New Roman" w:hAnsi="Times New Roman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1B20D8" w14:textId="77777777" w:rsidR="00C64E91" w:rsidRPr="00ED2BBD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 w:rsidRPr="00ED2BBD">
              <w:rPr>
                <w:rFonts w:ascii="Times New Roman" w:hAnsi="Times New Roman" w:hint="eastAsia"/>
                <w:sz w:val="18"/>
                <w:szCs w:val="18"/>
              </w:rPr>
              <w:t>0.66</w:t>
            </w:r>
            <w:r w:rsidRPr="00ED2BBD">
              <w:rPr>
                <w:rFonts w:ascii="Times New Roman" w:hAnsi="Times New Roman"/>
                <w:sz w:val="18"/>
                <w:szCs w:val="18"/>
              </w:rPr>
              <w:t>(0.</w:t>
            </w:r>
            <w:r w:rsidRPr="00ED2BBD">
              <w:rPr>
                <w:rFonts w:ascii="Times New Roman" w:hAnsi="Times New Roman" w:hint="eastAsia"/>
                <w:sz w:val="18"/>
                <w:szCs w:val="18"/>
              </w:rPr>
              <w:t>50</w:t>
            </w:r>
            <w:r w:rsidRPr="00ED2BBD">
              <w:rPr>
                <w:rFonts w:ascii="Times New Roman" w:hAnsi="Times New Roman"/>
                <w:sz w:val="18"/>
                <w:szCs w:val="18"/>
              </w:rPr>
              <w:t>,</w:t>
            </w:r>
            <w:r w:rsidRPr="00ED2BBD">
              <w:rPr>
                <w:rFonts w:ascii="Times New Roman" w:hAnsi="Times New Roman" w:hint="eastAsia"/>
                <w:sz w:val="18"/>
                <w:szCs w:val="18"/>
              </w:rPr>
              <w:t>0.88</w:t>
            </w:r>
            <w:r w:rsidRPr="00ED2BBD">
              <w:rPr>
                <w:rFonts w:ascii="Times New Roman" w:hAnsi="Times New Roman"/>
                <w:sz w:val="18"/>
                <w:szCs w:val="18"/>
              </w:rPr>
              <w:t>)0.</w:t>
            </w:r>
            <w:r w:rsidRPr="00ED2BBD">
              <w:rPr>
                <w:rFonts w:ascii="Times New Roman" w:hAnsi="Times New Roman" w:hint="eastAsia"/>
                <w:sz w:val="18"/>
                <w:szCs w:val="18"/>
              </w:rPr>
              <w:t>004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C7D7DD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0.78</w:t>
            </w:r>
            <w:r>
              <w:rPr>
                <w:rFonts w:ascii="Times New Roman" w:hAnsi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57</w:t>
            </w:r>
            <w:r>
              <w:rPr>
                <w:rFonts w:ascii="Times New Roman" w:hAnsi="Times New Roman"/>
                <w:sz w:val="18"/>
                <w:szCs w:val="18"/>
              </w:rPr>
              <w:t>,1.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05</w:t>
            </w:r>
            <w:r>
              <w:rPr>
                <w:rFonts w:ascii="Times New Roman" w:hAnsi="Times New Roman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101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B0E126" w14:textId="77777777" w:rsidR="00C64E91" w:rsidRDefault="00C64E9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074</w:t>
            </w:r>
          </w:p>
        </w:tc>
      </w:tr>
    </w:tbl>
    <w:p w14:paraId="3DB56F44" w14:textId="77777777" w:rsidR="00B31429" w:rsidRPr="00C5634A" w:rsidRDefault="00B31429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>Model 1 was unadjusted</w:t>
      </w:r>
    </w:p>
    <w:p w14:paraId="747A56F2" w14:textId="0C6C5857" w:rsidR="00B31429" w:rsidRPr="00C5634A" w:rsidRDefault="00B31429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 xml:space="preserve">Model 2 was adjusted for gender, age, </w:t>
      </w:r>
      <w:r>
        <w:rPr>
          <w:rFonts w:ascii="Times New Roman" w:hAnsi="Times New Roman" w:hint="eastAsia"/>
          <w:sz w:val="16"/>
          <w:szCs w:val="16"/>
        </w:rPr>
        <w:t>race</w:t>
      </w:r>
      <w:r w:rsidRPr="00C5634A">
        <w:rPr>
          <w:rFonts w:ascii="Times New Roman" w:hAnsi="Times New Roman"/>
          <w:sz w:val="16"/>
          <w:szCs w:val="16"/>
        </w:rPr>
        <w:t xml:space="preserve">, education, marital, </w:t>
      </w:r>
      <w:r>
        <w:rPr>
          <w:rFonts w:ascii="Times New Roman" w:hAnsi="Times New Roman" w:hint="eastAsia"/>
          <w:sz w:val="16"/>
          <w:szCs w:val="16"/>
        </w:rPr>
        <w:t>p</w:t>
      </w:r>
      <w:r w:rsidRPr="00F400B6">
        <w:rPr>
          <w:rFonts w:ascii="Times New Roman" w:hAnsi="Times New Roman"/>
          <w:sz w:val="16"/>
          <w:szCs w:val="16"/>
        </w:rPr>
        <w:t>overty</w:t>
      </w:r>
      <w:r>
        <w:rPr>
          <w:rFonts w:ascii="Times New Roman" w:hAnsi="Times New Roman" w:hint="eastAsia"/>
          <w:sz w:val="16"/>
          <w:szCs w:val="16"/>
        </w:rPr>
        <w:t xml:space="preserve"> i</w:t>
      </w:r>
      <w:r w:rsidRPr="00F400B6">
        <w:rPr>
          <w:rFonts w:ascii="Times New Roman" w:hAnsi="Times New Roman"/>
          <w:sz w:val="16"/>
          <w:szCs w:val="16"/>
        </w:rPr>
        <w:t xml:space="preserve">ncome </w:t>
      </w:r>
      <w:r>
        <w:rPr>
          <w:rFonts w:ascii="Times New Roman" w:hAnsi="Times New Roman" w:hint="eastAsia"/>
          <w:sz w:val="16"/>
          <w:szCs w:val="16"/>
        </w:rPr>
        <w:t>r</w:t>
      </w:r>
      <w:r w:rsidRPr="00F400B6">
        <w:rPr>
          <w:rFonts w:ascii="Times New Roman" w:hAnsi="Times New Roman"/>
          <w:sz w:val="16"/>
          <w:szCs w:val="16"/>
        </w:rPr>
        <w:t>atio</w:t>
      </w:r>
    </w:p>
    <w:p w14:paraId="14667A8D" w14:textId="6900C10A" w:rsidR="00B31429" w:rsidRDefault="00B31429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>Model 3 was further adjusted for BMI, smoking status,</w:t>
      </w:r>
      <w:r>
        <w:rPr>
          <w:rFonts w:ascii="Times New Roman" w:hAnsi="Times New Roman" w:hint="eastAsia"/>
          <w:sz w:val="16"/>
          <w:szCs w:val="16"/>
        </w:rPr>
        <w:t xml:space="preserve"> d</w:t>
      </w:r>
      <w:r w:rsidRPr="00C5634A">
        <w:rPr>
          <w:rFonts w:ascii="Times New Roman" w:hAnsi="Times New Roman"/>
          <w:sz w:val="16"/>
          <w:szCs w:val="16"/>
        </w:rPr>
        <w:t>rinking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 w:rsidRPr="00C5634A">
        <w:rPr>
          <w:rFonts w:ascii="Times New Roman" w:hAnsi="Times New Roman"/>
          <w:sz w:val="16"/>
          <w:szCs w:val="16"/>
        </w:rPr>
        <w:t xml:space="preserve">status, </w:t>
      </w:r>
      <w:r w:rsidR="007E6366" w:rsidRPr="002E6C21">
        <w:rPr>
          <w:rFonts w:ascii="Times New Roman" w:hAnsi="Times New Roman"/>
          <w:sz w:val="16"/>
          <w:szCs w:val="16"/>
        </w:rPr>
        <w:t>physical activity</w:t>
      </w:r>
      <w:r w:rsidRPr="00C5634A">
        <w:rPr>
          <w:rFonts w:ascii="Times New Roman" w:hAnsi="Times New Roman"/>
          <w:sz w:val="16"/>
          <w:szCs w:val="16"/>
        </w:rPr>
        <w:t>, hypertension, and hyperlipidemia, based on Model 2</w:t>
      </w:r>
    </w:p>
    <w:p w14:paraId="3A7837C8" w14:textId="77777777" w:rsidR="00B31429" w:rsidRPr="007003D3" w:rsidRDefault="00B31429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>Results were presented HR and 95% CI</w:t>
      </w:r>
      <w:r>
        <w:rPr>
          <w:rFonts w:ascii="Times New Roman" w:hAnsi="Times New Roman" w:hint="eastAsia"/>
          <w:sz w:val="16"/>
          <w:szCs w:val="16"/>
        </w:rPr>
        <w:t xml:space="preserve">. </w:t>
      </w:r>
      <w:r w:rsidRPr="00C5634A">
        <w:rPr>
          <w:rFonts w:ascii="Times New Roman" w:hAnsi="Times New Roman"/>
          <w:sz w:val="16"/>
          <w:szCs w:val="16"/>
        </w:rPr>
        <w:t>HR</w:t>
      </w:r>
      <w:r>
        <w:rPr>
          <w:rFonts w:ascii="Times New Roman" w:hAnsi="Times New Roman" w:hint="eastAsia"/>
          <w:sz w:val="16"/>
          <w:szCs w:val="16"/>
        </w:rPr>
        <w:t xml:space="preserve"> h</w:t>
      </w:r>
      <w:r w:rsidRPr="00C5634A">
        <w:rPr>
          <w:rFonts w:ascii="Times New Roman" w:hAnsi="Times New Roman"/>
          <w:sz w:val="16"/>
          <w:szCs w:val="16"/>
        </w:rPr>
        <w:t>azard ratio</w:t>
      </w:r>
      <w:r>
        <w:rPr>
          <w:rFonts w:ascii="Times New Roman" w:hAnsi="Times New Roman" w:hint="eastAsia"/>
          <w:sz w:val="16"/>
          <w:szCs w:val="16"/>
        </w:rPr>
        <w:t xml:space="preserve">, </w:t>
      </w:r>
      <w:r w:rsidRPr="00C5634A">
        <w:rPr>
          <w:rFonts w:ascii="Times New Roman" w:hAnsi="Times New Roman"/>
          <w:sz w:val="16"/>
          <w:szCs w:val="16"/>
        </w:rPr>
        <w:t>CI</w:t>
      </w:r>
      <w:r>
        <w:rPr>
          <w:rFonts w:ascii="Times New Roman" w:hAnsi="Times New Roman" w:hint="eastAsia"/>
          <w:sz w:val="16"/>
          <w:szCs w:val="16"/>
        </w:rPr>
        <w:t xml:space="preserve"> c</w:t>
      </w:r>
      <w:r w:rsidRPr="00C5634A">
        <w:rPr>
          <w:rFonts w:ascii="Times New Roman" w:hAnsi="Times New Roman"/>
          <w:sz w:val="16"/>
          <w:szCs w:val="16"/>
        </w:rPr>
        <w:t xml:space="preserve">onfidence </w:t>
      </w:r>
      <w:r>
        <w:rPr>
          <w:rFonts w:ascii="Times New Roman" w:hAnsi="Times New Roman" w:hint="eastAsia"/>
          <w:sz w:val="16"/>
          <w:szCs w:val="16"/>
        </w:rPr>
        <w:t>i</w:t>
      </w:r>
      <w:r w:rsidRPr="00C5634A">
        <w:rPr>
          <w:rFonts w:ascii="Times New Roman" w:hAnsi="Times New Roman"/>
          <w:sz w:val="16"/>
          <w:szCs w:val="16"/>
        </w:rPr>
        <w:t>nterval</w:t>
      </w:r>
      <w:r>
        <w:rPr>
          <w:rFonts w:ascii="Times New Roman" w:hAnsi="Times New Roman" w:hint="eastAsia"/>
          <w:sz w:val="16"/>
          <w:szCs w:val="16"/>
        </w:rPr>
        <w:t>, CVD c</w:t>
      </w:r>
      <w:r w:rsidRPr="00FE2497">
        <w:rPr>
          <w:rFonts w:ascii="Times New Roman" w:hAnsi="Times New Roman"/>
          <w:sz w:val="16"/>
          <w:szCs w:val="16"/>
        </w:rPr>
        <w:t>ardiovascular disease</w:t>
      </w:r>
    </w:p>
    <w:p w14:paraId="699B244A" w14:textId="77777777" w:rsidR="00C64E91" w:rsidRPr="00B31429" w:rsidRDefault="00C64E91"/>
    <w:p w14:paraId="081A5BB2" w14:textId="77777777" w:rsidR="00AB3959" w:rsidRDefault="00AB3959"/>
    <w:p w14:paraId="0858200E" w14:textId="77777777" w:rsidR="00AB3959" w:rsidRDefault="00AB3959"/>
    <w:p w14:paraId="72A79E31" w14:textId="77777777" w:rsidR="006E1E6B" w:rsidRDefault="006E1E6B"/>
    <w:p w14:paraId="1D2A40E3" w14:textId="77777777" w:rsidR="00661BE3" w:rsidRDefault="00661BE3"/>
    <w:p w14:paraId="41D6A930" w14:textId="77777777" w:rsidR="00661BE3" w:rsidRDefault="00661BE3"/>
    <w:p w14:paraId="2F149CAC" w14:textId="77777777" w:rsidR="00661BE3" w:rsidRDefault="00661BE3"/>
    <w:p w14:paraId="1E39E662" w14:textId="77777777" w:rsidR="00AB3959" w:rsidRDefault="00AB3959"/>
    <w:p w14:paraId="1EABC5B1" w14:textId="77777777" w:rsidR="00CC23DA" w:rsidRDefault="00CC23DA"/>
    <w:p w14:paraId="2F84940C" w14:textId="77777777" w:rsidR="00CC23DA" w:rsidRDefault="00CC23DA"/>
    <w:p w14:paraId="35A997C1" w14:textId="77777777" w:rsidR="00CC23DA" w:rsidRDefault="00CC23DA"/>
    <w:p w14:paraId="2D63B51F" w14:textId="77777777" w:rsidR="00CC23DA" w:rsidRDefault="00CC23DA"/>
    <w:p w14:paraId="545DF50C" w14:textId="77777777" w:rsidR="00CC23DA" w:rsidRDefault="00CC23DA"/>
    <w:p w14:paraId="043DCF5B" w14:textId="77777777" w:rsidR="00CC23DA" w:rsidRDefault="00CC23DA"/>
    <w:p w14:paraId="44C29394" w14:textId="77777777" w:rsidR="00CC23DA" w:rsidRDefault="00CC23DA"/>
    <w:p w14:paraId="7A00444E" w14:textId="77777777" w:rsidR="00CC23DA" w:rsidRDefault="00CC23DA"/>
    <w:p w14:paraId="2FD512F7" w14:textId="77777777" w:rsidR="00161238" w:rsidRDefault="00161238">
      <w:pPr>
        <w:rPr>
          <w:rFonts w:hint="eastAsia"/>
        </w:rPr>
      </w:pPr>
    </w:p>
    <w:p w14:paraId="552FD90D" w14:textId="77777777" w:rsidR="00CC23DA" w:rsidRDefault="00CC23DA"/>
    <w:p w14:paraId="1F581513" w14:textId="28A663AF" w:rsidR="00A157EA" w:rsidRPr="00A157EA" w:rsidRDefault="00FF5796" w:rsidP="0016123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480" w:lineRule="auto"/>
        <w:jc w:val="left"/>
        <w:rPr>
          <w:rFonts w:ascii="Times New Roman" w:eastAsiaTheme="minorEastAsia" w:hAnsi="Times New Roman" w:cstheme="majorBidi"/>
          <w:sz w:val="18"/>
          <w:szCs w:val="18"/>
        </w:rPr>
      </w:pPr>
      <w:r w:rsidRPr="00C525A3">
        <w:rPr>
          <w:rFonts w:ascii="Times New Roman" w:eastAsia="黑体" w:hAnsi="Times New Roman"/>
          <w:b/>
          <w:bCs/>
          <w:sz w:val="20"/>
          <w:szCs w:val="20"/>
        </w:rPr>
        <w:lastRenderedPageBreak/>
        <w:t xml:space="preserve">Additional file1: Table </w:t>
      </w:r>
      <w:r w:rsidRPr="00C525A3">
        <w:rPr>
          <w:rFonts w:ascii="Times New Roman" w:eastAsia="黑体" w:hAnsi="Times New Roman" w:hint="eastAsia"/>
          <w:b/>
          <w:bCs/>
          <w:sz w:val="20"/>
          <w:szCs w:val="20"/>
        </w:rPr>
        <w:t>S</w:t>
      </w:r>
      <w:r>
        <w:rPr>
          <w:rFonts w:ascii="Times New Roman" w:eastAsia="黑体" w:hAnsi="Times New Roman" w:hint="eastAsia"/>
          <w:b/>
          <w:bCs/>
          <w:sz w:val="20"/>
          <w:szCs w:val="20"/>
        </w:rPr>
        <w:t>3</w:t>
      </w:r>
      <w:r w:rsidRPr="00C525A3">
        <w:rPr>
          <w:rFonts w:ascii="Times New Roman" w:eastAsia="黑体" w:hAnsi="Times New Roman" w:hint="eastAsia"/>
          <w:b/>
          <w:bCs/>
          <w:sz w:val="20"/>
          <w:szCs w:val="20"/>
        </w:rPr>
        <w:t>.</w:t>
      </w:r>
      <w:r w:rsidR="006E1E6B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 xml:space="preserve">HRs (95% CIs) for mortality according to the NHHR quartiles </w:t>
      </w:r>
      <w:r w:rsidR="00E62124" w:rsidRPr="00E62124">
        <w:rPr>
          <w:rFonts w:ascii="Times New Roman" w:eastAsiaTheme="minorEastAsia" w:hAnsi="Times New Roman" w:hint="eastAsia"/>
          <w:sz w:val="18"/>
          <w:szCs w:val="18"/>
        </w:rPr>
        <w:t>a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 xml:space="preserve">fter excluding extreme values (mean ± 3 standard deviations) of </w:t>
      </w:r>
      <w:r w:rsidR="00E62124" w:rsidRPr="00E62124">
        <w:rPr>
          <w:rFonts w:ascii="Times New Roman" w:eastAsiaTheme="minorEastAsia" w:hAnsi="Times New Roman" w:hint="eastAsia"/>
          <w:sz w:val="18"/>
          <w:szCs w:val="18"/>
        </w:rPr>
        <w:t xml:space="preserve">the </w:t>
      </w:r>
      <w:r w:rsidR="00E62124" w:rsidRPr="00E62124">
        <w:rPr>
          <w:rFonts w:ascii="Times New Roman" w:eastAsiaTheme="minorEastAsia" w:hAnsi="Times New Roman"/>
          <w:sz w:val="18"/>
          <w:szCs w:val="18"/>
        </w:rPr>
        <w:t>NHHR</w:t>
      </w:r>
    </w:p>
    <w:tbl>
      <w:tblPr>
        <w:tblStyle w:val="a3"/>
        <w:tblW w:w="8647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993"/>
        <w:gridCol w:w="1701"/>
        <w:gridCol w:w="1701"/>
        <w:gridCol w:w="1701"/>
        <w:gridCol w:w="850"/>
      </w:tblGrid>
      <w:tr w:rsidR="00AB3959" w14:paraId="1437D0DE" w14:textId="77777777" w:rsidTr="00CC23DA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C5CF42" w14:textId="77777777" w:rsidR="00AB3959" w:rsidRPr="00A157EA" w:rsidRDefault="00AB3959">
            <w:pPr>
              <w:rPr>
                <w:rFonts w:ascii="Times New Roman" w:hAnsi="Times New Roman"/>
              </w:rPr>
            </w:pP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ACF5B1" w14:textId="77777777" w:rsidR="00AB3959" w:rsidRDefault="00AB39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Quartiles of NHHR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5A2B30" w14:textId="77777777" w:rsidR="00AB3959" w:rsidRDefault="00AB3959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for trend</w:t>
            </w:r>
          </w:p>
        </w:tc>
      </w:tr>
      <w:tr w:rsidR="00AB3959" w14:paraId="29424DE2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549503" w14:textId="77777777" w:rsidR="00AB3959" w:rsidRDefault="00AB3959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E56F0E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Q1(&lt;2.11)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E23331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Q2(2.11-2.89)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D2C719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Q3(2.89-3.84)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2D044A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Q4(&gt;3.84)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0A6E9E" w14:textId="77777777" w:rsidR="00AB3959" w:rsidRDefault="00AB3959">
            <w:pPr>
              <w:rPr>
                <w:rFonts w:ascii="Times New Roman" w:hAnsi="Times New Roman"/>
              </w:rPr>
            </w:pPr>
          </w:p>
        </w:tc>
      </w:tr>
      <w:tr w:rsidR="00AB3959" w14:paraId="5C783660" w14:textId="77777777" w:rsidTr="00CC23DA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B2B090" w14:textId="77777777" w:rsidR="00AB3959" w:rsidRDefault="00AB39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All-cause mortality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2C7FDF" w14:textId="77777777" w:rsidR="00AB3959" w:rsidRDefault="00AB3959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3255B9" w14:textId="77777777" w:rsidR="00AB3959" w:rsidRDefault="00AB3959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0F472A" w14:textId="77777777" w:rsidR="00AB3959" w:rsidRDefault="00AB3959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29EF80" w14:textId="77777777" w:rsidR="00AB3959" w:rsidRDefault="00AB3959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D5C1CB" w14:textId="77777777" w:rsidR="00AB3959" w:rsidRDefault="00AB3959">
            <w:pPr>
              <w:rPr>
                <w:rFonts w:ascii="Times New Roman" w:hAnsi="Times New Roman"/>
              </w:rPr>
            </w:pPr>
          </w:p>
        </w:tc>
      </w:tr>
      <w:tr w:rsidR="00AB3959" w14:paraId="7A50FABC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CAF278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Number of deaths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C4A728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4D80E5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610</w:t>
            </w:r>
          </w:p>
          <w:p w14:paraId="7556C973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7B2F13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527</w:t>
            </w:r>
          </w:p>
          <w:p w14:paraId="19C9ADC4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1C0514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584</w:t>
            </w:r>
          </w:p>
          <w:p w14:paraId="72FBB80A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D0476D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B3959" w14:paraId="34158B1A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AFEBD8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Model 1 </w:t>
            </w:r>
          </w:p>
          <w:p w14:paraId="6AF78686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0A057" w14:textId="77777777" w:rsidR="00AB3959" w:rsidRDefault="00AB3959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44058C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0.84(0.73,0.96)0.010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957A77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0.66(0.58,0.75)0.001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880053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0.68(0.60,0.77)0.001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812281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0.001</w:t>
            </w:r>
          </w:p>
        </w:tc>
      </w:tr>
      <w:tr w:rsidR="00AB3959" w14:paraId="15AB2AF1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862EED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2</w:t>
            </w:r>
          </w:p>
          <w:p w14:paraId="6BC302B3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4B8D9B" w14:textId="77777777" w:rsidR="00AB3959" w:rsidRDefault="00AB3959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844175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0.89(0.78,1.02)0.110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D010A8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0.79(0.69,0.90)0.001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1BA6EB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0.96(0.84,1.10)0.588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DF4D73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0.253</w:t>
            </w:r>
          </w:p>
        </w:tc>
      </w:tr>
      <w:tr w:rsidR="00AB3959" w14:paraId="205223FB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9B242F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3</w:t>
            </w:r>
          </w:p>
          <w:p w14:paraId="74C80799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D86155" w14:textId="77777777" w:rsidR="00AB3959" w:rsidRDefault="00AB3959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1AD152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0.88(0.76,1.02)0.088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DD0FA7" w14:textId="77777777" w:rsidR="00AB3959" w:rsidRPr="00ED2BBD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 w:rsidRPr="00ED2BBD">
              <w:rPr>
                <w:rFonts w:ascii="Times New Roman" w:hAnsi="Times New Roman"/>
                <w:sz w:val="18"/>
                <w:szCs w:val="18"/>
              </w:rPr>
              <w:t>0.79(0.68,0.92)0.002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AE63D7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095(0.81,1.12)0.541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3917C7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0.469</w:t>
            </w:r>
          </w:p>
        </w:tc>
      </w:tr>
      <w:tr w:rsidR="00AB3959" w14:paraId="36715097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3B233D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CVD mortality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9C3807A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248D53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14EB485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3702676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805608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B3959" w14:paraId="0AD959F8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2D88F9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Number of deaths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EC834F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765925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6CC6A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1CCE9B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2EF0D2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B3959" w14:paraId="00994F8C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5D42FA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1</w:t>
            </w:r>
          </w:p>
          <w:p w14:paraId="47DF6063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81A18F" w14:textId="77777777" w:rsidR="00AB3959" w:rsidRDefault="00AB3959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1FE4DC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0.75(0.58,0.98)0.033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9B93B4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0.69(0.54,0.90)0.005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7E3AAE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0.61(0.47,0.80)0.001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9DFA55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0.001</w:t>
            </w:r>
          </w:p>
        </w:tc>
      </w:tr>
      <w:tr w:rsidR="00AB3959" w14:paraId="1FE28A51" w14:textId="77777777" w:rsidTr="00CC23DA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8D57F9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2</w:t>
            </w:r>
          </w:p>
          <w:p w14:paraId="0D74A216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7ACE91" w14:textId="77777777" w:rsidR="00AB3959" w:rsidRDefault="00AB3959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536515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0.82(0.63,1.07)0.143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59B50B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0.86(0.67,1.09)0.205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831561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0.90(0.69,1.19)0.469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D7EE6C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0.513</w:t>
            </w:r>
          </w:p>
        </w:tc>
      </w:tr>
      <w:tr w:rsidR="00AB3959" w14:paraId="5B0AAD40" w14:textId="77777777" w:rsidTr="00CC23DA">
        <w:trPr>
          <w:trHeight w:val="454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E0FA2D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Model 3</w:t>
            </w:r>
          </w:p>
          <w:p w14:paraId="61EA6564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 (95%CI) P-value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408D62" w14:textId="77777777" w:rsidR="00AB3959" w:rsidRDefault="00AB3959">
            <w:pPr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7CE38F" w14:textId="77777777" w:rsidR="00AB3959" w:rsidRPr="00ED2BBD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 w:rsidRPr="00ED2BBD">
              <w:rPr>
                <w:rFonts w:ascii="Times New Roman" w:hAnsi="Times New Roman"/>
                <w:sz w:val="18"/>
                <w:szCs w:val="18"/>
              </w:rPr>
              <w:t>0.75(0.57,0.98)0.038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32C1A2" w14:textId="77777777" w:rsidR="00AB3959" w:rsidRPr="00ED2BBD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 w:rsidRPr="00ED2BBD">
              <w:rPr>
                <w:rFonts w:ascii="Times New Roman" w:hAnsi="Times New Roman"/>
                <w:sz w:val="18"/>
                <w:szCs w:val="18"/>
              </w:rPr>
              <w:t>0.75(0.57,0.98)0.035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3B5825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0.78(0.58,1.04)0.086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B13352" w14:textId="77777777" w:rsidR="00AB3959" w:rsidRDefault="00AB39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0.106</w:t>
            </w:r>
          </w:p>
        </w:tc>
      </w:tr>
    </w:tbl>
    <w:p w14:paraId="392A1282" w14:textId="77777777" w:rsidR="006E1E6B" w:rsidRPr="00C5634A" w:rsidRDefault="006E1E6B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>Model 1 was unadjusted</w:t>
      </w:r>
    </w:p>
    <w:p w14:paraId="1E14CE6F" w14:textId="3385AE57" w:rsidR="006E1E6B" w:rsidRPr="00C5634A" w:rsidRDefault="006E1E6B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 xml:space="preserve">Model 2 was adjusted for gender, age, </w:t>
      </w:r>
      <w:r>
        <w:rPr>
          <w:rFonts w:ascii="Times New Roman" w:hAnsi="Times New Roman" w:hint="eastAsia"/>
          <w:sz w:val="16"/>
          <w:szCs w:val="16"/>
        </w:rPr>
        <w:t>race</w:t>
      </w:r>
      <w:r w:rsidRPr="00C5634A">
        <w:rPr>
          <w:rFonts w:ascii="Times New Roman" w:hAnsi="Times New Roman"/>
          <w:sz w:val="16"/>
          <w:szCs w:val="16"/>
        </w:rPr>
        <w:t xml:space="preserve">, education, marital, </w:t>
      </w:r>
      <w:r>
        <w:rPr>
          <w:rFonts w:ascii="Times New Roman" w:hAnsi="Times New Roman" w:hint="eastAsia"/>
          <w:sz w:val="16"/>
          <w:szCs w:val="16"/>
        </w:rPr>
        <w:t>p</w:t>
      </w:r>
      <w:r w:rsidRPr="00F400B6">
        <w:rPr>
          <w:rFonts w:ascii="Times New Roman" w:hAnsi="Times New Roman"/>
          <w:sz w:val="16"/>
          <w:szCs w:val="16"/>
        </w:rPr>
        <w:t>overty</w:t>
      </w:r>
      <w:r>
        <w:rPr>
          <w:rFonts w:ascii="Times New Roman" w:hAnsi="Times New Roman" w:hint="eastAsia"/>
          <w:sz w:val="16"/>
          <w:szCs w:val="16"/>
        </w:rPr>
        <w:t xml:space="preserve"> i</w:t>
      </w:r>
      <w:r w:rsidRPr="00F400B6">
        <w:rPr>
          <w:rFonts w:ascii="Times New Roman" w:hAnsi="Times New Roman"/>
          <w:sz w:val="16"/>
          <w:szCs w:val="16"/>
        </w:rPr>
        <w:t xml:space="preserve">ncome </w:t>
      </w:r>
      <w:r>
        <w:rPr>
          <w:rFonts w:ascii="Times New Roman" w:hAnsi="Times New Roman" w:hint="eastAsia"/>
          <w:sz w:val="16"/>
          <w:szCs w:val="16"/>
        </w:rPr>
        <w:t>r</w:t>
      </w:r>
      <w:r w:rsidRPr="00F400B6">
        <w:rPr>
          <w:rFonts w:ascii="Times New Roman" w:hAnsi="Times New Roman"/>
          <w:sz w:val="16"/>
          <w:szCs w:val="16"/>
        </w:rPr>
        <w:t>atio</w:t>
      </w:r>
    </w:p>
    <w:p w14:paraId="1F403D8F" w14:textId="5CCE4D1F" w:rsidR="006E1E6B" w:rsidRDefault="006E1E6B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>Model 3 was further adjusted for BMI, smoking status,</w:t>
      </w:r>
      <w:r>
        <w:rPr>
          <w:rFonts w:ascii="Times New Roman" w:hAnsi="Times New Roman" w:hint="eastAsia"/>
          <w:sz w:val="16"/>
          <w:szCs w:val="16"/>
        </w:rPr>
        <w:t xml:space="preserve"> d</w:t>
      </w:r>
      <w:r w:rsidRPr="00C5634A">
        <w:rPr>
          <w:rFonts w:ascii="Times New Roman" w:hAnsi="Times New Roman"/>
          <w:sz w:val="16"/>
          <w:szCs w:val="16"/>
        </w:rPr>
        <w:t>rinking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 w:rsidRPr="00C5634A">
        <w:rPr>
          <w:rFonts w:ascii="Times New Roman" w:hAnsi="Times New Roman"/>
          <w:sz w:val="16"/>
          <w:szCs w:val="16"/>
        </w:rPr>
        <w:t xml:space="preserve">status, </w:t>
      </w:r>
      <w:r w:rsidR="007E6366" w:rsidRPr="002E6C21">
        <w:rPr>
          <w:rFonts w:ascii="Times New Roman" w:hAnsi="Times New Roman"/>
          <w:sz w:val="16"/>
          <w:szCs w:val="16"/>
        </w:rPr>
        <w:t>physical activity</w:t>
      </w:r>
      <w:r w:rsidRPr="00C5634A">
        <w:rPr>
          <w:rFonts w:ascii="Times New Roman" w:hAnsi="Times New Roman"/>
          <w:sz w:val="16"/>
          <w:szCs w:val="16"/>
        </w:rPr>
        <w:t>, hypertension, and hyperlipidemia, based on Model 2</w:t>
      </w:r>
    </w:p>
    <w:p w14:paraId="7E866A7E" w14:textId="1AA83025" w:rsidR="006E1E6B" w:rsidRPr="007003D3" w:rsidRDefault="006E1E6B" w:rsidP="00161238">
      <w:pPr>
        <w:spacing w:line="480" w:lineRule="auto"/>
        <w:jc w:val="left"/>
        <w:rPr>
          <w:rFonts w:ascii="Times New Roman" w:hAnsi="Times New Roman"/>
          <w:sz w:val="16"/>
          <w:szCs w:val="16"/>
        </w:rPr>
      </w:pPr>
      <w:r w:rsidRPr="00C5634A">
        <w:rPr>
          <w:rFonts w:ascii="Times New Roman" w:hAnsi="Times New Roman"/>
          <w:sz w:val="16"/>
          <w:szCs w:val="16"/>
        </w:rPr>
        <w:t>Results were presented HR and 95% CI</w:t>
      </w:r>
      <w:r>
        <w:rPr>
          <w:rFonts w:ascii="Times New Roman" w:hAnsi="Times New Roman" w:hint="eastAsia"/>
          <w:sz w:val="16"/>
          <w:szCs w:val="16"/>
        </w:rPr>
        <w:t xml:space="preserve">. </w:t>
      </w:r>
      <w:r w:rsidRPr="00C5634A">
        <w:rPr>
          <w:rFonts w:ascii="Times New Roman" w:hAnsi="Times New Roman"/>
          <w:sz w:val="16"/>
          <w:szCs w:val="16"/>
        </w:rPr>
        <w:t>CI</w:t>
      </w:r>
      <w:r>
        <w:rPr>
          <w:rFonts w:ascii="Times New Roman" w:hAnsi="Times New Roman" w:hint="eastAsia"/>
          <w:sz w:val="16"/>
          <w:szCs w:val="16"/>
        </w:rPr>
        <w:t xml:space="preserve"> c</w:t>
      </w:r>
      <w:r w:rsidRPr="00C5634A">
        <w:rPr>
          <w:rFonts w:ascii="Times New Roman" w:hAnsi="Times New Roman"/>
          <w:sz w:val="16"/>
          <w:szCs w:val="16"/>
        </w:rPr>
        <w:t xml:space="preserve">onfidence </w:t>
      </w:r>
      <w:r>
        <w:rPr>
          <w:rFonts w:ascii="Times New Roman" w:hAnsi="Times New Roman" w:hint="eastAsia"/>
          <w:sz w:val="16"/>
          <w:szCs w:val="16"/>
        </w:rPr>
        <w:t>i</w:t>
      </w:r>
      <w:r w:rsidRPr="00C5634A">
        <w:rPr>
          <w:rFonts w:ascii="Times New Roman" w:hAnsi="Times New Roman"/>
          <w:sz w:val="16"/>
          <w:szCs w:val="16"/>
        </w:rPr>
        <w:t>nterval</w:t>
      </w:r>
      <w:r>
        <w:rPr>
          <w:rFonts w:ascii="Times New Roman" w:hAnsi="Times New Roman" w:hint="eastAsia"/>
          <w:sz w:val="16"/>
          <w:szCs w:val="16"/>
        </w:rPr>
        <w:t>, CVD c</w:t>
      </w:r>
      <w:r w:rsidRPr="00FE2497">
        <w:rPr>
          <w:rFonts w:ascii="Times New Roman" w:hAnsi="Times New Roman"/>
          <w:sz w:val="16"/>
          <w:szCs w:val="16"/>
        </w:rPr>
        <w:t>ardiovascular disease</w:t>
      </w:r>
      <w:r w:rsidR="006D78A3">
        <w:rPr>
          <w:rFonts w:ascii="Times New Roman" w:hAnsi="Times New Roman" w:hint="eastAsia"/>
          <w:sz w:val="16"/>
          <w:szCs w:val="16"/>
        </w:rPr>
        <w:t>,</w:t>
      </w:r>
      <w:r w:rsidR="006D78A3" w:rsidRPr="006D78A3">
        <w:rPr>
          <w:rFonts w:ascii="Times New Roman" w:hAnsi="Times New Roman"/>
          <w:sz w:val="16"/>
          <w:szCs w:val="16"/>
        </w:rPr>
        <w:t xml:space="preserve"> </w:t>
      </w:r>
      <w:r w:rsidR="006D78A3" w:rsidRPr="00C5634A">
        <w:rPr>
          <w:rFonts w:ascii="Times New Roman" w:hAnsi="Times New Roman"/>
          <w:sz w:val="16"/>
          <w:szCs w:val="16"/>
        </w:rPr>
        <w:t>HR</w:t>
      </w:r>
      <w:r w:rsidR="006D78A3">
        <w:rPr>
          <w:rFonts w:ascii="Times New Roman" w:hAnsi="Times New Roman" w:hint="eastAsia"/>
          <w:sz w:val="16"/>
          <w:szCs w:val="16"/>
        </w:rPr>
        <w:t xml:space="preserve"> h</w:t>
      </w:r>
      <w:r w:rsidR="006D78A3" w:rsidRPr="00C5634A">
        <w:rPr>
          <w:rFonts w:ascii="Times New Roman" w:hAnsi="Times New Roman"/>
          <w:sz w:val="16"/>
          <w:szCs w:val="16"/>
        </w:rPr>
        <w:t>azard ratio</w:t>
      </w:r>
      <w:r w:rsidR="006D78A3">
        <w:rPr>
          <w:rFonts w:ascii="Times New Roman" w:hAnsi="Times New Roman" w:hint="eastAsia"/>
          <w:sz w:val="16"/>
          <w:szCs w:val="16"/>
        </w:rPr>
        <w:t xml:space="preserve">, SD </w:t>
      </w:r>
      <w:r w:rsidR="006D78A3" w:rsidRPr="00A157EA">
        <w:rPr>
          <w:rFonts w:ascii="Times New Roman" w:eastAsiaTheme="minorEastAsia" w:hAnsi="Times New Roman" w:cstheme="majorBidi"/>
          <w:sz w:val="18"/>
          <w:szCs w:val="18"/>
        </w:rPr>
        <w:t>standard deviations</w:t>
      </w:r>
    </w:p>
    <w:bookmarkEnd w:id="0"/>
    <w:p w14:paraId="1CA73385" w14:textId="77777777" w:rsidR="00AB3959" w:rsidRPr="006E1E6B" w:rsidRDefault="00AB3959"/>
    <w:sectPr w:rsidR="00AB3959" w:rsidRPr="006E1E6B" w:rsidSect="00E614DD">
      <w:footerReference w:type="default" r:id="rId7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5625C" w14:textId="77777777" w:rsidR="00E614DD" w:rsidRDefault="00E614DD" w:rsidP="00BB677D">
      <w:r>
        <w:separator/>
      </w:r>
    </w:p>
  </w:endnote>
  <w:endnote w:type="continuationSeparator" w:id="0">
    <w:p w14:paraId="24B11049" w14:textId="77777777" w:rsidR="00E614DD" w:rsidRDefault="00E614DD" w:rsidP="00BB6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25582"/>
      <w:docPartObj>
        <w:docPartGallery w:val="Page Numbers (Bottom of Page)"/>
        <w:docPartUnique/>
      </w:docPartObj>
    </w:sdtPr>
    <w:sdtContent>
      <w:p w14:paraId="5D1C7E2B" w14:textId="7956579B" w:rsidR="00161238" w:rsidRDefault="00161238">
        <w:pPr>
          <w:pStyle w:val="a7"/>
          <w:jc w:val="center"/>
        </w:pPr>
        <w:r w:rsidRPr="00161238">
          <w:rPr>
            <w:rFonts w:ascii="Times New Roman" w:hAnsi="Times New Roman"/>
          </w:rPr>
          <w:fldChar w:fldCharType="begin"/>
        </w:r>
        <w:r w:rsidRPr="00161238">
          <w:rPr>
            <w:rFonts w:ascii="Times New Roman" w:hAnsi="Times New Roman"/>
          </w:rPr>
          <w:instrText>PAGE   \* MERGEFORMAT</w:instrText>
        </w:r>
        <w:r w:rsidRPr="00161238">
          <w:rPr>
            <w:rFonts w:ascii="Times New Roman" w:hAnsi="Times New Roman"/>
          </w:rPr>
          <w:fldChar w:fldCharType="separate"/>
        </w:r>
        <w:r w:rsidRPr="00161238">
          <w:rPr>
            <w:rFonts w:ascii="Times New Roman" w:hAnsi="Times New Roman"/>
            <w:lang w:val="zh-CN"/>
          </w:rPr>
          <w:t>2</w:t>
        </w:r>
        <w:r w:rsidRPr="00161238">
          <w:rPr>
            <w:rFonts w:ascii="Times New Roman" w:hAnsi="Times New Roman"/>
          </w:rPr>
          <w:fldChar w:fldCharType="end"/>
        </w:r>
      </w:p>
    </w:sdtContent>
  </w:sdt>
  <w:p w14:paraId="23FFD0FA" w14:textId="77777777" w:rsidR="00161238" w:rsidRDefault="0016123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F29E5" w14:textId="77777777" w:rsidR="00E614DD" w:rsidRDefault="00E614DD" w:rsidP="00BB677D">
      <w:r>
        <w:separator/>
      </w:r>
    </w:p>
  </w:footnote>
  <w:footnote w:type="continuationSeparator" w:id="0">
    <w:p w14:paraId="231E4365" w14:textId="77777777" w:rsidR="00E614DD" w:rsidRDefault="00E614DD" w:rsidP="00BB67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4E91"/>
    <w:rsid w:val="00066C34"/>
    <w:rsid w:val="001521AF"/>
    <w:rsid w:val="00161238"/>
    <w:rsid w:val="001A2D15"/>
    <w:rsid w:val="001C036F"/>
    <w:rsid w:val="002050C3"/>
    <w:rsid w:val="00271F6C"/>
    <w:rsid w:val="002A48D5"/>
    <w:rsid w:val="002A60B6"/>
    <w:rsid w:val="00312243"/>
    <w:rsid w:val="003743AD"/>
    <w:rsid w:val="004F0DE3"/>
    <w:rsid w:val="00521330"/>
    <w:rsid w:val="00535ED5"/>
    <w:rsid w:val="00536A0F"/>
    <w:rsid w:val="00564D36"/>
    <w:rsid w:val="00571298"/>
    <w:rsid w:val="005A3FF2"/>
    <w:rsid w:val="006075A7"/>
    <w:rsid w:val="00661BE3"/>
    <w:rsid w:val="006D78A3"/>
    <w:rsid w:val="006E1E6B"/>
    <w:rsid w:val="00753243"/>
    <w:rsid w:val="007E6366"/>
    <w:rsid w:val="00860B13"/>
    <w:rsid w:val="008750E1"/>
    <w:rsid w:val="008A12CB"/>
    <w:rsid w:val="00A157EA"/>
    <w:rsid w:val="00A37303"/>
    <w:rsid w:val="00AB3959"/>
    <w:rsid w:val="00B31429"/>
    <w:rsid w:val="00BB677D"/>
    <w:rsid w:val="00BD6600"/>
    <w:rsid w:val="00C525A3"/>
    <w:rsid w:val="00C64E91"/>
    <w:rsid w:val="00CC23DA"/>
    <w:rsid w:val="00D61E9A"/>
    <w:rsid w:val="00E2725C"/>
    <w:rsid w:val="00E614DD"/>
    <w:rsid w:val="00E62124"/>
    <w:rsid w:val="00EC2265"/>
    <w:rsid w:val="00ED2BBD"/>
    <w:rsid w:val="00FF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ABB120"/>
  <w15:docId w15:val="{8F2A5404-37AE-4B25-913D-6546B961B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E9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64E91"/>
    <w:pPr>
      <w:widowControl w:val="0"/>
      <w:jc w:val="both"/>
    </w:pPr>
    <w:rPr>
      <w:rFonts w:ascii="等线" w:eastAsia="等线" w:hAnsi="等线" w:cs="Times New Roman"/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C64E91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BB67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B677D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B6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B677D"/>
    <w:rPr>
      <w:rFonts w:ascii="Calibri" w:eastAsia="宋体" w:hAnsi="Calibri" w:cs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A157E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157EA"/>
    <w:rPr>
      <w:rFonts w:ascii="宋体" w:eastAsia="宋体" w:hAnsi="宋体" w:cs="宋体"/>
      <w:kern w:val="0"/>
      <w:sz w:val="24"/>
      <w:szCs w:val="24"/>
    </w:rPr>
  </w:style>
  <w:style w:type="character" w:styleId="a9">
    <w:name w:val="line number"/>
    <w:basedOn w:val="a0"/>
    <w:uiPriority w:val="99"/>
    <w:semiHidden/>
    <w:unhideWhenUsed/>
    <w:rsid w:val="00EC22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7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0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AFAF8F-4287-497D-B5AF-5CBD8B6C9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883</TotalTime>
  <Pages>3</Pages>
  <Words>667</Words>
  <Characters>3807</Characters>
  <Application>Microsoft Office Word</Application>
  <DocSecurity>0</DocSecurity>
  <Lines>31</Lines>
  <Paragraphs>8</Paragraphs>
  <ScaleCrop>false</ScaleCrop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232 fantastic</dc:creator>
  <cp:keywords/>
  <dc:description/>
  <cp:lastModifiedBy>232 fantastic</cp:lastModifiedBy>
  <cp:revision>2</cp:revision>
  <dcterms:created xsi:type="dcterms:W3CDTF">2024-03-25T08:20:00Z</dcterms:created>
  <dcterms:modified xsi:type="dcterms:W3CDTF">2024-04-02T14:03:00Z</dcterms:modified>
</cp:coreProperties>
</file>