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34F0C12" w14:textId="4A3905E9" w:rsidR="00DB1480" w:rsidRPr="006F7826" w:rsidRDefault="006F7826" w:rsidP="006F7826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6F7826">
        <w:rPr>
          <w:rFonts w:ascii="Times New Roman" w:hAnsi="Times New Roman" w:cs="Times New Roman"/>
          <w:sz w:val="20"/>
          <w:szCs w:val="20"/>
        </w:rPr>
        <w:t>Table 4 Sensitivity analyses by excluding NAFLD individuals who died in the first 2 years of follow-up.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344"/>
        <w:gridCol w:w="1570"/>
        <w:gridCol w:w="844"/>
        <w:gridCol w:w="1570"/>
        <w:gridCol w:w="844"/>
        <w:gridCol w:w="1570"/>
        <w:gridCol w:w="844"/>
        <w:gridCol w:w="1570"/>
        <w:gridCol w:w="844"/>
      </w:tblGrid>
      <w:tr w:rsidR="00D811DD" w14:paraId="3B01B73C" w14:textId="77777777" w:rsidTr="004D088F">
        <w:trPr>
          <w:trHeight w:val="398"/>
        </w:trPr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ADB2F37" w14:textId="77777777" w:rsidR="00D811DD" w:rsidRPr="006F7826" w:rsidRDefault="00D811DD" w:rsidP="006F78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58756F9" w14:textId="69D43608" w:rsidR="00D811DD" w:rsidRPr="006F7826" w:rsidRDefault="00D811DD" w:rsidP="006F78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F782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Model 1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A650D02" w14:textId="0D29C174" w:rsidR="00D811DD" w:rsidRPr="006F7826" w:rsidRDefault="00D811DD" w:rsidP="006F78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F782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Model 2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D68D021" w14:textId="15EF3757" w:rsidR="00D811DD" w:rsidRPr="006F7826" w:rsidRDefault="00D811DD" w:rsidP="006F78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F782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Model 3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8CF7D2C" w14:textId="152AC0ED" w:rsidR="00D811DD" w:rsidRPr="006F7826" w:rsidRDefault="00D811DD" w:rsidP="006F78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F782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Model 4</w:t>
            </w:r>
          </w:p>
        </w:tc>
      </w:tr>
      <w:tr w:rsidR="00D811DD" w14:paraId="0F700FE3" w14:textId="77777777" w:rsidTr="004D088F">
        <w:trPr>
          <w:trHeight w:val="244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BDF3FC1" w14:textId="77777777" w:rsidR="00D811DD" w:rsidRPr="006F7826" w:rsidRDefault="00D811DD" w:rsidP="006F78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E9DA97A" w14:textId="323763DB" w:rsidR="00D811DD" w:rsidRPr="006F7826" w:rsidRDefault="00D811DD" w:rsidP="006F78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F782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HR</w:t>
            </w:r>
            <w:r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 xml:space="preserve"> </w:t>
            </w:r>
            <w:r w:rsidRPr="006F782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(95%CI) </w:t>
            </w:r>
            <w:r w:rsidRPr="006F7826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17B8969" w14:textId="5DEA8401" w:rsidR="00D811DD" w:rsidRPr="006F7826" w:rsidRDefault="00D811DD" w:rsidP="006F78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F7826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P</w:t>
            </w:r>
            <w:r w:rsidRPr="006F782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value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B533DB0" w14:textId="11FEA4A6" w:rsidR="00D811DD" w:rsidRPr="006F7826" w:rsidRDefault="00D811DD" w:rsidP="006F78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F782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HR</w:t>
            </w:r>
            <w:r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 xml:space="preserve"> </w:t>
            </w:r>
            <w:r w:rsidRPr="006F782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(95%CI) </w:t>
            </w:r>
            <w:r w:rsidRPr="006F7826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95B10E7" w14:textId="3B1DECA6" w:rsidR="00D811DD" w:rsidRPr="006F7826" w:rsidRDefault="00D811DD" w:rsidP="006F78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F7826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P</w:t>
            </w:r>
            <w:r w:rsidRPr="006F782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value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37259C9" w14:textId="70FF30D8" w:rsidR="00D811DD" w:rsidRPr="006F7826" w:rsidRDefault="00D811DD" w:rsidP="006F78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F782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HR</w:t>
            </w:r>
            <w:r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 xml:space="preserve"> </w:t>
            </w:r>
            <w:r w:rsidRPr="006F782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(95%CI) </w:t>
            </w:r>
            <w:r w:rsidRPr="006F7826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4EB4D7B" w14:textId="23ECDFD8" w:rsidR="00D811DD" w:rsidRPr="006F7826" w:rsidRDefault="00D811DD" w:rsidP="006F78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F7826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P</w:t>
            </w:r>
            <w:r w:rsidRPr="006F782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value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208633E" w14:textId="0901C5AF" w:rsidR="00D811DD" w:rsidRPr="006F7826" w:rsidRDefault="00D811DD" w:rsidP="006F78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F782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HR</w:t>
            </w:r>
            <w:r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 xml:space="preserve"> </w:t>
            </w:r>
            <w:r w:rsidRPr="006F782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(95%CI) </w:t>
            </w:r>
            <w:r w:rsidRPr="006F7826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6D40929" w14:textId="248E78BD" w:rsidR="00D811DD" w:rsidRPr="006F7826" w:rsidRDefault="00D811DD" w:rsidP="006F78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F7826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P</w:t>
            </w:r>
            <w:r w:rsidRPr="006F782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value</w:t>
            </w:r>
          </w:p>
        </w:tc>
      </w:tr>
      <w:tr w:rsidR="00D811DD" w14:paraId="0AAEEEE6" w14:textId="77777777" w:rsidTr="004D088F">
        <w:trPr>
          <w:trHeight w:val="398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91E2E76" w14:textId="022D672E" w:rsidR="00D811DD" w:rsidRPr="006F7826" w:rsidRDefault="00D811DD" w:rsidP="006F78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F782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OBS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5E94B24" w14:textId="7E91EB78" w:rsidR="00D811DD" w:rsidRPr="006F7826" w:rsidRDefault="00D811DD" w:rsidP="006F78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F7826">
              <w:rPr>
                <w:rFonts w:ascii="Times New Roman" w:hAnsi="Times New Roman" w:cs="Times New Roman"/>
                <w:sz w:val="20"/>
                <w:szCs w:val="20"/>
              </w:rPr>
              <w:t>0.94</w:t>
            </w:r>
            <w:r w:rsidRPr="006F7826">
              <w:rPr>
                <w:rFonts w:ascii="Times New Roman" w:hAnsi="Times New Roman" w:cs="Times New Roman"/>
                <w:sz w:val="20"/>
                <w:szCs w:val="20"/>
              </w:rPr>
              <w:tab/>
              <w:t>(0.92, 0.96)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1F4A1F6" w14:textId="3F035900" w:rsidR="00D811DD" w:rsidRPr="006F7826" w:rsidRDefault="00D811DD" w:rsidP="006F78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F7826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0F613D6" w14:textId="7E7A18F5" w:rsidR="00D811DD" w:rsidRPr="006F7826" w:rsidRDefault="00D811DD" w:rsidP="006F78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F7826">
              <w:rPr>
                <w:rFonts w:ascii="Times New Roman" w:hAnsi="Times New Roman" w:cs="Times New Roman"/>
                <w:sz w:val="20"/>
                <w:szCs w:val="20"/>
              </w:rPr>
              <w:t>0.97</w:t>
            </w:r>
            <w:r w:rsidRPr="006F7826">
              <w:rPr>
                <w:rFonts w:ascii="Times New Roman" w:hAnsi="Times New Roman" w:cs="Times New Roman"/>
                <w:sz w:val="20"/>
                <w:szCs w:val="20"/>
              </w:rPr>
              <w:tab/>
              <w:t>(0.95, 0.99)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63A1F01" w14:textId="2D1C658B" w:rsidR="00D811DD" w:rsidRPr="006F7826" w:rsidRDefault="00D811DD" w:rsidP="006F78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F7826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B63DECC" w14:textId="357046C2" w:rsidR="00D811DD" w:rsidRPr="006F7826" w:rsidRDefault="00D811DD" w:rsidP="006F78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F7826">
              <w:rPr>
                <w:rFonts w:ascii="Times New Roman" w:hAnsi="Times New Roman" w:cs="Times New Roman"/>
                <w:sz w:val="20"/>
                <w:szCs w:val="20"/>
              </w:rPr>
              <w:t>0.97</w:t>
            </w:r>
            <w:r w:rsidRPr="006F7826">
              <w:rPr>
                <w:rFonts w:ascii="Times New Roman" w:hAnsi="Times New Roman" w:cs="Times New Roman"/>
                <w:sz w:val="20"/>
                <w:szCs w:val="20"/>
              </w:rPr>
              <w:tab/>
              <w:t>(0.95, 0.99)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166FADF" w14:textId="2F576256" w:rsidR="00D811DD" w:rsidRPr="006F7826" w:rsidRDefault="00D811DD" w:rsidP="006F78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F7826">
              <w:rPr>
                <w:rFonts w:ascii="Times New Roman" w:hAnsi="Times New Roman" w:cs="Times New Roman"/>
                <w:sz w:val="20"/>
                <w:szCs w:val="20"/>
              </w:rPr>
              <w:t>0.002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6B310C8" w14:textId="46643942" w:rsidR="00D811DD" w:rsidRPr="006F7826" w:rsidRDefault="00D811DD" w:rsidP="006F78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F7826">
              <w:rPr>
                <w:rFonts w:ascii="Times New Roman" w:hAnsi="Times New Roman" w:cs="Times New Roman"/>
                <w:sz w:val="20"/>
                <w:szCs w:val="20"/>
              </w:rPr>
              <w:t>0.97</w:t>
            </w:r>
            <w:r w:rsidRPr="006F7826">
              <w:rPr>
                <w:rFonts w:ascii="Times New Roman" w:hAnsi="Times New Roman" w:cs="Times New Roman"/>
                <w:sz w:val="20"/>
                <w:szCs w:val="20"/>
              </w:rPr>
              <w:tab/>
              <w:t>(0.95, 0.99)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E97A558" w14:textId="0DF585C7" w:rsidR="00D811DD" w:rsidRPr="006F7826" w:rsidRDefault="00D811DD" w:rsidP="006F78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F7826">
              <w:rPr>
                <w:rFonts w:ascii="Times New Roman" w:hAnsi="Times New Roman" w:cs="Times New Roman"/>
                <w:sz w:val="20"/>
                <w:szCs w:val="20"/>
              </w:rPr>
              <w:t>0.015</w:t>
            </w:r>
          </w:p>
        </w:tc>
      </w:tr>
      <w:tr w:rsidR="00D811DD" w14:paraId="74443477" w14:textId="77777777" w:rsidTr="004D088F">
        <w:trPr>
          <w:trHeight w:val="39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0F9D6E" w14:textId="22DC031D" w:rsidR="00D811DD" w:rsidRPr="006F7826" w:rsidRDefault="00D811DD" w:rsidP="006F78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F782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OBS quartile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1787CA" w14:textId="1F19CCE1" w:rsidR="00D811DD" w:rsidRPr="006F7826" w:rsidRDefault="00D811DD" w:rsidP="006F78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C1098E" w14:textId="77777777" w:rsidR="00D811DD" w:rsidRPr="006F7826" w:rsidRDefault="00D811DD" w:rsidP="006F78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9856C4" w14:textId="3BD5A64F" w:rsidR="00D811DD" w:rsidRPr="006F7826" w:rsidRDefault="00D811DD" w:rsidP="006F78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0C475E" w14:textId="77777777" w:rsidR="00D811DD" w:rsidRPr="006F7826" w:rsidRDefault="00D811DD" w:rsidP="006F78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45704D" w14:textId="0E5A04FC" w:rsidR="00D811DD" w:rsidRPr="006F7826" w:rsidRDefault="00D811DD" w:rsidP="006F78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F1FE4F" w14:textId="77777777" w:rsidR="00D811DD" w:rsidRPr="006F7826" w:rsidRDefault="00D811DD" w:rsidP="006F78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B5E95A" w14:textId="2E7DFAAF" w:rsidR="00D811DD" w:rsidRPr="006F7826" w:rsidRDefault="00D811DD" w:rsidP="006F78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C5F490" w14:textId="77777777" w:rsidR="00D811DD" w:rsidRPr="006F7826" w:rsidRDefault="00D811DD" w:rsidP="006F78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811DD" w14:paraId="4032C13D" w14:textId="77777777" w:rsidTr="004D088F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9DB8AE" w14:textId="6D703A3D" w:rsidR="00D811DD" w:rsidRPr="006F7826" w:rsidRDefault="00D811DD" w:rsidP="006F78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F7826">
              <w:rPr>
                <w:rFonts w:ascii="Times New Roman" w:hAnsi="Times New Roman" w:cs="Times New Roman"/>
                <w:sz w:val="20"/>
                <w:szCs w:val="20"/>
              </w:rPr>
              <w:t>Q1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C2EA5C" w14:textId="4C2BF5BC" w:rsidR="00D811DD" w:rsidRPr="006F7826" w:rsidRDefault="00D811DD" w:rsidP="006F78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F7826"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A5D510" w14:textId="4D7EFD18" w:rsidR="00D811DD" w:rsidRPr="006F7826" w:rsidRDefault="00D811DD" w:rsidP="006F78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EBBA94" w14:textId="40179101" w:rsidR="00D811DD" w:rsidRPr="006F7826" w:rsidRDefault="00D811DD" w:rsidP="006F78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F7826"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39E7F8" w14:textId="6322BC1C" w:rsidR="00D811DD" w:rsidRPr="006F7826" w:rsidRDefault="00D811DD" w:rsidP="006F78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618B98" w14:textId="3C763EF2" w:rsidR="00D811DD" w:rsidRPr="006F7826" w:rsidRDefault="00D811DD" w:rsidP="006F78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F7826"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35192A" w14:textId="1F5995F8" w:rsidR="00D811DD" w:rsidRPr="006F7826" w:rsidRDefault="00D811DD" w:rsidP="006F78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133D05" w14:textId="507E8087" w:rsidR="00D811DD" w:rsidRPr="006F7826" w:rsidRDefault="00D811DD" w:rsidP="006F78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F7826"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18BDB6" w14:textId="20159110" w:rsidR="00D811DD" w:rsidRPr="006F7826" w:rsidRDefault="00D811DD" w:rsidP="006F78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811DD" w14:paraId="1E3D27A6" w14:textId="77777777" w:rsidTr="004D088F">
        <w:trPr>
          <w:trHeight w:val="39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2C1DFE" w14:textId="05772AAD" w:rsidR="00D811DD" w:rsidRPr="006F7826" w:rsidRDefault="00D811DD" w:rsidP="006F78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F7826">
              <w:rPr>
                <w:rFonts w:ascii="Times New Roman" w:hAnsi="Times New Roman" w:cs="Times New Roman"/>
                <w:sz w:val="20"/>
                <w:szCs w:val="20"/>
              </w:rPr>
              <w:t>Q2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879B80" w14:textId="7C4833E4" w:rsidR="00D811DD" w:rsidRPr="006F7826" w:rsidRDefault="00D811DD" w:rsidP="006F78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F7826">
              <w:rPr>
                <w:rFonts w:ascii="Times New Roman" w:hAnsi="Times New Roman" w:cs="Times New Roman"/>
                <w:sz w:val="20"/>
                <w:szCs w:val="20"/>
              </w:rPr>
              <w:t>0.63</w:t>
            </w:r>
            <w:r w:rsidRPr="006F7826">
              <w:rPr>
                <w:rFonts w:ascii="Times New Roman" w:hAnsi="Times New Roman" w:cs="Times New Roman"/>
                <w:sz w:val="20"/>
                <w:szCs w:val="20"/>
              </w:rPr>
              <w:tab/>
              <w:t>(0.43, 0.91)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654BA7" w14:textId="6C14A133" w:rsidR="00D811DD" w:rsidRPr="006F7826" w:rsidRDefault="00D811DD" w:rsidP="006F78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F7826">
              <w:rPr>
                <w:rFonts w:ascii="Times New Roman" w:hAnsi="Times New Roman" w:cs="Times New Roman"/>
                <w:sz w:val="20"/>
                <w:szCs w:val="20"/>
              </w:rPr>
              <w:t>0.013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140A73" w14:textId="380FD4AE" w:rsidR="00D811DD" w:rsidRPr="006F7826" w:rsidRDefault="00D811DD" w:rsidP="006F78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F7826">
              <w:rPr>
                <w:rFonts w:ascii="Times New Roman" w:hAnsi="Times New Roman" w:cs="Times New Roman"/>
                <w:sz w:val="20"/>
                <w:szCs w:val="20"/>
              </w:rPr>
              <w:t>0.75</w:t>
            </w:r>
            <w:r w:rsidRPr="006F7826">
              <w:rPr>
                <w:rFonts w:ascii="Times New Roman" w:hAnsi="Times New Roman" w:cs="Times New Roman"/>
                <w:sz w:val="20"/>
                <w:szCs w:val="20"/>
              </w:rPr>
              <w:tab/>
              <w:t>(0.48, 1.18)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7FA12C" w14:textId="50A8032F" w:rsidR="00D811DD" w:rsidRPr="006F7826" w:rsidRDefault="00D811DD" w:rsidP="006F78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F7826">
              <w:rPr>
                <w:rFonts w:ascii="Times New Roman" w:hAnsi="Times New Roman" w:cs="Times New Roman"/>
                <w:sz w:val="20"/>
                <w:szCs w:val="20"/>
              </w:rPr>
              <w:t>0.2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E1D43E" w14:textId="0A4CAAB3" w:rsidR="00D811DD" w:rsidRPr="006F7826" w:rsidRDefault="00D811DD" w:rsidP="006F78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F7826">
              <w:rPr>
                <w:rFonts w:ascii="Times New Roman" w:hAnsi="Times New Roman" w:cs="Times New Roman"/>
                <w:sz w:val="20"/>
                <w:szCs w:val="20"/>
              </w:rPr>
              <w:t>0.80</w:t>
            </w:r>
            <w:r w:rsidRPr="006F7826">
              <w:rPr>
                <w:rFonts w:ascii="Times New Roman" w:hAnsi="Times New Roman" w:cs="Times New Roman"/>
                <w:sz w:val="20"/>
                <w:szCs w:val="20"/>
              </w:rPr>
              <w:tab/>
              <w:t>(0.51, 1.26)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9808AB" w14:textId="6BD04F21" w:rsidR="00D811DD" w:rsidRPr="006F7826" w:rsidRDefault="00D811DD" w:rsidP="006F78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F7826">
              <w:rPr>
                <w:rFonts w:ascii="Times New Roman" w:hAnsi="Times New Roman" w:cs="Times New Roman"/>
                <w:sz w:val="20"/>
                <w:szCs w:val="20"/>
              </w:rPr>
              <w:t>0.3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916029" w14:textId="510067B4" w:rsidR="00D811DD" w:rsidRPr="006F7826" w:rsidRDefault="00D811DD" w:rsidP="006F78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F7826">
              <w:rPr>
                <w:rFonts w:ascii="Times New Roman" w:hAnsi="Times New Roman" w:cs="Times New Roman"/>
                <w:sz w:val="20"/>
                <w:szCs w:val="20"/>
              </w:rPr>
              <w:t>0.78</w:t>
            </w:r>
            <w:r w:rsidRPr="006F7826">
              <w:rPr>
                <w:rFonts w:ascii="Times New Roman" w:hAnsi="Times New Roman" w:cs="Times New Roman"/>
                <w:sz w:val="20"/>
                <w:szCs w:val="20"/>
              </w:rPr>
              <w:tab/>
              <w:t>(0.51, 1.21)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22EF24" w14:textId="6C18FB61" w:rsidR="00D811DD" w:rsidRPr="006F7826" w:rsidRDefault="00D811DD" w:rsidP="006F78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F7826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272</w:t>
            </w:r>
          </w:p>
        </w:tc>
      </w:tr>
      <w:tr w:rsidR="00D811DD" w14:paraId="74472416" w14:textId="77777777" w:rsidTr="004D088F">
        <w:trPr>
          <w:trHeight w:val="39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26D09D" w14:textId="47ACF3B5" w:rsidR="00D811DD" w:rsidRPr="006F7826" w:rsidRDefault="00D811DD" w:rsidP="006F78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F7826">
              <w:rPr>
                <w:rFonts w:ascii="Times New Roman" w:hAnsi="Times New Roman" w:cs="Times New Roman"/>
                <w:sz w:val="20"/>
                <w:szCs w:val="20"/>
              </w:rPr>
              <w:t>Q3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1DF18D" w14:textId="393AC526" w:rsidR="00D811DD" w:rsidRPr="006F7826" w:rsidRDefault="00D811DD" w:rsidP="006F78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F7826">
              <w:rPr>
                <w:rFonts w:ascii="Times New Roman" w:hAnsi="Times New Roman" w:cs="Times New Roman"/>
                <w:sz w:val="20"/>
                <w:szCs w:val="20"/>
              </w:rPr>
              <w:t>0.50</w:t>
            </w:r>
            <w:r w:rsidRPr="006F7826">
              <w:rPr>
                <w:rFonts w:ascii="Times New Roman" w:hAnsi="Times New Roman" w:cs="Times New Roman"/>
                <w:sz w:val="20"/>
                <w:szCs w:val="20"/>
              </w:rPr>
              <w:tab/>
              <w:t>(0.35, 0.71)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C871E3" w14:textId="00392AAF" w:rsidR="00D811DD" w:rsidRPr="006F7826" w:rsidRDefault="00D811DD" w:rsidP="006F78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F7826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C5C5C4" w14:textId="77AF0719" w:rsidR="00D811DD" w:rsidRPr="006F7826" w:rsidRDefault="00D811DD" w:rsidP="006F78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F7826">
              <w:rPr>
                <w:rFonts w:ascii="Times New Roman" w:hAnsi="Times New Roman" w:cs="Times New Roman"/>
                <w:sz w:val="20"/>
                <w:szCs w:val="20"/>
              </w:rPr>
              <w:t>0.65</w:t>
            </w:r>
            <w:r w:rsidRPr="006F7826">
              <w:rPr>
                <w:rFonts w:ascii="Times New Roman" w:hAnsi="Times New Roman" w:cs="Times New Roman"/>
                <w:sz w:val="20"/>
                <w:szCs w:val="20"/>
              </w:rPr>
              <w:tab/>
              <w:t>(0.44, 0.95)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E58C63" w14:textId="0A1B66A8" w:rsidR="00D811DD" w:rsidRPr="006F7826" w:rsidRDefault="00D811DD" w:rsidP="006F78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F7826">
              <w:rPr>
                <w:rFonts w:ascii="Times New Roman" w:hAnsi="Times New Roman" w:cs="Times New Roman"/>
                <w:sz w:val="20"/>
                <w:szCs w:val="20"/>
              </w:rPr>
              <w:t>0.02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40C1CE" w14:textId="55DD8F12" w:rsidR="00D811DD" w:rsidRPr="006F7826" w:rsidRDefault="00D811DD" w:rsidP="006F78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F7826">
              <w:rPr>
                <w:rFonts w:ascii="Times New Roman" w:hAnsi="Times New Roman" w:cs="Times New Roman"/>
                <w:sz w:val="20"/>
                <w:szCs w:val="20"/>
              </w:rPr>
              <w:t>0.70</w:t>
            </w:r>
            <w:r w:rsidRPr="006F7826">
              <w:rPr>
                <w:rFonts w:ascii="Times New Roman" w:hAnsi="Times New Roman" w:cs="Times New Roman"/>
                <w:sz w:val="20"/>
                <w:szCs w:val="20"/>
              </w:rPr>
              <w:tab/>
              <w:t>(0.49, 1.00)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57A7E6" w14:textId="50B6AAF1" w:rsidR="00D811DD" w:rsidRPr="006F7826" w:rsidRDefault="00D811DD" w:rsidP="006F78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F7826">
              <w:rPr>
                <w:rFonts w:ascii="Times New Roman" w:hAnsi="Times New Roman" w:cs="Times New Roman"/>
                <w:sz w:val="20"/>
                <w:szCs w:val="20"/>
              </w:rPr>
              <w:t>0.04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D0CE8A" w14:textId="22841B78" w:rsidR="00D811DD" w:rsidRPr="006F7826" w:rsidRDefault="00D811DD" w:rsidP="006F78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F7826">
              <w:rPr>
                <w:rFonts w:ascii="Times New Roman" w:hAnsi="Times New Roman" w:cs="Times New Roman"/>
                <w:sz w:val="20"/>
                <w:szCs w:val="20"/>
              </w:rPr>
              <w:t>0.71</w:t>
            </w:r>
            <w:r w:rsidRPr="006F7826">
              <w:rPr>
                <w:rFonts w:ascii="Times New Roman" w:hAnsi="Times New Roman" w:cs="Times New Roman"/>
                <w:sz w:val="20"/>
                <w:szCs w:val="20"/>
              </w:rPr>
              <w:tab/>
              <w:t>(0.48, 1.03)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904F84" w14:textId="163F2303" w:rsidR="00D811DD" w:rsidRPr="006F7826" w:rsidRDefault="00D811DD" w:rsidP="006F78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F7826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75</w:t>
            </w:r>
          </w:p>
        </w:tc>
      </w:tr>
      <w:tr w:rsidR="00D811DD" w14:paraId="36AB6FC6" w14:textId="77777777" w:rsidTr="004D088F">
        <w:trPr>
          <w:trHeight w:val="3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AE173A" w14:textId="510E3DD2" w:rsidR="00D811DD" w:rsidRPr="006F7826" w:rsidRDefault="00D811DD" w:rsidP="006F78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F7826">
              <w:rPr>
                <w:rFonts w:ascii="Times New Roman" w:hAnsi="Times New Roman" w:cs="Times New Roman"/>
                <w:sz w:val="20"/>
                <w:szCs w:val="20"/>
              </w:rPr>
              <w:t>Q4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BDE58A" w14:textId="069AE21F" w:rsidR="00D811DD" w:rsidRPr="006F7826" w:rsidRDefault="00D811DD" w:rsidP="006F78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F7826">
              <w:rPr>
                <w:rFonts w:ascii="Times New Roman" w:hAnsi="Times New Roman" w:cs="Times New Roman"/>
                <w:sz w:val="20"/>
                <w:szCs w:val="20"/>
              </w:rPr>
              <w:t>0.27</w:t>
            </w:r>
            <w:r w:rsidRPr="006F7826">
              <w:rPr>
                <w:rFonts w:ascii="Times New Roman" w:hAnsi="Times New Roman" w:cs="Times New Roman"/>
                <w:sz w:val="20"/>
                <w:szCs w:val="20"/>
              </w:rPr>
              <w:tab/>
              <w:t>(0.17, 0.43)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1B8DF7" w14:textId="7EE17EB9" w:rsidR="00D811DD" w:rsidRPr="006F7826" w:rsidRDefault="00D811DD" w:rsidP="006F78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F7826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22045C" w14:textId="2BC779A4" w:rsidR="00D811DD" w:rsidRPr="006F7826" w:rsidRDefault="00D811DD" w:rsidP="006F78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F7826">
              <w:rPr>
                <w:rFonts w:ascii="Times New Roman" w:hAnsi="Times New Roman" w:cs="Times New Roman"/>
                <w:sz w:val="20"/>
                <w:szCs w:val="20"/>
              </w:rPr>
              <w:t>0.49</w:t>
            </w:r>
            <w:r w:rsidRPr="006F7826">
              <w:rPr>
                <w:rFonts w:ascii="Times New Roman" w:hAnsi="Times New Roman" w:cs="Times New Roman"/>
                <w:sz w:val="20"/>
                <w:szCs w:val="20"/>
              </w:rPr>
              <w:tab/>
              <w:t>(0.32, 0.75)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1E34BD" w14:textId="588EFADD" w:rsidR="00D811DD" w:rsidRPr="006F7826" w:rsidRDefault="00D811DD" w:rsidP="006F78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F7826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0E3023" w14:textId="6FB70179" w:rsidR="00D811DD" w:rsidRPr="006F7826" w:rsidRDefault="00D811DD" w:rsidP="006F78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F7826">
              <w:rPr>
                <w:rFonts w:ascii="Times New Roman" w:hAnsi="Times New Roman" w:cs="Times New Roman"/>
                <w:sz w:val="20"/>
                <w:szCs w:val="20"/>
              </w:rPr>
              <w:t>0.50</w:t>
            </w:r>
            <w:r w:rsidRPr="006F7826">
              <w:rPr>
                <w:rFonts w:ascii="Times New Roman" w:hAnsi="Times New Roman" w:cs="Times New Roman"/>
                <w:sz w:val="20"/>
                <w:szCs w:val="20"/>
              </w:rPr>
              <w:tab/>
              <w:t>(0.33, 0.77)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598C13" w14:textId="5AC074D1" w:rsidR="00D811DD" w:rsidRPr="006F7826" w:rsidRDefault="00D811DD" w:rsidP="006F78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F7826">
              <w:rPr>
                <w:rFonts w:ascii="Times New Roman" w:hAnsi="Times New Roman" w:cs="Times New Roman"/>
                <w:sz w:val="20"/>
                <w:szCs w:val="20"/>
              </w:rPr>
              <w:t>0.002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5F9B2E" w14:textId="244E6B7E" w:rsidR="00D811DD" w:rsidRPr="006F7826" w:rsidRDefault="00D811DD" w:rsidP="006F78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F7826">
              <w:rPr>
                <w:rFonts w:ascii="Times New Roman" w:hAnsi="Times New Roman" w:cs="Times New Roman"/>
                <w:sz w:val="20"/>
                <w:szCs w:val="20"/>
              </w:rPr>
              <w:t>0.52</w:t>
            </w:r>
            <w:r w:rsidRPr="006F7826">
              <w:rPr>
                <w:rFonts w:ascii="Times New Roman" w:hAnsi="Times New Roman" w:cs="Times New Roman"/>
                <w:sz w:val="20"/>
                <w:szCs w:val="20"/>
              </w:rPr>
              <w:tab/>
              <w:t>(0.31, 0.85)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D10B4D" w14:textId="3A316872" w:rsidR="00D811DD" w:rsidRPr="006F7826" w:rsidRDefault="00D811DD" w:rsidP="006F78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F7826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D811DD" w14:paraId="7B472CB8" w14:textId="77777777" w:rsidTr="004D088F">
        <w:trPr>
          <w:trHeight w:val="398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05B7D78" w14:textId="5DBFF12F" w:rsidR="00D811DD" w:rsidRPr="006F7826" w:rsidRDefault="00D811DD" w:rsidP="006F78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F782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</w:t>
            </w:r>
            <w:r w:rsidRPr="006F7826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trend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B1EE742" w14:textId="7EC18FF7" w:rsidR="00D811DD" w:rsidRPr="006F7826" w:rsidRDefault="00D811DD" w:rsidP="006F78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F7826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E4AC098" w14:textId="62BCF056" w:rsidR="00D811DD" w:rsidRPr="006F7826" w:rsidRDefault="00D811DD" w:rsidP="006F78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F7826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4587D52" w14:textId="055D0BF5" w:rsidR="00D811DD" w:rsidRPr="006F7826" w:rsidRDefault="00D811DD" w:rsidP="006F78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F7826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F304EAD" w14:textId="5DA05B04" w:rsidR="00D811DD" w:rsidRPr="006F7826" w:rsidRDefault="00D811DD" w:rsidP="006F78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F7826">
              <w:rPr>
                <w:rFonts w:ascii="Times New Roman" w:hAnsi="Times New Roman" w:cs="Times New Roman"/>
                <w:sz w:val="20"/>
                <w:szCs w:val="20"/>
              </w:rPr>
              <w:t>0.004</w:t>
            </w:r>
          </w:p>
        </w:tc>
      </w:tr>
    </w:tbl>
    <w:p w14:paraId="4B2748C6" w14:textId="16255B97" w:rsidR="00462ACB" w:rsidRPr="00566743" w:rsidRDefault="00462ACB" w:rsidP="00462ACB">
      <w:pPr>
        <w:rPr>
          <w:rFonts w:ascii="Times New Roman" w:hAnsi="Times New Roman" w:cs="Times New Roman"/>
          <w:sz w:val="20"/>
          <w:szCs w:val="20"/>
        </w:rPr>
      </w:pPr>
      <w:r w:rsidRPr="00566743">
        <w:rPr>
          <w:rFonts w:ascii="Times New Roman" w:hAnsi="Times New Roman" w:cs="Times New Roman"/>
          <w:i/>
          <w:iCs/>
          <w:sz w:val="20"/>
          <w:szCs w:val="20"/>
          <w:vertAlign w:val="superscript"/>
        </w:rPr>
        <w:t>1</w:t>
      </w:r>
      <w:r w:rsidRPr="00566743">
        <w:rPr>
          <w:rFonts w:ascii="Times New Roman" w:hAnsi="Times New Roman" w:cs="Times New Roman"/>
          <w:sz w:val="20"/>
          <w:szCs w:val="20"/>
        </w:rPr>
        <w:t xml:space="preserve"> HR = Hazard Ratio, CI = Confidence Interval</w:t>
      </w:r>
    </w:p>
    <w:p w14:paraId="3D1FA30E" w14:textId="77777777" w:rsidR="00462ACB" w:rsidRPr="00566743" w:rsidRDefault="00462ACB" w:rsidP="00462ACB">
      <w:pPr>
        <w:rPr>
          <w:rFonts w:ascii="Times New Roman" w:hAnsi="Times New Roman" w:cs="Times New Roman"/>
          <w:sz w:val="20"/>
          <w:szCs w:val="20"/>
        </w:rPr>
      </w:pPr>
      <w:r w:rsidRPr="00566743">
        <w:rPr>
          <w:rFonts w:ascii="Times New Roman" w:hAnsi="Times New Roman" w:cs="Times New Roman"/>
          <w:sz w:val="20"/>
          <w:szCs w:val="20"/>
        </w:rPr>
        <w:t>The model 1 was adjusted.</w:t>
      </w:r>
    </w:p>
    <w:p w14:paraId="01BF22BC" w14:textId="08BAB91D" w:rsidR="00462ACB" w:rsidRPr="00566743" w:rsidRDefault="00462ACB" w:rsidP="00462ACB">
      <w:pPr>
        <w:rPr>
          <w:rFonts w:ascii="Times New Roman" w:hAnsi="Times New Roman" w:cs="Times New Roman"/>
          <w:sz w:val="20"/>
          <w:szCs w:val="20"/>
        </w:rPr>
      </w:pPr>
      <w:r w:rsidRPr="00566743">
        <w:rPr>
          <w:rFonts w:ascii="Times New Roman" w:hAnsi="Times New Roman" w:cs="Times New Roman"/>
          <w:sz w:val="20"/>
          <w:szCs w:val="20"/>
        </w:rPr>
        <w:t>The model 2 was adjusted for age, gender, race/ethnicity</w:t>
      </w:r>
      <w:r>
        <w:rPr>
          <w:rFonts w:ascii="Times New Roman" w:hAnsi="Times New Roman" w:cs="Times New Roman" w:hint="eastAsia"/>
          <w:sz w:val="20"/>
          <w:szCs w:val="20"/>
        </w:rPr>
        <w:t>,</w:t>
      </w:r>
      <w:r w:rsidRPr="00566743">
        <w:rPr>
          <w:rFonts w:ascii="Times New Roman" w:hAnsi="Times New Roman" w:cs="Times New Roman"/>
          <w:sz w:val="20"/>
          <w:szCs w:val="20"/>
        </w:rPr>
        <w:t xml:space="preserve"> poverty-to-income ratio, education, </w:t>
      </w:r>
      <w:r w:rsidR="004D088F">
        <w:rPr>
          <w:rFonts w:ascii="Times New Roman" w:hAnsi="Times New Roman" w:cs="Times New Roman"/>
          <w:sz w:val="20"/>
          <w:szCs w:val="20"/>
        </w:rPr>
        <w:t xml:space="preserve">and </w:t>
      </w:r>
      <w:r w:rsidRPr="00566743">
        <w:rPr>
          <w:rFonts w:ascii="Times New Roman" w:hAnsi="Times New Roman" w:cs="Times New Roman"/>
          <w:sz w:val="20"/>
          <w:szCs w:val="20"/>
        </w:rPr>
        <w:t>marital status.</w:t>
      </w:r>
    </w:p>
    <w:p w14:paraId="1CA44730" w14:textId="6B87735A" w:rsidR="00462ACB" w:rsidRPr="00566743" w:rsidRDefault="00462ACB" w:rsidP="00462ACB">
      <w:pPr>
        <w:rPr>
          <w:rFonts w:ascii="Times New Roman" w:hAnsi="Times New Roman" w:cs="Times New Roman"/>
          <w:sz w:val="20"/>
          <w:szCs w:val="20"/>
        </w:rPr>
      </w:pPr>
      <w:r w:rsidRPr="00566743">
        <w:rPr>
          <w:rFonts w:ascii="Times New Roman" w:hAnsi="Times New Roman" w:cs="Times New Roman"/>
          <w:sz w:val="20"/>
          <w:szCs w:val="20"/>
        </w:rPr>
        <w:t>The model 3 was adjusted for age, gender, race/ethnicity</w:t>
      </w:r>
      <w:r>
        <w:rPr>
          <w:rFonts w:ascii="Times New Roman" w:hAnsi="Times New Roman" w:cs="Times New Roman"/>
          <w:sz w:val="20"/>
          <w:szCs w:val="20"/>
        </w:rPr>
        <w:t>,</w:t>
      </w:r>
      <w:r w:rsidRPr="00566743">
        <w:rPr>
          <w:rFonts w:ascii="Times New Roman" w:hAnsi="Times New Roman" w:cs="Times New Roman"/>
          <w:sz w:val="20"/>
          <w:szCs w:val="20"/>
        </w:rPr>
        <w:t xml:space="preserve"> poverty-to-income ratio, education, marital status,</w:t>
      </w:r>
      <w:r w:rsidR="004D088F">
        <w:rPr>
          <w:rFonts w:ascii="Times New Roman" w:hAnsi="Times New Roman" w:cs="Times New Roman"/>
          <w:sz w:val="20"/>
          <w:szCs w:val="20"/>
        </w:rPr>
        <w:t xml:space="preserve"> </w:t>
      </w:r>
      <w:r w:rsidRPr="00566743">
        <w:rPr>
          <w:rFonts w:ascii="Times New Roman" w:hAnsi="Times New Roman" w:cs="Times New Roman"/>
          <w:sz w:val="20"/>
          <w:szCs w:val="20"/>
        </w:rPr>
        <w:t xml:space="preserve">SII, AST, ALT, Triglycerides, </w:t>
      </w:r>
      <w:r w:rsidR="004D088F">
        <w:rPr>
          <w:rFonts w:ascii="Times New Roman" w:hAnsi="Times New Roman" w:cs="Times New Roman"/>
          <w:sz w:val="20"/>
          <w:szCs w:val="20"/>
        </w:rPr>
        <w:t xml:space="preserve">and </w:t>
      </w:r>
      <w:r w:rsidRPr="00566743">
        <w:rPr>
          <w:rFonts w:ascii="Times New Roman" w:hAnsi="Times New Roman" w:cs="Times New Roman"/>
          <w:sz w:val="20"/>
          <w:szCs w:val="20"/>
        </w:rPr>
        <w:t>total cholesterol.</w:t>
      </w:r>
    </w:p>
    <w:p w14:paraId="654BBB74" w14:textId="05D813F0" w:rsidR="00462ACB" w:rsidRPr="00566743" w:rsidRDefault="00462ACB" w:rsidP="00462ACB">
      <w:pPr>
        <w:rPr>
          <w:rFonts w:ascii="Times New Roman" w:hAnsi="Times New Roman" w:cs="Times New Roman"/>
          <w:sz w:val="20"/>
          <w:szCs w:val="20"/>
        </w:rPr>
      </w:pPr>
      <w:r w:rsidRPr="00566743">
        <w:rPr>
          <w:rFonts w:ascii="Times New Roman" w:hAnsi="Times New Roman" w:cs="Times New Roman"/>
          <w:sz w:val="20"/>
          <w:szCs w:val="20"/>
        </w:rPr>
        <w:t>The model</w:t>
      </w:r>
      <w:r w:rsidR="005225CF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566743">
        <w:rPr>
          <w:rFonts w:ascii="Times New Roman" w:hAnsi="Times New Roman" w:cs="Times New Roman"/>
          <w:sz w:val="20"/>
          <w:szCs w:val="20"/>
        </w:rPr>
        <w:t>4 was adjusted for age, gender, race/ethnicity</w:t>
      </w:r>
      <w:r>
        <w:rPr>
          <w:rFonts w:ascii="Times New Roman" w:hAnsi="Times New Roman" w:cs="Times New Roman"/>
          <w:sz w:val="20"/>
          <w:szCs w:val="20"/>
        </w:rPr>
        <w:t xml:space="preserve">, </w:t>
      </w:r>
      <w:r w:rsidRPr="00566743">
        <w:rPr>
          <w:rFonts w:ascii="Times New Roman" w:hAnsi="Times New Roman" w:cs="Times New Roman"/>
          <w:sz w:val="20"/>
          <w:szCs w:val="20"/>
        </w:rPr>
        <w:t>poverty-to-income ratio, education, marital status,</w:t>
      </w:r>
      <w:r w:rsidR="004D088F">
        <w:rPr>
          <w:rFonts w:ascii="Times New Roman" w:hAnsi="Times New Roman" w:cs="Times New Roman"/>
          <w:sz w:val="20"/>
          <w:szCs w:val="20"/>
        </w:rPr>
        <w:t xml:space="preserve"> </w:t>
      </w:r>
      <w:r w:rsidRPr="00566743">
        <w:rPr>
          <w:rFonts w:ascii="Times New Roman" w:hAnsi="Times New Roman" w:cs="Times New Roman"/>
          <w:sz w:val="20"/>
          <w:szCs w:val="20"/>
        </w:rPr>
        <w:t>SII, AST, ALT, Triglycerides, total cholesterol, HEI2015 diet score, cardiovascular disease, hypertension, and diabetes.</w:t>
      </w:r>
    </w:p>
    <w:p w14:paraId="40DCCEC5" w14:textId="77777777" w:rsidR="007425BE" w:rsidRPr="00360F4D" w:rsidRDefault="007425BE" w:rsidP="007425BE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360F4D">
        <w:rPr>
          <w:rFonts w:ascii="Times New Roman" w:hAnsi="Times New Roman" w:cs="Times New Roman"/>
          <w:b/>
          <w:bCs/>
          <w:sz w:val="20"/>
          <w:szCs w:val="20"/>
        </w:rPr>
        <w:t>Abbreviations</w:t>
      </w:r>
    </w:p>
    <w:p w14:paraId="71F52179" w14:textId="33E02427" w:rsidR="007425BE" w:rsidRPr="007425BE" w:rsidRDefault="007425BE" w:rsidP="007425BE">
      <w:pPr>
        <w:rPr>
          <w:rFonts w:ascii="Times New Roman" w:hAnsi="Times New Roman" w:cs="Times New Roman"/>
          <w:sz w:val="20"/>
          <w:szCs w:val="20"/>
        </w:rPr>
      </w:pPr>
      <w:r w:rsidRPr="007425BE">
        <w:rPr>
          <w:rFonts w:ascii="Times New Roman" w:hAnsi="Times New Roman" w:cs="Times New Roman"/>
          <w:sz w:val="20"/>
          <w:szCs w:val="20"/>
        </w:rPr>
        <w:t xml:space="preserve">OBS: Oxidative Balance Score; NAFLD: Nonalcoholic Fatty Liver Disease; HEI: Healthy Eating Index; ALT: </w:t>
      </w:r>
      <w:r w:rsidR="00434424">
        <w:rPr>
          <w:rFonts w:ascii="Times New Roman" w:hAnsi="Times New Roman" w:cs="Times New Roman" w:hint="eastAsia"/>
          <w:sz w:val="20"/>
          <w:szCs w:val="20"/>
        </w:rPr>
        <w:t>A</w:t>
      </w:r>
      <w:r w:rsidRPr="007425BE">
        <w:rPr>
          <w:rFonts w:ascii="Times New Roman" w:hAnsi="Times New Roman" w:cs="Times New Roman"/>
          <w:sz w:val="20"/>
          <w:szCs w:val="20"/>
        </w:rPr>
        <w:t xml:space="preserve">lanine aminotransferase; AST: </w:t>
      </w:r>
      <w:r w:rsidR="00434424">
        <w:rPr>
          <w:rFonts w:ascii="Times New Roman" w:hAnsi="Times New Roman" w:cs="Times New Roman" w:hint="eastAsia"/>
          <w:sz w:val="20"/>
          <w:szCs w:val="20"/>
        </w:rPr>
        <w:t>A</w:t>
      </w:r>
      <w:r w:rsidRPr="007425BE">
        <w:rPr>
          <w:rFonts w:ascii="Times New Roman" w:hAnsi="Times New Roman" w:cs="Times New Roman"/>
          <w:sz w:val="20"/>
          <w:szCs w:val="20"/>
        </w:rPr>
        <w:t>spartate aminotransferase;</w:t>
      </w:r>
    </w:p>
    <w:p w14:paraId="0B4DB0A7" w14:textId="27444D39" w:rsidR="006F7826" w:rsidRPr="005A685F" w:rsidRDefault="007425BE">
      <w:pPr>
        <w:rPr>
          <w:rFonts w:ascii="Times New Roman" w:hAnsi="Times New Roman" w:cs="Times New Roman"/>
          <w:sz w:val="20"/>
          <w:szCs w:val="20"/>
        </w:rPr>
      </w:pPr>
      <w:r w:rsidRPr="007425BE">
        <w:rPr>
          <w:rFonts w:ascii="Times New Roman" w:hAnsi="Times New Roman" w:cs="Times New Roman"/>
          <w:sz w:val="20"/>
          <w:szCs w:val="20"/>
        </w:rPr>
        <w:t>SII: Systemic Immunoinflammatory Index.</w:t>
      </w:r>
    </w:p>
    <w:sectPr w:rsidR="006F7826" w:rsidRPr="005A685F" w:rsidSect="00B27E76">
      <w:headerReference w:type="default" r:id="rId7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C4FC462" w14:textId="77777777" w:rsidR="00B27E76" w:rsidRDefault="00B27E76" w:rsidP="006F7826">
      <w:r>
        <w:separator/>
      </w:r>
    </w:p>
  </w:endnote>
  <w:endnote w:type="continuationSeparator" w:id="0">
    <w:p w14:paraId="608ADA9B" w14:textId="77777777" w:rsidR="00B27E76" w:rsidRDefault="00B27E76" w:rsidP="006F78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3260BA0" w14:textId="77777777" w:rsidR="00B27E76" w:rsidRDefault="00B27E76" w:rsidP="006F7826">
      <w:r>
        <w:separator/>
      </w:r>
    </w:p>
  </w:footnote>
  <w:footnote w:type="continuationSeparator" w:id="0">
    <w:p w14:paraId="021EA833" w14:textId="77777777" w:rsidR="00B27E76" w:rsidRDefault="00B27E76" w:rsidP="006F782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C046BBD" w14:textId="77777777" w:rsidR="006F7826" w:rsidRDefault="006F7826" w:rsidP="006F7826">
    <w:pPr>
      <w:pStyle w:val="a3"/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E22E0"/>
    <w:rsid w:val="000B5745"/>
    <w:rsid w:val="00172718"/>
    <w:rsid w:val="00312023"/>
    <w:rsid w:val="0031242D"/>
    <w:rsid w:val="00360F4D"/>
    <w:rsid w:val="003F1D79"/>
    <w:rsid w:val="00434424"/>
    <w:rsid w:val="00462ACB"/>
    <w:rsid w:val="004D088F"/>
    <w:rsid w:val="005225CF"/>
    <w:rsid w:val="005A685F"/>
    <w:rsid w:val="00670AF4"/>
    <w:rsid w:val="0068371D"/>
    <w:rsid w:val="006F7826"/>
    <w:rsid w:val="007425BE"/>
    <w:rsid w:val="00892A58"/>
    <w:rsid w:val="008E22E0"/>
    <w:rsid w:val="00AF19D4"/>
    <w:rsid w:val="00B27E76"/>
    <w:rsid w:val="00B514F7"/>
    <w:rsid w:val="00CE5ADD"/>
    <w:rsid w:val="00D220F3"/>
    <w:rsid w:val="00D811DD"/>
    <w:rsid w:val="00DB1480"/>
    <w:rsid w:val="00E020A0"/>
    <w:rsid w:val="00EB4DCC"/>
    <w:rsid w:val="00FD12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29C1A50"/>
  <w15:chartTrackingRefBased/>
  <w15:docId w15:val="{3A7E27F9-CCF6-40E9-AEED-D897221AF3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样式1"/>
    <w:basedOn w:val="a1"/>
    <w:uiPriority w:val="99"/>
    <w:rsid w:val="00B514F7"/>
    <w:tblPr>
      <w:tblBorders>
        <w:top w:val="single" w:sz="12" w:space="0" w:color="auto"/>
        <w:bottom w:val="single" w:sz="12" w:space="0" w:color="auto"/>
      </w:tblBorders>
    </w:tblPr>
    <w:tblStylePr w:type="firstRow">
      <w:tblPr/>
      <w:tcPr>
        <w:tcBorders>
          <w:top w:val="single" w:sz="4" w:space="0" w:color="auto"/>
          <w:left w:val="nil"/>
          <w:bottom w:val="single" w:sz="12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2">
    <w:name w:val="样式2"/>
    <w:basedOn w:val="a1"/>
    <w:uiPriority w:val="99"/>
    <w:rsid w:val="00B514F7"/>
    <w:tblPr>
      <w:tblBorders>
        <w:top w:val="single" w:sz="12" w:space="0" w:color="auto"/>
        <w:bottom w:val="single" w:sz="12" w:space="0" w:color="auto"/>
      </w:tblBorders>
    </w:tblPr>
    <w:tblStylePr w:type="firstRow">
      <w:tblPr/>
      <w:tcPr>
        <w:tcBorders>
          <w:top w:val="single" w:sz="12" w:space="0" w:color="auto"/>
          <w:left w:val="nil"/>
          <w:bottom w:val="single" w:sz="6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styleId="a3">
    <w:name w:val="header"/>
    <w:basedOn w:val="a"/>
    <w:link w:val="a4"/>
    <w:uiPriority w:val="99"/>
    <w:unhideWhenUsed/>
    <w:rsid w:val="006F782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F782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F78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F7826"/>
    <w:rPr>
      <w:sz w:val="18"/>
      <w:szCs w:val="18"/>
    </w:rPr>
  </w:style>
  <w:style w:type="table" w:styleId="a7">
    <w:name w:val="Table Grid"/>
    <w:basedOn w:val="a1"/>
    <w:uiPriority w:val="59"/>
    <w:rsid w:val="006F78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488193-375C-48A0-AFFA-34653DD517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224</Words>
  <Characters>1283</Characters>
  <Application>Microsoft Office Word</Application>
  <DocSecurity>0</DocSecurity>
  <Lines>10</Lines>
  <Paragraphs>3</Paragraphs>
  <ScaleCrop>false</ScaleCrop>
  <Company/>
  <LinksUpToDate>false</LinksUpToDate>
  <CharactersWithSpaces>1504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peng zhang</dc:creator>
  <cp:keywords/>
  <dc:description/>
  <cp:lastModifiedBy>peng zhang</cp:lastModifiedBy>
  <cp:revision>14</cp:revision>
  <dcterms:created xsi:type="dcterms:W3CDTF">2024-03-07T05:15:00Z</dcterms:created>
  <dcterms:modified xsi:type="dcterms:W3CDTF">2024-04-02T13:41:00Z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811bb9aef0e41ec68ca726a1822f0b0398686d833b4911bac0539a8f63c7213c</vt:lpwstr>
  </property>
</Properties>
</file>