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E10E4" w14:textId="1B9AC4DC" w:rsidR="001C4592" w:rsidRPr="00C74813" w:rsidRDefault="001C4592" w:rsidP="001C4592">
      <w:pPr>
        <w:spacing w:line="480" w:lineRule="auto"/>
        <w:rPr>
          <w:rFonts w:ascii="Times New Roman" w:hAnsi="Times New Roman" w:cs="Times New Roman"/>
          <w:b/>
          <w:bCs/>
          <w:color w:val="000000"/>
          <w:spacing w:val="15"/>
          <w:sz w:val="24"/>
          <w:szCs w:val="24"/>
        </w:rPr>
      </w:pPr>
      <w:r w:rsidRPr="00C74813">
        <w:rPr>
          <w:rFonts w:ascii="Times New Roman" w:hAnsi="Times New Roman" w:cs="Times New Roman"/>
          <w:b/>
          <w:bCs/>
          <w:color w:val="000000"/>
          <w:spacing w:val="15"/>
          <w:sz w:val="24"/>
          <w:szCs w:val="24"/>
        </w:rPr>
        <w:t xml:space="preserve">SUPPLEMENTAL INFORMATION </w:t>
      </w:r>
    </w:p>
    <w:p w14:paraId="19B1F0E4" w14:textId="4C0ACBD5" w:rsidR="0055085B" w:rsidRPr="0055085B" w:rsidRDefault="001C4592" w:rsidP="0055085B">
      <w:pPr>
        <w:spacing w:line="480" w:lineRule="auto"/>
        <w:rPr>
          <w:rFonts w:ascii="Times New Roman" w:hAnsi="Times New Roman" w:cs="Times New Roman"/>
          <w:b/>
          <w:bCs/>
          <w:color w:val="000000"/>
          <w:spacing w:val="15"/>
          <w:sz w:val="24"/>
          <w:szCs w:val="24"/>
        </w:rPr>
      </w:pPr>
      <w:bookmarkStart w:id="0" w:name="OLE_LINK2"/>
      <w:r w:rsidRPr="00C74813">
        <w:rPr>
          <w:rFonts w:ascii="Times New Roman" w:hAnsi="Times New Roman" w:cs="Times New Roman"/>
          <w:b/>
          <w:bCs/>
          <w:color w:val="000000"/>
          <w:spacing w:val="15"/>
          <w:sz w:val="24"/>
          <w:szCs w:val="24"/>
        </w:rPr>
        <w:t xml:space="preserve">MATERIAL </w:t>
      </w:r>
      <w:bookmarkEnd w:id="0"/>
      <w:r w:rsidRPr="00C74813">
        <w:rPr>
          <w:rFonts w:ascii="Times New Roman" w:hAnsi="Times New Roman" w:cs="Times New Roman"/>
          <w:b/>
          <w:bCs/>
          <w:color w:val="000000"/>
          <w:spacing w:val="15"/>
          <w:sz w:val="24"/>
          <w:szCs w:val="24"/>
        </w:rPr>
        <w:t>AND METHODS</w:t>
      </w:r>
      <w:bookmarkStart w:id="1" w:name="OLE_LINK277"/>
      <w:bookmarkStart w:id="2" w:name="_Hlk106905776"/>
    </w:p>
    <w:p w14:paraId="3944FC52" w14:textId="41E71A9F" w:rsidR="00127625" w:rsidRPr="00AB4F43" w:rsidRDefault="00127625" w:rsidP="00127625">
      <w:pPr>
        <w:spacing w:line="480" w:lineRule="auto"/>
        <w:rPr>
          <w:rFonts w:ascii="Times New Roman" w:hAnsi="Times New Roman"/>
          <w:b/>
          <w:i/>
          <w:sz w:val="24"/>
          <w:szCs w:val="24"/>
        </w:rPr>
      </w:pPr>
      <w:r w:rsidRPr="00AB4F43">
        <w:rPr>
          <w:rFonts w:ascii="Times New Roman" w:hAnsi="Times New Roman"/>
          <w:b/>
          <w:i/>
          <w:sz w:val="24"/>
          <w:szCs w:val="24"/>
        </w:rPr>
        <w:t>1</w:t>
      </w:r>
      <w:r>
        <w:rPr>
          <w:rFonts w:ascii="Times New Roman" w:hAnsi="Times New Roman"/>
          <w:b/>
          <w:i/>
          <w:sz w:val="24"/>
          <w:szCs w:val="24"/>
        </w:rPr>
        <w:t xml:space="preserve">. </w:t>
      </w:r>
      <w:r w:rsidRPr="00AB4F43">
        <w:rPr>
          <w:rFonts w:ascii="Times New Roman" w:hAnsi="Times New Roman"/>
          <w:b/>
          <w:i/>
          <w:sz w:val="24"/>
          <w:szCs w:val="24"/>
        </w:rPr>
        <w:t>Bioinformatic analysis</w:t>
      </w:r>
    </w:p>
    <w:p w14:paraId="2690A91C" w14:textId="3D67795E" w:rsidR="00127625" w:rsidRPr="00AB4F43" w:rsidRDefault="000A2594" w:rsidP="00127625">
      <w:pPr>
        <w:spacing w:line="480" w:lineRule="auto"/>
        <w:ind w:firstLineChars="200" w:firstLine="480"/>
        <w:rPr>
          <w:rFonts w:ascii="Times New Roman" w:hAnsi="Times New Roman"/>
          <w:kern w:val="0"/>
          <w:sz w:val="24"/>
          <w:szCs w:val="24"/>
        </w:rPr>
      </w:pPr>
      <w:r w:rsidRPr="000A2594">
        <w:rPr>
          <w:rFonts w:ascii="Times New Roman" w:hAnsi="Times New Roman"/>
          <w:kern w:val="0"/>
          <w:sz w:val="24"/>
          <w:szCs w:val="24"/>
        </w:rPr>
        <w:t>The GSE53987 dataset was accessed from the GEO database, and the series matrix data along with the gene annotation platform GPL570 (Affymetrix Human Genome U133 Plus 2.0 Array) were obtained</w:t>
      </w:r>
      <w:r w:rsidR="00127625" w:rsidRPr="00AB4F43">
        <w:rPr>
          <w:rFonts w:ascii="Times New Roman" w:hAnsi="Times New Roman"/>
          <w:kern w:val="0"/>
          <w:sz w:val="24"/>
          <w:szCs w:val="24"/>
        </w:rPr>
        <w:t xml:space="preserve"> </w:t>
      </w:r>
      <w:r w:rsidR="00127625" w:rsidRPr="00AB4F43">
        <w:rPr>
          <w:rFonts w:ascii="Times New Roman" w:hAnsi="Times New Roman"/>
          <w:kern w:val="0"/>
          <w:sz w:val="24"/>
          <w:szCs w:val="24"/>
        </w:rPr>
        <w:fldChar w:fldCharType="begin">
          <w:fldData xml:space="preserve">PEVuZE5vdGU+PENpdGU+PEF1dGhvcj5MYW56PC9BdXRob3I+PFllYXI+MjAxOTwvWWVhcj48UmVj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=
</w:fldData>
        </w:fldChar>
      </w:r>
      <w:r w:rsidR="004D18F2">
        <w:rPr>
          <w:rFonts w:ascii="Times New Roman" w:hAnsi="Times New Roman"/>
          <w:kern w:val="0"/>
          <w:sz w:val="24"/>
          <w:szCs w:val="24"/>
        </w:rPr>
        <w:instrText xml:space="preserve"> ADDIN EN.CITE </w:instrText>
      </w:r>
      <w:r w:rsidR="004D18F2">
        <w:rPr>
          <w:rFonts w:ascii="Times New Roman" w:hAnsi="Times New Roman"/>
          <w:kern w:val="0"/>
          <w:sz w:val="24"/>
          <w:szCs w:val="24"/>
        </w:rPr>
        <w:fldChar w:fldCharType="begin">
          <w:fldData xml:space="preserve">PEVuZE5vdGU+PENpdGU+PEF1dGhvcj5MYW56PC9BdXRob3I+PFllYXI+MjAxOTwvWWVhcj48UmVj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=
</w:fldData>
        </w:fldChar>
      </w:r>
      <w:r w:rsidR="004D18F2">
        <w:rPr>
          <w:rFonts w:ascii="Times New Roman" w:hAnsi="Times New Roman"/>
          <w:kern w:val="0"/>
          <w:sz w:val="24"/>
          <w:szCs w:val="24"/>
        </w:rPr>
        <w:instrText xml:space="preserve"> ADDIN EN.CITE.DATA </w:instrText>
      </w:r>
      <w:r w:rsidR="004D18F2">
        <w:rPr>
          <w:rFonts w:ascii="Times New Roman" w:hAnsi="Times New Roman"/>
          <w:kern w:val="0"/>
          <w:sz w:val="24"/>
          <w:szCs w:val="24"/>
        </w:rPr>
      </w:r>
      <w:r w:rsidR="004D18F2">
        <w:rPr>
          <w:rFonts w:ascii="Times New Roman" w:hAnsi="Times New Roman"/>
          <w:kern w:val="0"/>
          <w:sz w:val="24"/>
          <w:szCs w:val="24"/>
        </w:rPr>
        <w:fldChar w:fldCharType="end"/>
      </w:r>
      <w:r w:rsidR="00127625" w:rsidRPr="00AB4F43">
        <w:rPr>
          <w:rFonts w:ascii="Times New Roman" w:hAnsi="Times New Roman"/>
          <w:kern w:val="0"/>
          <w:sz w:val="24"/>
          <w:szCs w:val="24"/>
        </w:rPr>
        <w:fldChar w:fldCharType="separate"/>
      </w:r>
      <w:r w:rsidR="004D18F2">
        <w:rPr>
          <w:rFonts w:ascii="Times New Roman" w:hAnsi="Times New Roman"/>
          <w:noProof/>
          <w:kern w:val="0"/>
          <w:sz w:val="24"/>
          <w:szCs w:val="24"/>
        </w:rPr>
        <w:t>[1]</w:t>
      </w:r>
      <w:r w:rsidR="00127625" w:rsidRPr="00AB4F43">
        <w:rPr>
          <w:rFonts w:ascii="Times New Roman" w:hAnsi="Times New Roman"/>
          <w:kern w:val="0"/>
          <w:sz w:val="24"/>
          <w:szCs w:val="24"/>
        </w:rPr>
        <w:fldChar w:fldCharType="end"/>
      </w:r>
      <w:r w:rsidR="00127625" w:rsidRPr="00AB4F43">
        <w:rPr>
          <w:rFonts w:ascii="Times New Roman" w:hAnsi="Times New Roman"/>
          <w:kern w:val="0"/>
          <w:sz w:val="24"/>
          <w:szCs w:val="24"/>
        </w:rPr>
        <w:t xml:space="preserve">. </w:t>
      </w:r>
      <w:r w:rsidRPr="000A2594">
        <w:rPr>
          <w:rFonts w:ascii="Times New Roman" w:hAnsi="Times New Roman"/>
          <w:kern w:val="0"/>
          <w:sz w:val="24"/>
          <w:szCs w:val="24"/>
        </w:rPr>
        <w:t>Probes were annotated based on the platform file. If multiple probes corresponded to a single gene symbol, only one probe was chosen for further analysis using the R programming language</w:t>
      </w:r>
      <w:r w:rsidR="00127625" w:rsidRPr="00AB4F43">
        <w:rPr>
          <w:rFonts w:ascii="Times New Roman" w:hAnsi="Times New Roman"/>
          <w:kern w:val="0"/>
          <w:sz w:val="24"/>
          <w:szCs w:val="24"/>
        </w:rPr>
        <w:t xml:space="preserve">. </w:t>
      </w:r>
      <w:r w:rsidRPr="000A2594">
        <w:rPr>
          <w:rFonts w:ascii="Times New Roman" w:hAnsi="Times New Roman"/>
          <w:kern w:val="0"/>
          <w:sz w:val="24"/>
          <w:szCs w:val="24"/>
        </w:rPr>
        <w:t>Subsequently, the processed series matrix data was stored, and a bar plot was generated based on gene expression levels (schizophrenia-hippocampus vs. control-hippocampus and schizophrenia-prefrontal cortex vs. control-prefrontal cortex)</w:t>
      </w:r>
      <w:r w:rsidR="00127625" w:rsidRPr="00AB4F43">
        <w:rPr>
          <w:rFonts w:ascii="Times New Roman" w:hAnsi="Times New Roman"/>
          <w:kern w:val="0"/>
          <w:sz w:val="24"/>
          <w:szCs w:val="24"/>
        </w:rPr>
        <w:t xml:space="preserve">. </w:t>
      </w:r>
      <w:r w:rsidRPr="000A2594">
        <w:rPr>
          <w:rFonts w:ascii="Times New Roman" w:hAnsi="Times New Roman"/>
          <w:kern w:val="0"/>
          <w:sz w:val="24"/>
          <w:szCs w:val="24"/>
        </w:rPr>
        <w:t xml:space="preserve">Group comparisons were assessed for significance using the </w:t>
      </w:r>
      <w:proofErr w:type="gramStart"/>
      <w:r w:rsidRPr="000A2594">
        <w:rPr>
          <w:rFonts w:ascii="Times New Roman" w:hAnsi="Times New Roman"/>
          <w:kern w:val="0"/>
          <w:sz w:val="24"/>
          <w:szCs w:val="24"/>
        </w:rPr>
        <w:t>Student's</w:t>
      </w:r>
      <w:proofErr w:type="gramEnd"/>
      <w:r w:rsidRPr="000A2594">
        <w:rPr>
          <w:rFonts w:ascii="Times New Roman" w:hAnsi="Times New Roman"/>
          <w:kern w:val="0"/>
          <w:sz w:val="24"/>
          <w:szCs w:val="24"/>
        </w:rPr>
        <w:t xml:space="preserve"> t-test.</w:t>
      </w:r>
    </w:p>
    <w:p w14:paraId="75F22E5E" w14:textId="786A60F2" w:rsidR="00127625" w:rsidRDefault="00127625" w:rsidP="0055085B">
      <w:pPr>
        <w:spacing w:line="480" w:lineRule="auto"/>
        <w:rPr>
          <w:rFonts w:ascii="Times New Roman" w:hAnsi="Times New Roman"/>
          <w:b/>
          <w:i/>
          <w:sz w:val="24"/>
          <w:szCs w:val="24"/>
        </w:rPr>
      </w:pPr>
      <w:r w:rsidRPr="00953C40">
        <w:rPr>
          <w:rFonts w:ascii="Times New Roman" w:hAnsi="Times New Roman" w:hint="eastAsia"/>
          <w:b/>
          <w:i/>
          <w:sz w:val="24"/>
          <w:szCs w:val="24"/>
        </w:rPr>
        <w:t>2</w:t>
      </w:r>
      <w:r w:rsidRPr="00953C40">
        <w:rPr>
          <w:rFonts w:ascii="Times New Roman" w:hAnsi="Times New Roman"/>
          <w:b/>
          <w:i/>
          <w:sz w:val="24"/>
          <w:szCs w:val="24"/>
        </w:rPr>
        <w:t>. C</w:t>
      </w:r>
      <w:r w:rsidRPr="00953C40">
        <w:rPr>
          <w:rFonts w:ascii="Times New Roman" w:hAnsi="Times New Roman" w:hint="eastAsia"/>
          <w:b/>
          <w:i/>
          <w:sz w:val="24"/>
          <w:szCs w:val="24"/>
        </w:rPr>
        <w:t>lini</w:t>
      </w:r>
      <w:r w:rsidRPr="00953C40">
        <w:rPr>
          <w:rFonts w:ascii="Times New Roman" w:hAnsi="Times New Roman"/>
          <w:b/>
          <w:i/>
          <w:sz w:val="24"/>
          <w:szCs w:val="24"/>
        </w:rPr>
        <w:t>cal research</w:t>
      </w:r>
    </w:p>
    <w:p w14:paraId="7CF0AD32" w14:textId="6DF961A9" w:rsidR="00127625" w:rsidRPr="000809FF" w:rsidRDefault="000A2594" w:rsidP="000809FF">
      <w:pPr>
        <w:spacing w:line="480" w:lineRule="auto"/>
        <w:ind w:firstLineChars="200" w:firstLine="480"/>
        <w:rPr>
          <w:rFonts w:ascii="Times New Roman" w:hAnsi="Times New Roman"/>
          <w:kern w:val="0"/>
          <w:sz w:val="24"/>
          <w:szCs w:val="24"/>
        </w:rPr>
      </w:pPr>
      <w:r w:rsidRPr="000A2594">
        <w:rPr>
          <w:rFonts w:ascii="Times New Roman" w:hAnsi="Times New Roman"/>
          <w:kern w:val="0"/>
          <w:sz w:val="24"/>
          <w:szCs w:val="24"/>
        </w:rPr>
        <w:t xml:space="preserve">Peripheral blood samples were collected from schizophrenia patients in the acute phase of onset, as well as age- and gender-matched healthy controls. Peripheral blood mononuclear cells (PBMCs) were isolated from whole blood obtained with consent from volunteer donors using </w:t>
      </w:r>
      <w:proofErr w:type="spellStart"/>
      <w:r w:rsidRPr="000A2594">
        <w:rPr>
          <w:rFonts w:ascii="Times New Roman" w:hAnsi="Times New Roman"/>
          <w:kern w:val="0"/>
          <w:sz w:val="24"/>
          <w:szCs w:val="24"/>
        </w:rPr>
        <w:t>Lympholyte</w:t>
      </w:r>
      <w:proofErr w:type="spellEnd"/>
      <w:r w:rsidRPr="000A2594">
        <w:rPr>
          <w:rFonts w:ascii="Times New Roman" w:hAnsi="Times New Roman"/>
          <w:kern w:val="0"/>
          <w:sz w:val="24"/>
          <w:szCs w:val="24"/>
        </w:rPr>
        <w:t>®-H solution (</w:t>
      </w:r>
      <w:proofErr w:type="spellStart"/>
      <w:r w:rsidRPr="000A2594">
        <w:rPr>
          <w:rFonts w:ascii="Times New Roman" w:hAnsi="Times New Roman"/>
          <w:kern w:val="0"/>
          <w:sz w:val="24"/>
          <w:szCs w:val="24"/>
        </w:rPr>
        <w:t>Cedarlane</w:t>
      </w:r>
      <w:proofErr w:type="spellEnd"/>
      <w:r w:rsidRPr="000A2594">
        <w:rPr>
          <w:rFonts w:ascii="Times New Roman" w:hAnsi="Times New Roman"/>
          <w:kern w:val="0"/>
          <w:sz w:val="24"/>
          <w:szCs w:val="24"/>
        </w:rPr>
        <w:t>, ON, Canada) via density-gradient centrifugation. The isolated PBMCs were subsequently utilized for SIRT3 analysis.</w:t>
      </w:r>
    </w:p>
    <w:p w14:paraId="5A73163F" w14:textId="57CC24A6" w:rsidR="0055085B" w:rsidRPr="00AB4F43" w:rsidRDefault="00127625" w:rsidP="0055085B">
      <w:pPr>
        <w:spacing w:line="480" w:lineRule="auto"/>
        <w:rPr>
          <w:rFonts w:ascii="Times New Roman" w:eastAsia="LKDPE M+ Gulliver IT" w:hAnsi="Times New Roman"/>
          <w:b/>
          <w:i/>
          <w:sz w:val="24"/>
          <w:szCs w:val="24"/>
        </w:rPr>
      </w:pPr>
      <w:r>
        <w:rPr>
          <w:rFonts w:ascii="Times New Roman" w:hAnsi="Times New Roman"/>
          <w:b/>
          <w:i/>
          <w:sz w:val="24"/>
          <w:szCs w:val="24"/>
        </w:rPr>
        <w:t>3</w:t>
      </w:r>
      <w:r w:rsidR="0055085B" w:rsidRPr="00AB4F43">
        <w:rPr>
          <w:rFonts w:ascii="Times New Roman" w:hAnsi="Times New Roman"/>
          <w:b/>
          <w:i/>
          <w:sz w:val="24"/>
          <w:szCs w:val="24"/>
        </w:rPr>
        <w:t>.</w:t>
      </w:r>
      <w:r w:rsidR="0055085B" w:rsidRPr="00AB4F43">
        <w:rPr>
          <w:rFonts w:ascii="Times New Roman" w:eastAsia="LKDPE M+ Gulliver IT" w:hAnsi="Times New Roman"/>
          <w:b/>
          <w:i/>
          <w:sz w:val="24"/>
          <w:szCs w:val="24"/>
        </w:rPr>
        <w:t xml:space="preserve"> Behavioral testing of animals</w:t>
      </w:r>
    </w:p>
    <w:p w14:paraId="0C294A4D" w14:textId="5B815F7D" w:rsidR="0055085B" w:rsidRPr="00AB4F43" w:rsidRDefault="000E22C8" w:rsidP="0055085B">
      <w:pPr>
        <w:spacing w:line="480" w:lineRule="auto"/>
        <w:ind w:firstLineChars="200" w:firstLine="480"/>
        <w:rPr>
          <w:rFonts w:ascii="Times New Roman" w:hAnsi="Times New Roman"/>
          <w:kern w:val="0"/>
          <w:sz w:val="24"/>
          <w:szCs w:val="24"/>
        </w:rPr>
      </w:pPr>
      <w:bookmarkStart w:id="3" w:name="OLE_LINK444"/>
      <w:bookmarkStart w:id="4" w:name="OLE_LINK443"/>
      <w:bookmarkStart w:id="5" w:name="OLE_LINK226"/>
      <w:bookmarkStart w:id="6" w:name="OLE_LINK285"/>
      <w:bookmarkEnd w:id="1"/>
      <w:r w:rsidRPr="000E22C8">
        <w:rPr>
          <w:rFonts w:ascii="Times New Roman" w:hAnsi="Times New Roman"/>
          <w:kern w:val="0"/>
          <w:sz w:val="24"/>
          <w:szCs w:val="24"/>
        </w:rPr>
        <w:t xml:space="preserve">The experimental rats were evaluated during the adult stage of development, and the number of animals used for testing was determined based on prior publications and </w:t>
      </w:r>
      <w:r w:rsidRPr="000E22C8">
        <w:rPr>
          <w:rFonts w:ascii="Times New Roman" w:hAnsi="Times New Roman"/>
          <w:kern w:val="0"/>
          <w:sz w:val="24"/>
          <w:szCs w:val="24"/>
        </w:rPr>
        <w:lastRenderedPageBreak/>
        <w:t>expertise in phenotyping. Prior to all tests, the animals underwent a 30-minute acclimation period in the behavioral room. Behavioral assessments were conducted between 08:00 and 22:00, with each rat being evaluated for various behavioral measures. Following each trial, the apparatus was cleaned using 75% alcohol.</w:t>
      </w:r>
    </w:p>
    <w:p w14:paraId="27143687" w14:textId="3B5CDC7E" w:rsidR="0055085B" w:rsidRPr="00127625" w:rsidRDefault="00127625" w:rsidP="0055085B">
      <w:pPr>
        <w:spacing w:line="480" w:lineRule="auto"/>
        <w:rPr>
          <w:rFonts w:ascii="Times New Roman" w:eastAsia="LKDPE M+ Gulliver IT" w:hAnsi="Times New Roman"/>
          <w:b/>
          <w:i/>
          <w:sz w:val="24"/>
          <w:szCs w:val="24"/>
        </w:rPr>
      </w:pPr>
      <w:r>
        <w:rPr>
          <w:rFonts w:ascii="Times New Roman" w:eastAsia="LKDPE M+ Gulliver IT" w:hAnsi="Times New Roman"/>
          <w:b/>
          <w:i/>
          <w:sz w:val="24"/>
          <w:szCs w:val="24"/>
        </w:rPr>
        <w:t>3</w:t>
      </w:r>
      <w:r w:rsidR="0055085B">
        <w:rPr>
          <w:rFonts w:ascii="Times New Roman" w:eastAsia="LKDPE M+ Gulliver IT" w:hAnsi="Times New Roman"/>
          <w:b/>
          <w:i/>
          <w:sz w:val="24"/>
          <w:szCs w:val="24"/>
        </w:rPr>
        <w:t>.</w:t>
      </w:r>
      <w:r w:rsidR="0055085B" w:rsidRPr="00AB4F43">
        <w:rPr>
          <w:rFonts w:ascii="Times New Roman" w:eastAsia="LKDPE M+ Gulliver IT" w:hAnsi="Times New Roman"/>
          <w:b/>
          <w:i/>
          <w:sz w:val="24"/>
          <w:szCs w:val="24"/>
        </w:rPr>
        <w:t xml:space="preserve">1 </w:t>
      </w:r>
      <w:r w:rsidR="0055085B" w:rsidRPr="00127625">
        <w:rPr>
          <w:rFonts w:ascii="Times New Roman" w:eastAsia="LKDPE M+ Gulliver IT" w:hAnsi="Times New Roman"/>
          <w:b/>
          <w:i/>
          <w:sz w:val="24"/>
          <w:szCs w:val="24"/>
        </w:rPr>
        <w:t xml:space="preserve">Open-field Test (OFT) </w:t>
      </w:r>
    </w:p>
    <w:p w14:paraId="4D7CA89E" w14:textId="18ABA927" w:rsidR="0055085B" w:rsidRPr="00AB4F43" w:rsidRDefault="0055085B" w:rsidP="0055085B">
      <w:pPr>
        <w:spacing w:line="480" w:lineRule="auto"/>
        <w:ind w:firstLineChars="200" w:firstLine="480"/>
        <w:rPr>
          <w:rFonts w:ascii="Times New Roman" w:hAnsi="Times New Roman"/>
          <w:kern w:val="0"/>
          <w:sz w:val="24"/>
          <w:szCs w:val="24"/>
        </w:rPr>
      </w:pPr>
      <w:r w:rsidRPr="00AB4F43">
        <w:rPr>
          <w:rFonts w:ascii="Times New Roman" w:hAnsi="Times New Roman"/>
          <w:kern w:val="0"/>
          <w:sz w:val="24"/>
          <w:szCs w:val="24"/>
        </w:rPr>
        <w:t xml:space="preserve">The OFT is widely used to evaluate spontaneous locomotor activity and depressive-/anxiety-like behavior in rodents </w:t>
      </w:r>
      <w:r w:rsidRPr="00AB4F43">
        <w:rPr>
          <w:rFonts w:ascii="Times New Roman" w:hAnsi="Times New Roman"/>
          <w:kern w:val="0"/>
          <w:sz w:val="24"/>
          <w:szCs w:val="24"/>
        </w:rPr>
        <w:fldChar w:fldCharType="begin">
          <w:fldData xml:space="preserve">PEVuZE5vdGU+PENpdGU+PEF1dGhvcj5LcmFldXRlcjwvQXV0aG9yPjxZZWFyPjIwMTk8L1llYXI+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</w:fldData>
        </w:fldChar>
      </w:r>
      <w:r w:rsidR="004D18F2">
        <w:rPr>
          <w:rFonts w:ascii="Times New Roman" w:hAnsi="Times New Roman"/>
          <w:kern w:val="0"/>
          <w:sz w:val="24"/>
          <w:szCs w:val="24"/>
        </w:rPr>
        <w:instrText xml:space="preserve"> ADDIN EN.CITE </w:instrText>
      </w:r>
      <w:r w:rsidR="004D18F2">
        <w:rPr>
          <w:rFonts w:ascii="Times New Roman" w:hAnsi="Times New Roman"/>
          <w:kern w:val="0"/>
          <w:sz w:val="24"/>
          <w:szCs w:val="24"/>
        </w:rPr>
        <w:fldChar w:fldCharType="begin">
          <w:fldData xml:space="preserve">PEVuZE5vdGU+PENpdGU+PEF1dGhvcj5LcmFldXRlcjwvQXV0aG9yPjxZZWFyPjIwMTk8L1llYXI+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</w:fldData>
        </w:fldChar>
      </w:r>
      <w:r w:rsidR="004D18F2">
        <w:rPr>
          <w:rFonts w:ascii="Times New Roman" w:hAnsi="Times New Roman"/>
          <w:kern w:val="0"/>
          <w:sz w:val="24"/>
          <w:szCs w:val="24"/>
        </w:rPr>
        <w:instrText xml:space="preserve"> ADDIN EN.CITE.DATA </w:instrText>
      </w:r>
      <w:r w:rsidR="004D18F2">
        <w:rPr>
          <w:rFonts w:ascii="Times New Roman" w:hAnsi="Times New Roman"/>
          <w:kern w:val="0"/>
          <w:sz w:val="24"/>
          <w:szCs w:val="24"/>
        </w:rPr>
      </w:r>
      <w:r w:rsidR="004D18F2">
        <w:rPr>
          <w:rFonts w:ascii="Times New Roman" w:hAnsi="Times New Roman"/>
          <w:kern w:val="0"/>
          <w:sz w:val="24"/>
          <w:szCs w:val="24"/>
        </w:rPr>
        <w:fldChar w:fldCharType="end"/>
      </w:r>
      <w:r w:rsidRPr="00AB4F43">
        <w:rPr>
          <w:rFonts w:ascii="Times New Roman" w:hAnsi="Times New Roman"/>
          <w:kern w:val="0"/>
          <w:sz w:val="24"/>
          <w:szCs w:val="24"/>
        </w:rPr>
        <w:fldChar w:fldCharType="separate"/>
      </w:r>
      <w:r w:rsidR="004D18F2">
        <w:rPr>
          <w:rFonts w:ascii="Times New Roman" w:hAnsi="Times New Roman"/>
          <w:noProof/>
          <w:kern w:val="0"/>
          <w:sz w:val="24"/>
          <w:szCs w:val="24"/>
        </w:rPr>
        <w:t>[2]</w:t>
      </w:r>
      <w:r w:rsidRPr="00AB4F43">
        <w:rPr>
          <w:rFonts w:ascii="Times New Roman" w:hAnsi="Times New Roman"/>
          <w:kern w:val="0"/>
          <w:sz w:val="24"/>
          <w:szCs w:val="24"/>
        </w:rPr>
        <w:fldChar w:fldCharType="end"/>
      </w:r>
      <w:r w:rsidRPr="00AB4F43">
        <w:rPr>
          <w:rFonts w:ascii="Times New Roman" w:hAnsi="Times New Roman"/>
          <w:kern w:val="0"/>
          <w:sz w:val="24"/>
          <w:szCs w:val="24"/>
        </w:rPr>
        <w:t xml:space="preserve">. </w:t>
      </w:r>
      <w:r w:rsidR="000E22C8" w:rsidRPr="000E22C8">
        <w:rPr>
          <w:rFonts w:ascii="Times New Roman" w:hAnsi="Times New Roman"/>
          <w:kern w:val="0"/>
          <w:sz w:val="24"/>
          <w:szCs w:val="24"/>
        </w:rPr>
        <w:t xml:space="preserve">The test was conducted in a 100 x 100 cm square arena with an indirect illumination of 60 lux. Rat movements were recorded using </w:t>
      </w:r>
      <w:proofErr w:type="spellStart"/>
      <w:r w:rsidR="000E22C8" w:rsidRPr="000E22C8">
        <w:rPr>
          <w:rFonts w:ascii="Times New Roman" w:hAnsi="Times New Roman"/>
          <w:kern w:val="0"/>
          <w:sz w:val="24"/>
          <w:szCs w:val="24"/>
        </w:rPr>
        <w:t>Ethovision</w:t>
      </w:r>
      <w:proofErr w:type="spellEnd"/>
      <w:r w:rsidR="000E22C8" w:rsidRPr="000E22C8">
        <w:rPr>
          <w:rFonts w:ascii="Times New Roman" w:hAnsi="Times New Roman"/>
          <w:kern w:val="0"/>
          <w:sz w:val="24"/>
          <w:szCs w:val="24"/>
        </w:rPr>
        <w:t xml:space="preserve"> software 11.5 (Noldus) for a duration of 10 minutes, with the software directly measuring total distance traveled, time spent, and distance from the center (excluding a 5 cm border around the arena).</w:t>
      </w:r>
      <w:r w:rsidRPr="00AB4F43">
        <w:rPr>
          <w:rFonts w:ascii="Times New Roman" w:hAnsi="Times New Roman"/>
          <w:kern w:val="0"/>
          <w:sz w:val="24"/>
          <w:szCs w:val="24"/>
        </w:rPr>
        <w:t xml:space="preserve"> </w:t>
      </w:r>
    </w:p>
    <w:p w14:paraId="425D8B7E" w14:textId="2875697E" w:rsidR="0055085B" w:rsidRPr="00AB4F43" w:rsidRDefault="00127625" w:rsidP="0055085B">
      <w:pPr>
        <w:pStyle w:val="EndNoteBibliography"/>
        <w:spacing w:line="480" w:lineRule="auto"/>
        <w:rPr>
          <w:rFonts w:ascii="Times New Roman" w:eastAsia="LKDPE M+ Gulliver IT" w:hAnsi="Times New Roman"/>
          <w:b/>
          <w:i/>
          <w:sz w:val="24"/>
        </w:rPr>
      </w:pPr>
      <w:r>
        <w:rPr>
          <w:rFonts w:ascii="Times New Roman" w:eastAsia="LKDPE M+ Gulliver IT" w:hAnsi="Times New Roman"/>
          <w:b/>
          <w:i/>
          <w:sz w:val="24"/>
        </w:rPr>
        <w:t>3</w:t>
      </w:r>
      <w:r w:rsidR="0055085B" w:rsidRPr="00AB4F43">
        <w:rPr>
          <w:rFonts w:ascii="Times New Roman" w:eastAsia="LKDPE M+ Gulliver IT" w:hAnsi="Times New Roman"/>
          <w:b/>
          <w:i/>
          <w:sz w:val="24"/>
        </w:rPr>
        <w:t>.2 Novel object recognition test</w:t>
      </w:r>
    </w:p>
    <w:p w14:paraId="19BD2F4D" w14:textId="7B4DCAE6" w:rsidR="0055085B" w:rsidRPr="00AB4F43" w:rsidRDefault="0055085B" w:rsidP="0055085B">
      <w:pPr>
        <w:spacing w:line="480" w:lineRule="auto"/>
        <w:ind w:firstLineChars="200" w:firstLine="480"/>
        <w:rPr>
          <w:rFonts w:ascii="Times New Roman" w:hAnsi="Times New Roman"/>
          <w:kern w:val="0"/>
          <w:sz w:val="24"/>
          <w:szCs w:val="24"/>
        </w:rPr>
      </w:pPr>
      <w:bookmarkStart w:id="7" w:name="_Hlk110110479"/>
      <w:bookmarkStart w:id="8" w:name="_Hlk109550171"/>
      <w:r w:rsidRPr="00AB4F43">
        <w:rPr>
          <w:rFonts w:ascii="Times New Roman" w:hAnsi="Times New Roman" w:cs="Times New Roman"/>
          <w:sz w:val="24"/>
          <w:szCs w:val="24"/>
        </w:rPr>
        <w:t>The</w:t>
      </w:r>
      <w:r w:rsidRPr="009A2986">
        <w:rPr>
          <w:rFonts w:ascii="Times New Roman" w:hAnsi="Times New Roman"/>
          <w:kern w:val="0"/>
          <w:sz w:val="24"/>
          <w:szCs w:val="24"/>
        </w:rPr>
        <w:t xml:space="preserve"> novel object recognition test was performed using the open-field apparatus and had three components: habituation, training, and testing </w:t>
      </w:r>
      <w:r w:rsidRPr="009A2986">
        <w:rPr>
          <w:rFonts w:ascii="Times New Roman" w:hAnsi="Times New Roman"/>
          <w:kern w:val="0"/>
          <w:sz w:val="24"/>
          <w:szCs w:val="24"/>
        </w:rPr>
        <w:fldChar w:fldCharType="begin"/>
      </w:r>
      <w:r w:rsidR="004D18F2">
        <w:rPr>
          <w:rFonts w:ascii="Times New Roman" w:hAnsi="Times New Roman"/>
          <w:kern w:val="0"/>
          <w:sz w:val="24"/>
          <w:szCs w:val="24"/>
        </w:rPr>
        <w:instrText xml:space="preserve"> ADDIN EN.CITE &lt;EndNote&gt;&lt;Cite&gt;&lt;Author&gt;Cohen&lt;/Author&gt;&lt;Year&gt;2013&lt;/Year&gt;&lt;RecNum&gt;2&lt;/RecNum&gt;&lt;DisplayText&gt;[3]&lt;/DisplayText&gt;&lt;record&gt;&lt;rec-number&gt;2&lt;/rec-number&gt;&lt;foreign-keys&gt;&lt;key app="EN" db-id="5wrpeeze7xxewmee0e9pds2cvzdfv5pefxxw" timestamp="1659178779"&gt;2&lt;/key&gt;&lt;/foreign-keys&gt;&lt;ref-type name="Journal Article"&gt;17&lt;/ref-type&gt;&lt;contributors&gt;&lt;authors&gt;&lt;author&gt;Cohen, S. J.&lt;/author&gt;&lt;author&gt;Munchow, A. H.&lt;/author&gt;&lt;author&gt;Rios, L. M.&lt;/author&gt;&lt;author&gt;Zhang, G.&lt;/author&gt;&lt;author&gt;Asgeirsdottir, H. N.&lt;/author&gt;&lt;author&gt;Stackman, R. W., Jr.&lt;/author&gt;&lt;/authors&gt;&lt;/contributors&gt;&lt;auth-address&gt;Center for Complex Systems and Brain Sciences, Florida Atlantic University, Boca Raton, FL 33431-0991, USA.&lt;/auth-address&gt;&lt;titles&gt;&lt;title&gt;The rodent hippocampus is essential for nonspatial object memory&lt;/title&gt;&lt;secondary-title&gt;Curr Biol&lt;/secondary-title&gt;&lt;/titles&gt;&lt;periodical&gt;&lt;full-title&gt;Curr Biol&lt;/full-title&gt;&lt;/periodical&gt;&lt;pages&gt;1685-90&lt;/pages&gt;&lt;volume&gt;23&lt;/volume&gt;&lt;number&gt;17&lt;/number&gt;&lt;edition&gt;2013/08/21&lt;/edition&gt;&lt;keywords&gt;&lt;keyword&gt;Animals&lt;/keyword&gt;&lt;keyword&gt;Glutamic Acid/metabolism&lt;/keyword&gt;&lt;keyword&gt;Hippocampus/metabolism/*physiology&lt;/keyword&gt;&lt;keyword&gt;Male&lt;/keyword&gt;&lt;keyword&gt;Memory/*physiology&lt;/keyword&gt;&lt;keyword&gt;Mice&lt;/keyword&gt;&lt;keyword&gt;Mice, Inbred C57BL&lt;/keyword&gt;&lt;/keywords&gt;&lt;dates&gt;&lt;year&gt;2013&lt;/year&gt;&lt;pub-dates&gt;&lt;date&gt;Sep 9&lt;/date&gt;&lt;/pub-dates&gt;&lt;/dates&gt;&lt;isbn&gt;1879-0445 (Electronic)&amp;#xD;0960-9822 (Linking)&lt;/isbn&gt;&lt;accession-num&gt;23954431&lt;/accession-num&gt;&lt;urls&gt;&lt;related-urls&gt;&lt;url&gt;https://www.ncbi.nlm.nih.gov/pubmed/23954431&lt;/url&gt;&lt;/related-urls&gt;&lt;/urls&gt;&lt;custom2&gt;PMC3775586&lt;/custom2&gt;&lt;electronic-resource-num&gt;10.1016/j.cub.2013.07.002&lt;/electronic-resource-num&gt;&lt;/record&gt;&lt;/Cite&gt;&lt;/EndNote&gt;</w:instrText>
      </w:r>
      <w:r w:rsidRPr="009A2986">
        <w:rPr>
          <w:rFonts w:ascii="Times New Roman" w:hAnsi="Times New Roman"/>
          <w:kern w:val="0"/>
          <w:sz w:val="24"/>
          <w:szCs w:val="24"/>
        </w:rPr>
        <w:fldChar w:fldCharType="separate"/>
      </w:r>
      <w:r w:rsidR="004D18F2">
        <w:rPr>
          <w:rFonts w:ascii="Times New Roman" w:hAnsi="Times New Roman"/>
          <w:noProof/>
          <w:kern w:val="0"/>
          <w:sz w:val="24"/>
          <w:szCs w:val="24"/>
        </w:rPr>
        <w:t>[3]</w:t>
      </w:r>
      <w:r w:rsidRPr="009A2986">
        <w:rPr>
          <w:rFonts w:ascii="Times New Roman" w:hAnsi="Times New Roman"/>
          <w:kern w:val="0"/>
          <w:sz w:val="24"/>
          <w:szCs w:val="24"/>
        </w:rPr>
        <w:fldChar w:fldCharType="end"/>
      </w:r>
      <w:bookmarkEnd w:id="7"/>
      <w:r w:rsidRPr="009A2986">
        <w:rPr>
          <w:rFonts w:ascii="Times New Roman" w:hAnsi="Times New Roman"/>
          <w:kern w:val="0"/>
          <w:sz w:val="24"/>
          <w:szCs w:val="24"/>
        </w:rPr>
        <w:t>.</w:t>
      </w:r>
      <w:bookmarkEnd w:id="8"/>
      <w:r w:rsidRPr="009A2986">
        <w:rPr>
          <w:rFonts w:ascii="Times New Roman" w:hAnsi="Times New Roman"/>
          <w:kern w:val="0"/>
          <w:sz w:val="24"/>
          <w:szCs w:val="24"/>
        </w:rPr>
        <w:t xml:space="preserve"> </w:t>
      </w:r>
      <w:r w:rsidR="009A2986" w:rsidRPr="009A2986">
        <w:rPr>
          <w:rFonts w:ascii="Times New Roman" w:hAnsi="Times New Roman"/>
          <w:kern w:val="0"/>
          <w:sz w:val="24"/>
          <w:szCs w:val="24"/>
        </w:rPr>
        <w:t xml:space="preserve">Rats were initially placed in the center of the open field for a 24-hour adaptation period to the apparatus. During the training phase, the rats were allowed to explore two identical objects for 10 minutes. Subsequently, the testing phase commenced after 24 hours. Rats were then presented with one familiar and one novel object (replacing one of the training objects) for a 10-minute exploration period, with their locomotion monitored via video tracking and analyzed using </w:t>
      </w:r>
      <w:proofErr w:type="spellStart"/>
      <w:r w:rsidR="009A2986" w:rsidRPr="009A2986">
        <w:rPr>
          <w:rFonts w:ascii="Times New Roman" w:hAnsi="Times New Roman"/>
          <w:kern w:val="0"/>
          <w:sz w:val="24"/>
          <w:szCs w:val="24"/>
        </w:rPr>
        <w:t>Panlab</w:t>
      </w:r>
      <w:proofErr w:type="spellEnd"/>
      <w:r w:rsidR="009A2986" w:rsidRPr="009A2986">
        <w:rPr>
          <w:rFonts w:ascii="Times New Roman" w:hAnsi="Times New Roman"/>
          <w:kern w:val="0"/>
          <w:sz w:val="24"/>
          <w:szCs w:val="24"/>
        </w:rPr>
        <w:t xml:space="preserve"> SMART v3.0 (Barcelona, Spain). The formula used to calculate the preference for exploring the novel object was: [(time spent with the novel object) / (total time spent with both objects) × 100%].</w:t>
      </w:r>
      <w:r w:rsidRPr="009A2986">
        <w:rPr>
          <w:rFonts w:ascii="Times New Roman" w:hAnsi="Times New Roman" w:hint="eastAsia"/>
          <w:kern w:val="0"/>
          <w:sz w:val="24"/>
          <w:szCs w:val="24"/>
        </w:rPr>
        <w:t xml:space="preserve"> </w:t>
      </w:r>
    </w:p>
    <w:p w14:paraId="09CC5E3D" w14:textId="6AB4783B" w:rsidR="0055085B" w:rsidRPr="00AB4F43" w:rsidRDefault="00127625" w:rsidP="0055085B">
      <w:pPr>
        <w:spacing w:line="480" w:lineRule="auto"/>
        <w:rPr>
          <w:rFonts w:ascii="Times New Roman" w:eastAsia="LKDPE M+ Gulliver IT" w:hAnsi="Times New Roman"/>
          <w:b/>
          <w:i/>
          <w:sz w:val="24"/>
          <w:szCs w:val="24"/>
        </w:rPr>
      </w:pPr>
      <w:r>
        <w:rPr>
          <w:rFonts w:ascii="Times New Roman" w:eastAsia="LKDPE M+ Gulliver IT" w:hAnsi="Times New Roman"/>
          <w:b/>
          <w:i/>
          <w:sz w:val="24"/>
          <w:szCs w:val="24"/>
        </w:rPr>
        <w:lastRenderedPageBreak/>
        <w:t>3</w:t>
      </w:r>
      <w:r w:rsidR="0055085B">
        <w:rPr>
          <w:rFonts w:ascii="Times New Roman" w:eastAsia="LKDPE M+ Gulliver IT" w:hAnsi="Times New Roman"/>
          <w:b/>
          <w:i/>
          <w:sz w:val="24"/>
          <w:szCs w:val="24"/>
        </w:rPr>
        <w:t>.</w:t>
      </w:r>
      <w:r w:rsidR="0055085B" w:rsidRPr="00AB4F43">
        <w:rPr>
          <w:rFonts w:ascii="Times New Roman" w:eastAsia="LKDPE M+ Gulliver IT" w:hAnsi="Times New Roman"/>
          <w:b/>
          <w:i/>
          <w:sz w:val="24"/>
          <w:szCs w:val="24"/>
        </w:rPr>
        <w:t>3 Barnes maze test</w:t>
      </w:r>
      <w:bookmarkEnd w:id="3"/>
      <w:bookmarkEnd w:id="4"/>
      <w:bookmarkEnd w:id="5"/>
    </w:p>
    <w:p w14:paraId="004805A8" w14:textId="5FF0986D" w:rsidR="0055085B" w:rsidRPr="009A2986" w:rsidRDefault="0055085B" w:rsidP="0055085B">
      <w:pPr>
        <w:spacing w:line="480" w:lineRule="auto"/>
        <w:ind w:firstLineChars="200" w:firstLine="480"/>
        <w:rPr>
          <w:rFonts w:ascii="Times New Roman" w:hAnsi="Times New Roman" w:cs="Times New Roman"/>
          <w:sz w:val="24"/>
          <w:szCs w:val="24"/>
        </w:rPr>
      </w:pPr>
      <w:bookmarkStart w:id="9" w:name="_Hlk109550185"/>
      <w:bookmarkStart w:id="10" w:name="OLE_LINK301"/>
      <w:bookmarkStart w:id="11" w:name="OLE_LINK300"/>
      <w:r w:rsidRPr="00AB4F43">
        <w:rPr>
          <w:rFonts w:ascii="Times New Roman" w:hAnsi="Times New Roman" w:cs="Times New Roman"/>
          <w:sz w:val="24"/>
          <w:szCs w:val="24"/>
        </w:rPr>
        <w:t>We examined sp</w:t>
      </w:r>
      <w:r w:rsidRPr="00AB4F43">
        <w:rPr>
          <w:rFonts w:ascii="Times New Roman" w:hAnsi="Times New Roman" w:cs="Times New Roman"/>
          <w:noProof/>
          <w:sz w:val="24"/>
          <w:szCs w:val="24"/>
        </w:rPr>
        <w:t>atial memory</w:t>
      </w:r>
      <w:r w:rsidRPr="00AB4F43" w:rsidDel="009C2D85">
        <w:rPr>
          <w:rFonts w:ascii="Times New Roman" w:hAnsi="Times New Roman" w:cs="Times New Roman"/>
          <w:noProof/>
          <w:sz w:val="24"/>
          <w:szCs w:val="24"/>
        </w:rPr>
        <w:t xml:space="preserve"> </w:t>
      </w:r>
      <w:r w:rsidRPr="00AB4F43">
        <w:rPr>
          <w:rFonts w:ascii="Times New Roman" w:hAnsi="Times New Roman" w:cs="Times New Roman"/>
          <w:noProof/>
          <w:sz w:val="24"/>
          <w:szCs w:val="24"/>
        </w:rPr>
        <w:t xml:space="preserve">with the Barnes maze </w:t>
      </w:r>
      <w:r w:rsidRPr="00AB4F43">
        <w:rPr>
          <w:rFonts w:ascii="Times New Roman" w:hAnsi="Times New Roman" w:cs="Times New Roman"/>
          <w:noProof/>
          <w:sz w:val="24"/>
          <w:szCs w:val="24"/>
        </w:rPr>
        <w:fldChar w:fldCharType="begin">
          <w:fldData xml:space="preserve">PEVuZE5vdGU+PENpdGU+PEF1dGhvcj5JbWF5b3NoaTwvQXV0aG9yPjxZZWFyPjIwMDg8L1llYXI+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</w:fldData>
        </w:fldChar>
      </w:r>
      <w:r w:rsidR="004D18F2">
        <w:rPr>
          <w:rFonts w:ascii="Times New Roman" w:hAnsi="Times New Roman" w:cs="Times New Roman"/>
          <w:noProof/>
          <w:sz w:val="24"/>
          <w:szCs w:val="24"/>
        </w:rPr>
        <w:instrText xml:space="preserve"> ADDIN EN.CITE </w:instrText>
      </w:r>
      <w:r w:rsidR="004D18F2">
        <w:rPr>
          <w:rFonts w:ascii="Times New Roman" w:hAnsi="Times New Roman" w:cs="Times New Roman"/>
          <w:noProof/>
          <w:sz w:val="24"/>
          <w:szCs w:val="24"/>
        </w:rPr>
        <w:fldChar w:fldCharType="begin">
          <w:fldData xml:space="preserve">PEVuZE5vdGU+PENpdGU+PEF1dGhvcj5JbWF5b3NoaTwvQXV0aG9yPjxZZWFyPjIwMDg8L1llYXI+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</w:fldData>
        </w:fldChar>
      </w:r>
      <w:r w:rsidR="004D18F2">
        <w:rPr>
          <w:rFonts w:ascii="Times New Roman" w:hAnsi="Times New Roman" w:cs="Times New Roman"/>
          <w:noProof/>
          <w:sz w:val="24"/>
          <w:szCs w:val="24"/>
        </w:rPr>
        <w:instrText xml:space="preserve"> ADDIN EN.CITE.DATA </w:instrText>
      </w:r>
      <w:r w:rsidR="004D18F2">
        <w:rPr>
          <w:rFonts w:ascii="Times New Roman" w:hAnsi="Times New Roman" w:cs="Times New Roman"/>
          <w:noProof/>
          <w:sz w:val="24"/>
          <w:szCs w:val="24"/>
        </w:rPr>
      </w:r>
      <w:r w:rsidR="004D18F2">
        <w:rPr>
          <w:rFonts w:ascii="Times New Roman" w:hAnsi="Times New Roman" w:cs="Times New Roman"/>
          <w:noProof/>
          <w:sz w:val="24"/>
          <w:szCs w:val="24"/>
        </w:rPr>
        <w:fldChar w:fldCharType="end"/>
      </w:r>
      <w:r w:rsidRPr="00AB4F43">
        <w:rPr>
          <w:rFonts w:ascii="Times New Roman" w:hAnsi="Times New Roman" w:cs="Times New Roman"/>
          <w:noProof/>
          <w:sz w:val="24"/>
          <w:szCs w:val="24"/>
        </w:rPr>
        <w:fldChar w:fldCharType="separate"/>
      </w:r>
      <w:r w:rsidR="004D18F2">
        <w:rPr>
          <w:rFonts w:ascii="Times New Roman" w:hAnsi="Times New Roman" w:cs="Times New Roman"/>
          <w:noProof/>
          <w:sz w:val="24"/>
          <w:szCs w:val="24"/>
        </w:rPr>
        <w:t>[4]</w:t>
      </w:r>
      <w:r w:rsidRPr="00AB4F43">
        <w:rPr>
          <w:rFonts w:ascii="Times New Roman" w:hAnsi="Times New Roman" w:cs="Times New Roman"/>
          <w:noProof/>
          <w:sz w:val="24"/>
          <w:szCs w:val="24"/>
        </w:rPr>
        <w:fldChar w:fldCharType="end"/>
      </w:r>
      <w:bookmarkEnd w:id="9"/>
      <w:r w:rsidRPr="00AB4F43">
        <w:rPr>
          <w:rFonts w:ascii="Times New Roman" w:hAnsi="Times New Roman" w:cs="Times New Roman"/>
          <w:noProof/>
          <w:sz w:val="24"/>
          <w:szCs w:val="24"/>
        </w:rPr>
        <w:t xml:space="preserve">, </w:t>
      </w:r>
      <w:r w:rsidR="009A2986" w:rsidRPr="009A2986">
        <w:rPr>
          <w:rFonts w:ascii="Times New Roman" w:hAnsi="Times New Roman" w:cs="Times New Roman"/>
          <w:noProof/>
          <w:sz w:val="24"/>
          <w:szCs w:val="24"/>
        </w:rPr>
        <w:t>which was positioned 140 cm above the ground and featured 20 evenly spaced holes around its periphery, each with a diameter of 10 cm. The target box, connecting to a dark chamber, provided an escape route for the animals from bright light exposure. Prior to the main experiment, animals were acclimated to the target box for four minutes. On the initial day, each animal spent five seconds in the central black cube of the maze before being released to explore and locate the target box once the cube was removed. Upon reaching the escape box, the animal remained there for 30 seconds; if it failed to locate the target box within three minutes, it was guided to the target box and allowed to stay there for one minute. Each animal underwent two trials per day with a four-hour interval. The time taken to reach the target box was recorded as latency. The testing spanned four days and was monitored using a combination of a digital camera and a computer system.</w:t>
      </w:r>
    </w:p>
    <w:p w14:paraId="24631016" w14:textId="5B36296B" w:rsidR="0055085B" w:rsidRPr="00127625" w:rsidRDefault="00127625" w:rsidP="0055085B">
      <w:pPr>
        <w:spacing w:line="480" w:lineRule="auto"/>
        <w:rPr>
          <w:rFonts w:ascii="Times New Roman" w:eastAsia="LKDPE M+ Gulliver IT" w:hAnsi="Times New Roman"/>
          <w:b/>
          <w:i/>
          <w:sz w:val="24"/>
          <w:szCs w:val="24"/>
        </w:rPr>
      </w:pPr>
      <w:r>
        <w:rPr>
          <w:rFonts w:ascii="Times New Roman" w:eastAsia="LKDPE M+ Gulliver IT" w:hAnsi="Times New Roman"/>
          <w:b/>
          <w:i/>
          <w:sz w:val="24"/>
          <w:szCs w:val="24"/>
        </w:rPr>
        <w:t>3</w:t>
      </w:r>
      <w:r w:rsidR="0055085B">
        <w:rPr>
          <w:rFonts w:ascii="Times New Roman" w:eastAsia="LKDPE M+ Gulliver IT" w:hAnsi="Times New Roman"/>
          <w:b/>
          <w:i/>
          <w:sz w:val="24"/>
          <w:szCs w:val="24"/>
        </w:rPr>
        <w:t xml:space="preserve">.4 </w:t>
      </w:r>
      <w:r w:rsidR="0055085B" w:rsidRPr="00127625">
        <w:rPr>
          <w:rFonts w:ascii="Times New Roman" w:eastAsia="LKDPE M+ Gulliver IT" w:hAnsi="Times New Roman"/>
          <w:b/>
          <w:i/>
          <w:sz w:val="24"/>
          <w:szCs w:val="24"/>
        </w:rPr>
        <w:t>Elevated-Plus Maze (EPM)</w:t>
      </w:r>
    </w:p>
    <w:p w14:paraId="076CEAD2" w14:textId="528DC916" w:rsidR="0055085B" w:rsidRPr="00C74813" w:rsidRDefault="0055085B" w:rsidP="0055085B">
      <w:pPr>
        <w:spacing w:line="480" w:lineRule="auto"/>
        <w:ind w:firstLineChars="200" w:firstLine="480"/>
        <w:rPr>
          <w:rFonts w:ascii="Times New Roman" w:hAnsi="Times New Roman" w:cs="Times New Roman"/>
          <w:noProof/>
          <w:sz w:val="24"/>
          <w:szCs w:val="24"/>
        </w:rPr>
      </w:pPr>
      <w:r w:rsidRPr="00C74813">
        <w:rPr>
          <w:rFonts w:ascii="Times New Roman" w:hAnsi="Times New Roman" w:cs="Times New Roman"/>
          <w:noProof/>
          <w:sz w:val="24"/>
          <w:szCs w:val="24"/>
        </w:rPr>
        <w:t xml:space="preserve">The </w:t>
      </w:r>
      <w:bookmarkStart w:id="12" w:name="OLE_LINK1"/>
      <w:r w:rsidRPr="00C74813">
        <w:rPr>
          <w:rFonts w:ascii="Times New Roman" w:hAnsi="Times New Roman" w:cs="Times New Roman"/>
          <w:noProof/>
          <w:sz w:val="24"/>
          <w:szCs w:val="24"/>
        </w:rPr>
        <w:t>EPM</w:t>
      </w:r>
      <w:bookmarkEnd w:id="12"/>
      <w:r w:rsidRPr="00C74813">
        <w:rPr>
          <w:rFonts w:ascii="Times New Roman" w:hAnsi="Times New Roman" w:cs="Times New Roman"/>
          <w:noProof/>
          <w:sz w:val="24"/>
          <w:szCs w:val="24"/>
        </w:rPr>
        <w:t xml:space="preserve"> is used to assess anxiety state of animals </w:t>
      </w:r>
      <w:r w:rsidRPr="00C74813">
        <w:rPr>
          <w:rFonts w:ascii="Times New Roman" w:hAnsi="Times New Roman" w:cs="Times New Roman"/>
          <w:noProof/>
          <w:sz w:val="24"/>
          <w:szCs w:val="24"/>
        </w:rPr>
        <w:fldChar w:fldCharType="begin">
          <w:fldData xml:space="preserve">PEVuZE5vdGU+PENpdGU+PEF1dGhvcj5LcmFldXRlcjwvQXV0aG9yPjxZZWFyPjIwMTk8L1llYXI+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</w:fldData>
        </w:fldChar>
      </w:r>
      <w:r w:rsidR="004D18F2">
        <w:rPr>
          <w:rFonts w:ascii="Times New Roman" w:hAnsi="Times New Roman" w:cs="Times New Roman"/>
          <w:noProof/>
          <w:sz w:val="24"/>
          <w:szCs w:val="24"/>
        </w:rPr>
        <w:instrText xml:space="preserve"> ADDIN EN.CITE </w:instrText>
      </w:r>
      <w:r w:rsidR="004D18F2">
        <w:rPr>
          <w:rFonts w:ascii="Times New Roman" w:hAnsi="Times New Roman" w:cs="Times New Roman"/>
          <w:noProof/>
          <w:sz w:val="24"/>
          <w:szCs w:val="24"/>
        </w:rPr>
        <w:fldChar w:fldCharType="begin">
          <w:fldData xml:space="preserve">PEVuZE5vdGU+PENpdGU+PEF1dGhvcj5LcmFldXRlcjwvQXV0aG9yPjxZZWFyPjIwMTk8L1llYXI+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</w:fldData>
        </w:fldChar>
      </w:r>
      <w:r w:rsidR="004D18F2">
        <w:rPr>
          <w:rFonts w:ascii="Times New Roman" w:hAnsi="Times New Roman" w:cs="Times New Roman"/>
          <w:noProof/>
          <w:sz w:val="24"/>
          <w:szCs w:val="24"/>
        </w:rPr>
        <w:instrText xml:space="preserve"> ADDIN EN.CITE.DATA </w:instrText>
      </w:r>
      <w:r w:rsidR="004D18F2">
        <w:rPr>
          <w:rFonts w:ascii="Times New Roman" w:hAnsi="Times New Roman" w:cs="Times New Roman"/>
          <w:noProof/>
          <w:sz w:val="24"/>
          <w:szCs w:val="24"/>
        </w:rPr>
      </w:r>
      <w:r w:rsidR="004D18F2">
        <w:rPr>
          <w:rFonts w:ascii="Times New Roman" w:hAnsi="Times New Roman" w:cs="Times New Roman"/>
          <w:noProof/>
          <w:sz w:val="24"/>
          <w:szCs w:val="24"/>
        </w:rPr>
        <w:fldChar w:fldCharType="end"/>
      </w:r>
      <w:r w:rsidRPr="00C74813">
        <w:rPr>
          <w:rFonts w:ascii="Times New Roman" w:hAnsi="Times New Roman" w:cs="Times New Roman"/>
          <w:noProof/>
          <w:sz w:val="24"/>
          <w:szCs w:val="24"/>
        </w:rPr>
        <w:fldChar w:fldCharType="separate"/>
      </w:r>
      <w:r w:rsidR="004D18F2">
        <w:rPr>
          <w:rFonts w:ascii="Times New Roman" w:hAnsi="Times New Roman" w:cs="Times New Roman"/>
          <w:noProof/>
          <w:sz w:val="24"/>
          <w:szCs w:val="24"/>
        </w:rPr>
        <w:t>[5]</w:t>
      </w:r>
      <w:r w:rsidRPr="00C74813">
        <w:rPr>
          <w:rFonts w:ascii="Times New Roman" w:hAnsi="Times New Roman" w:cs="Times New Roman"/>
          <w:noProof/>
          <w:sz w:val="24"/>
          <w:szCs w:val="24"/>
        </w:rPr>
        <w:fldChar w:fldCharType="end"/>
      </w:r>
      <w:r w:rsidRPr="00C74813">
        <w:rPr>
          <w:rFonts w:ascii="Times New Roman" w:hAnsi="Times New Roman" w:cs="Times New Roman"/>
          <w:noProof/>
          <w:sz w:val="24"/>
          <w:szCs w:val="24"/>
        </w:rPr>
        <w:t xml:space="preserve">. </w:t>
      </w:r>
      <w:r w:rsidR="00B578C6" w:rsidRPr="00B578C6">
        <w:rPr>
          <w:rFonts w:ascii="Times New Roman" w:hAnsi="Times New Roman" w:cs="Times New Roman"/>
          <w:noProof/>
          <w:sz w:val="24"/>
          <w:szCs w:val="24"/>
        </w:rPr>
        <w:t xml:space="preserve">This apparatus comprises a four-armed labyrinth positioned 80 cm above the ground, with each arm measuring 10 cm in width. Two opposing arms are open, lacking walls, while the other two arms are enclosed by side walls. The light intensity on the open arms was set to 20 Lux. Rats were initially placed on the central platform and allowed to freely explore the cross-shaped maze for a duration of 5 minutes (as depicted in Figure Supplement 1D). The maze was cleaned and disinfected with water and 70% ethanol after each rat. Animal movement was recorded using Ethovision software 11.5 (Noldus). The software </w:t>
      </w:r>
      <w:r w:rsidR="00B578C6" w:rsidRPr="00B578C6">
        <w:rPr>
          <w:rFonts w:ascii="Times New Roman" w:hAnsi="Times New Roman" w:cs="Times New Roman"/>
          <w:noProof/>
          <w:sz w:val="24"/>
          <w:szCs w:val="24"/>
        </w:rPr>
        <w:lastRenderedPageBreak/>
        <w:t>directly measures the time spent in the open and closed arms, as well as the number of entries into the open arms.</w:t>
      </w:r>
    </w:p>
    <w:p w14:paraId="7879310F" w14:textId="1A557354" w:rsidR="0055085B" w:rsidRPr="00127625" w:rsidRDefault="00127625" w:rsidP="0055085B">
      <w:pPr>
        <w:spacing w:line="480" w:lineRule="auto"/>
        <w:rPr>
          <w:rFonts w:ascii="Times New Roman" w:eastAsia="LKDPE M+ Gulliver IT" w:hAnsi="Times New Roman"/>
          <w:b/>
          <w:i/>
          <w:sz w:val="24"/>
          <w:szCs w:val="24"/>
        </w:rPr>
      </w:pPr>
      <w:bookmarkStart w:id="13" w:name="OLE_LINK6"/>
      <w:r w:rsidRPr="00127625">
        <w:rPr>
          <w:rFonts w:ascii="Times New Roman" w:eastAsia="LKDPE M+ Gulliver IT" w:hAnsi="Times New Roman"/>
          <w:b/>
          <w:i/>
          <w:sz w:val="24"/>
          <w:szCs w:val="24"/>
        </w:rPr>
        <w:t>3</w:t>
      </w:r>
      <w:r w:rsidR="0055085B" w:rsidRPr="00127625">
        <w:rPr>
          <w:rFonts w:ascii="Times New Roman" w:eastAsia="LKDPE M+ Gulliver IT" w:hAnsi="Times New Roman"/>
          <w:b/>
          <w:i/>
          <w:sz w:val="24"/>
          <w:szCs w:val="24"/>
        </w:rPr>
        <w:t>.5 S</w:t>
      </w:r>
      <w:r w:rsidR="0055085B" w:rsidRPr="00127625">
        <w:rPr>
          <w:rFonts w:ascii="Times New Roman" w:eastAsia="LKDPE M+ Gulliver IT" w:hAnsi="Times New Roman" w:hint="eastAsia"/>
          <w:b/>
          <w:i/>
          <w:sz w:val="24"/>
          <w:szCs w:val="24"/>
        </w:rPr>
        <w:t>uc</w:t>
      </w:r>
      <w:r w:rsidR="0055085B" w:rsidRPr="00127625">
        <w:rPr>
          <w:rFonts w:ascii="Times New Roman" w:eastAsia="LKDPE M+ Gulliver IT" w:hAnsi="Times New Roman"/>
          <w:b/>
          <w:i/>
          <w:sz w:val="24"/>
          <w:szCs w:val="24"/>
        </w:rPr>
        <w:t xml:space="preserve">rose preference Test </w:t>
      </w:r>
      <w:bookmarkEnd w:id="13"/>
      <w:r w:rsidR="0055085B" w:rsidRPr="00127625">
        <w:rPr>
          <w:rFonts w:ascii="Times New Roman" w:eastAsia="LKDPE M+ Gulliver IT" w:hAnsi="Times New Roman"/>
          <w:b/>
          <w:i/>
          <w:sz w:val="24"/>
          <w:szCs w:val="24"/>
        </w:rPr>
        <w:t>(SPT)</w:t>
      </w:r>
    </w:p>
    <w:p w14:paraId="06695B8F" w14:textId="4E9CD166" w:rsidR="0055085B" w:rsidRPr="0055085B" w:rsidRDefault="0055085B" w:rsidP="0055085B">
      <w:pPr>
        <w:spacing w:line="480" w:lineRule="auto"/>
        <w:ind w:firstLineChars="200" w:firstLine="480"/>
        <w:rPr>
          <w:rFonts w:ascii="Times New Roman" w:hAnsi="Times New Roman" w:cs="Times New Roman"/>
          <w:sz w:val="24"/>
          <w:szCs w:val="24"/>
        </w:rPr>
      </w:pPr>
      <w:r w:rsidRPr="00C74813">
        <w:rPr>
          <w:rFonts w:ascii="Times New Roman" w:hAnsi="Times New Roman" w:cs="Times New Roman"/>
          <w:sz w:val="24"/>
          <w:szCs w:val="24"/>
        </w:rPr>
        <w:t xml:space="preserve">SPT is a common method to assess depressive-like behavior in animals, especially anhedonia, the core symptom of depression. The SPT was carried out according to previous studies </w:t>
      </w:r>
      <w:r w:rsidRPr="00C74813">
        <w:rPr>
          <w:rFonts w:ascii="Times New Roman" w:hAnsi="Times New Roman" w:cs="Times New Roman"/>
          <w:sz w:val="24"/>
          <w:szCs w:val="24"/>
        </w:rPr>
        <w:fldChar w:fldCharType="begin">
          <w:fldData xml:space="preserve">PEVuZE5vdGU+PENpdGU+PEF1dGhvcj5aaGFuZzwvQXV0aG9yPjxZZWFyPjIwMTY8L1llYXI+PFJl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</w:fldData>
        </w:fldChar>
      </w:r>
      <w:r w:rsidR="004D18F2">
        <w:rPr>
          <w:rFonts w:ascii="Times New Roman" w:hAnsi="Times New Roman" w:cs="Times New Roman"/>
          <w:sz w:val="24"/>
          <w:szCs w:val="24"/>
        </w:rPr>
        <w:instrText xml:space="preserve"> ADDIN EN.CITE </w:instrText>
      </w:r>
      <w:r w:rsidR="004D18F2">
        <w:rPr>
          <w:rFonts w:ascii="Times New Roman" w:hAnsi="Times New Roman" w:cs="Times New Roman"/>
          <w:sz w:val="24"/>
          <w:szCs w:val="24"/>
        </w:rPr>
        <w:fldChar w:fldCharType="begin">
          <w:fldData xml:space="preserve">PEVuZE5vdGU+PENpdGU+PEF1dGhvcj5aaGFuZzwvQXV0aG9yPjxZZWFyPjIwMTY8L1llYXI+PFJl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</w:fldData>
        </w:fldChar>
      </w:r>
      <w:r w:rsidR="004D18F2">
        <w:rPr>
          <w:rFonts w:ascii="Times New Roman" w:hAnsi="Times New Roman" w:cs="Times New Roman"/>
          <w:sz w:val="24"/>
          <w:szCs w:val="24"/>
        </w:rPr>
        <w:instrText xml:space="preserve"> ADDIN EN.CITE.DATA </w:instrText>
      </w:r>
      <w:r w:rsidR="004D18F2">
        <w:rPr>
          <w:rFonts w:ascii="Times New Roman" w:hAnsi="Times New Roman" w:cs="Times New Roman"/>
          <w:sz w:val="24"/>
          <w:szCs w:val="24"/>
        </w:rPr>
      </w:r>
      <w:r w:rsidR="004D18F2">
        <w:rPr>
          <w:rFonts w:ascii="Times New Roman" w:hAnsi="Times New Roman" w:cs="Times New Roman"/>
          <w:sz w:val="24"/>
          <w:szCs w:val="24"/>
        </w:rPr>
        <w:fldChar w:fldCharType="end"/>
      </w:r>
      <w:r w:rsidRPr="00C74813">
        <w:rPr>
          <w:rFonts w:ascii="Times New Roman" w:hAnsi="Times New Roman" w:cs="Times New Roman"/>
          <w:sz w:val="24"/>
          <w:szCs w:val="24"/>
        </w:rPr>
        <w:fldChar w:fldCharType="separate"/>
      </w:r>
      <w:r w:rsidR="004D18F2">
        <w:rPr>
          <w:rFonts w:ascii="Times New Roman" w:hAnsi="Times New Roman" w:cs="Times New Roman"/>
          <w:noProof/>
          <w:sz w:val="24"/>
          <w:szCs w:val="24"/>
        </w:rPr>
        <w:t>[6, 7]</w:t>
      </w:r>
      <w:r w:rsidRPr="00C74813">
        <w:rPr>
          <w:rFonts w:ascii="Times New Roman" w:hAnsi="Times New Roman" w:cs="Times New Roman"/>
          <w:sz w:val="24"/>
          <w:szCs w:val="24"/>
        </w:rPr>
        <w:fldChar w:fldCharType="end"/>
      </w:r>
      <w:r w:rsidRPr="00C74813">
        <w:rPr>
          <w:rFonts w:ascii="Times New Roman" w:hAnsi="Times New Roman" w:cs="Times New Roman"/>
          <w:sz w:val="24"/>
          <w:szCs w:val="24"/>
        </w:rPr>
        <w:t>.</w:t>
      </w:r>
      <w:r w:rsidRPr="00B578C6">
        <w:rPr>
          <w:rFonts w:ascii="Times New Roman" w:hAnsi="Times New Roman" w:cs="Times New Roman"/>
          <w:sz w:val="24"/>
          <w:szCs w:val="24"/>
        </w:rPr>
        <w:t xml:space="preserve"> </w:t>
      </w:r>
      <w:r w:rsidR="00B578C6" w:rsidRPr="00B578C6">
        <w:rPr>
          <w:rFonts w:ascii="Times New Roman" w:hAnsi="Times New Roman" w:cs="Times New Roman"/>
          <w:sz w:val="24"/>
          <w:szCs w:val="24"/>
        </w:rPr>
        <w:t>rats underwent the SPT procedure. After a 24-hour period of fasting and water deprivation, each rat was presented with two bottles simultaneously: one containing tap water and the other a 1% sucrose solution. The weights of both bottles were recorded, and their positions were interchanged after 1 hour. Fluid intake was observed over a 2-hour period (as illustrated in Figure Supplement 1G). Subsequently, the bottles were removed and reweighed. The sucrose preference ratio was calculated as the proportion of sucrose solution consumption relative to the combined consumption of tap water and sucrose solution.</w:t>
      </w:r>
    </w:p>
    <w:p w14:paraId="660DBA0C" w14:textId="731AAD2C" w:rsidR="0055085B" w:rsidRPr="00AB4F43" w:rsidRDefault="00127625" w:rsidP="0055085B">
      <w:pPr>
        <w:spacing w:line="480" w:lineRule="auto"/>
        <w:rPr>
          <w:rFonts w:ascii="Times New Roman" w:eastAsia="LKDPE M+ Gulliver IT" w:hAnsi="Times New Roman"/>
          <w:b/>
          <w:i/>
          <w:sz w:val="24"/>
          <w:szCs w:val="24"/>
        </w:rPr>
      </w:pPr>
      <w:bookmarkStart w:id="14" w:name="OLE_LINK227"/>
      <w:bookmarkStart w:id="15" w:name="OLE_LINK19"/>
      <w:bookmarkStart w:id="16" w:name="OLE_LINK446"/>
      <w:bookmarkStart w:id="17" w:name="OLE_LINK473"/>
      <w:bookmarkStart w:id="18" w:name="OLE_LINK445"/>
      <w:bookmarkStart w:id="19" w:name="OLE_LINK287"/>
      <w:bookmarkEnd w:id="6"/>
      <w:bookmarkEnd w:id="10"/>
      <w:bookmarkEnd w:id="11"/>
      <w:r>
        <w:rPr>
          <w:rFonts w:ascii="Times New Roman" w:eastAsia="LKDPE M+ Gulliver IT" w:hAnsi="Times New Roman"/>
          <w:b/>
          <w:i/>
          <w:sz w:val="24"/>
          <w:szCs w:val="24"/>
        </w:rPr>
        <w:t>3</w:t>
      </w:r>
      <w:r w:rsidR="0055085B" w:rsidRPr="00AB4F43">
        <w:rPr>
          <w:rFonts w:ascii="Times New Roman" w:eastAsia="LKDPE M+ Gulliver IT" w:hAnsi="Times New Roman"/>
          <w:b/>
          <w:i/>
          <w:sz w:val="24"/>
          <w:szCs w:val="24"/>
        </w:rPr>
        <w:t>.</w:t>
      </w:r>
      <w:r w:rsidR="0055085B">
        <w:rPr>
          <w:rFonts w:ascii="Times New Roman" w:eastAsia="LKDPE M+ Gulliver IT" w:hAnsi="Times New Roman"/>
          <w:b/>
          <w:i/>
          <w:sz w:val="24"/>
          <w:szCs w:val="24"/>
        </w:rPr>
        <w:t>6</w:t>
      </w:r>
      <w:r w:rsidR="0055085B" w:rsidRPr="00AB4F43">
        <w:rPr>
          <w:rFonts w:ascii="Times New Roman" w:eastAsia="LKDPE M+ Gulliver IT" w:hAnsi="Times New Roman"/>
          <w:b/>
          <w:i/>
          <w:sz w:val="24"/>
          <w:szCs w:val="24"/>
        </w:rPr>
        <w:t xml:space="preserve"> </w:t>
      </w:r>
      <w:bookmarkEnd w:id="14"/>
      <w:bookmarkEnd w:id="15"/>
      <w:bookmarkEnd w:id="16"/>
      <w:bookmarkEnd w:id="17"/>
      <w:bookmarkEnd w:id="18"/>
      <w:proofErr w:type="spellStart"/>
      <w:r w:rsidR="003A0A4B" w:rsidRPr="003A0A4B">
        <w:rPr>
          <w:rFonts w:ascii="Times New Roman" w:eastAsia="LKDPE M+ Gulliver IT" w:hAnsi="Times New Roman"/>
          <w:b/>
          <w:i/>
          <w:sz w:val="24"/>
          <w:szCs w:val="24"/>
        </w:rPr>
        <w:t>Prepulse</w:t>
      </w:r>
      <w:proofErr w:type="spellEnd"/>
      <w:r w:rsidR="003A0A4B" w:rsidRPr="003A0A4B">
        <w:rPr>
          <w:rFonts w:ascii="Times New Roman" w:eastAsia="LKDPE M+ Gulliver IT" w:hAnsi="Times New Roman"/>
          <w:b/>
          <w:i/>
          <w:sz w:val="24"/>
          <w:szCs w:val="24"/>
        </w:rPr>
        <w:t xml:space="preserve"> Inhibition (PPI) test</w:t>
      </w:r>
    </w:p>
    <w:p w14:paraId="37A74B28" w14:textId="75D96C8B" w:rsidR="0055085B" w:rsidRPr="00B578C6" w:rsidRDefault="00B578C6" w:rsidP="0055085B">
      <w:pPr>
        <w:spacing w:line="480" w:lineRule="auto"/>
        <w:ind w:firstLineChars="200" w:firstLine="480"/>
        <w:rPr>
          <w:rFonts w:ascii="Times New Roman" w:hAnsi="Times New Roman" w:cs="Times New Roman"/>
          <w:noProof/>
          <w:sz w:val="24"/>
          <w:szCs w:val="24"/>
        </w:rPr>
      </w:pPr>
      <w:bookmarkStart w:id="20" w:name="_Hlk110110530"/>
      <w:bookmarkEnd w:id="19"/>
      <w:r w:rsidRPr="00B578C6">
        <w:rPr>
          <w:rFonts w:ascii="Times New Roman" w:hAnsi="Times New Roman" w:cs="Times New Roman"/>
          <w:noProof/>
          <w:sz w:val="24"/>
          <w:szCs w:val="24"/>
        </w:rPr>
        <w:t>The PPI</w:t>
      </w:r>
      <w:r w:rsidR="003A0A4B">
        <w:rPr>
          <w:rFonts w:ascii="Times New Roman" w:hAnsi="Times New Roman" w:cs="Times New Roman" w:hint="eastAsia"/>
          <w:noProof/>
          <w:sz w:val="24"/>
          <w:szCs w:val="24"/>
        </w:rPr>
        <w:t xml:space="preserve"> </w:t>
      </w:r>
      <w:r w:rsidRPr="00B578C6">
        <w:rPr>
          <w:rFonts w:ascii="Times New Roman" w:hAnsi="Times New Roman" w:cs="Times New Roman"/>
          <w:noProof/>
          <w:sz w:val="24"/>
          <w:szCs w:val="24"/>
        </w:rPr>
        <w:t>test was conducted in a sound-attenuated chamber using a small Plexiglas cage mounted on a load-cell platform to measure the pressure response of the startled rat (AniLab Scientific Instruments Co., Ltd., China, </w:t>
      </w:r>
      <w:hyperlink r:id="rId6" w:history="1">
        <w:r w:rsidRPr="00B578C6">
          <w:rPr>
            <w:rFonts w:ascii="Times New Roman" w:hAnsi="Times New Roman" w:cs="Times New Roman"/>
            <w:noProof/>
            <w:sz w:val="24"/>
            <w:szCs w:val="24"/>
          </w:rPr>
          <w:t>www.anilab.cn</w:t>
        </w:r>
      </w:hyperlink>
      <w:r w:rsidRPr="00B578C6">
        <w:rPr>
          <w:rFonts w:ascii="Times New Roman" w:hAnsi="Times New Roman" w:cs="Times New Roman"/>
          <w:noProof/>
          <w:sz w:val="24"/>
          <w:szCs w:val="24"/>
        </w:rPr>
        <w:t xml:space="preserve">). A 70 dB broad-band white noise served as the background noise, while a high-pass (&gt;4 kHz) white noise was utilized as the pulse stimulus. Following a five-minute acclimatization period, a series of five startle stimuli (120 dB for 20 ms each) were delivered. During the testing session, an initial delay of 50 ms was followed by a 20 ms pre-pulse stimulus (at 75, 78, or 82 dB), a 100 ms delay, and then a 40 ms startle stimulus of 120 dB randomly </w:t>
      </w:r>
      <w:r w:rsidRPr="00B578C6">
        <w:rPr>
          <w:rFonts w:ascii="Times New Roman" w:hAnsi="Times New Roman" w:cs="Times New Roman"/>
          <w:noProof/>
          <w:sz w:val="24"/>
          <w:szCs w:val="24"/>
        </w:rPr>
        <w:lastRenderedPageBreak/>
        <w:t>presented for approximately 40 trials controlled by software. The interstimulus intervals varied between 10 and 30 seconds. The formula for calculating the percentage of PPI induced by each pre-pulse intensity was [1 - (startle amplitude on pre-pulse trial)/(startle amplitude on pulse alone)] × 100%</w:t>
      </w:r>
      <w:r w:rsidR="0055085B" w:rsidRPr="00AB4F43">
        <w:rPr>
          <w:rFonts w:ascii="Times New Roman" w:hAnsi="Times New Roman" w:cs="Times New Roman"/>
          <w:noProof/>
          <w:sz w:val="24"/>
          <w:szCs w:val="24"/>
        </w:rPr>
        <w:t xml:space="preserve"> </w:t>
      </w:r>
      <w:r w:rsidR="0055085B" w:rsidRPr="00AB4F43">
        <w:rPr>
          <w:rFonts w:ascii="Times New Roman" w:hAnsi="Times New Roman" w:cs="Times New Roman"/>
          <w:noProof/>
          <w:sz w:val="24"/>
          <w:szCs w:val="24"/>
        </w:rPr>
        <w:fldChar w:fldCharType="begin"/>
      </w:r>
      <w:r w:rsidR="004D18F2">
        <w:rPr>
          <w:rFonts w:ascii="Times New Roman" w:hAnsi="Times New Roman" w:cs="Times New Roman"/>
          <w:noProof/>
          <w:sz w:val="24"/>
          <w:szCs w:val="24"/>
        </w:rPr>
        <w:instrText xml:space="preserve"> ADDIN EN.CITE &lt;EndNote&gt;&lt;Cite&gt;&lt;Author&gt;Valsamis&lt;/Author&gt;&lt;Year&gt;2011&lt;/Year&gt;&lt;RecNum&gt;6&lt;/RecNum&gt;&lt;DisplayText&gt;[8]&lt;/DisplayText&gt;&lt;record&gt;&lt;rec-number&gt;6&lt;/rec-number&gt;&lt;foreign-keys&gt;&lt;key app="EN" db-id="5wrpeeze7xxewmee0e9pds2cvzdfv5pefxxw" timestamp="1659178960"&gt;6&lt;/key&gt;&lt;/foreign-keys&gt;&lt;ref-type name="Journal Article"&gt;17&lt;/ref-type&gt;&lt;contributors&gt;&lt;authors&gt;&lt;author&gt;Valsamis, B.&lt;/author&gt;&lt;author&gt;Schmid, S.&lt;/author&gt;&lt;/authors&gt;&lt;/contributors&gt;&lt;auth-address&gt;Anatomy and Cell Biology, Schulich School of Medicine and Dentistry, University of Western Ontario.&lt;/auth-address&gt;&lt;titles&gt;&lt;title&gt;Habituation and prepulse inhibition of acoustic startle in rodents&lt;/title&gt;&lt;secondary-title&gt;J Vis Exp&lt;/secondary-title&gt;&lt;/titles&gt;&lt;periodical&gt;&lt;full-title&gt;J Vis Exp&lt;/full-title&gt;&lt;/periodical&gt;&lt;pages&gt;e3446&lt;/pages&gt;&lt;number&gt;55&lt;/number&gt;&lt;edition&gt;2011/09/14&lt;/edition&gt;&lt;keywords&gt;&lt;keyword&gt;Animals&lt;/keyword&gt;&lt;keyword&gt;*Habituation, Psychophysiologic&lt;/keyword&gt;&lt;keyword&gt;Mice&lt;/keyword&gt;&lt;keyword&gt;Rats&lt;/keyword&gt;&lt;keyword&gt;*Reflex, Startle&lt;/keyword&gt;&lt;/keywords&gt;&lt;dates&gt;&lt;year&gt;2011&lt;/year&gt;&lt;pub-dates&gt;&lt;date&gt;Sep 1&lt;/date&gt;&lt;/pub-dates&gt;&lt;/dates&gt;&lt;isbn&gt;1940-087X (Electronic)&amp;#xD;1940-087X (Linking)&lt;/isbn&gt;&lt;accession-num&gt;21912367&lt;/accession-num&gt;&lt;urls&gt;&lt;related-urls&gt;&lt;url&gt;https://www.ncbi.nlm.nih.gov/pubmed/21912367&lt;/url&gt;&lt;/related-urls&gt;&lt;/urls&gt;&lt;custom2&gt;PMC3217252&lt;/custom2&gt;&lt;electronic-resource-num&gt;10.3791/3446&lt;/electronic-resource-num&gt;&lt;/record&gt;&lt;/Cite&gt;&lt;/EndNote&gt;</w:instrText>
      </w:r>
      <w:r w:rsidR="0055085B" w:rsidRPr="00AB4F43">
        <w:rPr>
          <w:rFonts w:ascii="Times New Roman" w:hAnsi="Times New Roman" w:cs="Times New Roman"/>
          <w:noProof/>
          <w:sz w:val="24"/>
          <w:szCs w:val="24"/>
        </w:rPr>
        <w:fldChar w:fldCharType="separate"/>
      </w:r>
      <w:r w:rsidR="004D18F2">
        <w:rPr>
          <w:rFonts w:ascii="Times New Roman" w:hAnsi="Times New Roman" w:cs="Times New Roman"/>
          <w:noProof/>
          <w:sz w:val="24"/>
          <w:szCs w:val="24"/>
        </w:rPr>
        <w:t>[8]</w:t>
      </w:r>
      <w:r w:rsidR="0055085B" w:rsidRPr="00AB4F43">
        <w:rPr>
          <w:rFonts w:ascii="Times New Roman" w:hAnsi="Times New Roman" w:cs="Times New Roman"/>
          <w:noProof/>
          <w:sz w:val="24"/>
          <w:szCs w:val="24"/>
        </w:rPr>
        <w:fldChar w:fldCharType="end"/>
      </w:r>
      <w:bookmarkEnd w:id="20"/>
      <w:r w:rsidR="0055085B" w:rsidRPr="00AB4F43">
        <w:rPr>
          <w:rFonts w:ascii="Times New Roman" w:hAnsi="Times New Roman" w:cs="Times New Roman"/>
          <w:noProof/>
          <w:sz w:val="24"/>
          <w:szCs w:val="24"/>
        </w:rPr>
        <w:t>.</w:t>
      </w:r>
    </w:p>
    <w:p w14:paraId="27FB1BDE" w14:textId="337FA67A" w:rsidR="0055085B" w:rsidRPr="00AB4F43" w:rsidRDefault="00DB3455" w:rsidP="0055085B">
      <w:pPr>
        <w:spacing w:line="480" w:lineRule="auto"/>
        <w:rPr>
          <w:rFonts w:ascii="Times New Roman" w:eastAsia="LKDPE M+ Gulliver IT" w:hAnsi="Times New Roman"/>
          <w:b/>
          <w:i/>
          <w:sz w:val="24"/>
          <w:szCs w:val="24"/>
        </w:rPr>
      </w:pPr>
      <w:r>
        <w:rPr>
          <w:rFonts w:ascii="Times New Roman" w:hAnsi="Times New Roman" w:hint="eastAsia"/>
          <w:b/>
          <w:i/>
          <w:sz w:val="24"/>
          <w:szCs w:val="24"/>
        </w:rPr>
        <w:t>4.</w:t>
      </w:r>
      <w:r w:rsidR="0055085B" w:rsidRPr="00AB4F43">
        <w:rPr>
          <w:rFonts w:ascii="Times New Roman" w:eastAsia="LKDPE M+ Gulliver IT" w:hAnsi="Times New Roman"/>
          <w:b/>
          <w:i/>
          <w:sz w:val="24"/>
          <w:szCs w:val="24"/>
        </w:rPr>
        <w:t xml:space="preserve"> Sample collection</w:t>
      </w:r>
    </w:p>
    <w:p w14:paraId="6768E16C" w14:textId="060E788B" w:rsidR="0055085B" w:rsidRPr="00AB4F43" w:rsidRDefault="002C3186" w:rsidP="0055085B">
      <w:pPr>
        <w:spacing w:line="480" w:lineRule="auto"/>
        <w:ind w:firstLineChars="200" w:firstLine="480"/>
        <w:rPr>
          <w:rFonts w:ascii="Times New Roman" w:hAnsi="Times New Roman"/>
          <w:kern w:val="0"/>
          <w:sz w:val="24"/>
          <w:szCs w:val="24"/>
        </w:rPr>
      </w:pPr>
      <w:r>
        <w:rPr>
          <w:rFonts w:ascii="Times New Roman" w:hAnsi="Times New Roman" w:hint="eastAsia"/>
          <w:kern w:val="0"/>
          <w:sz w:val="24"/>
          <w:szCs w:val="24"/>
        </w:rPr>
        <w:t>F</w:t>
      </w:r>
      <w:r w:rsidRPr="002C3186">
        <w:rPr>
          <w:rFonts w:ascii="Times New Roman" w:hAnsi="Times New Roman"/>
          <w:kern w:val="0"/>
          <w:sz w:val="24"/>
          <w:szCs w:val="24"/>
        </w:rPr>
        <w:t>ollowing the conclusion of behavioral testing, the animals were euthanized under anesthesia using 1% pentobarbital sodium. Subsequently, rat hippocampal tissues were harvested from approximately 15 animals per group, promptly frozen on dry ice, and stored at −80°C until needed for subsequent dissection and analysis of gene and protein expression.</w:t>
      </w:r>
    </w:p>
    <w:p w14:paraId="5BCC1665" w14:textId="42149DE5" w:rsidR="0055085B" w:rsidRPr="00AB4F43" w:rsidRDefault="00127625" w:rsidP="0055085B">
      <w:pPr>
        <w:spacing w:line="480" w:lineRule="auto"/>
        <w:rPr>
          <w:rFonts w:ascii="Times New Roman" w:eastAsia="LKDPE M+ Gulliver IT" w:hAnsi="Times New Roman"/>
          <w:b/>
          <w:i/>
          <w:sz w:val="24"/>
          <w:szCs w:val="24"/>
        </w:rPr>
      </w:pPr>
      <w:bookmarkStart w:id="21" w:name="OLE_LINK8"/>
      <w:bookmarkStart w:id="22" w:name="OLE_LINK291"/>
      <w:r>
        <w:rPr>
          <w:rFonts w:ascii="Times New Roman" w:hAnsi="Times New Roman"/>
          <w:b/>
          <w:i/>
          <w:sz w:val="24"/>
          <w:szCs w:val="24"/>
        </w:rPr>
        <w:t>5</w:t>
      </w:r>
      <w:r w:rsidR="0055085B" w:rsidRPr="00AB4F43">
        <w:rPr>
          <w:rFonts w:ascii="Times New Roman" w:hAnsi="Times New Roman"/>
          <w:b/>
          <w:i/>
          <w:sz w:val="24"/>
          <w:szCs w:val="24"/>
        </w:rPr>
        <w:t>.</w:t>
      </w:r>
      <w:r w:rsidR="0055085B" w:rsidRPr="00AB4F43">
        <w:rPr>
          <w:rFonts w:ascii="Times New Roman" w:eastAsia="LKDPE M+ Gulliver IT" w:hAnsi="Times New Roman"/>
          <w:b/>
          <w:i/>
          <w:sz w:val="24"/>
          <w:szCs w:val="24"/>
        </w:rPr>
        <w:t xml:space="preserve"> Protein extraction and western blot analysis</w:t>
      </w:r>
    </w:p>
    <w:bookmarkEnd w:id="21"/>
    <w:bookmarkEnd w:id="22"/>
    <w:p w14:paraId="3F840A57" w14:textId="19725AE0" w:rsidR="0055085B" w:rsidRPr="00AB4F43" w:rsidRDefault="00FF092C" w:rsidP="0055085B">
      <w:pPr>
        <w:spacing w:line="480" w:lineRule="auto"/>
        <w:ind w:firstLineChars="200" w:firstLine="480"/>
        <w:rPr>
          <w:rFonts w:ascii="Times New Roman" w:hAnsi="Times New Roman"/>
          <w:kern w:val="0"/>
          <w:sz w:val="24"/>
          <w:szCs w:val="24"/>
        </w:rPr>
      </w:pPr>
      <w:r w:rsidRPr="00FF092C">
        <w:rPr>
          <w:rFonts w:ascii="Times New Roman" w:hAnsi="Times New Roman"/>
          <w:kern w:val="0"/>
          <w:sz w:val="24"/>
          <w:szCs w:val="24"/>
        </w:rPr>
        <w:t>Hippocampal tissue was homogenized in protein lysis buffer (</w:t>
      </w:r>
      <w:proofErr w:type="spellStart"/>
      <w:r w:rsidRPr="00FF092C">
        <w:rPr>
          <w:rFonts w:ascii="Times New Roman" w:hAnsi="Times New Roman"/>
          <w:kern w:val="0"/>
          <w:sz w:val="24"/>
          <w:szCs w:val="24"/>
        </w:rPr>
        <w:t>Beyotime</w:t>
      </w:r>
      <w:proofErr w:type="spellEnd"/>
      <w:r w:rsidRPr="00FF092C">
        <w:rPr>
          <w:rFonts w:ascii="Times New Roman" w:hAnsi="Times New Roman"/>
          <w:kern w:val="0"/>
          <w:sz w:val="24"/>
          <w:szCs w:val="24"/>
        </w:rPr>
        <w:t xml:space="preserve"> Biotech, China) to extract total proteins. Protein concentration was quantified using a BCA kit (P0010S, </w:t>
      </w:r>
      <w:proofErr w:type="spellStart"/>
      <w:r w:rsidRPr="00FF092C">
        <w:rPr>
          <w:rFonts w:ascii="Times New Roman" w:hAnsi="Times New Roman"/>
          <w:kern w:val="0"/>
          <w:sz w:val="24"/>
          <w:szCs w:val="24"/>
        </w:rPr>
        <w:t>Beyotime</w:t>
      </w:r>
      <w:proofErr w:type="spellEnd"/>
      <w:r w:rsidRPr="00FF092C">
        <w:rPr>
          <w:rFonts w:ascii="Times New Roman" w:hAnsi="Times New Roman"/>
          <w:kern w:val="0"/>
          <w:sz w:val="24"/>
          <w:szCs w:val="24"/>
        </w:rPr>
        <w:t xml:space="preserve"> Biotech). Subsequently, proteins from each sample underwent separation via 10% SDS-polyacrylamide gel electrophoresis and transfer onto polyvinylidene fluoride (PVDF) membranes. For Western blot analysis, primary antibodies targeting specific proteins were applied: rabbit anti-SIRT3 (1:1000 dilution, ab189860, Abcam), and rabbit anti-β-actin (1:1000 dilution, ab181602, Abcam). Incubation with these antibodies occurred overnight at 4 °C. Subsequently, secondary horseradish peroxidase (HRP)-conjugated antibodies were employed at a 1:5000 dilution: goat anti-rabbit HRP (Millipore, Watford, UK) and goat anti-mouse (sc-2005) (Santa Cruz, Insight Biotechnology, Wembley, UK). Visualization of the blots was </w:t>
      </w:r>
      <w:r w:rsidRPr="00FF092C">
        <w:rPr>
          <w:rFonts w:ascii="Times New Roman" w:hAnsi="Times New Roman"/>
          <w:kern w:val="0"/>
          <w:sz w:val="24"/>
          <w:szCs w:val="24"/>
        </w:rPr>
        <w:lastRenderedPageBreak/>
        <w:t xml:space="preserve">achieved using enhanced chemiluminescence detection reagents with a </w:t>
      </w:r>
      <w:proofErr w:type="spellStart"/>
      <w:r w:rsidRPr="00FF092C">
        <w:rPr>
          <w:rFonts w:ascii="Times New Roman" w:hAnsi="Times New Roman"/>
          <w:kern w:val="0"/>
          <w:sz w:val="24"/>
          <w:szCs w:val="24"/>
        </w:rPr>
        <w:t>Chemidoc</w:t>
      </w:r>
      <w:proofErr w:type="spellEnd"/>
      <w:r w:rsidRPr="00FF092C">
        <w:rPr>
          <w:rFonts w:ascii="Times New Roman" w:hAnsi="Times New Roman"/>
          <w:kern w:val="0"/>
          <w:sz w:val="24"/>
          <w:szCs w:val="24"/>
        </w:rPr>
        <w:t xml:space="preserve"> TM Touch Imaging System (Bio-Rad).</w:t>
      </w:r>
    </w:p>
    <w:bookmarkEnd w:id="2"/>
    <w:p w14:paraId="478D89CA" w14:textId="363B24A5" w:rsidR="0055085B" w:rsidRPr="00AB4F43" w:rsidRDefault="00127625" w:rsidP="00127625">
      <w:pPr>
        <w:spacing w:line="480" w:lineRule="auto"/>
        <w:rPr>
          <w:rFonts w:ascii="Times New Roman" w:eastAsia="LKDPE M+ Gulliver IT" w:hAnsi="Times New Roman"/>
          <w:b/>
          <w:i/>
          <w:sz w:val="24"/>
          <w:szCs w:val="24"/>
        </w:rPr>
      </w:pPr>
      <w:r>
        <w:rPr>
          <w:rFonts w:ascii="Times New Roman" w:eastAsia="LKDPE M+ Gulliver IT" w:hAnsi="Times New Roman"/>
          <w:b/>
          <w:i/>
          <w:sz w:val="24"/>
          <w:szCs w:val="24"/>
        </w:rPr>
        <w:t>6</w:t>
      </w:r>
      <w:r w:rsidR="0055085B" w:rsidRPr="00AB4F43">
        <w:rPr>
          <w:rFonts w:ascii="Times New Roman" w:eastAsia="LKDPE M+ Gulliver IT" w:hAnsi="Times New Roman"/>
          <w:b/>
          <w:i/>
          <w:sz w:val="24"/>
          <w:szCs w:val="24"/>
        </w:rPr>
        <w:t>. Electron microscopy</w:t>
      </w:r>
    </w:p>
    <w:p w14:paraId="1BEBF096" w14:textId="4AB6F6EA" w:rsidR="0055085B" w:rsidRPr="00FF092C" w:rsidRDefault="00FF092C" w:rsidP="0055085B">
      <w:pPr>
        <w:spacing w:line="480" w:lineRule="auto"/>
        <w:ind w:firstLineChars="200" w:firstLine="480"/>
        <w:rPr>
          <w:rFonts w:ascii="Times New Roman" w:hAnsi="Times New Roman"/>
          <w:kern w:val="0"/>
          <w:sz w:val="24"/>
          <w:szCs w:val="24"/>
        </w:rPr>
      </w:pPr>
      <w:r w:rsidRPr="00FF092C">
        <w:rPr>
          <w:rFonts w:ascii="Times New Roman" w:hAnsi="Times New Roman"/>
          <w:kern w:val="0"/>
          <w:sz w:val="24"/>
          <w:szCs w:val="24"/>
        </w:rPr>
        <w:t xml:space="preserve">The animals were humanely euthanized using an overdose of inhalation anesthetic (isoflurane) and subsequently perfused through the heart with a buffered solution containing 2.5% glutaraldehyde and 2.0% paraformaldehyde in 0.1M phosphate buffer (pH 7.4). Coronal vibratome sections, 80 microns thick, were prepared, post-fixed in potassium ferrocyanide (1.5%) and osmium (2%), and stained first with </w:t>
      </w:r>
      <w:proofErr w:type="spellStart"/>
      <w:r w:rsidRPr="00FF092C">
        <w:rPr>
          <w:rFonts w:ascii="Times New Roman" w:hAnsi="Times New Roman"/>
          <w:kern w:val="0"/>
          <w:sz w:val="24"/>
          <w:szCs w:val="24"/>
        </w:rPr>
        <w:t>thiocarbohydrazide</w:t>
      </w:r>
      <w:proofErr w:type="spellEnd"/>
      <w:r w:rsidRPr="00FF092C">
        <w:rPr>
          <w:rFonts w:ascii="Times New Roman" w:hAnsi="Times New Roman"/>
          <w:kern w:val="0"/>
          <w:sz w:val="24"/>
          <w:szCs w:val="24"/>
        </w:rPr>
        <w:t xml:space="preserve"> (1%) followed by osmium tetroxide (2%). Subsequently, they underwent overnight staining in uranyl acetate (1%), rinsing in distilled water at 50°C, and subsequent staining with lead aspartate at pH 5.0 at the same temperature. Dehydration was then carried out using escalating alcohol concentrations, followed by embedding in </w:t>
      </w:r>
      <w:proofErr w:type="spellStart"/>
      <w:r w:rsidRPr="00FF092C">
        <w:rPr>
          <w:rFonts w:ascii="Times New Roman" w:hAnsi="Times New Roman"/>
          <w:kern w:val="0"/>
          <w:sz w:val="24"/>
          <w:szCs w:val="24"/>
        </w:rPr>
        <w:t>durcupan</w:t>
      </w:r>
      <w:proofErr w:type="spellEnd"/>
      <w:r w:rsidRPr="00FF092C">
        <w:rPr>
          <w:rFonts w:ascii="Times New Roman" w:hAnsi="Times New Roman"/>
          <w:kern w:val="0"/>
          <w:sz w:val="24"/>
          <w:szCs w:val="24"/>
        </w:rPr>
        <w:t xml:space="preserve"> resin and hardening at 65°C for 24 hours between glass slides. The coronal section containing the hippocampus was isolated from the remaining tissue using a razor blade, affixed to an aluminum stub with conductive glue, trimmed with a glass knife, and finally mounted in a scanning electron microscope (Zeiss Merlin, Zeiss NTS) equipped with a block-face cutting microtome (3View, Gatan) for image acquisition.</w:t>
      </w:r>
      <w:r w:rsidR="0055085B" w:rsidRPr="00AB4F43">
        <w:rPr>
          <w:rFonts w:ascii="Times New Roman" w:hAnsi="Times New Roman"/>
          <w:kern w:val="0"/>
          <w:sz w:val="24"/>
          <w:szCs w:val="24"/>
        </w:rPr>
        <w:t xml:space="preserve"> </w:t>
      </w:r>
    </w:p>
    <w:p w14:paraId="45797B0A" w14:textId="1A6BEBF9" w:rsidR="0055085B" w:rsidRPr="00AB4F43" w:rsidRDefault="00FF092C" w:rsidP="0055085B">
      <w:pPr>
        <w:spacing w:line="480" w:lineRule="auto"/>
        <w:rPr>
          <w:rFonts w:ascii="Times New Roman" w:hAnsi="Times New Roman"/>
          <w:color w:val="FF0000"/>
          <w:kern w:val="0"/>
          <w:sz w:val="24"/>
          <w:szCs w:val="24"/>
        </w:rPr>
      </w:pPr>
      <w:bookmarkStart w:id="23" w:name="_Hlk106905820"/>
      <w:r>
        <w:rPr>
          <w:rFonts w:ascii="Times New Roman" w:hAnsi="Times New Roman" w:hint="eastAsia"/>
          <w:b/>
          <w:i/>
          <w:sz w:val="24"/>
          <w:szCs w:val="24"/>
        </w:rPr>
        <w:t>7</w:t>
      </w:r>
      <w:r w:rsidR="0055085B" w:rsidRPr="00AB4F43">
        <w:rPr>
          <w:rFonts w:ascii="Times New Roman" w:hAnsi="Times New Roman"/>
          <w:b/>
          <w:i/>
          <w:sz w:val="24"/>
          <w:szCs w:val="24"/>
        </w:rPr>
        <w:t>.</w:t>
      </w:r>
      <w:r w:rsidR="0055085B" w:rsidRPr="00AB4F43">
        <w:rPr>
          <w:rFonts w:ascii="Times New Roman" w:eastAsia="LKDPE M+ Gulliver IT" w:hAnsi="Times New Roman"/>
          <w:b/>
          <w:i/>
          <w:sz w:val="24"/>
          <w:szCs w:val="24"/>
        </w:rPr>
        <w:t xml:space="preserve"> </w:t>
      </w:r>
      <w:bookmarkStart w:id="24" w:name="OLE_LINK209"/>
      <w:r w:rsidR="0055085B" w:rsidRPr="00AB4F43">
        <w:rPr>
          <w:rFonts w:ascii="Times New Roman" w:eastAsia="LKDPE M+ Gulliver IT" w:hAnsi="Times New Roman"/>
          <w:b/>
          <w:i/>
          <w:sz w:val="24"/>
          <w:szCs w:val="24"/>
        </w:rPr>
        <w:t xml:space="preserve">Immunofluorescent </w:t>
      </w:r>
      <w:r w:rsidR="0055085B" w:rsidRPr="00AB4F43">
        <w:rPr>
          <w:rFonts w:ascii="Times New Roman" w:hAnsi="Times New Roman" w:hint="eastAsia"/>
          <w:b/>
          <w:i/>
          <w:sz w:val="24"/>
          <w:szCs w:val="24"/>
        </w:rPr>
        <w:t xml:space="preserve">staining </w:t>
      </w:r>
      <w:bookmarkEnd w:id="24"/>
      <w:r w:rsidR="0055085B" w:rsidRPr="00AB4F43">
        <w:rPr>
          <w:rFonts w:ascii="Times New Roman" w:eastAsia="LKDPE M+ Gulliver IT" w:hAnsi="Times New Roman"/>
          <w:b/>
          <w:i/>
          <w:sz w:val="24"/>
          <w:szCs w:val="24"/>
        </w:rPr>
        <w:t>ass</w:t>
      </w:r>
      <w:r w:rsidR="0055085B" w:rsidRPr="00AB4F43">
        <w:rPr>
          <w:rFonts w:ascii="Times New Roman" w:hAnsi="Times New Roman" w:hint="eastAsia"/>
          <w:b/>
          <w:i/>
          <w:sz w:val="24"/>
          <w:szCs w:val="24"/>
        </w:rPr>
        <w:t>ay</w:t>
      </w:r>
    </w:p>
    <w:bookmarkEnd w:id="23"/>
    <w:p w14:paraId="2E7EA2EC" w14:textId="77777777" w:rsidR="00FF092C" w:rsidRDefault="00FF092C" w:rsidP="00FF092C">
      <w:pPr>
        <w:spacing w:line="480" w:lineRule="auto"/>
        <w:ind w:firstLineChars="200" w:firstLine="480"/>
        <w:rPr>
          <w:rFonts w:ascii="Times New Roman" w:hAnsi="Times New Roman"/>
          <w:kern w:val="0"/>
          <w:sz w:val="24"/>
          <w:szCs w:val="24"/>
        </w:rPr>
      </w:pPr>
      <w:r w:rsidRPr="00FF092C">
        <w:rPr>
          <w:rFonts w:ascii="Times New Roman" w:hAnsi="Times New Roman"/>
          <w:kern w:val="0"/>
          <w:sz w:val="24"/>
          <w:szCs w:val="24"/>
        </w:rPr>
        <w:t xml:space="preserve">Rats were anesthetized and then perfused through the heart initially with PBS, followed by 4% paraformaldehyde. Subsequently, the brain was post-fixed in 4% paraformaldehyde overnight. The brain sections were embedded in paraffin and sliced </w:t>
      </w:r>
      <w:r w:rsidRPr="00FF092C">
        <w:rPr>
          <w:rFonts w:ascii="Times New Roman" w:hAnsi="Times New Roman"/>
          <w:kern w:val="0"/>
          <w:sz w:val="24"/>
          <w:szCs w:val="24"/>
        </w:rPr>
        <w:lastRenderedPageBreak/>
        <w:t xml:space="preserve">at a thickness of 4 </w:t>
      </w:r>
      <w:proofErr w:type="spellStart"/>
      <w:r w:rsidRPr="00FF092C">
        <w:rPr>
          <w:rFonts w:ascii="Times New Roman" w:hAnsi="Times New Roman"/>
          <w:kern w:val="0"/>
          <w:sz w:val="24"/>
          <w:szCs w:val="24"/>
        </w:rPr>
        <w:t>μm</w:t>
      </w:r>
      <w:proofErr w:type="spellEnd"/>
      <w:r w:rsidRPr="00FF092C">
        <w:rPr>
          <w:rFonts w:ascii="Times New Roman" w:hAnsi="Times New Roman"/>
          <w:kern w:val="0"/>
          <w:sz w:val="24"/>
          <w:szCs w:val="24"/>
        </w:rPr>
        <w:t>. The paraffin-embedded tissue cross-sections underwent dewaxing in xylene, rehydration, followed by antigen retrieval in sodium citrate using microwave treatment, and then rinsed with PBS. Subsequently, they were blocked with 1% BSA (Roche, Switzerland) in PBS for 2 hours at room temperature. The sections were incubated overnight at 4 °C with primary antibodies including rabbit anti-SIRT3 (1:100, ab189860, Abcam, UK), mouse anti-NeuN (1:100, ab279296, Abcam), mouse anti-CD68 (1:100, ab955, Abcam), rabbit anti-SYN (1:100, ab214316, Abcam), and goat anti-Iba1 (1:100, ab5076, Abcam). This was followed by incubation with secondary antibodies: Alexa Fluor CY3-conjugated goat anti-rabbit IgG (1:250, Bost Biotech, China), Alex Fluor FITC-conjugated goat anti-mouse IgG (1:250, Bost Biotech, China), and Alexa Fluor FITC-conjugated donkey anti-goat IgG (1:200, Bost Biotech, China) for 60 minutes. Nuclear staining was performed using DAPI (</w:t>
      </w:r>
      <w:proofErr w:type="spellStart"/>
      <w:r w:rsidRPr="00FF092C">
        <w:rPr>
          <w:rFonts w:ascii="Times New Roman" w:hAnsi="Times New Roman"/>
          <w:kern w:val="0"/>
          <w:sz w:val="24"/>
          <w:szCs w:val="24"/>
        </w:rPr>
        <w:t>Thermo</w:t>
      </w:r>
      <w:proofErr w:type="spellEnd"/>
      <w:r w:rsidRPr="00FF092C">
        <w:rPr>
          <w:rFonts w:ascii="Times New Roman" w:hAnsi="Times New Roman"/>
          <w:kern w:val="0"/>
          <w:sz w:val="24"/>
          <w:szCs w:val="24"/>
        </w:rPr>
        <w:t xml:space="preserve"> Fisher). Colocalizations were visualized using confocal microscopy. Image J (National Institutes of Health, Bethesda, MD) was utilized for analyzing the integral optical density (IOD) of the target protein.</w:t>
      </w:r>
    </w:p>
    <w:p w14:paraId="133FEA2C" w14:textId="5C9A821E" w:rsidR="0055085B" w:rsidRPr="00FF092C" w:rsidRDefault="00FF092C" w:rsidP="00FF092C">
      <w:pPr>
        <w:spacing w:line="480" w:lineRule="auto"/>
        <w:rPr>
          <w:rFonts w:ascii="Times New Roman" w:hAnsi="Times New Roman"/>
          <w:b/>
          <w:i/>
          <w:kern w:val="0"/>
          <w:sz w:val="24"/>
          <w:szCs w:val="24"/>
        </w:rPr>
      </w:pPr>
      <w:r w:rsidRPr="00FF092C">
        <w:rPr>
          <w:rFonts w:ascii="Times New Roman" w:hAnsi="Times New Roman" w:hint="eastAsia"/>
          <w:b/>
          <w:i/>
          <w:kern w:val="0"/>
          <w:sz w:val="24"/>
          <w:szCs w:val="24"/>
        </w:rPr>
        <w:t>8</w:t>
      </w:r>
      <w:r w:rsidR="0055085B" w:rsidRPr="00FF092C">
        <w:rPr>
          <w:rFonts w:ascii="Times New Roman" w:hAnsi="Times New Roman"/>
          <w:b/>
          <w:i/>
          <w:kern w:val="0"/>
          <w:sz w:val="24"/>
          <w:szCs w:val="24"/>
        </w:rPr>
        <w:t>. Golgi-cox staining</w:t>
      </w:r>
    </w:p>
    <w:p w14:paraId="2ED0FC16" w14:textId="77777777" w:rsidR="00FF092C" w:rsidRPr="00FF092C" w:rsidRDefault="00FF092C" w:rsidP="00FF092C">
      <w:pPr>
        <w:spacing w:line="480" w:lineRule="auto"/>
        <w:ind w:firstLineChars="200" w:firstLine="480"/>
        <w:rPr>
          <w:rFonts w:ascii="Times New Roman" w:hAnsi="Times New Roman"/>
          <w:kern w:val="0"/>
          <w:sz w:val="24"/>
          <w:szCs w:val="24"/>
        </w:rPr>
      </w:pPr>
      <w:r w:rsidRPr="00FF092C">
        <w:rPr>
          <w:rFonts w:ascii="Times New Roman" w:hAnsi="Times New Roman"/>
          <w:kern w:val="0"/>
          <w:sz w:val="24"/>
          <w:szCs w:val="24"/>
        </w:rPr>
        <w:t xml:space="preserve">At the conclusion of the behavioral tests, four rats were randomly selected from each group. The brains were swiftly extracted from deeply anesthetized rats. Golgi-Cox staining was carried out following the guidelines provided by the manufacturer of the FD Rapid </w:t>
      </w:r>
      <w:proofErr w:type="spellStart"/>
      <w:r w:rsidRPr="00FF092C">
        <w:rPr>
          <w:rFonts w:ascii="Times New Roman" w:hAnsi="Times New Roman"/>
          <w:kern w:val="0"/>
          <w:sz w:val="24"/>
          <w:szCs w:val="24"/>
        </w:rPr>
        <w:t>GolgiStain</w:t>
      </w:r>
      <w:proofErr w:type="spellEnd"/>
      <w:r w:rsidRPr="00FF092C">
        <w:rPr>
          <w:rFonts w:ascii="Times New Roman" w:hAnsi="Times New Roman"/>
          <w:kern w:val="0"/>
          <w:sz w:val="24"/>
          <w:szCs w:val="24"/>
        </w:rPr>
        <w:t xml:space="preserve">™ Kit (FD Neuro Technologies Inc., USA). Brain tissue sections, 150 µm thick, were obtained along the coronal plane utilizing a vibrating slicing device (Leica VT1200S, Germany), and then mounted on gelatin-coated slides as per the </w:t>
      </w:r>
      <w:r w:rsidRPr="00FF092C">
        <w:rPr>
          <w:rFonts w:ascii="Times New Roman" w:hAnsi="Times New Roman"/>
          <w:kern w:val="0"/>
          <w:sz w:val="24"/>
          <w:szCs w:val="24"/>
        </w:rPr>
        <w:lastRenderedPageBreak/>
        <w:t>specified procedure. Subsequently, the slides were processed in accordance with the kit's instructions. Microscopic images were captured and analyzed using NIH ImageJ software. Analysis of spine characteristics, including density and morphology, was performed on pyramidal neurons sourced from the prefrontal cortex and hippocampus.</w:t>
      </w:r>
    </w:p>
    <w:p w14:paraId="33FF3957" w14:textId="752BDD2D" w:rsidR="0055085B" w:rsidRPr="00AB4F43" w:rsidRDefault="00FF092C" w:rsidP="0055085B">
      <w:pPr>
        <w:spacing w:line="480" w:lineRule="auto"/>
        <w:rPr>
          <w:rFonts w:ascii="Times New Roman" w:eastAsia="宋体" w:hAnsi="Times New Roman" w:cs="Times New Roman"/>
          <w:sz w:val="24"/>
          <w:szCs w:val="24"/>
        </w:rPr>
      </w:pPr>
      <w:r>
        <w:rPr>
          <w:rFonts w:ascii="Times New Roman" w:hAnsi="Times New Roman" w:hint="eastAsia"/>
          <w:b/>
          <w:i/>
          <w:kern w:val="0"/>
          <w:sz w:val="24"/>
          <w:szCs w:val="24"/>
        </w:rPr>
        <w:t>9</w:t>
      </w:r>
      <w:r w:rsidR="0055085B" w:rsidRPr="00AB4F43">
        <w:rPr>
          <w:rFonts w:ascii="Times New Roman" w:hAnsi="Times New Roman"/>
          <w:b/>
          <w:i/>
          <w:kern w:val="0"/>
          <w:sz w:val="24"/>
          <w:szCs w:val="24"/>
        </w:rPr>
        <w:t>.</w:t>
      </w:r>
      <w:r w:rsidR="0055085B" w:rsidRPr="00AB4F43">
        <w:rPr>
          <w:rFonts w:ascii="Times New Roman" w:hAnsi="Times New Roman" w:hint="eastAsia"/>
          <w:b/>
          <w:i/>
          <w:kern w:val="0"/>
          <w:sz w:val="24"/>
          <w:szCs w:val="24"/>
        </w:rPr>
        <w:t xml:space="preserve"> </w:t>
      </w:r>
      <w:r w:rsidR="0055085B" w:rsidRPr="00AB4F43">
        <w:rPr>
          <w:rFonts w:ascii="Times New Roman" w:hAnsi="Times New Roman"/>
          <w:b/>
          <w:i/>
          <w:kern w:val="0"/>
          <w:sz w:val="24"/>
          <w:szCs w:val="24"/>
        </w:rPr>
        <w:t>Electrophysiology</w:t>
      </w:r>
    </w:p>
    <w:p w14:paraId="114236DE" w14:textId="015A37BA" w:rsidR="0055085B" w:rsidRDefault="00EE07FB" w:rsidP="00EE07FB">
      <w:pPr>
        <w:spacing w:line="480" w:lineRule="auto"/>
        <w:ind w:firstLineChars="200" w:firstLine="480"/>
        <w:rPr>
          <w:rFonts w:ascii="Times New Roman" w:hAnsi="Times New Roman"/>
          <w:kern w:val="0"/>
          <w:sz w:val="24"/>
          <w:szCs w:val="24"/>
        </w:rPr>
      </w:pPr>
      <w:r w:rsidRPr="00EE07FB">
        <w:rPr>
          <w:rFonts w:ascii="Times New Roman" w:hAnsi="Times New Roman"/>
          <w:kern w:val="0"/>
          <w:sz w:val="24"/>
          <w:szCs w:val="24"/>
        </w:rPr>
        <w:t xml:space="preserve">Following anesthesia of rats with 1% pentobarbital sodium, the brains were promptly extracted and sliced in chilled artificial cerebrospinal fluid (ACSF) with the following composition (in mM): NaCl 125, </w:t>
      </w:r>
      <w:proofErr w:type="spellStart"/>
      <w:r w:rsidRPr="00EE07FB">
        <w:rPr>
          <w:rFonts w:ascii="Times New Roman" w:hAnsi="Times New Roman"/>
          <w:kern w:val="0"/>
          <w:sz w:val="24"/>
          <w:szCs w:val="24"/>
        </w:rPr>
        <w:t>KCl</w:t>
      </w:r>
      <w:proofErr w:type="spellEnd"/>
      <w:r w:rsidRPr="00EE07FB">
        <w:rPr>
          <w:rFonts w:ascii="Times New Roman" w:hAnsi="Times New Roman"/>
          <w:kern w:val="0"/>
          <w:sz w:val="24"/>
          <w:szCs w:val="24"/>
        </w:rPr>
        <w:t xml:space="preserve"> 3, NaH2PO4 1.25, NaHCO3 25, CaCl2 2, MgSO4 1, glucose 10. The ACSF was pre-saturated with 95% O2 and 5% CO2. Horizontal slices (300 </w:t>
      </w:r>
      <w:proofErr w:type="spellStart"/>
      <w:r w:rsidRPr="00EE07FB">
        <w:rPr>
          <w:rFonts w:ascii="Times New Roman" w:hAnsi="Times New Roman"/>
          <w:kern w:val="0"/>
          <w:sz w:val="24"/>
          <w:szCs w:val="24"/>
        </w:rPr>
        <w:t>μm</w:t>
      </w:r>
      <w:proofErr w:type="spellEnd"/>
      <w:r w:rsidRPr="00EE07FB">
        <w:rPr>
          <w:rFonts w:ascii="Times New Roman" w:hAnsi="Times New Roman"/>
          <w:kern w:val="0"/>
          <w:sz w:val="24"/>
          <w:szCs w:val="24"/>
        </w:rPr>
        <w:t xml:space="preserve"> thick) were generated using a Leica VT1000S vibratome. These slices were then incubated at 32°C for 30 minutes in ACSF before being transferred to a recording chamber perfused continuously at a rate of 2 ml/min with externally filtered ACSF at room temperature. Microelectrodes (~1 MΩ) were filled with the filtered external ACSF for recording extracellular field potentials. Evoked synaptic responses were elicited through stimulation with a concentric bipolar tungsten electrode (World Precision Instruments). Long-term potentiation (LTP) was assessed post high-frequency stimulation (HFS), which consisted of 4 trains of 100 pulses at 100 Hz, with an inter-train interval of 20 seconds, and evaluation at 30-50 minutes post-HFS. LTP was quantified based on 30% to 50% of the baseline maximum slope. Pair-pulse ratio (PPR) was determined using half of the maximum stimulation amplitude. The PPR protocol involved inducing two consecutive field excitatory postsynaptic potentials (</w:t>
      </w:r>
      <w:proofErr w:type="spellStart"/>
      <w:r w:rsidRPr="00EE07FB">
        <w:rPr>
          <w:rFonts w:ascii="Times New Roman" w:hAnsi="Times New Roman"/>
          <w:kern w:val="0"/>
          <w:sz w:val="24"/>
          <w:szCs w:val="24"/>
        </w:rPr>
        <w:t>fEPSPs</w:t>
      </w:r>
      <w:proofErr w:type="spellEnd"/>
      <w:r w:rsidRPr="00EE07FB">
        <w:rPr>
          <w:rFonts w:ascii="Times New Roman" w:hAnsi="Times New Roman"/>
          <w:kern w:val="0"/>
          <w:sz w:val="24"/>
          <w:szCs w:val="24"/>
        </w:rPr>
        <w:t xml:space="preserve">) with a 50 </w:t>
      </w:r>
      <w:proofErr w:type="spellStart"/>
      <w:r w:rsidRPr="00EE07FB">
        <w:rPr>
          <w:rFonts w:ascii="Times New Roman" w:hAnsi="Times New Roman"/>
          <w:kern w:val="0"/>
          <w:sz w:val="24"/>
          <w:szCs w:val="24"/>
        </w:rPr>
        <w:t>ms</w:t>
      </w:r>
      <w:proofErr w:type="spellEnd"/>
      <w:r w:rsidRPr="00EE07FB">
        <w:rPr>
          <w:rFonts w:ascii="Times New Roman" w:hAnsi="Times New Roman"/>
          <w:kern w:val="0"/>
          <w:sz w:val="24"/>
          <w:szCs w:val="24"/>
        </w:rPr>
        <w:t xml:space="preserve"> inter-pulse interval and recording for 5 minutes. PPR </w:t>
      </w:r>
      <w:r w:rsidRPr="00EE07FB">
        <w:rPr>
          <w:rFonts w:ascii="Times New Roman" w:hAnsi="Times New Roman"/>
          <w:kern w:val="0"/>
          <w:sz w:val="24"/>
          <w:szCs w:val="24"/>
        </w:rPr>
        <w:lastRenderedPageBreak/>
        <w:t xml:space="preserve">was calculated by dividing the mean slope of the 2nd </w:t>
      </w:r>
      <w:proofErr w:type="spellStart"/>
      <w:r w:rsidRPr="00EE07FB">
        <w:rPr>
          <w:rFonts w:ascii="Times New Roman" w:hAnsi="Times New Roman"/>
          <w:kern w:val="0"/>
          <w:sz w:val="24"/>
          <w:szCs w:val="24"/>
        </w:rPr>
        <w:t>fEPSPs</w:t>
      </w:r>
      <w:proofErr w:type="spellEnd"/>
      <w:r w:rsidRPr="00EE07FB">
        <w:rPr>
          <w:rFonts w:ascii="Times New Roman" w:hAnsi="Times New Roman"/>
          <w:kern w:val="0"/>
          <w:sz w:val="24"/>
          <w:szCs w:val="24"/>
        </w:rPr>
        <w:t xml:space="preserve"> by that of the 1st </w:t>
      </w:r>
      <w:proofErr w:type="spellStart"/>
      <w:r w:rsidRPr="00EE07FB">
        <w:rPr>
          <w:rFonts w:ascii="Times New Roman" w:hAnsi="Times New Roman"/>
          <w:kern w:val="0"/>
          <w:sz w:val="24"/>
          <w:szCs w:val="24"/>
        </w:rPr>
        <w:t>fEPSPs</w:t>
      </w:r>
      <w:proofErr w:type="spellEnd"/>
      <w:r w:rsidRPr="00EE07FB">
        <w:rPr>
          <w:rFonts w:ascii="Times New Roman" w:hAnsi="Times New Roman"/>
          <w:kern w:val="0"/>
          <w:sz w:val="24"/>
          <w:szCs w:val="24"/>
        </w:rPr>
        <w:t xml:space="preserve">. Data acquisition utilized </w:t>
      </w:r>
      <w:proofErr w:type="spellStart"/>
      <w:r w:rsidRPr="00EE07FB">
        <w:rPr>
          <w:rFonts w:ascii="Times New Roman" w:hAnsi="Times New Roman"/>
          <w:kern w:val="0"/>
          <w:sz w:val="24"/>
          <w:szCs w:val="24"/>
        </w:rPr>
        <w:t>Axopatch</w:t>
      </w:r>
      <w:proofErr w:type="spellEnd"/>
      <w:r w:rsidRPr="00EE07FB">
        <w:rPr>
          <w:rFonts w:ascii="Times New Roman" w:hAnsi="Times New Roman"/>
          <w:kern w:val="0"/>
          <w:sz w:val="24"/>
          <w:szCs w:val="24"/>
        </w:rPr>
        <w:t xml:space="preserve"> 200B patch clamp amplifiers, sampled at 5 kHz, and filtered at 2 kHz employing a </w:t>
      </w:r>
      <w:proofErr w:type="spellStart"/>
      <w:r w:rsidRPr="00EE07FB">
        <w:rPr>
          <w:rFonts w:ascii="Times New Roman" w:hAnsi="Times New Roman"/>
          <w:kern w:val="0"/>
          <w:sz w:val="24"/>
          <w:szCs w:val="24"/>
        </w:rPr>
        <w:t>Digidata</w:t>
      </w:r>
      <w:proofErr w:type="spellEnd"/>
      <w:r w:rsidRPr="00EE07FB">
        <w:rPr>
          <w:rFonts w:ascii="Times New Roman" w:hAnsi="Times New Roman"/>
          <w:kern w:val="0"/>
          <w:sz w:val="24"/>
          <w:szCs w:val="24"/>
        </w:rPr>
        <w:t xml:space="preserve"> 1550 analog-digital interface.</w:t>
      </w:r>
    </w:p>
    <w:p w14:paraId="0C219E4E" w14:textId="77777777" w:rsidR="00EE07FB" w:rsidRPr="00EE07FB" w:rsidRDefault="00EE07FB" w:rsidP="00EE07FB">
      <w:pPr>
        <w:spacing w:line="480" w:lineRule="auto"/>
        <w:ind w:firstLineChars="200" w:firstLine="480"/>
        <w:rPr>
          <w:rFonts w:ascii="Times New Roman" w:hAnsi="Times New Roman"/>
          <w:kern w:val="0"/>
          <w:sz w:val="24"/>
          <w:szCs w:val="24"/>
        </w:rPr>
      </w:pPr>
    </w:p>
    <w:p w14:paraId="4D544052" w14:textId="33F64DEA" w:rsidR="00E35DD1" w:rsidRDefault="002B59B0" w:rsidP="00D131F8">
      <w:pPr>
        <w:spacing w:line="480" w:lineRule="auto"/>
        <w:rPr>
          <w:rFonts w:ascii="Times New Roman" w:hAnsi="Times New Roman" w:cs="Times New Roman"/>
          <w:b/>
          <w:bCs/>
          <w:sz w:val="24"/>
          <w:szCs w:val="24"/>
        </w:rPr>
      </w:pPr>
      <w:r w:rsidRPr="00C74813">
        <w:rPr>
          <w:rFonts w:ascii="Times New Roman" w:hAnsi="Times New Roman" w:cs="Times New Roman" w:hint="eastAsia"/>
          <w:b/>
          <w:bCs/>
          <w:sz w:val="24"/>
          <w:szCs w:val="24"/>
        </w:rPr>
        <w:t>F</w:t>
      </w:r>
      <w:r w:rsidRPr="00C74813">
        <w:rPr>
          <w:rFonts w:ascii="Times New Roman" w:hAnsi="Times New Roman" w:cs="Times New Roman"/>
          <w:b/>
          <w:bCs/>
          <w:sz w:val="24"/>
          <w:szCs w:val="24"/>
        </w:rPr>
        <w:t>igure legend</w:t>
      </w:r>
      <w:r w:rsidR="00D131F8">
        <w:rPr>
          <w:rFonts w:ascii="Times New Roman" w:hAnsi="Times New Roman" w:cs="Times New Roman"/>
          <w:b/>
          <w:bCs/>
          <w:sz w:val="24"/>
          <w:szCs w:val="24"/>
        </w:rPr>
        <w:t>s</w:t>
      </w:r>
    </w:p>
    <w:p w14:paraId="5BCC048B" w14:textId="2367685C" w:rsidR="00E35DD1" w:rsidRPr="00E35DD1" w:rsidRDefault="00E35DD1" w:rsidP="006D0B82">
      <w:pPr>
        <w:spacing w:line="480" w:lineRule="auto"/>
        <w:rPr>
          <w:rFonts w:ascii="Times New Roman" w:hAnsi="Times New Roman"/>
          <w:b/>
          <w:kern w:val="0"/>
          <w:sz w:val="24"/>
          <w:szCs w:val="24"/>
        </w:rPr>
      </w:pPr>
      <w:r>
        <w:rPr>
          <w:rFonts w:ascii="Times New Roman" w:hAnsi="Times New Roman" w:hint="eastAsia"/>
          <w:b/>
          <w:kern w:val="0"/>
          <w:sz w:val="24"/>
          <w:szCs w:val="24"/>
        </w:rPr>
        <w:t xml:space="preserve">Supplementary </w:t>
      </w:r>
      <w:r w:rsidRPr="0087282F">
        <w:rPr>
          <w:rFonts w:ascii="Times New Roman" w:hAnsi="Times New Roman"/>
          <w:b/>
          <w:kern w:val="0"/>
          <w:sz w:val="24"/>
          <w:szCs w:val="24"/>
        </w:rPr>
        <w:t xml:space="preserve">Figure </w:t>
      </w:r>
      <w:r>
        <w:rPr>
          <w:rFonts w:ascii="Times New Roman" w:hAnsi="Times New Roman"/>
          <w:b/>
          <w:kern w:val="0"/>
          <w:sz w:val="24"/>
          <w:szCs w:val="24"/>
        </w:rPr>
        <w:t>1</w:t>
      </w:r>
      <w:r w:rsidRPr="0087282F">
        <w:rPr>
          <w:rFonts w:ascii="Times New Roman" w:hAnsi="Times New Roman"/>
          <w:b/>
          <w:kern w:val="0"/>
          <w:sz w:val="24"/>
          <w:szCs w:val="24"/>
        </w:rPr>
        <w:t>.</w:t>
      </w:r>
      <w:r w:rsidRPr="00E35DD1">
        <w:rPr>
          <w:rFonts w:ascii="Times New Roman" w:hAnsi="Times New Roman"/>
          <w:b/>
          <w:kern w:val="0"/>
          <w:sz w:val="24"/>
          <w:szCs w:val="24"/>
        </w:rPr>
        <w:t xml:space="preserve"> Experimental </w:t>
      </w:r>
      <w:r w:rsidR="00EE07FB">
        <w:rPr>
          <w:rFonts w:ascii="Times New Roman" w:hAnsi="Times New Roman" w:hint="eastAsia"/>
          <w:b/>
          <w:kern w:val="0"/>
          <w:sz w:val="24"/>
          <w:szCs w:val="24"/>
        </w:rPr>
        <w:t>Timeline</w:t>
      </w:r>
      <w:r w:rsidRPr="00E35DD1">
        <w:rPr>
          <w:rFonts w:ascii="Times New Roman" w:hAnsi="Times New Roman"/>
          <w:b/>
          <w:kern w:val="0"/>
          <w:sz w:val="24"/>
          <w:szCs w:val="24"/>
        </w:rPr>
        <w:t xml:space="preserve">. </w:t>
      </w:r>
    </w:p>
    <w:p w14:paraId="2B2CC75A" w14:textId="67BC3E82" w:rsidR="00E35DD1" w:rsidRPr="00E35DD1" w:rsidRDefault="00EE07FB" w:rsidP="00D131F8">
      <w:pPr>
        <w:spacing w:line="480" w:lineRule="auto"/>
        <w:ind w:firstLineChars="200" w:firstLine="480"/>
        <w:rPr>
          <w:rFonts w:ascii="Times New Roman" w:hAnsi="Times New Roman"/>
          <w:kern w:val="0"/>
          <w:sz w:val="24"/>
          <w:szCs w:val="24"/>
        </w:rPr>
      </w:pPr>
      <w:r w:rsidRPr="00EE07FB">
        <w:rPr>
          <w:rFonts w:ascii="Times New Roman" w:hAnsi="Times New Roman"/>
          <w:kern w:val="0"/>
          <w:sz w:val="24"/>
          <w:szCs w:val="24"/>
        </w:rPr>
        <w:t>Maternal separation (MS) protocols were randomly applied to litters on postnatal day 9 (PND9). Drug and virus administration, as well as behavioral tests, were conducted during adulthood. PND denotes postnatal day, while MS stands for maternal separation.</w:t>
      </w:r>
    </w:p>
    <w:p w14:paraId="6AFA0381" w14:textId="039A1A8B" w:rsidR="00AE0661" w:rsidRPr="00B1166E" w:rsidRDefault="003815B7" w:rsidP="00E35DD1">
      <w:pPr>
        <w:spacing w:line="480" w:lineRule="auto"/>
        <w:rPr>
          <w:rFonts w:ascii="Times New Roman" w:hAnsi="Times New Roman"/>
          <w:b/>
          <w:kern w:val="0"/>
          <w:sz w:val="24"/>
          <w:szCs w:val="24"/>
        </w:rPr>
      </w:pPr>
      <w:r>
        <w:rPr>
          <w:rFonts w:ascii="Times New Roman" w:hAnsi="Times New Roman" w:hint="eastAsia"/>
          <w:b/>
          <w:kern w:val="0"/>
          <w:sz w:val="24"/>
          <w:szCs w:val="24"/>
        </w:rPr>
        <w:t xml:space="preserve">Supplementary </w:t>
      </w:r>
      <w:r w:rsidRPr="0087282F">
        <w:rPr>
          <w:rFonts w:ascii="Times New Roman" w:hAnsi="Times New Roman"/>
          <w:b/>
          <w:kern w:val="0"/>
          <w:sz w:val="24"/>
          <w:szCs w:val="24"/>
        </w:rPr>
        <w:t xml:space="preserve">Figure </w:t>
      </w:r>
      <w:r w:rsidR="00E35DD1">
        <w:rPr>
          <w:rFonts w:ascii="Times New Roman" w:hAnsi="Times New Roman"/>
          <w:b/>
          <w:kern w:val="0"/>
          <w:sz w:val="24"/>
          <w:szCs w:val="24"/>
        </w:rPr>
        <w:t>2</w:t>
      </w:r>
      <w:r w:rsidRPr="0087282F">
        <w:rPr>
          <w:rFonts w:ascii="Times New Roman" w:hAnsi="Times New Roman"/>
          <w:b/>
          <w:kern w:val="0"/>
          <w:sz w:val="24"/>
          <w:szCs w:val="24"/>
        </w:rPr>
        <w:t xml:space="preserve">. </w:t>
      </w:r>
      <w:r w:rsidR="00EE07FB" w:rsidRPr="00EE07FB">
        <w:rPr>
          <w:rFonts w:ascii="Times New Roman" w:hAnsi="Times New Roman"/>
          <w:b/>
          <w:kern w:val="0"/>
          <w:sz w:val="24"/>
          <w:szCs w:val="24"/>
        </w:rPr>
        <w:t>Reduced Expression of SIRT3 in Schizophrenia Patients</w:t>
      </w:r>
      <w:r w:rsidRPr="0087282F">
        <w:rPr>
          <w:rFonts w:ascii="Times New Roman" w:hAnsi="Times New Roman"/>
          <w:b/>
          <w:kern w:val="0"/>
          <w:sz w:val="24"/>
          <w:szCs w:val="24"/>
        </w:rPr>
        <w:t>.</w:t>
      </w:r>
    </w:p>
    <w:p w14:paraId="17542FC4"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(A) SIRT3 mRNA level was decreased significantly in the hippocampus of schizophrenia (SZ) patients as compared with healthy controls (HCs) from the GEO profile database.</w:t>
      </w:r>
    </w:p>
    <w:p w14:paraId="13B932A5"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(B) SIRT3 mRNA level was decreased significantly in the prefrontal cortex of SZ patients as compared with HCs from the GEO profile database.</w:t>
      </w:r>
    </w:p>
    <w:p w14:paraId="7233F6AF" w14:textId="4ECED5E7" w:rsidR="003815B7" w:rsidRDefault="003815B7" w:rsidP="006D0B82">
      <w:pPr>
        <w:spacing w:line="480" w:lineRule="auto"/>
        <w:rPr>
          <w:rFonts w:ascii="Times New Roman" w:hAnsi="Times New Roman"/>
          <w:kern w:val="0"/>
          <w:sz w:val="24"/>
          <w:szCs w:val="24"/>
        </w:rPr>
      </w:pPr>
      <w:r w:rsidRPr="0087282F">
        <w:rPr>
          <w:rFonts w:ascii="Times New Roman" w:hAnsi="Times New Roman"/>
          <w:kern w:val="0"/>
          <w:sz w:val="24"/>
          <w:szCs w:val="24"/>
        </w:rPr>
        <w:t xml:space="preserve">Healthy control: n = 19, schizophrenia patients: n = 15. </w:t>
      </w:r>
      <w:proofErr w:type="spellStart"/>
      <w:r w:rsidRPr="0087282F">
        <w:rPr>
          <w:rFonts w:ascii="Times New Roman" w:hAnsi="Times New Roman"/>
          <w:kern w:val="0"/>
          <w:sz w:val="24"/>
          <w:szCs w:val="24"/>
        </w:rPr>
        <w:t>n.s</w:t>
      </w:r>
      <w:proofErr w:type="spellEnd"/>
      <w:r w:rsidRPr="0087282F">
        <w:rPr>
          <w:rFonts w:ascii="Times New Roman" w:hAnsi="Times New Roman"/>
          <w:kern w:val="0"/>
          <w:sz w:val="24"/>
          <w:szCs w:val="24"/>
        </w:rPr>
        <w:t xml:space="preserve">., was not significant; *p &lt; 0.05. Data are represented as the mean ± SEM. </w:t>
      </w:r>
    </w:p>
    <w:p w14:paraId="01ECE953" w14:textId="394DE304" w:rsidR="00E35DD1" w:rsidRDefault="00E35DD1" w:rsidP="006D0B82">
      <w:pPr>
        <w:spacing w:line="480" w:lineRule="auto"/>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C)</w:t>
      </w:r>
      <w:r w:rsidR="00C65912">
        <w:rPr>
          <w:rFonts w:ascii="Times New Roman" w:hAnsi="Times New Roman"/>
          <w:kern w:val="0"/>
          <w:sz w:val="24"/>
          <w:szCs w:val="24"/>
        </w:rPr>
        <w:t xml:space="preserve"> </w:t>
      </w:r>
      <w:r w:rsidR="00C65912" w:rsidRPr="00C65912">
        <w:rPr>
          <w:rFonts w:ascii="Times New Roman" w:hAnsi="Times New Roman"/>
          <w:kern w:val="0"/>
          <w:sz w:val="24"/>
          <w:szCs w:val="24"/>
        </w:rPr>
        <w:t>Representative immunoblot image of SIRT3 protein expression in PBMC in schizophrenia patients and healthy controls</w:t>
      </w:r>
    </w:p>
    <w:p w14:paraId="26E1E717" w14:textId="38529CE9" w:rsidR="00E35DD1" w:rsidRPr="003815B7" w:rsidRDefault="00E35DD1" w:rsidP="006D0B82">
      <w:pPr>
        <w:spacing w:line="480" w:lineRule="auto"/>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D)</w:t>
      </w:r>
      <w:r w:rsidR="00C65912" w:rsidRPr="00C65912">
        <w:t xml:space="preserve"> </w:t>
      </w:r>
      <w:r w:rsidR="00C65912" w:rsidRPr="00C65912">
        <w:rPr>
          <w:rFonts w:ascii="Times New Roman" w:hAnsi="Times New Roman"/>
          <w:kern w:val="0"/>
          <w:sz w:val="24"/>
          <w:szCs w:val="24"/>
        </w:rPr>
        <w:t>The analysis of SIRT3 protein expression in PBMC in schizophrenia patients and healthy controls</w:t>
      </w:r>
      <w:r w:rsidR="00C65912">
        <w:rPr>
          <w:rFonts w:ascii="Times New Roman" w:hAnsi="Times New Roman"/>
          <w:kern w:val="0"/>
          <w:sz w:val="24"/>
          <w:szCs w:val="24"/>
        </w:rPr>
        <w:t xml:space="preserve"> (</w:t>
      </w:r>
      <w:r w:rsidR="00C65912" w:rsidRPr="00C74813">
        <w:rPr>
          <w:rFonts w:ascii="Times New Roman" w:hAnsi="Times New Roman"/>
          <w:kern w:val="0"/>
          <w:sz w:val="24"/>
          <w:szCs w:val="24"/>
        </w:rPr>
        <w:t>n = 1</w:t>
      </w:r>
      <w:r w:rsidR="00B86471">
        <w:rPr>
          <w:rFonts w:ascii="Times New Roman" w:hAnsi="Times New Roman"/>
          <w:kern w:val="0"/>
          <w:sz w:val="24"/>
          <w:szCs w:val="24"/>
        </w:rPr>
        <w:t>2</w:t>
      </w:r>
      <w:r w:rsidR="00C65912" w:rsidRPr="00C74813">
        <w:rPr>
          <w:rFonts w:ascii="Times New Roman" w:hAnsi="Times New Roman"/>
          <w:kern w:val="0"/>
          <w:sz w:val="24"/>
          <w:szCs w:val="24"/>
        </w:rPr>
        <w:t>, per group</w:t>
      </w:r>
      <w:r w:rsidR="00C65912">
        <w:rPr>
          <w:rFonts w:ascii="Times New Roman" w:hAnsi="Times New Roman"/>
          <w:kern w:val="0"/>
          <w:sz w:val="24"/>
          <w:szCs w:val="24"/>
        </w:rPr>
        <w:t>).</w:t>
      </w:r>
    </w:p>
    <w:p w14:paraId="3D2C006E" w14:textId="264EFBF5" w:rsidR="00AE0661" w:rsidRPr="00EE07FB" w:rsidRDefault="003815B7" w:rsidP="006D0B82">
      <w:pPr>
        <w:spacing w:line="480" w:lineRule="auto"/>
        <w:rPr>
          <w:rFonts w:ascii="Times New Roman" w:hAnsi="Times New Roman"/>
          <w:b/>
          <w:kern w:val="0"/>
          <w:sz w:val="24"/>
          <w:szCs w:val="24"/>
        </w:rPr>
      </w:pPr>
      <w:bookmarkStart w:id="25" w:name="OLE_LINK5"/>
      <w:r>
        <w:rPr>
          <w:rFonts w:ascii="Times New Roman" w:hAnsi="Times New Roman" w:hint="eastAsia"/>
          <w:b/>
          <w:kern w:val="0"/>
          <w:sz w:val="24"/>
          <w:szCs w:val="24"/>
        </w:rPr>
        <w:lastRenderedPageBreak/>
        <w:t>Supplementary Figure</w:t>
      </w:r>
      <w:r w:rsidR="002B59B0" w:rsidRPr="00EE07FB">
        <w:rPr>
          <w:rFonts w:ascii="Times New Roman" w:hAnsi="Times New Roman"/>
          <w:b/>
          <w:kern w:val="0"/>
          <w:sz w:val="24"/>
          <w:szCs w:val="24"/>
        </w:rPr>
        <w:t xml:space="preserve"> </w:t>
      </w:r>
      <w:bookmarkEnd w:id="25"/>
      <w:r w:rsidR="00E35DD1" w:rsidRPr="00EE07FB">
        <w:rPr>
          <w:rFonts w:ascii="Times New Roman" w:hAnsi="Times New Roman"/>
          <w:b/>
          <w:kern w:val="0"/>
          <w:sz w:val="24"/>
          <w:szCs w:val="24"/>
        </w:rPr>
        <w:t>3</w:t>
      </w:r>
      <w:r w:rsidRPr="00EE07FB">
        <w:rPr>
          <w:rFonts w:ascii="Times New Roman" w:hAnsi="Times New Roman"/>
          <w:b/>
          <w:kern w:val="0"/>
          <w:sz w:val="24"/>
          <w:szCs w:val="24"/>
        </w:rPr>
        <w:t>.</w:t>
      </w:r>
      <w:r w:rsidR="007703AC" w:rsidRPr="00EE07FB">
        <w:rPr>
          <w:rFonts w:ascii="Times New Roman" w:hAnsi="Times New Roman"/>
          <w:b/>
          <w:kern w:val="0"/>
          <w:sz w:val="24"/>
          <w:szCs w:val="24"/>
        </w:rPr>
        <w:t xml:space="preserve"> </w:t>
      </w:r>
      <w:r w:rsidR="00EE07FB" w:rsidRPr="00EE07FB">
        <w:rPr>
          <w:rFonts w:ascii="Times New Roman" w:hAnsi="Times New Roman"/>
          <w:b/>
          <w:kern w:val="0"/>
          <w:sz w:val="24"/>
          <w:szCs w:val="24"/>
        </w:rPr>
        <w:t>Impact of Early Life Stress on Anxiety and Depressive-like Behaviors.</w:t>
      </w:r>
    </w:p>
    <w:p w14:paraId="51AE69CF" w14:textId="49124A4F" w:rsidR="00667486" w:rsidRPr="00C74813" w:rsidRDefault="00667486" w:rsidP="006D0B82">
      <w:pPr>
        <w:spacing w:line="480" w:lineRule="auto"/>
        <w:rPr>
          <w:rFonts w:ascii="Times New Roman" w:hAnsi="Times New Roman" w:cs="Times New Roman"/>
          <w:sz w:val="24"/>
          <w:szCs w:val="24"/>
        </w:rPr>
      </w:pPr>
      <w:r w:rsidRPr="00C74813">
        <w:rPr>
          <w:rFonts w:ascii="Times New Roman" w:hAnsi="Times New Roman" w:cs="Times New Roman" w:hint="eastAsia"/>
          <w:sz w:val="24"/>
          <w:szCs w:val="24"/>
        </w:rPr>
        <w:t>(</w:t>
      </w:r>
      <w:r w:rsidRPr="00C74813">
        <w:rPr>
          <w:rFonts w:ascii="Times New Roman" w:hAnsi="Times New Roman" w:cs="Times New Roman"/>
          <w:sz w:val="24"/>
          <w:szCs w:val="24"/>
        </w:rPr>
        <w:t>A)</w:t>
      </w:r>
      <w:r w:rsidRPr="00C74813">
        <w:rPr>
          <w:sz w:val="24"/>
          <w:szCs w:val="24"/>
        </w:rPr>
        <w:t xml:space="preserve"> </w:t>
      </w:r>
      <w:r w:rsidRPr="00C74813">
        <w:rPr>
          <w:rFonts w:ascii="Times New Roman" w:hAnsi="Times New Roman" w:cs="Times New Roman"/>
          <w:sz w:val="24"/>
          <w:szCs w:val="24"/>
        </w:rPr>
        <w:t>Body weight</w:t>
      </w:r>
      <w:r w:rsidR="00485D99" w:rsidRPr="00C74813">
        <w:rPr>
          <w:rFonts w:ascii="Times New Roman" w:hAnsi="Times New Roman" w:cs="Times New Roman"/>
          <w:sz w:val="24"/>
          <w:szCs w:val="24"/>
        </w:rPr>
        <w:t xml:space="preserve"> </w:t>
      </w:r>
      <w:r w:rsidR="00485D99" w:rsidRPr="00C74813">
        <w:rPr>
          <w:rFonts w:ascii="Times New Roman" w:hAnsi="Times New Roman"/>
          <w:kern w:val="0"/>
          <w:sz w:val="24"/>
          <w:szCs w:val="24"/>
        </w:rPr>
        <w:t>(n = 15, per group)</w:t>
      </w:r>
      <w:r w:rsidRPr="00C74813">
        <w:rPr>
          <w:rFonts w:ascii="Times New Roman" w:hAnsi="Times New Roman" w:cs="Times New Roman"/>
          <w:sz w:val="24"/>
          <w:szCs w:val="24"/>
        </w:rPr>
        <w:t>.</w:t>
      </w:r>
    </w:p>
    <w:p w14:paraId="72CB7B54" w14:textId="5DB9A365" w:rsidR="002B59B0" w:rsidRPr="00C74813" w:rsidRDefault="002B59B0" w:rsidP="006D0B82">
      <w:pPr>
        <w:spacing w:line="480" w:lineRule="auto"/>
        <w:rPr>
          <w:rFonts w:ascii="Times New Roman" w:hAnsi="Times New Roman" w:cs="Times New Roman"/>
          <w:sz w:val="24"/>
          <w:szCs w:val="24"/>
        </w:rPr>
      </w:pPr>
      <w:r w:rsidRPr="00C74813">
        <w:rPr>
          <w:rFonts w:ascii="Times New Roman" w:hAnsi="Times New Roman" w:cs="Times New Roman" w:hint="eastAsia"/>
          <w:sz w:val="24"/>
          <w:szCs w:val="24"/>
        </w:rPr>
        <w:t>(</w:t>
      </w:r>
      <w:r w:rsidR="00667486" w:rsidRPr="00C74813">
        <w:rPr>
          <w:rFonts w:ascii="Times New Roman" w:hAnsi="Times New Roman" w:cs="Times New Roman"/>
          <w:sz w:val="24"/>
          <w:szCs w:val="24"/>
        </w:rPr>
        <w:t>B</w:t>
      </w:r>
      <w:r w:rsidRPr="00C74813">
        <w:rPr>
          <w:rFonts w:ascii="Times New Roman" w:hAnsi="Times New Roman" w:cs="Times New Roman"/>
          <w:sz w:val="24"/>
          <w:szCs w:val="24"/>
        </w:rPr>
        <w:t>)</w:t>
      </w:r>
      <w:r w:rsidR="008D07D0" w:rsidRPr="00C74813">
        <w:rPr>
          <w:sz w:val="24"/>
          <w:szCs w:val="24"/>
        </w:rPr>
        <w:t xml:space="preserve"> </w:t>
      </w:r>
      <w:r w:rsidR="008D07D0" w:rsidRPr="00C74813">
        <w:rPr>
          <w:rFonts w:ascii="Times New Roman" w:hAnsi="Times New Roman" w:cs="Times New Roman"/>
          <w:sz w:val="24"/>
          <w:szCs w:val="24"/>
        </w:rPr>
        <w:t>The distance moved in the central area of OFT</w:t>
      </w:r>
      <w:r w:rsidR="00485D99" w:rsidRPr="00C74813">
        <w:rPr>
          <w:rFonts w:ascii="Times New Roman" w:hAnsi="Times New Roman" w:cs="Times New Roman"/>
          <w:sz w:val="24"/>
          <w:szCs w:val="24"/>
        </w:rPr>
        <w:t xml:space="preserve"> </w:t>
      </w:r>
      <w:r w:rsidR="00485D99" w:rsidRPr="00C74813">
        <w:rPr>
          <w:rFonts w:ascii="Times New Roman" w:hAnsi="Times New Roman"/>
          <w:kern w:val="0"/>
          <w:sz w:val="24"/>
          <w:szCs w:val="24"/>
        </w:rPr>
        <w:t>(n = 15, per group)</w:t>
      </w:r>
      <w:r w:rsidR="008D07D0" w:rsidRPr="00C74813">
        <w:rPr>
          <w:rFonts w:ascii="Times New Roman" w:hAnsi="Times New Roman" w:cs="Times New Roman"/>
          <w:sz w:val="24"/>
          <w:szCs w:val="24"/>
        </w:rPr>
        <w:t>.</w:t>
      </w:r>
    </w:p>
    <w:p w14:paraId="286AF63A" w14:textId="2F72C4B7" w:rsidR="002B59B0" w:rsidRPr="00C74813" w:rsidRDefault="002B59B0" w:rsidP="006D0B82">
      <w:pPr>
        <w:spacing w:line="480" w:lineRule="auto"/>
        <w:rPr>
          <w:rFonts w:ascii="Times New Roman" w:hAnsi="Times New Roman" w:cs="Times New Roman"/>
          <w:sz w:val="24"/>
          <w:szCs w:val="24"/>
        </w:rPr>
      </w:pPr>
      <w:r w:rsidRPr="00C74813">
        <w:rPr>
          <w:rFonts w:ascii="Times New Roman" w:hAnsi="Times New Roman" w:cs="Times New Roman" w:hint="eastAsia"/>
          <w:sz w:val="24"/>
          <w:szCs w:val="24"/>
        </w:rPr>
        <w:t>(</w:t>
      </w:r>
      <w:r w:rsidR="00667486" w:rsidRPr="00C74813">
        <w:rPr>
          <w:rFonts w:ascii="Times New Roman" w:hAnsi="Times New Roman" w:cs="Times New Roman"/>
          <w:sz w:val="24"/>
          <w:szCs w:val="24"/>
        </w:rPr>
        <w:t>C</w:t>
      </w:r>
      <w:r w:rsidRPr="00C74813">
        <w:rPr>
          <w:rFonts w:ascii="Times New Roman" w:hAnsi="Times New Roman" w:cs="Times New Roman"/>
          <w:sz w:val="24"/>
          <w:szCs w:val="24"/>
        </w:rPr>
        <w:t>)</w:t>
      </w:r>
      <w:r w:rsidR="008D07D0" w:rsidRPr="00C74813">
        <w:rPr>
          <w:rFonts w:ascii="Times New Roman" w:hAnsi="Times New Roman" w:cs="Times New Roman"/>
          <w:sz w:val="24"/>
          <w:szCs w:val="24"/>
        </w:rPr>
        <w:t xml:space="preserve"> The time</w:t>
      </w:r>
      <w:bookmarkStart w:id="26" w:name="OLE_LINK3"/>
      <w:r w:rsidR="008D07D0" w:rsidRPr="00C74813">
        <w:rPr>
          <w:rFonts w:ascii="Times New Roman" w:hAnsi="Times New Roman" w:cs="Times New Roman"/>
          <w:sz w:val="24"/>
          <w:szCs w:val="24"/>
        </w:rPr>
        <w:t xml:space="preserve"> spent</w:t>
      </w:r>
      <w:bookmarkEnd w:id="26"/>
      <w:r w:rsidR="008D07D0" w:rsidRPr="00C74813">
        <w:rPr>
          <w:rFonts w:ascii="Times New Roman" w:hAnsi="Times New Roman" w:cs="Times New Roman"/>
          <w:sz w:val="24"/>
          <w:szCs w:val="24"/>
        </w:rPr>
        <w:t xml:space="preserve"> in the central area of OFT</w:t>
      </w:r>
      <w:r w:rsidR="00485D99" w:rsidRPr="00C74813">
        <w:rPr>
          <w:rFonts w:ascii="Times New Roman" w:hAnsi="Times New Roman" w:cs="Times New Roman"/>
          <w:sz w:val="24"/>
          <w:szCs w:val="24"/>
        </w:rPr>
        <w:t xml:space="preserve"> </w:t>
      </w:r>
      <w:r w:rsidR="00485D99" w:rsidRPr="00C74813">
        <w:rPr>
          <w:rFonts w:ascii="Times New Roman" w:hAnsi="Times New Roman"/>
          <w:kern w:val="0"/>
          <w:sz w:val="24"/>
          <w:szCs w:val="24"/>
        </w:rPr>
        <w:t>(n = 15, per group)</w:t>
      </w:r>
      <w:r w:rsidR="008D07D0" w:rsidRPr="00C74813">
        <w:rPr>
          <w:rFonts w:ascii="Times New Roman" w:hAnsi="Times New Roman" w:cs="Times New Roman"/>
          <w:sz w:val="24"/>
          <w:szCs w:val="24"/>
        </w:rPr>
        <w:t>.</w:t>
      </w:r>
    </w:p>
    <w:p w14:paraId="1666E193" w14:textId="6325DE6B" w:rsidR="008D07D0" w:rsidRPr="00C74813" w:rsidRDefault="005F12D6" w:rsidP="006D0B82">
      <w:pPr>
        <w:spacing w:line="480" w:lineRule="auto"/>
        <w:rPr>
          <w:rFonts w:ascii="Times New Roman" w:hAnsi="Times New Roman" w:cs="Times New Roman"/>
          <w:sz w:val="24"/>
          <w:szCs w:val="24"/>
        </w:rPr>
      </w:pPr>
      <w:r w:rsidRPr="00C74813">
        <w:rPr>
          <w:rFonts w:ascii="Times New Roman" w:hAnsi="Times New Roman" w:cs="Times New Roman" w:hint="eastAsia"/>
          <w:sz w:val="24"/>
          <w:szCs w:val="24"/>
        </w:rPr>
        <w:t>(</w:t>
      </w:r>
      <w:r w:rsidR="00667486" w:rsidRPr="00C74813">
        <w:rPr>
          <w:rFonts w:ascii="Times New Roman" w:hAnsi="Times New Roman" w:cs="Times New Roman"/>
          <w:sz w:val="24"/>
          <w:szCs w:val="24"/>
        </w:rPr>
        <w:t>D</w:t>
      </w:r>
      <w:r w:rsidRPr="00C74813">
        <w:rPr>
          <w:rFonts w:ascii="Times New Roman" w:hAnsi="Times New Roman" w:cs="Times New Roman"/>
          <w:sz w:val="24"/>
          <w:szCs w:val="24"/>
        </w:rPr>
        <w:t>)</w:t>
      </w:r>
      <w:r w:rsidR="008D07D0" w:rsidRPr="00C74813">
        <w:rPr>
          <w:rFonts w:ascii="Times New Roman" w:hAnsi="Times New Roman" w:cs="Times New Roman"/>
          <w:sz w:val="24"/>
          <w:szCs w:val="24"/>
        </w:rPr>
        <w:t xml:space="preserve"> </w:t>
      </w:r>
      <w:r w:rsidR="004B0842" w:rsidRPr="00C74813">
        <w:rPr>
          <w:rFonts w:ascii="Times New Roman" w:hAnsi="Times New Roman" w:cs="Times New Roman"/>
          <w:sz w:val="24"/>
          <w:szCs w:val="24"/>
        </w:rPr>
        <w:t>Schematic of the EPM experiment.</w:t>
      </w:r>
    </w:p>
    <w:p w14:paraId="4D5BA2B6" w14:textId="0FEA9DD3" w:rsidR="005F12D6" w:rsidRPr="00C74813" w:rsidRDefault="008D07D0" w:rsidP="006D0B82">
      <w:pPr>
        <w:spacing w:line="480" w:lineRule="auto"/>
        <w:rPr>
          <w:rFonts w:ascii="Times New Roman" w:hAnsi="Times New Roman" w:cs="Times New Roman"/>
          <w:sz w:val="24"/>
          <w:szCs w:val="24"/>
        </w:rPr>
      </w:pPr>
      <w:r w:rsidRPr="00C74813">
        <w:rPr>
          <w:rFonts w:ascii="Times New Roman" w:hAnsi="Times New Roman" w:cs="Times New Roman"/>
          <w:sz w:val="24"/>
          <w:szCs w:val="24"/>
        </w:rPr>
        <w:t>(</w:t>
      </w:r>
      <w:r w:rsidR="00667486" w:rsidRPr="00C74813">
        <w:rPr>
          <w:rFonts w:ascii="Times New Roman" w:hAnsi="Times New Roman" w:cs="Times New Roman"/>
          <w:sz w:val="24"/>
          <w:szCs w:val="24"/>
        </w:rPr>
        <w:t>E</w:t>
      </w:r>
      <w:r w:rsidRPr="00C74813">
        <w:rPr>
          <w:rFonts w:ascii="Times New Roman" w:hAnsi="Times New Roman" w:cs="Times New Roman"/>
          <w:sz w:val="24"/>
          <w:szCs w:val="24"/>
        </w:rPr>
        <w:t>)The ratio of the time spent in the open arms in the EPM</w:t>
      </w:r>
      <w:r w:rsidR="00485D99" w:rsidRPr="00C74813">
        <w:rPr>
          <w:rFonts w:ascii="Times New Roman" w:hAnsi="Times New Roman" w:cs="Times New Roman"/>
          <w:sz w:val="24"/>
          <w:szCs w:val="24"/>
        </w:rPr>
        <w:t xml:space="preserve"> </w:t>
      </w:r>
      <w:r w:rsidR="00485D99" w:rsidRPr="00C74813">
        <w:rPr>
          <w:rFonts w:ascii="Times New Roman" w:hAnsi="Times New Roman"/>
          <w:kern w:val="0"/>
          <w:sz w:val="24"/>
          <w:szCs w:val="24"/>
        </w:rPr>
        <w:t>(n = 15, per group)</w:t>
      </w:r>
      <w:r w:rsidRPr="00C74813">
        <w:rPr>
          <w:rFonts w:ascii="Times New Roman" w:hAnsi="Times New Roman" w:cs="Times New Roman"/>
          <w:sz w:val="24"/>
          <w:szCs w:val="24"/>
        </w:rPr>
        <w:t>.</w:t>
      </w:r>
    </w:p>
    <w:p w14:paraId="4AC04674" w14:textId="1DC748AB" w:rsidR="005F12D6" w:rsidRPr="00C74813" w:rsidRDefault="005F12D6" w:rsidP="006D0B82">
      <w:pPr>
        <w:spacing w:line="480" w:lineRule="auto"/>
        <w:rPr>
          <w:rFonts w:ascii="Times New Roman" w:hAnsi="Times New Roman" w:cs="Times New Roman"/>
          <w:sz w:val="24"/>
          <w:szCs w:val="24"/>
        </w:rPr>
      </w:pPr>
      <w:r w:rsidRPr="00C74813">
        <w:rPr>
          <w:rFonts w:ascii="Times New Roman" w:hAnsi="Times New Roman" w:cs="Times New Roman" w:hint="eastAsia"/>
          <w:sz w:val="24"/>
          <w:szCs w:val="24"/>
        </w:rPr>
        <w:t>(</w:t>
      </w:r>
      <w:r w:rsidR="00667486" w:rsidRPr="00C74813">
        <w:rPr>
          <w:rFonts w:ascii="Times New Roman" w:hAnsi="Times New Roman" w:cs="Times New Roman"/>
          <w:sz w:val="24"/>
          <w:szCs w:val="24"/>
        </w:rPr>
        <w:t>F</w:t>
      </w:r>
      <w:r w:rsidRPr="00C74813">
        <w:rPr>
          <w:rFonts w:ascii="Times New Roman" w:hAnsi="Times New Roman" w:cs="Times New Roman"/>
          <w:sz w:val="24"/>
          <w:szCs w:val="24"/>
        </w:rPr>
        <w:t>)</w:t>
      </w:r>
      <w:r w:rsidR="008D07D0" w:rsidRPr="00C74813">
        <w:rPr>
          <w:sz w:val="24"/>
          <w:szCs w:val="24"/>
        </w:rPr>
        <w:t xml:space="preserve"> </w:t>
      </w:r>
      <w:r w:rsidR="008D07D0" w:rsidRPr="00C74813">
        <w:rPr>
          <w:rFonts w:ascii="Times New Roman" w:hAnsi="Times New Roman" w:cs="Times New Roman"/>
          <w:sz w:val="24"/>
          <w:szCs w:val="24"/>
        </w:rPr>
        <w:t>The ratio of the frequencies of entering the open arms in the EPM</w:t>
      </w:r>
      <w:r w:rsidR="00485D99" w:rsidRPr="00C74813">
        <w:rPr>
          <w:rFonts w:ascii="Times New Roman" w:hAnsi="Times New Roman" w:cs="Times New Roman"/>
          <w:sz w:val="24"/>
          <w:szCs w:val="24"/>
        </w:rPr>
        <w:t xml:space="preserve"> </w:t>
      </w:r>
      <w:r w:rsidR="00485D99" w:rsidRPr="00C74813">
        <w:rPr>
          <w:rFonts w:ascii="Times New Roman" w:hAnsi="Times New Roman"/>
          <w:kern w:val="0"/>
          <w:sz w:val="24"/>
          <w:szCs w:val="24"/>
        </w:rPr>
        <w:t>(n = 15, per group)</w:t>
      </w:r>
      <w:r w:rsidR="008D07D0" w:rsidRPr="00C74813">
        <w:rPr>
          <w:rFonts w:ascii="Times New Roman" w:hAnsi="Times New Roman" w:cs="Times New Roman"/>
          <w:sz w:val="24"/>
          <w:szCs w:val="24"/>
        </w:rPr>
        <w:t>.</w:t>
      </w:r>
    </w:p>
    <w:p w14:paraId="20E74C74" w14:textId="3AB1B8C6" w:rsidR="005F12D6" w:rsidRPr="00C74813" w:rsidRDefault="005F12D6" w:rsidP="006D0B82">
      <w:pPr>
        <w:spacing w:line="480" w:lineRule="auto"/>
        <w:rPr>
          <w:rFonts w:ascii="Times New Roman" w:hAnsi="Times New Roman" w:cs="Times New Roman"/>
          <w:sz w:val="24"/>
          <w:szCs w:val="24"/>
        </w:rPr>
      </w:pPr>
      <w:r w:rsidRPr="00C74813">
        <w:rPr>
          <w:rFonts w:ascii="Times New Roman" w:hAnsi="Times New Roman" w:cs="Times New Roman" w:hint="eastAsia"/>
          <w:sz w:val="24"/>
          <w:szCs w:val="24"/>
        </w:rPr>
        <w:t>(</w:t>
      </w:r>
      <w:r w:rsidR="00667486" w:rsidRPr="00C74813">
        <w:rPr>
          <w:rFonts w:ascii="Times New Roman" w:hAnsi="Times New Roman" w:cs="Times New Roman"/>
          <w:sz w:val="24"/>
          <w:szCs w:val="24"/>
        </w:rPr>
        <w:t>G</w:t>
      </w:r>
      <w:r w:rsidRPr="00C74813">
        <w:rPr>
          <w:rFonts w:ascii="Times New Roman" w:hAnsi="Times New Roman" w:cs="Times New Roman"/>
          <w:sz w:val="24"/>
          <w:szCs w:val="24"/>
        </w:rPr>
        <w:t>)</w:t>
      </w:r>
      <w:r w:rsidR="004B0842" w:rsidRPr="00C74813">
        <w:rPr>
          <w:rFonts w:ascii="Times New Roman" w:hAnsi="Times New Roman" w:cs="Times New Roman"/>
          <w:sz w:val="24"/>
          <w:szCs w:val="24"/>
        </w:rPr>
        <w:t xml:space="preserve"> Schematic of the SPT experiment.</w:t>
      </w:r>
    </w:p>
    <w:p w14:paraId="76B3E7A1" w14:textId="6AC59E5F" w:rsidR="00E14CC9" w:rsidRPr="00D131F8" w:rsidRDefault="005F12D6" w:rsidP="00D131F8">
      <w:pPr>
        <w:spacing w:line="480" w:lineRule="auto"/>
        <w:rPr>
          <w:rFonts w:ascii="Times New Roman" w:hAnsi="Times New Roman" w:cs="Times New Roman"/>
          <w:sz w:val="24"/>
          <w:szCs w:val="24"/>
        </w:rPr>
      </w:pPr>
      <w:r w:rsidRPr="00C74813">
        <w:rPr>
          <w:rFonts w:ascii="Times New Roman" w:hAnsi="Times New Roman" w:cs="Times New Roman" w:hint="eastAsia"/>
          <w:sz w:val="24"/>
          <w:szCs w:val="24"/>
        </w:rPr>
        <w:t>(</w:t>
      </w:r>
      <w:r w:rsidR="00667486" w:rsidRPr="00C74813">
        <w:rPr>
          <w:rFonts w:ascii="Times New Roman" w:hAnsi="Times New Roman" w:cs="Times New Roman"/>
          <w:sz w:val="24"/>
          <w:szCs w:val="24"/>
        </w:rPr>
        <w:t>H</w:t>
      </w:r>
      <w:r w:rsidRPr="00C74813">
        <w:rPr>
          <w:rFonts w:ascii="Times New Roman" w:hAnsi="Times New Roman" w:cs="Times New Roman"/>
          <w:sz w:val="24"/>
          <w:szCs w:val="24"/>
        </w:rPr>
        <w:t>)</w:t>
      </w:r>
      <w:r w:rsidR="008D07D0" w:rsidRPr="00C74813">
        <w:rPr>
          <w:sz w:val="24"/>
          <w:szCs w:val="24"/>
        </w:rPr>
        <w:t xml:space="preserve"> </w:t>
      </w:r>
      <w:r w:rsidR="008D07D0" w:rsidRPr="00C74813">
        <w:rPr>
          <w:rFonts w:ascii="Times New Roman" w:hAnsi="Times New Roman" w:cs="Times New Roman"/>
          <w:sz w:val="24"/>
          <w:szCs w:val="24"/>
        </w:rPr>
        <w:t>The sucrose preference ratio in the SPT</w:t>
      </w:r>
      <w:r w:rsidR="00485D99" w:rsidRPr="00C74813">
        <w:rPr>
          <w:rFonts w:ascii="Times New Roman" w:hAnsi="Times New Roman" w:cs="Times New Roman"/>
          <w:sz w:val="24"/>
          <w:szCs w:val="24"/>
        </w:rPr>
        <w:t xml:space="preserve"> </w:t>
      </w:r>
      <w:r w:rsidR="00485D99" w:rsidRPr="00C74813">
        <w:rPr>
          <w:rFonts w:ascii="Times New Roman" w:hAnsi="Times New Roman"/>
          <w:kern w:val="0"/>
          <w:sz w:val="24"/>
          <w:szCs w:val="24"/>
        </w:rPr>
        <w:t>(n = 15, per group)</w:t>
      </w:r>
      <w:r w:rsidR="008D07D0" w:rsidRPr="00C74813">
        <w:rPr>
          <w:rFonts w:ascii="Times New Roman" w:hAnsi="Times New Roman" w:cs="Times New Roman"/>
          <w:sz w:val="24"/>
          <w:szCs w:val="24"/>
        </w:rPr>
        <w:t>.</w:t>
      </w:r>
    </w:p>
    <w:p w14:paraId="6EC9FC54" w14:textId="08C4B007" w:rsidR="00E14CC9" w:rsidRPr="0087282F" w:rsidRDefault="00E14CC9" w:rsidP="00E14CC9">
      <w:pPr>
        <w:spacing w:line="480" w:lineRule="auto"/>
        <w:rPr>
          <w:rFonts w:ascii="Times New Roman" w:hAnsi="Times New Roman"/>
          <w:b/>
          <w:kern w:val="0"/>
          <w:sz w:val="24"/>
          <w:szCs w:val="24"/>
        </w:rPr>
      </w:pPr>
      <w:bookmarkStart w:id="27" w:name="_Hlk160467981"/>
      <w:r>
        <w:rPr>
          <w:rFonts w:ascii="Times New Roman" w:hAnsi="Times New Roman" w:hint="eastAsia"/>
          <w:b/>
          <w:kern w:val="0"/>
          <w:sz w:val="24"/>
          <w:szCs w:val="24"/>
        </w:rPr>
        <w:t>Supplementary Figure</w:t>
      </w:r>
      <w:r w:rsidRPr="0087282F">
        <w:rPr>
          <w:rFonts w:ascii="Times New Roman" w:hAnsi="Times New Roman"/>
          <w:b/>
          <w:kern w:val="0"/>
          <w:sz w:val="24"/>
          <w:szCs w:val="24"/>
        </w:rPr>
        <w:t xml:space="preserve"> </w:t>
      </w:r>
      <w:r>
        <w:rPr>
          <w:rFonts w:ascii="Times New Roman" w:hAnsi="Times New Roman"/>
          <w:b/>
          <w:kern w:val="0"/>
          <w:sz w:val="24"/>
          <w:szCs w:val="24"/>
        </w:rPr>
        <w:t>4</w:t>
      </w:r>
      <w:bookmarkEnd w:id="27"/>
      <w:r w:rsidRPr="0087282F">
        <w:rPr>
          <w:rFonts w:ascii="Times New Roman" w:hAnsi="Times New Roman"/>
          <w:b/>
          <w:kern w:val="0"/>
          <w:sz w:val="24"/>
          <w:szCs w:val="24"/>
        </w:rPr>
        <w:t xml:space="preserve">. </w:t>
      </w:r>
      <w:r w:rsidR="00EE07FB" w:rsidRPr="00EE07FB">
        <w:rPr>
          <w:rFonts w:ascii="Times New Roman" w:hAnsi="Times New Roman"/>
          <w:b/>
          <w:kern w:val="0"/>
          <w:sz w:val="24"/>
          <w:szCs w:val="24"/>
        </w:rPr>
        <w:t>Normalization of Microglial Engulfment of Hippocampal Neuronal Spines by NAM Administration.</w:t>
      </w:r>
    </w:p>
    <w:p w14:paraId="55E211A2" w14:textId="77777777" w:rsidR="00E14CC9" w:rsidRPr="0087282F" w:rsidRDefault="00E14CC9" w:rsidP="00E14CC9">
      <w:pPr>
        <w:spacing w:line="480" w:lineRule="auto"/>
        <w:rPr>
          <w:rFonts w:ascii="Times New Roman" w:hAnsi="Times New Roman"/>
          <w:kern w:val="0"/>
          <w:sz w:val="24"/>
          <w:szCs w:val="24"/>
        </w:rPr>
      </w:pPr>
      <w:r w:rsidRPr="0087282F">
        <w:rPr>
          <w:rFonts w:ascii="Times New Roman" w:hAnsi="Times New Roman"/>
          <w:kern w:val="0"/>
          <w:sz w:val="24"/>
          <w:szCs w:val="24"/>
        </w:rPr>
        <w:t>(A) Representative images of CD68+ (green</w:t>
      </w:r>
      <w:r w:rsidRPr="006161C0">
        <w:rPr>
          <w:rFonts w:ascii="Times New Roman" w:hAnsi="Times New Roman"/>
          <w:kern w:val="0"/>
          <w:sz w:val="24"/>
          <w:szCs w:val="24"/>
        </w:rPr>
        <w:t xml:space="preserve"> </w:t>
      </w:r>
      <w:r w:rsidRPr="0087282F">
        <w:rPr>
          <w:rFonts w:ascii="Times New Roman" w:hAnsi="Times New Roman"/>
          <w:kern w:val="0"/>
          <w:sz w:val="24"/>
          <w:szCs w:val="24"/>
        </w:rPr>
        <w:t>pixels)</w:t>
      </w:r>
      <w:r>
        <w:rPr>
          <w:rFonts w:ascii="Times New Roman" w:hAnsi="Times New Roman"/>
          <w:kern w:val="0"/>
          <w:sz w:val="24"/>
          <w:szCs w:val="24"/>
        </w:rPr>
        <w:t xml:space="preserve">, and </w:t>
      </w:r>
      <w:r w:rsidRPr="0087282F">
        <w:rPr>
          <w:rFonts w:ascii="Times New Roman" w:hAnsi="Times New Roman"/>
          <w:kern w:val="0"/>
          <w:sz w:val="24"/>
          <w:szCs w:val="24"/>
        </w:rPr>
        <w:t>SYN+ (red</w:t>
      </w:r>
      <w:r w:rsidRPr="006161C0">
        <w:rPr>
          <w:rFonts w:ascii="Times New Roman" w:hAnsi="Times New Roman"/>
          <w:kern w:val="0"/>
          <w:sz w:val="24"/>
          <w:szCs w:val="24"/>
        </w:rPr>
        <w:t xml:space="preserve"> </w:t>
      </w:r>
      <w:r w:rsidRPr="0087282F">
        <w:rPr>
          <w:rFonts w:ascii="Times New Roman" w:hAnsi="Times New Roman"/>
          <w:kern w:val="0"/>
          <w:sz w:val="24"/>
          <w:szCs w:val="24"/>
        </w:rPr>
        <w:t>pixels) in the hippocampus. </w:t>
      </w:r>
    </w:p>
    <w:p w14:paraId="5CCB5C13" w14:textId="77777777" w:rsidR="00E14CC9" w:rsidRPr="0087282F" w:rsidRDefault="00E14CC9" w:rsidP="00E14CC9">
      <w:pPr>
        <w:spacing w:line="480" w:lineRule="auto"/>
        <w:rPr>
          <w:rFonts w:ascii="Times New Roman" w:hAnsi="Times New Roman"/>
          <w:kern w:val="0"/>
          <w:sz w:val="24"/>
          <w:szCs w:val="24"/>
        </w:rPr>
      </w:pPr>
      <w:r w:rsidRPr="0087282F">
        <w:rPr>
          <w:rFonts w:ascii="Times New Roman" w:hAnsi="Times New Roman"/>
          <w:kern w:val="0"/>
          <w:sz w:val="24"/>
          <w:szCs w:val="24"/>
        </w:rPr>
        <w:t xml:space="preserve">(B) NAM administration </w:t>
      </w:r>
      <w:r w:rsidRPr="0087282F">
        <w:rPr>
          <w:rFonts w:ascii="Times New Roman" w:hAnsi="Times New Roman" w:hint="eastAsia"/>
          <w:kern w:val="0"/>
          <w:sz w:val="24"/>
          <w:szCs w:val="24"/>
        </w:rPr>
        <w:t>reversed</w:t>
      </w:r>
      <w:r w:rsidRPr="0087282F">
        <w:rPr>
          <w:rFonts w:ascii="Times New Roman" w:hAnsi="Times New Roman"/>
          <w:kern w:val="0"/>
          <w:sz w:val="24"/>
          <w:szCs w:val="24"/>
        </w:rPr>
        <w:t xml:space="preserve"> </w:t>
      </w:r>
      <w:r w:rsidRPr="0087282F">
        <w:rPr>
          <w:rFonts w:ascii="Times New Roman" w:hAnsi="Times New Roman" w:hint="eastAsia"/>
          <w:kern w:val="0"/>
          <w:sz w:val="24"/>
          <w:szCs w:val="24"/>
        </w:rPr>
        <w:t>MS</w:t>
      </w:r>
      <w:r w:rsidRPr="0087282F">
        <w:rPr>
          <w:rFonts w:ascii="Times New Roman" w:hAnsi="Times New Roman"/>
          <w:kern w:val="0"/>
          <w:sz w:val="24"/>
          <w:szCs w:val="24"/>
        </w:rPr>
        <w:t xml:space="preserve"> </w:t>
      </w:r>
      <w:r w:rsidRPr="0087282F">
        <w:rPr>
          <w:rFonts w:ascii="Times New Roman" w:hAnsi="Times New Roman" w:hint="eastAsia"/>
          <w:kern w:val="0"/>
          <w:sz w:val="24"/>
          <w:szCs w:val="24"/>
        </w:rPr>
        <w:t>induced</w:t>
      </w:r>
      <w:r w:rsidRPr="0087282F">
        <w:rPr>
          <w:rFonts w:ascii="Times New Roman" w:hAnsi="Times New Roman"/>
          <w:kern w:val="0"/>
          <w:sz w:val="24"/>
          <w:szCs w:val="24"/>
        </w:rPr>
        <w:t xml:space="preserve"> the percentage of CD68+ and SYN+ co-labeling area increase in the CA1 region (n = 4, per group). </w:t>
      </w:r>
    </w:p>
    <w:p w14:paraId="00983825" w14:textId="77777777" w:rsidR="00E14CC9" w:rsidRPr="0087282F" w:rsidRDefault="00E14CC9" w:rsidP="00E14CC9">
      <w:pPr>
        <w:spacing w:line="480" w:lineRule="auto"/>
        <w:rPr>
          <w:rFonts w:ascii="Times New Roman" w:hAnsi="Times New Roman"/>
          <w:kern w:val="0"/>
          <w:sz w:val="24"/>
          <w:szCs w:val="24"/>
        </w:rPr>
      </w:pPr>
      <w:r w:rsidRPr="0087282F">
        <w:rPr>
          <w:rFonts w:ascii="Times New Roman" w:hAnsi="Times New Roman"/>
          <w:kern w:val="0"/>
          <w:sz w:val="24"/>
          <w:szCs w:val="24"/>
        </w:rPr>
        <w:t xml:space="preserve">(C) NAM administration </w:t>
      </w:r>
      <w:r w:rsidRPr="0087282F">
        <w:rPr>
          <w:rFonts w:ascii="Times New Roman" w:hAnsi="Times New Roman" w:hint="eastAsia"/>
          <w:kern w:val="0"/>
          <w:sz w:val="24"/>
          <w:szCs w:val="24"/>
        </w:rPr>
        <w:t>reversed</w:t>
      </w:r>
      <w:r w:rsidRPr="0087282F">
        <w:rPr>
          <w:rFonts w:ascii="Times New Roman" w:hAnsi="Times New Roman"/>
          <w:kern w:val="0"/>
          <w:sz w:val="24"/>
          <w:szCs w:val="24"/>
        </w:rPr>
        <w:t xml:space="preserve"> </w:t>
      </w:r>
      <w:r w:rsidRPr="0087282F">
        <w:rPr>
          <w:rFonts w:ascii="Times New Roman" w:hAnsi="Times New Roman" w:hint="eastAsia"/>
          <w:kern w:val="0"/>
          <w:sz w:val="24"/>
          <w:szCs w:val="24"/>
        </w:rPr>
        <w:t>MS</w:t>
      </w:r>
      <w:r w:rsidRPr="0087282F">
        <w:rPr>
          <w:rFonts w:ascii="Times New Roman" w:hAnsi="Times New Roman"/>
          <w:kern w:val="0"/>
          <w:sz w:val="24"/>
          <w:szCs w:val="24"/>
        </w:rPr>
        <w:t xml:space="preserve"> </w:t>
      </w:r>
      <w:r w:rsidRPr="0087282F">
        <w:rPr>
          <w:rFonts w:ascii="Times New Roman" w:hAnsi="Times New Roman" w:hint="eastAsia"/>
          <w:kern w:val="0"/>
          <w:sz w:val="24"/>
          <w:szCs w:val="24"/>
        </w:rPr>
        <w:t>induced</w:t>
      </w:r>
      <w:r w:rsidRPr="0087282F">
        <w:rPr>
          <w:rFonts w:ascii="Times New Roman" w:hAnsi="Times New Roman"/>
          <w:kern w:val="0"/>
          <w:sz w:val="24"/>
          <w:szCs w:val="24"/>
        </w:rPr>
        <w:t xml:space="preserve"> the percentage of CD68+ and SYN+ co-labeling area increase in the CA3 region (n = 4, per group). </w:t>
      </w:r>
    </w:p>
    <w:p w14:paraId="6AAEA4DA" w14:textId="77777777" w:rsidR="00E14CC9" w:rsidRPr="0087282F" w:rsidRDefault="00E14CC9" w:rsidP="00E14CC9">
      <w:pPr>
        <w:spacing w:line="480" w:lineRule="auto"/>
        <w:rPr>
          <w:rFonts w:ascii="Times New Roman" w:hAnsi="Times New Roman"/>
          <w:kern w:val="0"/>
          <w:sz w:val="24"/>
          <w:szCs w:val="24"/>
        </w:rPr>
      </w:pPr>
      <w:r w:rsidRPr="0087282F">
        <w:rPr>
          <w:rFonts w:ascii="Times New Roman" w:hAnsi="Times New Roman"/>
          <w:kern w:val="0"/>
          <w:sz w:val="24"/>
          <w:szCs w:val="24"/>
        </w:rPr>
        <w:t xml:space="preserve">(D) NAM administration </w:t>
      </w:r>
      <w:r w:rsidRPr="0087282F">
        <w:rPr>
          <w:rFonts w:ascii="Times New Roman" w:hAnsi="Times New Roman" w:hint="eastAsia"/>
          <w:kern w:val="0"/>
          <w:sz w:val="24"/>
          <w:szCs w:val="24"/>
        </w:rPr>
        <w:t>reversed</w:t>
      </w:r>
      <w:r w:rsidRPr="0087282F">
        <w:rPr>
          <w:rFonts w:ascii="Times New Roman" w:hAnsi="Times New Roman"/>
          <w:kern w:val="0"/>
          <w:sz w:val="24"/>
          <w:szCs w:val="24"/>
        </w:rPr>
        <w:t xml:space="preserve"> </w:t>
      </w:r>
      <w:r w:rsidRPr="0087282F">
        <w:rPr>
          <w:rFonts w:ascii="Times New Roman" w:hAnsi="Times New Roman" w:hint="eastAsia"/>
          <w:kern w:val="0"/>
          <w:sz w:val="24"/>
          <w:szCs w:val="24"/>
        </w:rPr>
        <w:t>MS</w:t>
      </w:r>
      <w:r w:rsidRPr="0087282F">
        <w:rPr>
          <w:rFonts w:ascii="Times New Roman" w:hAnsi="Times New Roman"/>
          <w:kern w:val="0"/>
          <w:sz w:val="24"/>
          <w:szCs w:val="24"/>
        </w:rPr>
        <w:t xml:space="preserve"> </w:t>
      </w:r>
      <w:r w:rsidRPr="0087282F">
        <w:rPr>
          <w:rFonts w:ascii="Times New Roman" w:hAnsi="Times New Roman" w:hint="eastAsia"/>
          <w:kern w:val="0"/>
          <w:sz w:val="24"/>
          <w:szCs w:val="24"/>
        </w:rPr>
        <w:t>induced</w:t>
      </w:r>
      <w:r w:rsidRPr="0087282F">
        <w:rPr>
          <w:rFonts w:ascii="Times New Roman" w:hAnsi="Times New Roman"/>
          <w:kern w:val="0"/>
          <w:sz w:val="24"/>
          <w:szCs w:val="24"/>
        </w:rPr>
        <w:t xml:space="preserve"> the percentage of CD68+ and SYN+ co-labeling area increase in the DG region (n = 4, per group). </w:t>
      </w:r>
    </w:p>
    <w:p w14:paraId="263BF2A6" w14:textId="16E4905C" w:rsidR="00E14CC9" w:rsidRPr="0087282F" w:rsidRDefault="00E14CC9" w:rsidP="00E14CC9">
      <w:pPr>
        <w:spacing w:line="480" w:lineRule="auto"/>
        <w:rPr>
          <w:rFonts w:ascii="Times New Roman" w:hAnsi="Times New Roman"/>
          <w:kern w:val="0"/>
          <w:sz w:val="24"/>
          <w:szCs w:val="24"/>
        </w:rPr>
      </w:pPr>
      <w:r w:rsidRPr="0087282F">
        <w:rPr>
          <w:rFonts w:ascii="Times New Roman" w:hAnsi="Times New Roman"/>
          <w:kern w:val="0"/>
          <w:sz w:val="24"/>
          <w:szCs w:val="24"/>
        </w:rPr>
        <w:t xml:space="preserve">The data are presented as mean ± SEM for each group. </w:t>
      </w:r>
      <w:proofErr w:type="spellStart"/>
      <w:r w:rsidRPr="0087282F">
        <w:rPr>
          <w:rFonts w:ascii="Times New Roman" w:hAnsi="Times New Roman"/>
          <w:kern w:val="0"/>
          <w:sz w:val="24"/>
          <w:szCs w:val="24"/>
        </w:rPr>
        <w:t>n.s</w:t>
      </w:r>
      <w:proofErr w:type="spellEnd"/>
      <w:r w:rsidRPr="0087282F">
        <w:rPr>
          <w:rFonts w:ascii="Times New Roman" w:hAnsi="Times New Roman"/>
          <w:kern w:val="0"/>
          <w:sz w:val="24"/>
          <w:szCs w:val="24"/>
        </w:rPr>
        <w:t xml:space="preserve">. was not significant; *p &lt; </w:t>
      </w:r>
      <w:r w:rsidRPr="0087282F">
        <w:rPr>
          <w:rFonts w:ascii="Times New Roman" w:hAnsi="Times New Roman"/>
          <w:kern w:val="0"/>
          <w:sz w:val="24"/>
          <w:szCs w:val="24"/>
        </w:rPr>
        <w:lastRenderedPageBreak/>
        <w:t>0.05, **p &lt; 0.01, ***p &lt; 0.001, and ****p &lt; 0.0001.</w:t>
      </w:r>
    </w:p>
    <w:p w14:paraId="64D88BF1" w14:textId="5BF581D9" w:rsidR="00E14CC9" w:rsidRPr="0087282F" w:rsidRDefault="00E14CC9" w:rsidP="00E14CC9">
      <w:pPr>
        <w:spacing w:line="480" w:lineRule="auto"/>
        <w:rPr>
          <w:rFonts w:ascii="Times New Roman" w:hAnsi="Times New Roman"/>
          <w:b/>
          <w:kern w:val="0"/>
          <w:sz w:val="24"/>
          <w:szCs w:val="24"/>
        </w:rPr>
      </w:pPr>
      <w:r>
        <w:rPr>
          <w:rFonts w:ascii="Times New Roman" w:hAnsi="Times New Roman" w:hint="eastAsia"/>
          <w:b/>
          <w:kern w:val="0"/>
          <w:sz w:val="24"/>
          <w:szCs w:val="24"/>
        </w:rPr>
        <w:t xml:space="preserve">Supplementary Figure </w:t>
      </w:r>
      <w:r>
        <w:rPr>
          <w:rFonts w:ascii="Times New Roman" w:hAnsi="Times New Roman"/>
          <w:b/>
          <w:kern w:val="0"/>
          <w:sz w:val="24"/>
          <w:szCs w:val="24"/>
        </w:rPr>
        <w:t>5</w:t>
      </w:r>
      <w:r w:rsidRPr="0087282F">
        <w:rPr>
          <w:rFonts w:ascii="Times New Roman" w:hAnsi="Times New Roman"/>
          <w:b/>
          <w:kern w:val="0"/>
          <w:sz w:val="24"/>
          <w:szCs w:val="24"/>
        </w:rPr>
        <w:t xml:space="preserve">. </w:t>
      </w:r>
      <w:r w:rsidR="00EE07FB">
        <w:rPr>
          <w:rFonts w:ascii="Times New Roman" w:hAnsi="Times New Roman" w:hint="eastAsia"/>
          <w:b/>
          <w:kern w:val="0"/>
          <w:sz w:val="24"/>
          <w:szCs w:val="24"/>
        </w:rPr>
        <w:t xml:space="preserve"> </w:t>
      </w:r>
      <w:r w:rsidR="00EE07FB" w:rsidRPr="00EE07FB">
        <w:rPr>
          <w:rFonts w:ascii="Times New Roman" w:hAnsi="Times New Roman"/>
          <w:b/>
          <w:kern w:val="0"/>
          <w:sz w:val="24"/>
          <w:szCs w:val="24"/>
        </w:rPr>
        <w:t>Impact of SIRT3 Activation and Inhibition on Microglial Activation and Engulfment of Hippocampal Neuronal Spines.</w:t>
      </w:r>
    </w:p>
    <w:p w14:paraId="627D7AE2" w14:textId="77777777" w:rsidR="00E14CC9" w:rsidRPr="0087282F" w:rsidRDefault="00E14CC9" w:rsidP="00E14CC9">
      <w:pPr>
        <w:spacing w:line="480" w:lineRule="auto"/>
        <w:rPr>
          <w:rFonts w:ascii="Times New Roman" w:hAnsi="Times New Roman"/>
          <w:kern w:val="0"/>
          <w:sz w:val="24"/>
          <w:szCs w:val="24"/>
        </w:rPr>
      </w:pPr>
      <w:r w:rsidRPr="0087282F">
        <w:rPr>
          <w:rFonts w:ascii="Times New Roman" w:hAnsi="Times New Roman"/>
          <w:kern w:val="0"/>
          <w:sz w:val="24"/>
          <w:szCs w:val="24"/>
        </w:rPr>
        <w:t>(A) Representative images of CD68+ (green</w:t>
      </w:r>
      <w:r w:rsidRPr="006161C0">
        <w:rPr>
          <w:rFonts w:ascii="Times New Roman" w:hAnsi="Times New Roman"/>
          <w:kern w:val="0"/>
          <w:sz w:val="24"/>
          <w:szCs w:val="24"/>
        </w:rPr>
        <w:t xml:space="preserve"> </w:t>
      </w:r>
      <w:r w:rsidRPr="0087282F">
        <w:rPr>
          <w:rFonts w:ascii="Times New Roman" w:hAnsi="Times New Roman"/>
          <w:kern w:val="0"/>
          <w:sz w:val="24"/>
          <w:szCs w:val="24"/>
        </w:rPr>
        <w:t>pixels)</w:t>
      </w:r>
      <w:r>
        <w:rPr>
          <w:rFonts w:ascii="Times New Roman" w:hAnsi="Times New Roman"/>
          <w:kern w:val="0"/>
          <w:sz w:val="24"/>
          <w:szCs w:val="24"/>
        </w:rPr>
        <w:t xml:space="preserve">, and </w:t>
      </w:r>
      <w:r w:rsidRPr="0087282F">
        <w:rPr>
          <w:rFonts w:ascii="Times New Roman" w:hAnsi="Times New Roman"/>
          <w:kern w:val="0"/>
          <w:sz w:val="24"/>
          <w:szCs w:val="24"/>
        </w:rPr>
        <w:t>SYN+ (red</w:t>
      </w:r>
      <w:r w:rsidRPr="006161C0">
        <w:rPr>
          <w:rFonts w:ascii="Times New Roman" w:hAnsi="Times New Roman"/>
          <w:kern w:val="0"/>
          <w:sz w:val="24"/>
          <w:szCs w:val="24"/>
        </w:rPr>
        <w:t xml:space="preserve"> </w:t>
      </w:r>
      <w:r w:rsidRPr="0087282F">
        <w:rPr>
          <w:rFonts w:ascii="Times New Roman" w:hAnsi="Times New Roman"/>
          <w:kern w:val="0"/>
          <w:sz w:val="24"/>
          <w:szCs w:val="24"/>
        </w:rPr>
        <w:t xml:space="preserve">pixels) in the hippocampus. </w:t>
      </w:r>
    </w:p>
    <w:p w14:paraId="02E0243F" w14:textId="77777777" w:rsidR="00E14CC9" w:rsidRPr="0087282F" w:rsidRDefault="00E14CC9" w:rsidP="00E14CC9">
      <w:pPr>
        <w:spacing w:line="480" w:lineRule="auto"/>
        <w:rPr>
          <w:rFonts w:ascii="Times New Roman" w:hAnsi="Times New Roman"/>
          <w:kern w:val="0"/>
          <w:sz w:val="24"/>
          <w:szCs w:val="24"/>
        </w:rPr>
      </w:pPr>
      <w:r w:rsidRPr="0087282F">
        <w:rPr>
          <w:rFonts w:ascii="Times New Roman" w:hAnsi="Times New Roman"/>
          <w:kern w:val="0"/>
          <w:sz w:val="24"/>
          <w:szCs w:val="24"/>
        </w:rPr>
        <w:t>(B) Decreased percentage of CD68+ and SYN+ co-labeling area in the CA1 region after HNK administration on MS rats. And increased percentage of CD68+ and SYN+ co-labeling area in the CA1 region after 3-TYP administration on control rats (n = 4, per group). </w:t>
      </w:r>
    </w:p>
    <w:p w14:paraId="6BDB26D4" w14:textId="77777777" w:rsidR="00E14CC9" w:rsidRPr="0087282F" w:rsidRDefault="00E14CC9" w:rsidP="00E14CC9">
      <w:pPr>
        <w:spacing w:line="480" w:lineRule="auto"/>
        <w:rPr>
          <w:rFonts w:ascii="Times New Roman" w:hAnsi="Times New Roman"/>
          <w:kern w:val="0"/>
          <w:sz w:val="24"/>
          <w:szCs w:val="24"/>
        </w:rPr>
      </w:pPr>
      <w:r w:rsidRPr="0087282F">
        <w:rPr>
          <w:rFonts w:ascii="Times New Roman" w:hAnsi="Times New Roman"/>
          <w:kern w:val="0"/>
          <w:sz w:val="24"/>
          <w:szCs w:val="24"/>
        </w:rPr>
        <w:t>(C) Decreased percentage of CD68+ and SYN+ co-labeling area in the CA3 region after HNK administration on MS rats. And increased percentage of CD68+ and SYN+ co-labeling area in the CA1 region after 3-TYP administration on control rats (n = 4, per group).  </w:t>
      </w:r>
    </w:p>
    <w:p w14:paraId="516D77B9" w14:textId="77777777" w:rsidR="00E14CC9" w:rsidRPr="0087282F" w:rsidRDefault="00E14CC9" w:rsidP="00E14CC9">
      <w:pPr>
        <w:spacing w:line="480" w:lineRule="auto"/>
        <w:rPr>
          <w:rFonts w:ascii="Times New Roman" w:hAnsi="Times New Roman"/>
          <w:kern w:val="0"/>
          <w:sz w:val="24"/>
          <w:szCs w:val="24"/>
        </w:rPr>
      </w:pPr>
      <w:r w:rsidRPr="0087282F">
        <w:rPr>
          <w:rFonts w:ascii="Times New Roman" w:hAnsi="Times New Roman"/>
          <w:kern w:val="0"/>
          <w:sz w:val="24"/>
          <w:szCs w:val="24"/>
        </w:rPr>
        <w:t>(D) Decreased percentage of CD68+ and SYN+ co-labeling area in the DG region after HNK administration on MS rats. And increased percentage of CD68+ and SYN+ co-labeling area in the CA1 region after 3-TYP administration on control rats (n = 4, per group). </w:t>
      </w:r>
    </w:p>
    <w:p w14:paraId="5C86C8D2" w14:textId="08C7D311" w:rsidR="00E35DD1" w:rsidRPr="00C74813" w:rsidRDefault="00E14CC9" w:rsidP="006D0B82">
      <w:pPr>
        <w:spacing w:line="480" w:lineRule="auto"/>
        <w:rPr>
          <w:rFonts w:ascii="Times New Roman" w:hAnsi="Times New Roman" w:cs="Times New Roman"/>
          <w:sz w:val="24"/>
          <w:szCs w:val="24"/>
        </w:rPr>
      </w:pPr>
      <w:r w:rsidRPr="0087282F">
        <w:rPr>
          <w:rFonts w:ascii="Times New Roman" w:hAnsi="Times New Roman"/>
          <w:kern w:val="0"/>
          <w:sz w:val="24"/>
          <w:szCs w:val="24"/>
        </w:rPr>
        <w:t>The data are presented as mean ± SEM for each group. *p &lt; 0.05, **p &lt; 0.01, ***p &lt; 0.001, and ****p &lt; 0.0001.</w:t>
      </w:r>
    </w:p>
    <w:p w14:paraId="46B3A879" w14:textId="64003748" w:rsidR="00AE0661" w:rsidRPr="0087282F" w:rsidRDefault="003815B7" w:rsidP="003815B7">
      <w:pPr>
        <w:spacing w:line="480" w:lineRule="auto"/>
        <w:rPr>
          <w:b/>
          <w:sz w:val="24"/>
          <w:szCs w:val="24"/>
        </w:rPr>
      </w:pPr>
      <w:r>
        <w:rPr>
          <w:rFonts w:ascii="Times New Roman" w:hAnsi="Times New Roman" w:hint="eastAsia"/>
          <w:b/>
          <w:kern w:val="0"/>
          <w:sz w:val="24"/>
          <w:szCs w:val="24"/>
        </w:rPr>
        <w:t xml:space="preserve">Supplementary Figure </w:t>
      </w:r>
      <w:r w:rsidR="00B005D5">
        <w:rPr>
          <w:rFonts w:ascii="Times New Roman" w:hAnsi="Times New Roman"/>
          <w:b/>
          <w:kern w:val="0"/>
          <w:sz w:val="24"/>
          <w:szCs w:val="24"/>
        </w:rPr>
        <w:t>6</w:t>
      </w:r>
      <w:r w:rsidRPr="0087282F">
        <w:rPr>
          <w:rFonts w:ascii="Times New Roman" w:hAnsi="Times New Roman"/>
          <w:b/>
          <w:kern w:val="0"/>
          <w:sz w:val="24"/>
          <w:szCs w:val="24"/>
        </w:rPr>
        <w:t xml:space="preserve">. </w:t>
      </w:r>
      <w:r w:rsidR="00EE07FB" w:rsidRPr="00EE07FB">
        <w:rPr>
          <w:rFonts w:ascii="Times New Roman" w:hAnsi="Times New Roman"/>
          <w:b/>
          <w:kern w:val="0"/>
          <w:sz w:val="24"/>
          <w:szCs w:val="24"/>
        </w:rPr>
        <w:t>Inhibition of SIRT3 Blocks NAM-Induced Restoration of Mitochondrial Morphology in the Hippocampus</w:t>
      </w:r>
      <w:r w:rsidRPr="0087282F">
        <w:rPr>
          <w:rFonts w:ascii="Times New Roman" w:hAnsi="Times New Roman"/>
          <w:b/>
          <w:kern w:val="0"/>
          <w:sz w:val="24"/>
          <w:szCs w:val="24"/>
        </w:rPr>
        <w:t xml:space="preserve">. </w:t>
      </w:r>
      <w:r w:rsidRPr="00EE07FB">
        <w:rPr>
          <w:rFonts w:ascii="Times New Roman" w:hAnsi="Times New Roman"/>
          <w:b/>
          <w:kern w:val="0"/>
          <w:sz w:val="24"/>
          <w:szCs w:val="24"/>
        </w:rPr>
        <w:t xml:space="preserve"> </w:t>
      </w:r>
    </w:p>
    <w:p w14:paraId="00BCC900" w14:textId="3DAE13F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w:t>
      </w:r>
      <w:r w:rsidR="0007443A">
        <w:rPr>
          <w:rFonts w:ascii="Times New Roman" w:hAnsi="Times New Roman" w:hint="eastAsia"/>
          <w:kern w:val="0"/>
          <w:sz w:val="24"/>
          <w:szCs w:val="24"/>
        </w:rPr>
        <w:t>A</w:t>
      </w:r>
      <w:r w:rsidRPr="0087282F">
        <w:rPr>
          <w:rFonts w:ascii="Times New Roman" w:hAnsi="Times New Roman"/>
          <w:kern w:val="0"/>
          <w:sz w:val="24"/>
          <w:szCs w:val="24"/>
        </w:rPr>
        <w:t xml:space="preserve">) Representative immunofluorescence images show the expression of NeuN+ (green </w:t>
      </w:r>
      <w:r w:rsidRPr="0087282F">
        <w:rPr>
          <w:rFonts w:ascii="Times New Roman" w:hAnsi="Times New Roman"/>
          <w:kern w:val="0"/>
          <w:sz w:val="24"/>
          <w:szCs w:val="24"/>
        </w:rPr>
        <w:lastRenderedPageBreak/>
        <w:t>pixels) and SIRT3+ (red pixels) in the hippocampus.</w:t>
      </w:r>
    </w:p>
    <w:p w14:paraId="6577AFA2" w14:textId="528FD653"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w:t>
      </w:r>
      <w:r w:rsidR="0007443A">
        <w:rPr>
          <w:rFonts w:ascii="Times New Roman" w:hAnsi="Times New Roman" w:hint="eastAsia"/>
          <w:kern w:val="0"/>
          <w:sz w:val="24"/>
          <w:szCs w:val="24"/>
        </w:rPr>
        <w:t>B</w:t>
      </w:r>
      <w:r w:rsidRPr="0087282F">
        <w:rPr>
          <w:rFonts w:ascii="Times New Roman" w:hAnsi="Times New Roman"/>
          <w:kern w:val="0"/>
          <w:sz w:val="24"/>
          <w:szCs w:val="24"/>
        </w:rPr>
        <w:t>) NAM and 3-TYP administration had no effect on</w:t>
      </w:r>
      <w:r w:rsidRPr="0087282F" w:rsidDel="006D2DE8">
        <w:rPr>
          <w:rFonts w:ascii="Times New Roman" w:hAnsi="Times New Roman"/>
          <w:kern w:val="0"/>
          <w:sz w:val="24"/>
          <w:szCs w:val="24"/>
        </w:rPr>
        <w:t xml:space="preserve"> </w:t>
      </w:r>
      <w:r w:rsidRPr="0087282F">
        <w:rPr>
          <w:rFonts w:ascii="Times New Roman" w:hAnsi="Times New Roman"/>
          <w:kern w:val="0"/>
          <w:sz w:val="24"/>
          <w:szCs w:val="24"/>
        </w:rPr>
        <w:t xml:space="preserve">the percentage of NeuN+ area in the hippocampus (n = 4, per group). </w:t>
      </w:r>
    </w:p>
    <w:p w14:paraId="3B99C141" w14:textId="63813D4C"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w:t>
      </w:r>
      <w:r w:rsidR="0007443A">
        <w:rPr>
          <w:rFonts w:ascii="Times New Roman" w:hAnsi="Times New Roman" w:hint="eastAsia"/>
          <w:kern w:val="0"/>
          <w:sz w:val="24"/>
          <w:szCs w:val="24"/>
        </w:rPr>
        <w:t>C</w:t>
      </w:r>
      <w:r w:rsidRPr="0087282F">
        <w:rPr>
          <w:rFonts w:ascii="Times New Roman" w:hAnsi="Times New Roman"/>
          <w:kern w:val="0"/>
          <w:sz w:val="24"/>
          <w:szCs w:val="24"/>
        </w:rPr>
        <w:t xml:space="preserve">) 3-TYP administration </w:t>
      </w:r>
      <w:r w:rsidRPr="0087282F">
        <w:rPr>
          <w:rFonts w:ascii="Times New Roman" w:hAnsi="Times New Roman" w:hint="eastAsia"/>
          <w:kern w:val="0"/>
          <w:sz w:val="24"/>
          <w:szCs w:val="24"/>
        </w:rPr>
        <w:t>did</w:t>
      </w:r>
      <w:r w:rsidRPr="0087282F">
        <w:rPr>
          <w:rFonts w:ascii="Times New Roman" w:hAnsi="Times New Roman"/>
          <w:kern w:val="0"/>
          <w:sz w:val="24"/>
          <w:szCs w:val="24"/>
        </w:rPr>
        <w:t xml:space="preserve"> not affect</w:t>
      </w:r>
      <w:r w:rsidRPr="0087282F" w:rsidDel="006D2DE8">
        <w:rPr>
          <w:rFonts w:ascii="Times New Roman" w:hAnsi="Times New Roman"/>
          <w:kern w:val="0"/>
          <w:sz w:val="24"/>
          <w:szCs w:val="24"/>
        </w:rPr>
        <w:t xml:space="preserve"> </w:t>
      </w:r>
      <w:r w:rsidRPr="0087282F">
        <w:rPr>
          <w:rFonts w:ascii="Times New Roman" w:hAnsi="Times New Roman"/>
          <w:kern w:val="0"/>
          <w:sz w:val="24"/>
          <w:szCs w:val="24"/>
        </w:rPr>
        <w:t>the NAM-induced rescue on the percentage of SIRT3+ area in the hippocampus (n = 4, per group).</w:t>
      </w:r>
    </w:p>
    <w:p w14:paraId="1497B308" w14:textId="19709BF8"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w:t>
      </w:r>
      <w:r w:rsidR="0007443A">
        <w:rPr>
          <w:rFonts w:ascii="Times New Roman" w:hAnsi="Times New Roman" w:hint="eastAsia"/>
          <w:kern w:val="0"/>
          <w:sz w:val="24"/>
          <w:szCs w:val="24"/>
        </w:rPr>
        <w:t>D</w:t>
      </w:r>
      <w:r w:rsidRPr="0087282F">
        <w:rPr>
          <w:rFonts w:ascii="Times New Roman" w:hAnsi="Times New Roman"/>
          <w:kern w:val="0"/>
          <w:sz w:val="24"/>
          <w:szCs w:val="24"/>
        </w:rPr>
        <w:t>)</w:t>
      </w:r>
      <w:r w:rsidRPr="0087282F">
        <w:rPr>
          <w:sz w:val="24"/>
          <w:szCs w:val="24"/>
        </w:rPr>
        <w:t xml:space="preserve"> </w:t>
      </w:r>
      <w:r w:rsidRPr="0087282F">
        <w:rPr>
          <w:rFonts w:ascii="Times New Roman" w:hAnsi="Times New Roman"/>
          <w:kern w:val="0"/>
          <w:sz w:val="24"/>
          <w:szCs w:val="24"/>
        </w:rPr>
        <w:t xml:space="preserve">3-TYP administration </w:t>
      </w:r>
      <w:r w:rsidRPr="0087282F">
        <w:rPr>
          <w:rFonts w:ascii="Times New Roman" w:hAnsi="Times New Roman" w:hint="eastAsia"/>
          <w:kern w:val="0"/>
          <w:sz w:val="24"/>
          <w:szCs w:val="24"/>
        </w:rPr>
        <w:t>did</w:t>
      </w:r>
      <w:r w:rsidRPr="0087282F">
        <w:rPr>
          <w:rFonts w:ascii="Times New Roman" w:hAnsi="Times New Roman"/>
          <w:kern w:val="0"/>
          <w:sz w:val="24"/>
          <w:szCs w:val="24"/>
        </w:rPr>
        <w:t xml:space="preserve"> not affect</w:t>
      </w:r>
      <w:r w:rsidRPr="0087282F" w:rsidDel="006D2DE8">
        <w:rPr>
          <w:rFonts w:ascii="Times New Roman" w:hAnsi="Times New Roman"/>
          <w:kern w:val="0"/>
          <w:sz w:val="24"/>
          <w:szCs w:val="24"/>
        </w:rPr>
        <w:t xml:space="preserve"> </w:t>
      </w:r>
      <w:r w:rsidRPr="0087282F">
        <w:rPr>
          <w:rFonts w:ascii="Times New Roman" w:hAnsi="Times New Roman"/>
          <w:kern w:val="0"/>
          <w:sz w:val="24"/>
          <w:szCs w:val="24"/>
        </w:rPr>
        <w:t>the NAM-induced rescue on</w:t>
      </w:r>
      <w:r w:rsidRPr="0087282F" w:rsidDel="006D2DE8">
        <w:rPr>
          <w:rFonts w:ascii="Times New Roman" w:hAnsi="Times New Roman"/>
          <w:kern w:val="0"/>
          <w:sz w:val="24"/>
          <w:szCs w:val="24"/>
        </w:rPr>
        <w:t xml:space="preserve"> </w:t>
      </w:r>
      <w:r w:rsidRPr="0087282F">
        <w:rPr>
          <w:rFonts w:ascii="Times New Roman" w:hAnsi="Times New Roman"/>
          <w:kern w:val="0"/>
          <w:sz w:val="24"/>
          <w:szCs w:val="24"/>
        </w:rPr>
        <w:t>the percentage of NeuN+ and SIRT3+ co-labeling area in the hippocampus (n = 4, per group).</w:t>
      </w:r>
    </w:p>
    <w:p w14:paraId="1ABBFA46" w14:textId="265392C7" w:rsidR="003815B7"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w:t>
      </w:r>
      <w:r w:rsidR="0007443A">
        <w:rPr>
          <w:rFonts w:ascii="Times New Roman" w:hAnsi="Times New Roman" w:hint="eastAsia"/>
          <w:kern w:val="0"/>
          <w:sz w:val="24"/>
          <w:szCs w:val="24"/>
        </w:rPr>
        <w:t>E</w:t>
      </w:r>
      <w:r w:rsidRPr="0087282F">
        <w:rPr>
          <w:rFonts w:ascii="Times New Roman" w:hAnsi="Times New Roman"/>
          <w:kern w:val="0"/>
          <w:sz w:val="24"/>
          <w:szCs w:val="24"/>
        </w:rPr>
        <w:t>)</w:t>
      </w:r>
      <w:r w:rsidRPr="0087282F">
        <w:rPr>
          <w:sz w:val="24"/>
          <w:szCs w:val="24"/>
        </w:rPr>
        <w:t xml:space="preserve"> </w:t>
      </w:r>
      <w:r w:rsidRPr="00FE1B49">
        <w:rPr>
          <w:rFonts w:ascii="Times New Roman" w:hAnsi="Times New Roman"/>
          <w:kern w:val="0"/>
          <w:sz w:val="24"/>
          <w:szCs w:val="24"/>
        </w:rPr>
        <w:t xml:space="preserve">Representative electron micrographs </w:t>
      </w:r>
      <w:r>
        <w:rPr>
          <w:rFonts w:ascii="Times New Roman" w:hAnsi="Times New Roman"/>
          <w:kern w:val="0"/>
          <w:sz w:val="24"/>
          <w:szCs w:val="24"/>
        </w:rPr>
        <w:t>from the</w:t>
      </w:r>
      <w:r w:rsidRPr="00FE1B49">
        <w:rPr>
          <w:rFonts w:ascii="Times New Roman" w:hAnsi="Times New Roman"/>
          <w:kern w:val="0"/>
          <w:sz w:val="24"/>
          <w:szCs w:val="24"/>
        </w:rPr>
        <w:t xml:space="preserve"> </w:t>
      </w:r>
      <w:r w:rsidRPr="0087282F">
        <w:rPr>
          <w:rFonts w:ascii="Times New Roman" w:hAnsi="Times New Roman"/>
          <w:kern w:val="0"/>
          <w:sz w:val="24"/>
          <w:szCs w:val="24"/>
        </w:rPr>
        <w:t>hippocampal neurons</w:t>
      </w:r>
      <w:r w:rsidRPr="00FE1B49">
        <w:rPr>
          <w:rFonts w:ascii="Times New Roman" w:hAnsi="Times New Roman"/>
          <w:kern w:val="0"/>
          <w:sz w:val="24"/>
          <w:szCs w:val="24"/>
        </w:rPr>
        <w:t xml:space="preserve"> in </w:t>
      </w:r>
      <w:proofErr w:type="spellStart"/>
      <w:r w:rsidRPr="00FE1B49">
        <w:rPr>
          <w:rFonts w:ascii="Times New Roman" w:hAnsi="Times New Roman"/>
          <w:kern w:val="0"/>
          <w:sz w:val="24"/>
          <w:szCs w:val="24"/>
        </w:rPr>
        <w:t>MS+Vehicle</w:t>
      </w:r>
      <w:proofErr w:type="spellEnd"/>
      <w:r w:rsidRPr="00FE1B49">
        <w:rPr>
          <w:rFonts w:ascii="Times New Roman" w:hAnsi="Times New Roman"/>
          <w:kern w:val="0"/>
          <w:sz w:val="24"/>
          <w:szCs w:val="24"/>
        </w:rPr>
        <w:t>, MS+NAM, and MS+NAM</w:t>
      </w:r>
      <w:r>
        <w:rPr>
          <w:rFonts w:ascii="Times New Roman" w:hAnsi="Times New Roman"/>
          <w:kern w:val="0"/>
          <w:sz w:val="24"/>
          <w:szCs w:val="24"/>
        </w:rPr>
        <w:t>+3-TYP</w:t>
      </w:r>
      <w:r w:rsidRPr="00FE1B49">
        <w:rPr>
          <w:rFonts w:ascii="Times New Roman" w:hAnsi="Times New Roman"/>
          <w:kern w:val="0"/>
          <w:sz w:val="24"/>
          <w:szCs w:val="24"/>
        </w:rPr>
        <w:t xml:space="preserve"> rats.</w:t>
      </w:r>
    </w:p>
    <w:p w14:paraId="387D0408" w14:textId="0645D641" w:rsidR="003815B7" w:rsidRPr="00C57A9E"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w:t>
      </w:r>
      <w:r w:rsidR="0007443A">
        <w:rPr>
          <w:rFonts w:ascii="Times New Roman" w:hAnsi="Times New Roman" w:hint="eastAsia"/>
          <w:kern w:val="0"/>
          <w:sz w:val="24"/>
          <w:szCs w:val="24"/>
        </w:rPr>
        <w:t>F</w:t>
      </w:r>
      <w:r w:rsidRPr="0087282F">
        <w:rPr>
          <w:rFonts w:ascii="Times New Roman" w:hAnsi="Times New Roman"/>
          <w:kern w:val="0"/>
          <w:sz w:val="24"/>
          <w:szCs w:val="24"/>
        </w:rPr>
        <w:t>)</w:t>
      </w:r>
      <w:r w:rsidRPr="00C57A9E">
        <w:rPr>
          <w:rFonts w:ascii="Times New Roman" w:hAnsi="Times New Roman"/>
          <w:kern w:val="0"/>
          <w:sz w:val="24"/>
          <w:szCs w:val="24"/>
        </w:rPr>
        <w:t xml:space="preserve"> Mitochondria density </w:t>
      </w:r>
      <w:r>
        <w:rPr>
          <w:rFonts w:ascii="Times New Roman" w:hAnsi="Times New Roman" w:hint="eastAsia"/>
          <w:kern w:val="0"/>
          <w:sz w:val="24"/>
          <w:szCs w:val="24"/>
        </w:rPr>
        <w:t>wa</w:t>
      </w:r>
      <w:r w:rsidRPr="00C57A9E">
        <w:rPr>
          <w:rFonts w:ascii="Times New Roman" w:hAnsi="Times New Roman"/>
          <w:kern w:val="0"/>
          <w:sz w:val="24"/>
          <w:szCs w:val="24"/>
        </w:rPr>
        <w:t xml:space="preserve">s comparable in the </w:t>
      </w:r>
      <w:r>
        <w:rPr>
          <w:rFonts w:ascii="Times New Roman" w:hAnsi="Times New Roman"/>
          <w:kern w:val="0"/>
          <w:sz w:val="24"/>
          <w:szCs w:val="24"/>
        </w:rPr>
        <w:t>three</w:t>
      </w:r>
      <w:r w:rsidRPr="00C57A9E">
        <w:rPr>
          <w:rFonts w:ascii="Times New Roman" w:hAnsi="Times New Roman"/>
          <w:kern w:val="0"/>
          <w:sz w:val="24"/>
          <w:szCs w:val="24"/>
        </w:rPr>
        <w:t xml:space="preserve"> groups</w:t>
      </w:r>
      <w:r>
        <w:rPr>
          <w:rFonts w:ascii="Times New Roman" w:hAnsi="Times New Roman"/>
          <w:kern w:val="0"/>
          <w:sz w:val="24"/>
          <w:szCs w:val="24"/>
        </w:rPr>
        <w:t xml:space="preserve"> </w:t>
      </w:r>
      <w:r w:rsidRPr="0087282F">
        <w:rPr>
          <w:rFonts w:ascii="Times New Roman" w:hAnsi="Times New Roman"/>
          <w:kern w:val="0"/>
          <w:sz w:val="24"/>
          <w:szCs w:val="24"/>
        </w:rPr>
        <w:t xml:space="preserve">(n = </w:t>
      </w:r>
      <w:r>
        <w:rPr>
          <w:rFonts w:ascii="Times New Roman" w:hAnsi="Times New Roman"/>
          <w:kern w:val="0"/>
          <w:sz w:val="24"/>
          <w:szCs w:val="24"/>
        </w:rPr>
        <w:t>3</w:t>
      </w:r>
      <w:r w:rsidRPr="0087282F">
        <w:rPr>
          <w:rFonts w:ascii="Times New Roman" w:hAnsi="Times New Roman"/>
          <w:kern w:val="0"/>
          <w:sz w:val="24"/>
          <w:szCs w:val="24"/>
        </w:rPr>
        <w:t>, per group).</w:t>
      </w:r>
    </w:p>
    <w:p w14:paraId="2F106E04" w14:textId="6BB0E3F5" w:rsidR="003815B7" w:rsidRPr="00512D38"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w:t>
      </w:r>
      <w:r w:rsidR="0007443A">
        <w:rPr>
          <w:rFonts w:ascii="Times New Roman" w:hAnsi="Times New Roman" w:hint="eastAsia"/>
          <w:kern w:val="0"/>
          <w:sz w:val="24"/>
          <w:szCs w:val="24"/>
        </w:rPr>
        <w:t>G</w:t>
      </w:r>
      <w:r w:rsidRPr="0087282F">
        <w:rPr>
          <w:rFonts w:ascii="Times New Roman" w:hAnsi="Times New Roman"/>
          <w:kern w:val="0"/>
          <w:sz w:val="24"/>
          <w:szCs w:val="24"/>
        </w:rPr>
        <w:t>)</w:t>
      </w:r>
      <w:r w:rsidRPr="00E64EF8">
        <w:rPr>
          <w:rFonts w:ascii="Times New Roman" w:hAnsi="Times New Roman"/>
          <w:kern w:val="0"/>
          <w:sz w:val="24"/>
          <w:szCs w:val="24"/>
        </w:rPr>
        <w:t xml:space="preserve"> Mitochondria area </w:t>
      </w:r>
      <w:r>
        <w:rPr>
          <w:rFonts w:ascii="Times New Roman" w:hAnsi="Times New Roman"/>
          <w:kern w:val="0"/>
          <w:sz w:val="24"/>
          <w:szCs w:val="24"/>
        </w:rPr>
        <w:t>wa</w:t>
      </w:r>
      <w:r w:rsidRPr="00C57A9E">
        <w:rPr>
          <w:rFonts w:ascii="Times New Roman" w:hAnsi="Times New Roman"/>
          <w:kern w:val="0"/>
          <w:sz w:val="24"/>
          <w:szCs w:val="24"/>
        </w:rPr>
        <w:t xml:space="preserve">s comparable in the </w:t>
      </w:r>
      <w:r>
        <w:rPr>
          <w:rFonts w:ascii="Times New Roman" w:hAnsi="Times New Roman"/>
          <w:kern w:val="0"/>
          <w:sz w:val="24"/>
          <w:szCs w:val="24"/>
        </w:rPr>
        <w:t>three</w:t>
      </w:r>
      <w:r w:rsidRPr="00C57A9E">
        <w:rPr>
          <w:rFonts w:ascii="Times New Roman" w:hAnsi="Times New Roman"/>
          <w:kern w:val="0"/>
          <w:sz w:val="24"/>
          <w:szCs w:val="24"/>
        </w:rPr>
        <w:t xml:space="preserve"> groups</w:t>
      </w:r>
      <w:r>
        <w:rPr>
          <w:rFonts w:ascii="Times New Roman" w:hAnsi="Times New Roman"/>
          <w:kern w:val="0"/>
          <w:sz w:val="24"/>
          <w:szCs w:val="24"/>
        </w:rPr>
        <w:t xml:space="preserve"> </w:t>
      </w:r>
      <w:r w:rsidRPr="0087282F">
        <w:rPr>
          <w:rFonts w:ascii="Times New Roman" w:hAnsi="Times New Roman"/>
          <w:kern w:val="0"/>
          <w:sz w:val="24"/>
          <w:szCs w:val="24"/>
        </w:rPr>
        <w:t xml:space="preserve">(n = </w:t>
      </w:r>
      <w:r>
        <w:rPr>
          <w:rFonts w:ascii="Times New Roman" w:hAnsi="Times New Roman"/>
          <w:kern w:val="0"/>
          <w:sz w:val="24"/>
          <w:szCs w:val="24"/>
        </w:rPr>
        <w:t>3</w:t>
      </w:r>
      <w:r w:rsidRPr="0087282F">
        <w:rPr>
          <w:rFonts w:ascii="Times New Roman" w:hAnsi="Times New Roman"/>
          <w:kern w:val="0"/>
          <w:sz w:val="24"/>
          <w:szCs w:val="24"/>
        </w:rPr>
        <w:t>, per group).</w:t>
      </w:r>
    </w:p>
    <w:p w14:paraId="656C6896" w14:textId="0E7B6666" w:rsidR="00E35DD1"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 xml:space="preserve">The data are presented as mean ± SEM for each group. </w:t>
      </w:r>
      <w:proofErr w:type="spellStart"/>
      <w:r w:rsidRPr="0087282F">
        <w:rPr>
          <w:rFonts w:ascii="Times New Roman" w:hAnsi="Times New Roman"/>
          <w:kern w:val="0"/>
          <w:sz w:val="24"/>
          <w:szCs w:val="24"/>
        </w:rPr>
        <w:t>n.s</w:t>
      </w:r>
      <w:proofErr w:type="spellEnd"/>
      <w:r w:rsidRPr="0087282F">
        <w:rPr>
          <w:rFonts w:ascii="Times New Roman" w:hAnsi="Times New Roman"/>
          <w:kern w:val="0"/>
          <w:sz w:val="24"/>
          <w:szCs w:val="24"/>
        </w:rPr>
        <w:t>. was not significant; *p &lt; 0.05, **p &lt; 0.01, ***p &lt; 0.001, and ****p &lt; 0.0001.</w:t>
      </w:r>
    </w:p>
    <w:p w14:paraId="702A0558" w14:textId="79D3B450" w:rsidR="00AE0661" w:rsidRPr="00896432" w:rsidRDefault="003815B7" w:rsidP="003815B7">
      <w:pPr>
        <w:spacing w:line="480" w:lineRule="auto"/>
        <w:rPr>
          <w:rFonts w:ascii="Times New Roman" w:hAnsi="Times New Roman"/>
          <w:b/>
          <w:kern w:val="0"/>
          <w:sz w:val="24"/>
          <w:szCs w:val="24"/>
        </w:rPr>
      </w:pPr>
      <w:r>
        <w:rPr>
          <w:rFonts w:ascii="Times New Roman" w:hAnsi="Times New Roman" w:hint="eastAsia"/>
          <w:b/>
          <w:kern w:val="0"/>
          <w:sz w:val="24"/>
          <w:szCs w:val="24"/>
        </w:rPr>
        <w:t xml:space="preserve">Supplementary Figure </w:t>
      </w:r>
      <w:r w:rsidR="00B005D5">
        <w:rPr>
          <w:rFonts w:ascii="Times New Roman" w:hAnsi="Times New Roman"/>
          <w:b/>
          <w:kern w:val="0"/>
          <w:sz w:val="24"/>
          <w:szCs w:val="24"/>
        </w:rPr>
        <w:t>7</w:t>
      </w:r>
      <w:r w:rsidRPr="0087282F">
        <w:rPr>
          <w:rFonts w:ascii="Times New Roman" w:hAnsi="Times New Roman"/>
          <w:b/>
          <w:kern w:val="0"/>
          <w:sz w:val="24"/>
          <w:szCs w:val="24"/>
        </w:rPr>
        <w:t xml:space="preserve">. </w:t>
      </w:r>
      <w:r w:rsidR="00EE07FB" w:rsidRPr="00EE07FB">
        <w:rPr>
          <w:rFonts w:ascii="Times New Roman" w:hAnsi="Times New Roman"/>
          <w:b/>
          <w:kern w:val="0"/>
          <w:sz w:val="24"/>
          <w:szCs w:val="24"/>
        </w:rPr>
        <w:t>Inhibition of SIRT3 Blocks NAM-Induced Normalization of Microglial Activation and Engulfment of Hippocampal Neuronal Spines</w:t>
      </w:r>
      <w:r w:rsidRPr="0087282F">
        <w:rPr>
          <w:rFonts w:ascii="Times New Roman" w:hAnsi="Times New Roman"/>
          <w:b/>
          <w:kern w:val="0"/>
          <w:sz w:val="24"/>
          <w:szCs w:val="24"/>
        </w:rPr>
        <w:t>.</w:t>
      </w:r>
    </w:p>
    <w:p w14:paraId="7EFBA4A3"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(A) Representative images of CD68+ (green</w:t>
      </w:r>
      <w:r w:rsidRPr="006161C0">
        <w:rPr>
          <w:rFonts w:ascii="Times New Roman" w:hAnsi="Times New Roman"/>
          <w:kern w:val="0"/>
          <w:sz w:val="24"/>
          <w:szCs w:val="24"/>
        </w:rPr>
        <w:t xml:space="preserve"> </w:t>
      </w:r>
      <w:r w:rsidRPr="0087282F">
        <w:rPr>
          <w:rFonts w:ascii="Times New Roman" w:hAnsi="Times New Roman"/>
          <w:kern w:val="0"/>
          <w:sz w:val="24"/>
          <w:szCs w:val="24"/>
        </w:rPr>
        <w:t>pixels)</w:t>
      </w:r>
      <w:r>
        <w:rPr>
          <w:rFonts w:ascii="Times New Roman" w:hAnsi="Times New Roman"/>
          <w:kern w:val="0"/>
          <w:sz w:val="24"/>
          <w:szCs w:val="24"/>
        </w:rPr>
        <w:t xml:space="preserve">, and </w:t>
      </w:r>
      <w:r w:rsidRPr="0087282F">
        <w:rPr>
          <w:rFonts w:ascii="Times New Roman" w:hAnsi="Times New Roman"/>
          <w:kern w:val="0"/>
          <w:sz w:val="24"/>
          <w:szCs w:val="24"/>
        </w:rPr>
        <w:t>SYN+ (red</w:t>
      </w:r>
      <w:r w:rsidRPr="006161C0">
        <w:rPr>
          <w:rFonts w:ascii="Times New Roman" w:hAnsi="Times New Roman"/>
          <w:kern w:val="0"/>
          <w:sz w:val="24"/>
          <w:szCs w:val="24"/>
        </w:rPr>
        <w:t xml:space="preserve"> </w:t>
      </w:r>
      <w:r w:rsidRPr="0087282F">
        <w:rPr>
          <w:rFonts w:ascii="Times New Roman" w:hAnsi="Times New Roman"/>
          <w:kern w:val="0"/>
          <w:sz w:val="24"/>
          <w:szCs w:val="24"/>
        </w:rPr>
        <w:t>pixels) in the hippocampus.</w:t>
      </w:r>
    </w:p>
    <w:p w14:paraId="16E7F163"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(B) 3-TYP administration blocked NAM-induced rescue on the percentage of CD68+ and SYN+ co-labeling area in the CA1 region (n = 4, per group). </w:t>
      </w:r>
    </w:p>
    <w:p w14:paraId="5B24134B"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(C) 3-TYP administration blocked NAM-induced rescue on the percentage of CD68+ and SYN+ co-labeling area in the CA3 region (n = 4, per group).</w:t>
      </w:r>
    </w:p>
    <w:p w14:paraId="12050428"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lastRenderedPageBreak/>
        <w:t>(D) 3-TYP administration blocked NAM-induced rescue on the percentage of CD68+ and SYN+ co-labeling area in the DG region (n = 4, per group).</w:t>
      </w:r>
    </w:p>
    <w:p w14:paraId="133EDB2A" w14:textId="318576D1" w:rsidR="00E35DD1"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The data are presented as mean ± SEM for each group. *p &lt; 0.05, **p &lt; 0.01, ***p &lt; 0.001, and ****p &lt; 0.0001.</w:t>
      </w:r>
    </w:p>
    <w:p w14:paraId="68A6EEDF" w14:textId="2235D75B" w:rsidR="00AE0661" w:rsidRPr="0087282F" w:rsidRDefault="003815B7" w:rsidP="003815B7">
      <w:pPr>
        <w:spacing w:line="480" w:lineRule="auto"/>
        <w:rPr>
          <w:rFonts w:ascii="Times New Roman" w:hAnsi="Times New Roman"/>
          <w:b/>
          <w:kern w:val="0"/>
          <w:sz w:val="24"/>
          <w:szCs w:val="24"/>
        </w:rPr>
      </w:pPr>
      <w:r>
        <w:rPr>
          <w:rFonts w:ascii="Times New Roman" w:hAnsi="Times New Roman" w:hint="eastAsia"/>
          <w:b/>
          <w:kern w:val="0"/>
          <w:sz w:val="24"/>
          <w:szCs w:val="24"/>
        </w:rPr>
        <w:t xml:space="preserve">Supplementary Figure </w:t>
      </w:r>
      <w:r w:rsidR="00B005D5">
        <w:rPr>
          <w:rFonts w:ascii="Times New Roman" w:hAnsi="Times New Roman"/>
          <w:b/>
          <w:kern w:val="0"/>
          <w:sz w:val="24"/>
          <w:szCs w:val="24"/>
        </w:rPr>
        <w:t>8</w:t>
      </w:r>
      <w:r w:rsidRPr="0087282F">
        <w:rPr>
          <w:rFonts w:ascii="Times New Roman" w:hAnsi="Times New Roman"/>
          <w:b/>
          <w:kern w:val="0"/>
          <w:sz w:val="24"/>
          <w:szCs w:val="24"/>
        </w:rPr>
        <w:t xml:space="preserve">. </w:t>
      </w:r>
      <w:r w:rsidR="00EE07FB" w:rsidRPr="00EE07FB">
        <w:rPr>
          <w:rFonts w:ascii="Times New Roman" w:hAnsi="Times New Roman"/>
          <w:b/>
          <w:kern w:val="0"/>
          <w:sz w:val="24"/>
          <w:szCs w:val="24"/>
        </w:rPr>
        <w:t>Inhibition of SIRT3 Blocks NAM-Induced Rescue of Cellular and Behavioral Phenotypes.</w:t>
      </w:r>
    </w:p>
    <w:p w14:paraId="160EC275" w14:textId="77777777" w:rsidR="003815B7" w:rsidRPr="0087282F" w:rsidRDefault="003815B7" w:rsidP="003815B7">
      <w:pPr>
        <w:spacing w:line="480" w:lineRule="auto"/>
        <w:jc w:val="left"/>
        <w:rPr>
          <w:rFonts w:ascii="Times New Roman" w:hAnsi="Times New Roman"/>
          <w:kern w:val="0"/>
          <w:sz w:val="24"/>
          <w:szCs w:val="24"/>
        </w:rPr>
      </w:pPr>
      <w:r w:rsidRPr="0087282F">
        <w:rPr>
          <w:rFonts w:ascii="Times New Roman" w:hAnsi="Times New Roman"/>
          <w:kern w:val="0"/>
          <w:sz w:val="24"/>
          <w:szCs w:val="24"/>
        </w:rPr>
        <w:t xml:space="preserve">(A) </w:t>
      </w:r>
      <w:bookmarkStart w:id="28" w:name="_Hlk160442457"/>
      <w:r w:rsidRPr="0087282F">
        <w:rPr>
          <w:rFonts w:ascii="Times New Roman" w:hAnsi="Times New Roman"/>
          <w:kern w:val="0"/>
          <w:sz w:val="24"/>
          <w:szCs w:val="24"/>
        </w:rPr>
        <w:t xml:space="preserve">The representative micrographs of hippocampal dendrites in the CA1 region. Scale bar, 2 </w:t>
      </w:r>
      <w:proofErr w:type="spellStart"/>
      <w:r w:rsidRPr="0087282F">
        <w:rPr>
          <w:rFonts w:ascii="Times New Roman" w:hAnsi="Times New Roman"/>
          <w:kern w:val="0"/>
          <w:sz w:val="24"/>
          <w:szCs w:val="24"/>
        </w:rPr>
        <w:t>μm</w:t>
      </w:r>
      <w:proofErr w:type="spellEnd"/>
      <w:r w:rsidRPr="0087282F">
        <w:rPr>
          <w:rFonts w:ascii="Times New Roman" w:hAnsi="Times New Roman"/>
          <w:kern w:val="0"/>
          <w:sz w:val="24"/>
          <w:szCs w:val="24"/>
        </w:rPr>
        <w:t>.</w:t>
      </w:r>
      <w:bookmarkEnd w:id="28"/>
    </w:p>
    <w:p w14:paraId="4F46BD8C" w14:textId="77777777" w:rsidR="003815B7" w:rsidRPr="0087282F" w:rsidRDefault="003815B7" w:rsidP="003815B7">
      <w:pPr>
        <w:spacing w:line="480" w:lineRule="auto"/>
        <w:jc w:val="left"/>
        <w:rPr>
          <w:rFonts w:ascii="Times New Roman" w:hAnsi="Times New Roman"/>
          <w:kern w:val="0"/>
          <w:sz w:val="24"/>
          <w:szCs w:val="24"/>
        </w:rPr>
      </w:pPr>
      <w:r w:rsidRPr="0087282F">
        <w:rPr>
          <w:rFonts w:ascii="Times New Roman" w:hAnsi="Times New Roman"/>
          <w:kern w:val="0"/>
          <w:sz w:val="24"/>
          <w:szCs w:val="24"/>
        </w:rPr>
        <w:t>(B) 3-TYP administration blocked NAM-induced rescue on the spine density</w:t>
      </w:r>
      <w:bookmarkStart w:id="29" w:name="_Hlk160442757"/>
      <w:r w:rsidRPr="0087282F">
        <w:rPr>
          <w:rFonts w:ascii="Times New Roman" w:hAnsi="Times New Roman"/>
          <w:kern w:val="0"/>
          <w:sz w:val="24"/>
          <w:szCs w:val="24"/>
        </w:rPr>
        <w:t xml:space="preserve"> (n = </w:t>
      </w:r>
      <w:r>
        <w:rPr>
          <w:rFonts w:ascii="Times New Roman" w:hAnsi="Times New Roman"/>
          <w:kern w:val="0"/>
          <w:sz w:val="24"/>
          <w:szCs w:val="24"/>
        </w:rPr>
        <w:t>5</w:t>
      </w:r>
      <w:r w:rsidRPr="0087282F">
        <w:rPr>
          <w:rFonts w:ascii="Times New Roman" w:hAnsi="Times New Roman"/>
          <w:kern w:val="0"/>
          <w:sz w:val="24"/>
          <w:szCs w:val="24"/>
        </w:rPr>
        <w:t>, per group)</w:t>
      </w:r>
      <w:bookmarkEnd w:id="29"/>
      <w:r w:rsidRPr="0087282F">
        <w:rPr>
          <w:rFonts w:ascii="Times New Roman" w:hAnsi="Times New Roman"/>
          <w:kern w:val="0"/>
          <w:sz w:val="24"/>
          <w:szCs w:val="24"/>
        </w:rPr>
        <w:t>.</w:t>
      </w:r>
    </w:p>
    <w:p w14:paraId="67E282CB"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(C)</w:t>
      </w:r>
      <w:r w:rsidRPr="0087282F">
        <w:rPr>
          <w:sz w:val="24"/>
          <w:szCs w:val="24"/>
        </w:rPr>
        <w:t xml:space="preserve"> </w:t>
      </w:r>
      <w:r w:rsidRPr="004745F9">
        <w:rPr>
          <w:rFonts w:ascii="Times New Roman" w:hAnsi="Times New Roman"/>
          <w:kern w:val="0"/>
          <w:sz w:val="24"/>
          <w:szCs w:val="24"/>
        </w:rPr>
        <w:t xml:space="preserve">Representative trajectories of baseline (top) and post-HFS (down) </w:t>
      </w:r>
      <w:proofErr w:type="spellStart"/>
      <w:r w:rsidRPr="004745F9">
        <w:rPr>
          <w:rFonts w:ascii="Times New Roman" w:hAnsi="Times New Roman"/>
          <w:kern w:val="0"/>
          <w:sz w:val="24"/>
          <w:szCs w:val="24"/>
        </w:rPr>
        <w:t>fEPSP</w:t>
      </w:r>
      <w:proofErr w:type="spellEnd"/>
      <w:r w:rsidRPr="004745F9">
        <w:rPr>
          <w:rFonts w:ascii="Times New Roman" w:hAnsi="Times New Roman"/>
          <w:kern w:val="0"/>
          <w:sz w:val="24"/>
          <w:szCs w:val="24"/>
        </w:rPr>
        <w:t>, recorded from hippocampal CA1 region in brain slices at the adult rats.</w:t>
      </w:r>
      <w:r w:rsidRPr="0087282F">
        <w:rPr>
          <w:rFonts w:ascii="Times New Roman" w:hAnsi="Times New Roman"/>
          <w:kern w:val="0"/>
          <w:sz w:val="24"/>
          <w:szCs w:val="24"/>
        </w:rPr>
        <w:t xml:space="preserve"> Scales: 0.02 mV, 2 </w:t>
      </w:r>
      <w:proofErr w:type="spellStart"/>
      <w:r w:rsidRPr="0087282F">
        <w:rPr>
          <w:rFonts w:ascii="Times New Roman" w:hAnsi="Times New Roman"/>
          <w:kern w:val="0"/>
          <w:sz w:val="24"/>
          <w:szCs w:val="24"/>
        </w:rPr>
        <w:t>ms</w:t>
      </w:r>
      <w:r w:rsidRPr="0087282F">
        <w:rPr>
          <w:rFonts w:ascii="Times New Roman" w:hAnsi="Times New Roman" w:hint="eastAsia"/>
          <w:kern w:val="0"/>
          <w:sz w:val="24"/>
          <w:szCs w:val="24"/>
        </w:rPr>
        <w:t>.</w:t>
      </w:r>
      <w:proofErr w:type="spellEnd"/>
    </w:p>
    <w:p w14:paraId="77C084E7"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 xml:space="preserve">(D) 3-TYP administration blocked NAM-induced rescue on </w:t>
      </w:r>
      <w:proofErr w:type="spellStart"/>
      <w:r w:rsidRPr="0087282F">
        <w:rPr>
          <w:rFonts w:ascii="Times New Roman" w:hAnsi="Times New Roman"/>
          <w:kern w:val="0"/>
          <w:sz w:val="24"/>
          <w:szCs w:val="24"/>
        </w:rPr>
        <w:t>fEPSP</w:t>
      </w:r>
      <w:proofErr w:type="spellEnd"/>
      <w:r w:rsidRPr="0087282F">
        <w:rPr>
          <w:rFonts w:ascii="Times New Roman" w:hAnsi="Times New Roman"/>
          <w:kern w:val="0"/>
          <w:sz w:val="24"/>
          <w:szCs w:val="24"/>
        </w:rPr>
        <w:t>. Arrows indicate LTP induction (n = 4 per group).</w:t>
      </w:r>
    </w:p>
    <w:p w14:paraId="2FB785FC"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 xml:space="preserve">(E) </w:t>
      </w:r>
      <w:bookmarkStart w:id="30" w:name="_Hlk160442574"/>
      <w:r w:rsidRPr="004745F9">
        <w:rPr>
          <w:rFonts w:ascii="Times New Roman" w:hAnsi="Times New Roman"/>
          <w:kern w:val="0"/>
          <w:sz w:val="24"/>
          <w:szCs w:val="24"/>
        </w:rPr>
        <w:t xml:space="preserve">Quantitative analysis of </w:t>
      </w:r>
      <w:bookmarkEnd w:id="30"/>
      <w:r w:rsidRPr="004745F9">
        <w:rPr>
          <w:rFonts w:ascii="Times New Roman" w:hAnsi="Times New Roman"/>
          <w:kern w:val="0"/>
          <w:sz w:val="24"/>
          <w:szCs w:val="24"/>
        </w:rPr>
        <w:t>data in (G)</w:t>
      </w:r>
      <w:r>
        <w:rPr>
          <w:rFonts w:ascii="Times New Roman" w:hAnsi="Times New Roman"/>
          <w:kern w:val="0"/>
          <w:sz w:val="24"/>
          <w:szCs w:val="24"/>
        </w:rPr>
        <w:t>.</w:t>
      </w:r>
      <w:r w:rsidRPr="0087282F">
        <w:rPr>
          <w:rFonts w:ascii="Times New Roman" w:hAnsi="Times New Roman"/>
          <w:kern w:val="0"/>
          <w:sz w:val="24"/>
          <w:szCs w:val="24"/>
        </w:rPr>
        <w:t xml:space="preserve">  </w:t>
      </w:r>
    </w:p>
    <w:p w14:paraId="2E9BD5F6"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(F) 3-TYP administration blocked NAM-induced rescue on the PPR (n = 4 per group).</w:t>
      </w:r>
    </w:p>
    <w:p w14:paraId="2B6C07CC" w14:textId="4FD3AA43"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(G) 3-TYP administration blocked NAM-induced rescue on the latency to the target hole in the Barnes maze test (n = 12, per group).</w:t>
      </w:r>
      <w:bookmarkStart w:id="31" w:name="_Hlk106802451"/>
      <w:r w:rsidRPr="0087282F">
        <w:rPr>
          <w:rFonts w:ascii="Times New Roman" w:hAnsi="Times New Roman"/>
          <w:kern w:val="0"/>
          <w:sz w:val="24"/>
          <w:szCs w:val="24"/>
          <w:vertAlign w:val="superscript"/>
        </w:rPr>
        <w:t xml:space="preserve"> &amp;</w:t>
      </w:r>
      <w:r w:rsidRPr="0087282F">
        <w:rPr>
          <w:rFonts w:ascii="Times New Roman" w:hAnsi="Times New Roman"/>
          <w:kern w:val="0"/>
          <w:sz w:val="24"/>
          <w:szCs w:val="24"/>
        </w:rPr>
        <w:t xml:space="preserve">p &lt; 0.05, </w:t>
      </w:r>
      <w:r w:rsidRPr="0087282F">
        <w:rPr>
          <w:rFonts w:ascii="Times New Roman" w:hAnsi="Times New Roman"/>
          <w:kern w:val="0"/>
          <w:sz w:val="24"/>
          <w:szCs w:val="24"/>
          <w:vertAlign w:val="superscript"/>
        </w:rPr>
        <w:t>&amp;&amp;</w:t>
      </w:r>
      <w:r w:rsidRPr="0087282F">
        <w:rPr>
          <w:rFonts w:ascii="Times New Roman" w:hAnsi="Times New Roman"/>
          <w:kern w:val="0"/>
          <w:sz w:val="24"/>
          <w:szCs w:val="24"/>
        </w:rPr>
        <w:t xml:space="preserve">p &lt; 0.01 as </w:t>
      </w:r>
      <w:proofErr w:type="spellStart"/>
      <w:r w:rsidR="003F4B2F" w:rsidRPr="0087282F">
        <w:rPr>
          <w:rFonts w:ascii="Times New Roman" w:hAnsi="Times New Roman"/>
          <w:kern w:val="0"/>
          <w:sz w:val="24"/>
          <w:szCs w:val="24"/>
        </w:rPr>
        <w:t>MS+</w:t>
      </w:r>
      <w:r w:rsidR="003F4B2F">
        <w:rPr>
          <w:rFonts w:ascii="Times New Roman" w:hAnsi="Times New Roman"/>
          <w:kern w:val="0"/>
          <w:sz w:val="24"/>
          <w:szCs w:val="24"/>
        </w:rPr>
        <w:t>V</w:t>
      </w:r>
      <w:r w:rsidR="003F4B2F">
        <w:rPr>
          <w:rFonts w:ascii="Times New Roman" w:hAnsi="Times New Roman" w:hint="eastAsia"/>
          <w:kern w:val="0"/>
          <w:sz w:val="24"/>
          <w:szCs w:val="24"/>
        </w:rPr>
        <w:t>ehi</w:t>
      </w:r>
      <w:r w:rsidR="003F4B2F">
        <w:rPr>
          <w:rFonts w:ascii="Times New Roman" w:hAnsi="Times New Roman"/>
          <w:kern w:val="0"/>
          <w:sz w:val="24"/>
          <w:szCs w:val="24"/>
        </w:rPr>
        <w:t>cle</w:t>
      </w:r>
      <w:proofErr w:type="spellEnd"/>
      <w:r w:rsidR="003F4B2F" w:rsidRPr="0087282F">
        <w:rPr>
          <w:rFonts w:ascii="Times New Roman" w:hAnsi="Times New Roman"/>
          <w:kern w:val="0"/>
          <w:sz w:val="24"/>
          <w:szCs w:val="24"/>
        </w:rPr>
        <w:t xml:space="preserve"> rats </w:t>
      </w:r>
      <w:r w:rsidRPr="0087282F">
        <w:rPr>
          <w:rFonts w:ascii="Times New Roman" w:hAnsi="Times New Roman"/>
          <w:kern w:val="0"/>
          <w:sz w:val="24"/>
          <w:szCs w:val="24"/>
        </w:rPr>
        <w:t>compared to the MS+NAM rats.</w:t>
      </w:r>
      <w:r w:rsidRPr="0087282F">
        <w:rPr>
          <w:rFonts w:ascii="Times New Roman" w:hAnsi="Times New Roman"/>
          <w:kern w:val="0"/>
          <w:sz w:val="24"/>
          <w:szCs w:val="24"/>
          <w:vertAlign w:val="superscript"/>
        </w:rPr>
        <w:t xml:space="preserve"> #</w:t>
      </w:r>
      <w:r w:rsidRPr="0087282F">
        <w:rPr>
          <w:rFonts w:ascii="Times New Roman" w:hAnsi="Times New Roman"/>
          <w:kern w:val="0"/>
          <w:sz w:val="24"/>
          <w:szCs w:val="24"/>
        </w:rPr>
        <w:t xml:space="preserve">p &lt; 0.05, and </w:t>
      </w:r>
      <w:r w:rsidRPr="0087282F">
        <w:rPr>
          <w:rFonts w:ascii="Times New Roman" w:hAnsi="Times New Roman"/>
          <w:kern w:val="0"/>
          <w:sz w:val="24"/>
          <w:szCs w:val="24"/>
          <w:vertAlign w:val="superscript"/>
        </w:rPr>
        <w:t>####</w:t>
      </w:r>
      <w:r w:rsidRPr="0087282F">
        <w:rPr>
          <w:rFonts w:ascii="Times New Roman" w:hAnsi="Times New Roman"/>
          <w:kern w:val="0"/>
          <w:sz w:val="24"/>
          <w:szCs w:val="24"/>
        </w:rPr>
        <w:t xml:space="preserve">p &lt; 0.0001 as </w:t>
      </w:r>
      <w:r w:rsidR="003F4B2F" w:rsidRPr="0087282F">
        <w:rPr>
          <w:rFonts w:ascii="Times New Roman" w:hAnsi="Times New Roman"/>
          <w:kern w:val="0"/>
          <w:sz w:val="24"/>
          <w:szCs w:val="24"/>
        </w:rPr>
        <w:t xml:space="preserve">MS+NAM rats </w:t>
      </w:r>
      <w:r w:rsidRPr="0087282F">
        <w:rPr>
          <w:rFonts w:ascii="Times New Roman" w:hAnsi="Times New Roman"/>
          <w:kern w:val="0"/>
          <w:sz w:val="24"/>
          <w:szCs w:val="24"/>
        </w:rPr>
        <w:t>compared to the MS+NAM+3-TYP rats.</w:t>
      </w:r>
      <w:bookmarkEnd w:id="31"/>
    </w:p>
    <w:p w14:paraId="6A73F73F"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 xml:space="preserve">(H) 3-TYP administration blocked NAM-induced rescue on the discrimination ratio in the novel object recognition test </w:t>
      </w:r>
      <w:bookmarkStart w:id="32" w:name="OLE_LINK11"/>
      <w:r w:rsidRPr="0087282F">
        <w:rPr>
          <w:rFonts w:ascii="Times New Roman" w:hAnsi="Times New Roman"/>
          <w:kern w:val="0"/>
          <w:sz w:val="24"/>
          <w:szCs w:val="24"/>
        </w:rPr>
        <w:t>(n = 12, per group)</w:t>
      </w:r>
      <w:bookmarkEnd w:id="32"/>
      <w:r w:rsidRPr="0087282F">
        <w:rPr>
          <w:rFonts w:ascii="Times New Roman" w:hAnsi="Times New Roman"/>
          <w:kern w:val="0"/>
          <w:sz w:val="24"/>
          <w:szCs w:val="24"/>
        </w:rPr>
        <w:t>.</w:t>
      </w:r>
    </w:p>
    <w:p w14:paraId="7DE1196E"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lastRenderedPageBreak/>
        <w:t>(I) 3-TYP administration blocked NAM-induced rescue on the total distances traveled during the OFT (n = 12, per group).</w:t>
      </w:r>
    </w:p>
    <w:p w14:paraId="3F99803B" w14:textId="77777777"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(J) 3-TYP administration blocked NAM-induced rescue on PPI at different pre-pulse intensities (n = 12, per group).</w:t>
      </w:r>
    </w:p>
    <w:p w14:paraId="6BC2ED6E" w14:textId="760AD745" w:rsidR="003815B7" w:rsidRPr="0087282F" w:rsidRDefault="003815B7" w:rsidP="003815B7">
      <w:pPr>
        <w:spacing w:line="480" w:lineRule="auto"/>
        <w:rPr>
          <w:rFonts w:ascii="Times New Roman" w:hAnsi="Times New Roman"/>
          <w:kern w:val="0"/>
          <w:sz w:val="24"/>
          <w:szCs w:val="24"/>
        </w:rPr>
      </w:pPr>
      <w:r w:rsidRPr="0087282F">
        <w:rPr>
          <w:rFonts w:ascii="Times New Roman" w:hAnsi="Times New Roman"/>
          <w:kern w:val="0"/>
          <w:sz w:val="24"/>
          <w:szCs w:val="24"/>
        </w:rPr>
        <w:t xml:space="preserve">The data are represented as the mean ± SEM. </w:t>
      </w:r>
      <w:proofErr w:type="spellStart"/>
      <w:r w:rsidRPr="0087282F">
        <w:rPr>
          <w:rFonts w:ascii="Times New Roman" w:hAnsi="Times New Roman"/>
          <w:kern w:val="0"/>
          <w:sz w:val="24"/>
          <w:szCs w:val="24"/>
        </w:rPr>
        <w:t>n.s</w:t>
      </w:r>
      <w:proofErr w:type="spellEnd"/>
      <w:r w:rsidRPr="0087282F">
        <w:rPr>
          <w:rFonts w:ascii="Times New Roman" w:hAnsi="Times New Roman"/>
          <w:kern w:val="0"/>
          <w:sz w:val="24"/>
          <w:szCs w:val="24"/>
        </w:rPr>
        <w:t xml:space="preserve">. was not significant; *p &lt; 0.05, **p &lt; 0.01, ***p &lt; 0.001, and ****p &lt; 0.0001. </w:t>
      </w:r>
    </w:p>
    <w:p w14:paraId="6F455F39" w14:textId="77777777" w:rsidR="00BC0F1D" w:rsidRPr="003815B7" w:rsidRDefault="00BC0F1D" w:rsidP="007703AC">
      <w:pPr>
        <w:rPr>
          <w:rFonts w:ascii="Times New Roman" w:hAnsi="Times New Roman" w:cs="Times New Roman"/>
          <w:sz w:val="24"/>
          <w:szCs w:val="24"/>
        </w:rPr>
      </w:pPr>
    </w:p>
    <w:p w14:paraId="1FBBE9D7" w14:textId="698BB551" w:rsidR="002B59B0" w:rsidRPr="00C74813" w:rsidRDefault="002B59B0" w:rsidP="001C4592">
      <w:pPr>
        <w:spacing w:line="480" w:lineRule="auto"/>
        <w:rPr>
          <w:rFonts w:ascii="Times New Roman" w:hAnsi="Times New Roman" w:cs="Times New Roman"/>
          <w:b/>
          <w:bCs/>
          <w:color w:val="000000"/>
          <w:spacing w:val="15"/>
          <w:sz w:val="24"/>
          <w:szCs w:val="24"/>
        </w:rPr>
      </w:pPr>
      <w:r w:rsidRPr="00C74813">
        <w:rPr>
          <w:rFonts w:ascii="Times New Roman" w:hAnsi="Times New Roman" w:cs="Times New Roman"/>
          <w:b/>
          <w:bCs/>
          <w:color w:val="000000"/>
          <w:spacing w:val="15"/>
          <w:sz w:val="24"/>
          <w:szCs w:val="24"/>
        </w:rPr>
        <w:t>REFERENCES</w:t>
      </w:r>
    </w:p>
    <w:p w14:paraId="3363EF64" w14:textId="77777777" w:rsidR="004D18F2" w:rsidRPr="004D18F2" w:rsidRDefault="006638F6" w:rsidP="004D18F2">
      <w:pPr>
        <w:pStyle w:val="EndNoteBibliography"/>
        <w:ind w:left="720" w:hanging="720"/>
      </w:pPr>
      <w:r w:rsidRPr="00B27DC1">
        <w:rPr>
          <w:rFonts w:ascii="Times New Roman" w:hAnsi="Times New Roman" w:cs="Times New Roman"/>
          <w:sz w:val="21"/>
          <w:szCs w:val="21"/>
        </w:rPr>
        <w:fldChar w:fldCharType="begin"/>
      </w:r>
      <w:r w:rsidRPr="00B27DC1">
        <w:rPr>
          <w:rFonts w:ascii="Times New Roman" w:hAnsi="Times New Roman" w:cs="Times New Roman"/>
          <w:sz w:val="21"/>
          <w:szCs w:val="21"/>
        </w:rPr>
        <w:instrText xml:space="preserve"> ADDIN EN.REFLIST </w:instrText>
      </w:r>
      <w:r w:rsidRPr="00B27DC1">
        <w:rPr>
          <w:rFonts w:ascii="Times New Roman" w:hAnsi="Times New Roman" w:cs="Times New Roman"/>
          <w:sz w:val="21"/>
          <w:szCs w:val="21"/>
        </w:rPr>
        <w:fldChar w:fldCharType="separate"/>
      </w:r>
      <w:r w:rsidR="004D18F2" w:rsidRPr="004D18F2">
        <w:t>1.</w:t>
      </w:r>
      <w:r w:rsidR="004D18F2" w:rsidRPr="004D18F2">
        <w:tab/>
        <w:t>Lanz TA, Reinhart V, Sheehan MJ, Rizzo SJS, Bove SE, James LC, Volfson D, Lewis DA, Kleiman RJ. Postmortem transcriptional profiling reveals widespread increase in inflammation in schizophrenia: a comparison of prefrontal cortex, striatum, and hippocampus among matched tetrads of controls with subjects diagnosed with schizophrenia, bipolar or major depressive disorder. Transl Psychiatry. 2019;9:151.</w:t>
      </w:r>
    </w:p>
    <w:p w14:paraId="65A62351" w14:textId="77777777" w:rsidR="004D18F2" w:rsidRPr="004D18F2" w:rsidRDefault="004D18F2" w:rsidP="004D18F2">
      <w:pPr>
        <w:pStyle w:val="EndNoteBibliography"/>
        <w:ind w:left="720" w:hanging="720"/>
      </w:pPr>
      <w:r w:rsidRPr="004D18F2">
        <w:t>2.</w:t>
      </w:r>
      <w:r w:rsidRPr="004D18F2">
        <w:tab/>
        <w:t>Kraeuter AK, Guest PC, Sarnyai Z. The Open Field Test for Measuring Locomotor Activity and Anxiety-Like Behavior. Methods Mol Biol. 2019;1916:99-103.</w:t>
      </w:r>
    </w:p>
    <w:p w14:paraId="40402100" w14:textId="77777777" w:rsidR="004D18F2" w:rsidRPr="004D18F2" w:rsidRDefault="004D18F2" w:rsidP="004D18F2">
      <w:pPr>
        <w:pStyle w:val="EndNoteBibliography"/>
        <w:ind w:left="720" w:hanging="720"/>
      </w:pPr>
      <w:r w:rsidRPr="004D18F2">
        <w:t>3.</w:t>
      </w:r>
      <w:r w:rsidRPr="004D18F2">
        <w:tab/>
        <w:t>Cohen SJ, Munchow AH, Rios LM, Zhang G, Asgeirsdottir HN, Stackman RW, Jr. The rodent hippocampus is essential for nonspatial object memory. Curr Biol. 2013;23:1685-90.</w:t>
      </w:r>
    </w:p>
    <w:p w14:paraId="5A36F7ED" w14:textId="77777777" w:rsidR="004D18F2" w:rsidRPr="004D18F2" w:rsidRDefault="004D18F2" w:rsidP="004D18F2">
      <w:pPr>
        <w:pStyle w:val="EndNoteBibliography"/>
        <w:ind w:left="720" w:hanging="720"/>
      </w:pPr>
      <w:r w:rsidRPr="004D18F2">
        <w:t>4.</w:t>
      </w:r>
      <w:r w:rsidRPr="004D18F2">
        <w:tab/>
        <w:t>Imayoshi I, Sakamoto M, Ohtsuka T, Takao K, Miyakawa T, Yamaguchi M, Mori K, Ikeda T, Itohara S, Kageyama R. Roles of continuous neurogenesis in the structural and functional integrity of the adult forebrain. Nat Neurosci. 2008;11:1153-61.</w:t>
      </w:r>
    </w:p>
    <w:p w14:paraId="552779F6" w14:textId="77777777" w:rsidR="004D18F2" w:rsidRPr="004D18F2" w:rsidRDefault="004D18F2" w:rsidP="004D18F2">
      <w:pPr>
        <w:pStyle w:val="EndNoteBibliography"/>
        <w:ind w:left="720" w:hanging="720"/>
      </w:pPr>
      <w:r w:rsidRPr="004D18F2">
        <w:t>5.</w:t>
      </w:r>
      <w:r w:rsidRPr="004D18F2">
        <w:tab/>
        <w:t>Kraeuter AK, Guest PC, Sarnyai Z. The Elevated Plus Maze Test for Measuring Anxiety-Like Behavior in Rodents. Methods Mol Biol. 2019;1916:69-74.</w:t>
      </w:r>
    </w:p>
    <w:p w14:paraId="642301A8" w14:textId="77777777" w:rsidR="004D18F2" w:rsidRPr="004D18F2" w:rsidRDefault="004D18F2" w:rsidP="004D18F2">
      <w:pPr>
        <w:pStyle w:val="EndNoteBibliography"/>
        <w:ind w:left="720" w:hanging="720"/>
      </w:pPr>
      <w:r w:rsidRPr="004D18F2">
        <w:t>6.</w:t>
      </w:r>
      <w:r w:rsidRPr="004D18F2">
        <w:tab/>
        <w:t>Zhang Y, Su WJ, Chen Y, Wu TY, Gong H, Shen XL, Wang YX, Sun XJ, Jiang CL. Effects of hydrogen-rich water on depressive-like behavior in mice. Sci Rep. 2016;6:23742.</w:t>
      </w:r>
    </w:p>
    <w:p w14:paraId="538B4EA4" w14:textId="77777777" w:rsidR="004D18F2" w:rsidRPr="004D18F2" w:rsidRDefault="004D18F2" w:rsidP="004D18F2">
      <w:pPr>
        <w:pStyle w:val="EndNoteBibliography"/>
        <w:ind w:left="720" w:hanging="720"/>
      </w:pPr>
      <w:r w:rsidRPr="004D18F2">
        <w:t>7.</w:t>
      </w:r>
      <w:r w:rsidRPr="004D18F2">
        <w:tab/>
        <w:t>Zhang Y, Liu L, Liu YZ, Shen XL, Wu TY, Zhang T, Wang W, Wang YX, Jiang CL. NLRP3 Inflammasome Mediates Chronic Mild Stress-Induced Depression in Mice via Neuroinflammation. Int J Neuropsychopharmacol. 2015;18.</w:t>
      </w:r>
    </w:p>
    <w:p w14:paraId="64286025" w14:textId="77777777" w:rsidR="004D18F2" w:rsidRPr="004D18F2" w:rsidRDefault="004D18F2" w:rsidP="004D18F2">
      <w:pPr>
        <w:pStyle w:val="EndNoteBibliography"/>
        <w:ind w:left="720" w:hanging="720"/>
      </w:pPr>
      <w:r w:rsidRPr="004D18F2">
        <w:t>8.</w:t>
      </w:r>
      <w:r w:rsidRPr="004D18F2">
        <w:tab/>
        <w:t>Valsamis B  Schmid S. Habituation and prepulse inhibition of acoustic startle in rodents. J Vis Exp. 2011;e3446.</w:t>
      </w:r>
    </w:p>
    <w:p w14:paraId="09B2C7B8" w14:textId="27B19EDE" w:rsidR="0001370D" w:rsidRPr="00AE0661" w:rsidRDefault="006638F6" w:rsidP="00AE0661">
      <w:pPr>
        <w:spacing w:line="480" w:lineRule="auto"/>
        <w:rPr>
          <w:rFonts w:ascii="Times New Roman" w:hAnsi="Times New Roman" w:cs="Times New Roman"/>
          <w:szCs w:val="21"/>
        </w:rPr>
      </w:pPr>
      <w:r w:rsidRPr="00B27DC1">
        <w:rPr>
          <w:rFonts w:ascii="Times New Roman" w:hAnsi="Times New Roman" w:cs="Times New Roman"/>
          <w:szCs w:val="21"/>
        </w:rPr>
        <w:fldChar w:fldCharType="end"/>
      </w:r>
      <w:r w:rsidR="004D18F2" w:rsidRPr="004D18F2">
        <w:rPr>
          <w:noProof/>
        </w:rPr>
        <w:t xml:space="preserve"> </w:t>
      </w:r>
    </w:p>
    <w:sectPr w:rsidR="0001370D" w:rsidRPr="00AE06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E364" w14:textId="77777777" w:rsidR="00C86B37" w:rsidRDefault="00C86B37" w:rsidP="00255B51">
      <w:r>
        <w:separator/>
      </w:r>
    </w:p>
  </w:endnote>
  <w:endnote w:type="continuationSeparator" w:id="0">
    <w:p w14:paraId="52D59CBD" w14:textId="77777777" w:rsidR="00C86B37" w:rsidRDefault="00C86B37" w:rsidP="0025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KDPE M+ Gulliver IT">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BE68" w14:textId="77777777" w:rsidR="00C86B37" w:rsidRDefault="00C86B37" w:rsidP="00255B51">
      <w:r>
        <w:separator/>
      </w:r>
    </w:p>
  </w:footnote>
  <w:footnote w:type="continuationSeparator" w:id="0">
    <w:p w14:paraId="20330FAD" w14:textId="77777777" w:rsidR="00C86B37" w:rsidRDefault="00C86B37" w:rsidP="00255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629D5"/>
    <w:rsid w:val="00010044"/>
    <w:rsid w:val="00011EA6"/>
    <w:rsid w:val="0001370D"/>
    <w:rsid w:val="00021FB6"/>
    <w:rsid w:val="0007443A"/>
    <w:rsid w:val="000809FF"/>
    <w:rsid w:val="000A2594"/>
    <w:rsid w:val="000A611C"/>
    <w:rsid w:val="000B7D7B"/>
    <w:rsid w:val="000E22C8"/>
    <w:rsid w:val="000F1E3E"/>
    <w:rsid w:val="000F4BAB"/>
    <w:rsid w:val="001056DB"/>
    <w:rsid w:val="00127625"/>
    <w:rsid w:val="00170726"/>
    <w:rsid w:val="00173781"/>
    <w:rsid w:val="00177CC3"/>
    <w:rsid w:val="001C4592"/>
    <w:rsid w:val="001D2A0E"/>
    <w:rsid w:val="001D4B4A"/>
    <w:rsid w:val="0022722B"/>
    <w:rsid w:val="00255B51"/>
    <w:rsid w:val="0026732D"/>
    <w:rsid w:val="00282A17"/>
    <w:rsid w:val="002A4CD5"/>
    <w:rsid w:val="002B0EA1"/>
    <w:rsid w:val="002B59B0"/>
    <w:rsid w:val="002C3186"/>
    <w:rsid w:val="002D56C2"/>
    <w:rsid w:val="00313E0B"/>
    <w:rsid w:val="0032077E"/>
    <w:rsid w:val="00322C81"/>
    <w:rsid w:val="00341395"/>
    <w:rsid w:val="00345C78"/>
    <w:rsid w:val="003623BE"/>
    <w:rsid w:val="003815B7"/>
    <w:rsid w:val="00381A92"/>
    <w:rsid w:val="00387FB0"/>
    <w:rsid w:val="003A0A4B"/>
    <w:rsid w:val="003C1E36"/>
    <w:rsid w:val="003F425E"/>
    <w:rsid w:val="003F4B2F"/>
    <w:rsid w:val="003F7E37"/>
    <w:rsid w:val="00414CAB"/>
    <w:rsid w:val="004225DD"/>
    <w:rsid w:val="00466E0C"/>
    <w:rsid w:val="00470D0D"/>
    <w:rsid w:val="00485D99"/>
    <w:rsid w:val="004B0842"/>
    <w:rsid w:val="004B52EC"/>
    <w:rsid w:val="004C3DC8"/>
    <w:rsid w:val="004D18F2"/>
    <w:rsid w:val="005175D1"/>
    <w:rsid w:val="00534D3B"/>
    <w:rsid w:val="005434E2"/>
    <w:rsid w:val="0055085B"/>
    <w:rsid w:val="00553FA6"/>
    <w:rsid w:val="00580073"/>
    <w:rsid w:val="00586DEA"/>
    <w:rsid w:val="005D3A4E"/>
    <w:rsid w:val="005E0E3A"/>
    <w:rsid w:val="005F12D6"/>
    <w:rsid w:val="005F50C0"/>
    <w:rsid w:val="0062487B"/>
    <w:rsid w:val="00632465"/>
    <w:rsid w:val="006359C1"/>
    <w:rsid w:val="006638F6"/>
    <w:rsid w:val="00663D1B"/>
    <w:rsid w:val="006640D6"/>
    <w:rsid w:val="00667486"/>
    <w:rsid w:val="00667BA4"/>
    <w:rsid w:val="006841E0"/>
    <w:rsid w:val="006D0B82"/>
    <w:rsid w:val="006D545F"/>
    <w:rsid w:val="006D74AE"/>
    <w:rsid w:val="006E6E71"/>
    <w:rsid w:val="006F024D"/>
    <w:rsid w:val="007168BE"/>
    <w:rsid w:val="00754EF2"/>
    <w:rsid w:val="007703AC"/>
    <w:rsid w:val="00784A06"/>
    <w:rsid w:val="00794D45"/>
    <w:rsid w:val="007A2887"/>
    <w:rsid w:val="007C3877"/>
    <w:rsid w:val="007F4A2E"/>
    <w:rsid w:val="00801CEE"/>
    <w:rsid w:val="00856BEF"/>
    <w:rsid w:val="008B18B0"/>
    <w:rsid w:val="008D07D0"/>
    <w:rsid w:val="008E1A4A"/>
    <w:rsid w:val="008F06A5"/>
    <w:rsid w:val="0092173F"/>
    <w:rsid w:val="00934613"/>
    <w:rsid w:val="00953C40"/>
    <w:rsid w:val="00980EBD"/>
    <w:rsid w:val="00996220"/>
    <w:rsid w:val="009A2986"/>
    <w:rsid w:val="009C708B"/>
    <w:rsid w:val="009D67B8"/>
    <w:rsid w:val="00A60304"/>
    <w:rsid w:val="00A65050"/>
    <w:rsid w:val="00A75ECA"/>
    <w:rsid w:val="00A8564E"/>
    <w:rsid w:val="00AA4BB3"/>
    <w:rsid w:val="00AC59D6"/>
    <w:rsid w:val="00AD00AF"/>
    <w:rsid w:val="00AE0661"/>
    <w:rsid w:val="00AF193C"/>
    <w:rsid w:val="00B005D5"/>
    <w:rsid w:val="00B262E2"/>
    <w:rsid w:val="00B27DC1"/>
    <w:rsid w:val="00B40739"/>
    <w:rsid w:val="00B578C6"/>
    <w:rsid w:val="00B67851"/>
    <w:rsid w:val="00B83778"/>
    <w:rsid w:val="00B86471"/>
    <w:rsid w:val="00BA6A77"/>
    <w:rsid w:val="00BC0F1D"/>
    <w:rsid w:val="00BF6FEC"/>
    <w:rsid w:val="00C27E25"/>
    <w:rsid w:val="00C60B62"/>
    <w:rsid w:val="00C614D6"/>
    <w:rsid w:val="00C65912"/>
    <w:rsid w:val="00C74813"/>
    <w:rsid w:val="00C77E72"/>
    <w:rsid w:val="00C80652"/>
    <w:rsid w:val="00C86B37"/>
    <w:rsid w:val="00CA57E6"/>
    <w:rsid w:val="00CE0F2B"/>
    <w:rsid w:val="00CE62F2"/>
    <w:rsid w:val="00CF15E6"/>
    <w:rsid w:val="00D131F8"/>
    <w:rsid w:val="00D25B55"/>
    <w:rsid w:val="00D408A1"/>
    <w:rsid w:val="00D55136"/>
    <w:rsid w:val="00D95859"/>
    <w:rsid w:val="00DB2F62"/>
    <w:rsid w:val="00DB3455"/>
    <w:rsid w:val="00DC0961"/>
    <w:rsid w:val="00E14CC9"/>
    <w:rsid w:val="00E35DD1"/>
    <w:rsid w:val="00E3741A"/>
    <w:rsid w:val="00E45DC0"/>
    <w:rsid w:val="00E5161E"/>
    <w:rsid w:val="00E629D5"/>
    <w:rsid w:val="00E7226F"/>
    <w:rsid w:val="00EE07FB"/>
    <w:rsid w:val="00EE7E19"/>
    <w:rsid w:val="00EF3971"/>
    <w:rsid w:val="00EF6176"/>
    <w:rsid w:val="00F10421"/>
    <w:rsid w:val="00F12EC8"/>
    <w:rsid w:val="00F30EF3"/>
    <w:rsid w:val="00F35301"/>
    <w:rsid w:val="00F46D6C"/>
    <w:rsid w:val="00F8059C"/>
    <w:rsid w:val="00F83E79"/>
    <w:rsid w:val="00F87C6E"/>
    <w:rsid w:val="00F97A0E"/>
    <w:rsid w:val="00FA2CB7"/>
    <w:rsid w:val="00FF0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BF3FE"/>
  <w15:chartTrackingRefBased/>
  <w15:docId w15:val="{DA970506-654A-4FB9-AF54-7BC67E9E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0"/>
    <w:rsid w:val="006638F6"/>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6638F6"/>
    <w:rPr>
      <w:rFonts w:ascii="等线" w:eastAsia="等线" w:hAnsi="等线"/>
      <w:noProof/>
      <w:sz w:val="20"/>
    </w:rPr>
  </w:style>
  <w:style w:type="paragraph" w:customStyle="1" w:styleId="EndNoteBibliography">
    <w:name w:val="EndNote Bibliography"/>
    <w:basedOn w:val="a"/>
    <w:link w:val="EndNoteBibliography0"/>
    <w:qFormat/>
    <w:rsid w:val="006638F6"/>
    <w:rPr>
      <w:rFonts w:ascii="等线" w:eastAsia="等线" w:hAnsi="等线"/>
      <w:noProof/>
      <w:sz w:val="20"/>
    </w:rPr>
  </w:style>
  <w:style w:type="character" w:customStyle="1" w:styleId="EndNoteBibliography0">
    <w:name w:val="EndNote Bibliography 字符"/>
    <w:basedOn w:val="a0"/>
    <w:link w:val="EndNoteBibliography"/>
    <w:qFormat/>
    <w:rsid w:val="006638F6"/>
    <w:rPr>
      <w:rFonts w:ascii="等线" w:eastAsia="等线" w:hAnsi="等线"/>
      <w:noProof/>
      <w:sz w:val="20"/>
    </w:rPr>
  </w:style>
  <w:style w:type="paragraph" w:styleId="a3">
    <w:name w:val="header"/>
    <w:basedOn w:val="a"/>
    <w:link w:val="a4"/>
    <w:uiPriority w:val="99"/>
    <w:unhideWhenUsed/>
    <w:rsid w:val="00255B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5B51"/>
    <w:rPr>
      <w:sz w:val="18"/>
      <w:szCs w:val="18"/>
    </w:rPr>
  </w:style>
  <w:style w:type="paragraph" w:styleId="a5">
    <w:name w:val="footer"/>
    <w:basedOn w:val="a"/>
    <w:link w:val="a6"/>
    <w:uiPriority w:val="99"/>
    <w:unhideWhenUsed/>
    <w:rsid w:val="00255B51"/>
    <w:pPr>
      <w:tabs>
        <w:tab w:val="center" w:pos="4153"/>
        <w:tab w:val="right" w:pos="8306"/>
      </w:tabs>
      <w:snapToGrid w:val="0"/>
      <w:jc w:val="left"/>
    </w:pPr>
    <w:rPr>
      <w:sz w:val="18"/>
      <w:szCs w:val="18"/>
    </w:rPr>
  </w:style>
  <w:style w:type="character" w:customStyle="1" w:styleId="a6">
    <w:name w:val="页脚 字符"/>
    <w:basedOn w:val="a0"/>
    <w:link w:val="a5"/>
    <w:uiPriority w:val="99"/>
    <w:rsid w:val="00255B51"/>
    <w:rPr>
      <w:sz w:val="18"/>
      <w:szCs w:val="18"/>
    </w:rPr>
  </w:style>
  <w:style w:type="paragraph" w:styleId="a7">
    <w:name w:val="Normal (Web)"/>
    <w:basedOn w:val="a"/>
    <w:uiPriority w:val="99"/>
    <w:unhideWhenUsed/>
    <w:rsid w:val="00BC0F1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BC0F1D"/>
    <w:rPr>
      <w:color w:val="0000FF"/>
      <w:u w:val="single"/>
    </w:rPr>
  </w:style>
  <w:style w:type="character" w:styleId="a9">
    <w:name w:val="Emphasis"/>
    <w:basedOn w:val="a0"/>
    <w:uiPriority w:val="20"/>
    <w:qFormat/>
    <w:rsid w:val="00BC0F1D"/>
    <w:rPr>
      <w:i/>
      <w:iCs/>
    </w:rPr>
  </w:style>
  <w:style w:type="character" w:styleId="aa">
    <w:name w:val="annotation reference"/>
    <w:basedOn w:val="a0"/>
    <w:uiPriority w:val="99"/>
    <w:semiHidden/>
    <w:unhideWhenUsed/>
    <w:rsid w:val="00E35DD1"/>
    <w:rPr>
      <w:sz w:val="21"/>
      <w:szCs w:val="21"/>
    </w:rPr>
  </w:style>
  <w:style w:type="character" w:styleId="ab">
    <w:name w:val="Strong"/>
    <w:basedOn w:val="a0"/>
    <w:uiPriority w:val="22"/>
    <w:qFormat/>
    <w:rsid w:val="000A2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ilab.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14</Pages>
  <Words>3760</Words>
  <Characters>21433</Characters>
  <Application>Microsoft Office Word</Application>
  <DocSecurity>0</DocSecurity>
  <Lines>178</Lines>
  <Paragraphs>50</Paragraphs>
  <ScaleCrop>false</ScaleCrop>
  <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HKK</dc:creator>
  <cp:keywords/>
  <dc:description/>
  <cp:lastModifiedBy>Keke Hao</cp:lastModifiedBy>
  <cp:revision>120</cp:revision>
  <cp:lastPrinted>2023-12-07T18:05:00Z</cp:lastPrinted>
  <dcterms:created xsi:type="dcterms:W3CDTF">2022-11-28T06:51:00Z</dcterms:created>
  <dcterms:modified xsi:type="dcterms:W3CDTF">2024-03-30T03:37:00Z</dcterms:modified>
</cp:coreProperties>
</file>