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6C05C3" w14:textId="75B2D4E2" w:rsidR="00FE423B" w:rsidRDefault="00FE423B" w:rsidP="000A7F87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en-US" w:eastAsia="zh-CN"/>
        </w:rPr>
        <w:drawing>
          <wp:inline distT="0" distB="0" distL="0" distR="0" wp14:anchorId="689DD8DC" wp14:editId="6C1F295B">
            <wp:extent cx="5220970" cy="6569242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889"/>
                    <a:stretch/>
                  </pic:blipFill>
                  <pic:spPr bwMode="auto">
                    <a:xfrm>
                      <a:off x="0" y="0"/>
                      <a:ext cx="5220970" cy="6569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E20772" w14:textId="3ABBFB3B" w:rsidR="00D006F4" w:rsidRPr="00815855" w:rsidRDefault="008447EC" w:rsidP="00815855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CC78C8">
        <w:rPr>
          <w:rFonts w:ascii="Times New Roman" w:hAnsi="Times New Roman" w:cs="Times New Roman"/>
          <w:b/>
          <w:lang w:val="en-US"/>
        </w:rPr>
        <w:t>Supplementary Table 1</w:t>
      </w:r>
      <w:r w:rsidR="00D006F4">
        <w:rPr>
          <w:rFonts w:ascii="Times New Roman" w:hAnsi="Times New Roman" w:cs="Times New Roman"/>
          <w:b/>
          <w:lang w:val="en-US"/>
        </w:rPr>
        <w:t xml:space="preserve">. </w:t>
      </w:r>
      <w:r w:rsidRPr="00815855">
        <w:rPr>
          <w:rFonts w:ascii="Times New Roman" w:hAnsi="Times New Roman" w:cs="Times New Roman"/>
          <w:b/>
          <w:bCs/>
          <w:lang w:val="en-US"/>
        </w:rPr>
        <w:t>Environmental exposure characteristics of the infant samples</w:t>
      </w:r>
    </w:p>
    <w:p w14:paraId="63572634" w14:textId="1F4C2988" w:rsidR="00661CE3" w:rsidRPr="00D006F4" w:rsidRDefault="008447EC" w:rsidP="0081585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CC78C8">
        <w:rPr>
          <w:rFonts w:ascii="Times New Roman" w:hAnsi="Times New Roman" w:cs="Times New Roman"/>
          <w:lang w:val="en-US"/>
        </w:rPr>
        <w:t>Column “types” shows the composition of each exposure. Column “numbers” depicts the number of samples (N) for each factor. The group column shows how each variable is grouped.</w:t>
      </w:r>
    </w:p>
    <w:p w14:paraId="7392A29C" w14:textId="7125489A" w:rsidR="00661CE3" w:rsidRPr="00F13C33" w:rsidRDefault="00661CE3" w:rsidP="000A7F87">
      <w:pPr>
        <w:spacing w:line="360" w:lineRule="auto"/>
        <w:jc w:val="both"/>
        <w:rPr>
          <w:rFonts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 w:hint="eastAsia"/>
          <w:noProof/>
          <w:lang w:val="en-US" w:eastAsia="zh-CN"/>
        </w:rPr>
        <w:lastRenderedPageBreak/>
        <w:drawing>
          <wp:inline distT="0" distB="0" distL="0" distR="0" wp14:anchorId="3E5F3FD2" wp14:editId="2A5719E3">
            <wp:extent cx="5220970" cy="5787851"/>
            <wp:effectExtent l="0" t="0" r="0" b="3810"/>
            <wp:docPr id="10" name="Picture 1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able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251"/>
                    <a:stretch/>
                  </pic:blipFill>
                  <pic:spPr bwMode="auto">
                    <a:xfrm>
                      <a:off x="0" y="0"/>
                      <a:ext cx="5220970" cy="5787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B9B74" w14:textId="1927DC79" w:rsidR="00A71C2B" w:rsidRPr="00BA6921" w:rsidRDefault="008447EC" w:rsidP="00BA6921">
      <w:pPr>
        <w:spacing w:line="360" w:lineRule="auto"/>
        <w:jc w:val="both"/>
        <w:rPr>
          <w:rFonts w:ascii="Times New Roman" w:hAnsi="Times New Roman" w:cs="Times New Roman"/>
          <w:noProof/>
          <w:shd w:val="clear" w:color="auto" w:fill="CC0000"/>
          <w:lang w:val="en-US" w:eastAsia="zh-CN"/>
        </w:rPr>
      </w:pPr>
      <w:r w:rsidRPr="00BA6921">
        <w:rPr>
          <w:rFonts w:ascii="Times New Roman" w:hAnsi="Times New Roman" w:cs="Times New Roman"/>
          <w:b/>
          <w:lang w:val="en-US"/>
        </w:rPr>
        <w:t>Supplementary Table 2</w:t>
      </w:r>
      <w:r w:rsidR="00BA6921" w:rsidRPr="00BA6921">
        <w:rPr>
          <w:rFonts w:ascii="Times New Roman" w:hAnsi="Times New Roman" w:cs="Times New Roman"/>
          <w:b/>
          <w:lang w:val="en-US"/>
        </w:rPr>
        <w:t xml:space="preserve">. </w:t>
      </w:r>
      <w:r w:rsidRPr="00BA6921">
        <w:rPr>
          <w:rFonts w:ascii="Times New Roman" w:hAnsi="Times New Roman" w:cs="Times New Roman"/>
          <w:b/>
          <w:lang w:val="en-US"/>
        </w:rPr>
        <w:t xml:space="preserve">Number of different lifestyle </w:t>
      </w:r>
      <w:proofErr w:type="spellStart"/>
      <w:r w:rsidRPr="00BA6921">
        <w:rPr>
          <w:rFonts w:ascii="Times New Roman" w:hAnsi="Times New Roman" w:cs="Times New Roman"/>
          <w:b/>
          <w:lang w:val="en-US"/>
        </w:rPr>
        <w:t>vOTUs</w:t>
      </w:r>
      <w:proofErr w:type="spellEnd"/>
      <w:r w:rsidR="00163B61" w:rsidRPr="00BA6921">
        <w:rPr>
          <w:rFonts w:ascii="Times New Roman" w:hAnsi="Times New Roman" w:cs="Times New Roman"/>
          <w:noProof/>
          <w:shd w:val="clear" w:color="auto" w:fill="CC0000"/>
          <w:lang w:val="en-US" w:eastAsia="zh-CN"/>
        </w:rPr>
        <w:br w:type="page"/>
      </w:r>
    </w:p>
    <w:p w14:paraId="072737C1" w14:textId="307E5B79" w:rsidR="00A4394C" w:rsidRPr="00CC78C8" w:rsidRDefault="007B1D34" w:rsidP="000A7F87">
      <w:pPr>
        <w:spacing w:line="360" w:lineRule="auto"/>
        <w:jc w:val="both"/>
        <w:rPr>
          <w:rFonts w:ascii="Times New Roman" w:hAnsi="Times New Roman" w:cs="Times New Roman"/>
          <w:shd w:val="clear" w:color="auto" w:fill="CC0000"/>
          <w:lang w:val="en-US"/>
        </w:rPr>
      </w:pPr>
      <w:r w:rsidRPr="007B1D34">
        <w:rPr>
          <w:rFonts w:ascii="Times New Roman" w:hAnsi="Times New Roman" w:cs="Times New Roman"/>
          <w:noProof/>
          <w:shd w:val="clear" w:color="auto" w:fill="CC0000"/>
          <w:lang w:val="en-US" w:eastAsia="zh-CN"/>
        </w:rPr>
        <w:lastRenderedPageBreak/>
        <w:drawing>
          <wp:inline distT="0" distB="0" distL="0" distR="0" wp14:anchorId="7A880DCA" wp14:editId="77FCE1A0">
            <wp:extent cx="5220970" cy="2502040"/>
            <wp:effectExtent l="0" t="0" r="0" b="0"/>
            <wp:docPr id="3" name="Picture 3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&#10;&#10;Description automatically generated"/>
                    <pic:cNvPicPr/>
                  </pic:nvPicPr>
                  <pic:blipFill rotWithShape="1">
                    <a:blip r:embed="rId10"/>
                    <a:srcRect b="66822"/>
                    <a:stretch/>
                  </pic:blipFill>
                  <pic:spPr bwMode="auto">
                    <a:xfrm>
                      <a:off x="0" y="0"/>
                      <a:ext cx="5220970" cy="2502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580173" w14:textId="4A82DC7E" w:rsidR="00DB6DF2" w:rsidRPr="008E1AA3" w:rsidRDefault="008447EC" w:rsidP="007E0C13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8E1AA3">
        <w:rPr>
          <w:rFonts w:ascii="Times New Roman" w:hAnsi="Times New Roman" w:cs="Times New Roman"/>
          <w:b/>
          <w:lang w:val="en-US"/>
        </w:rPr>
        <w:t xml:space="preserve">Supplementary </w:t>
      </w:r>
      <w:r w:rsidR="00DA7611" w:rsidRPr="008E1AA3">
        <w:rPr>
          <w:rFonts w:ascii="Times New Roman" w:hAnsi="Times New Roman" w:cs="Times New Roman"/>
          <w:b/>
          <w:lang w:val="en-US"/>
        </w:rPr>
        <w:t>Figure</w:t>
      </w:r>
      <w:r w:rsidR="00860EDF" w:rsidRPr="008E1AA3">
        <w:rPr>
          <w:rFonts w:ascii="Times New Roman" w:hAnsi="Times New Roman" w:cs="Times New Roman"/>
          <w:b/>
          <w:lang w:val="en-US"/>
        </w:rPr>
        <w:t xml:space="preserve"> </w:t>
      </w:r>
      <w:r w:rsidRPr="008E1AA3">
        <w:rPr>
          <w:rFonts w:ascii="Times New Roman" w:hAnsi="Times New Roman" w:cs="Times New Roman"/>
          <w:b/>
          <w:lang w:val="en-US"/>
        </w:rPr>
        <w:t>1</w:t>
      </w:r>
      <w:r w:rsidR="00DB404C" w:rsidRPr="008E1AA3">
        <w:rPr>
          <w:rFonts w:ascii="Times New Roman" w:hAnsi="Times New Roman" w:cs="Times New Roman"/>
          <w:b/>
          <w:lang w:val="en-US"/>
        </w:rPr>
        <w:t xml:space="preserve">. </w:t>
      </w:r>
      <w:r w:rsidRPr="008E1AA3">
        <w:rPr>
          <w:rFonts w:ascii="Times New Roman" w:hAnsi="Times New Roman" w:cs="Times New Roman"/>
          <w:b/>
          <w:lang w:val="en-US"/>
        </w:rPr>
        <w:t xml:space="preserve">Relative abundance of </w:t>
      </w:r>
      <w:proofErr w:type="spellStart"/>
      <w:r w:rsidRPr="008E1AA3">
        <w:rPr>
          <w:rFonts w:ascii="Times New Roman" w:hAnsi="Times New Roman" w:cs="Times New Roman"/>
          <w:b/>
          <w:lang w:val="en-US"/>
        </w:rPr>
        <w:t>vOTUs</w:t>
      </w:r>
      <w:proofErr w:type="spellEnd"/>
      <w:r w:rsidRPr="008E1AA3">
        <w:rPr>
          <w:rFonts w:ascii="Times New Roman" w:hAnsi="Times New Roman" w:cs="Times New Roman"/>
          <w:b/>
          <w:lang w:val="en-US"/>
        </w:rPr>
        <w:t xml:space="preserve"> across all samples grouped by their host bacterial family</w:t>
      </w:r>
      <w:bookmarkStart w:id="0" w:name="_GoBack"/>
      <w:bookmarkEnd w:id="0"/>
      <w:r w:rsidR="00163B61" w:rsidRPr="008E1AA3">
        <w:rPr>
          <w:rFonts w:ascii="Times New Roman" w:hAnsi="Times New Roman" w:cs="Times New Roman"/>
          <w:b/>
          <w:lang w:val="en-US"/>
        </w:rPr>
        <w:br w:type="page"/>
      </w:r>
    </w:p>
    <w:p w14:paraId="0A2B6663" w14:textId="5275B5AC" w:rsidR="00FE423B" w:rsidRPr="00CC78C8" w:rsidRDefault="002E5AC5" w:rsidP="000A7F87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E5AC5">
        <w:rPr>
          <w:rFonts w:ascii="Times New Roman" w:hAnsi="Times New Roman" w:cs="Times New Roman"/>
          <w:noProof/>
          <w:lang w:val="en-US" w:eastAsia="zh-CN"/>
        </w:rPr>
        <w:lastRenderedPageBreak/>
        <w:drawing>
          <wp:inline distT="0" distB="0" distL="0" distR="0" wp14:anchorId="08C75A6F" wp14:editId="61559D32">
            <wp:extent cx="5220970" cy="3034602"/>
            <wp:effectExtent l="0" t="0" r="0" b="1270"/>
            <wp:docPr id="14" name="Picture 1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&#10;&#10;Description automatically generated"/>
                    <pic:cNvPicPr/>
                  </pic:nvPicPr>
                  <pic:blipFill rotWithShape="1">
                    <a:blip r:embed="rId11"/>
                    <a:srcRect b="59760"/>
                    <a:stretch/>
                  </pic:blipFill>
                  <pic:spPr bwMode="auto">
                    <a:xfrm>
                      <a:off x="0" y="0"/>
                      <a:ext cx="5220970" cy="3034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269548" w14:textId="1AD0ABFC" w:rsidR="00DB6DF2" w:rsidRPr="00CC78C8" w:rsidRDefault="008447EC" w:rsidP="00D16C98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CC78C8">
        <w:rPr>
          <w:rFonts w:ascii="Times New Roman" w:hAnsi="Times New Roman" w:cs="Times New Roman"/>
          <w:b/>
          <w:lang w:val="en-US"/>
        </w:rPr>
        <w:t xml:space="preserve">Supplementary </w:t>
      </w:r>
      <w:r w:rsidR="00DA7611" w:rsidRPr="00CC78C8">
        <w:rPr>
          <w:rFonts w:ascii="Times New Roman" w:hAnsi="Times New Roman" w:cs="Times New Roman"/>
          <w:b/>
          <w:lang w:val="en-US"/>
        </w:rPr>
        <w:t>Figure</w:t>
      </w:r>
      <w:r w:rsidR="00860EDF">
        <w:rPr>
          <w:rFonts w:ascii="Times New Roman" w:hAnsi="Times New Roman" w:cs="Times New Roman"/>
          <w:b/>
          <w:lang w:val="en-US"/>
        </w:rPr>
        <w:t xml:space="preserve"> </w:t>
      </w:r>
      <w:r w:rsidRPr="00CC78C8">
        <w:rPr>
          <w:rFonts w:ascii="Times New Roman" w:hAnsi="Times New Roman" w:cs="Times New Roman"/>
          <w:b/>
          <w:lang w:val="en-US"/>
        </w:rPr>
        <w:t>2</w:t>
      </w:r>
      <w:r w:rsidR="00DB404C">
        <w:rPr>
          <w:rFonts w:ascii="Times New Roman" w:hAnsi="Times New Roman" w:cs="Times New Roman"/>
          <w:b/>
          <w:lang w:val="en-US"/>
        </w:rPr>
        <w:t>. Additional beta diversity</w:t>
      </w:r>
      <w:r w:rsidR="00DB404C" w:rsidRPr="00DB404C">
        <w:rPr>
          <w:rFonts w:ascii="Times New Roman" w:hAnsi="Times New Roman" w:cs="Times New Roman"/>
          <w:b/>
          <w:lang w:val="en-US"/>
        </w:rPr>
        <w:t xml:space="preserve"> analysis of environmental factors</w:t>
      </w:r>
      <w:r w:rsidR="0095551A">
        <w:rPr>
          <w:rFonts w:ascii="Times New Roman" w:hAnsi="Times New Roman" w:cs="Times New Roman"/>
          <w:b/>
          <w:lang w:val="en-US"/>
        </w:rPr>
        <w:t xml:space="preserve"> on gut </w:t>
      </w:r>
      <w:proofErr w:type="spellStart"/>
      <w:r w:rsidR="0095551A">
        <w:rPr>
          <w:rFonts w:ascii="Times New Roman" w:hAnsi="Times New Roman" w:cs="Times New Roman"/>
          <w:b/>
          <w:lang w:val="en-US"/>
        </w:rPr>
        <w:t>virome</w:t>
      </w:r>
      <w:proofErr w:type="spellEnd"/>
    </w:p>
    <w:p w14:paraId="749E0072" w14:textId="6529B013" w:rsidR="00A71C2B" w:rsidRPr="00163B61" w:rsidRDefault="00163B61" w:rsidP="00D16C98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(</w:t>
      </w:r>
      <w:r w:rsidR="008447EC" w:rsidRPr="00CC78C8">
        <w:rPr>
          <w:rFonts w:ascii="Times New Roman" w:hAnsi="Times New Roman" w:cs="Times New Roman"/>
          <w:lang w:val="en-US"/>
        </w:rPr>
        <w:t xml:space="preserve">A-B) The effect size of exposures on </w:t>
      </w:r>
      <w:proofErr w:type="spellStart"/>
      <w:r w:rsidR="008447EC" w:rsidRPr="00CC78C8">
        <w:rPr>
          <w:rFonts w:ascii="Times New Roman" w:hAnsi="Times New Roman" w:cs="Times New Roman"/>
          <w:lang w:val="en-US"/>
        </w:rPr>
        <w:t>virome</w:t>
      </w:r>
      <w:proofErr w:type="spellEnd"/>
      <w:r w:rsidR="008447EC" w:rsidRPr="00CC78C8">
        <w:rPr>
          <w:rFonts w:ascii="Times New Roman" w:hAnsi="Times New Roman" w:cs="Times New Roman"/>
          <w:lang w:val="en-US"/>
        </w:rPr>
        <w:t xml:space="preserve"> variation calculated by </w:t>
      </w:r>
      <w:proofErr w:type="spellStart"/>
      <w:r w:rsidR="008447EC" w:rsidRPr="00CC78C8">
        <w:rPr>
          <w:rFonts w:ascii="Times New Roman" w:hAnsi="Times New Roman" w:cs="Times New Roman"/>
          <w:lang w:val="en-US"/>
        </w:rPr>
        <w:t>db</w:t>
      </w:r>
      <w:proofErr w:type="spellEnd"/>
      <w:r w:rsidR="008447EC" w:rsidRPr="00CC78C8">
        <w:rPr>
          <w:rFonts w:ascii="Times New Roman" w:hAnsi="Times New Roman" w:cs="Times New Roman"/>
          <w:lang w:val="en-US"/>
        </w:rPr>
        <w:t>-RDA on Bray-Curtis (A) and Sorensen-Dice (B) dissimilarity matrices.</w:t>
      </w:r>
    </w:p>
    <w:p w14:paraId="7DAE7A61" w14:textId="6EEDAE47" w:rsidR="00FE423B" w:rsidRPr="00CC78C8" w:rsidRDefault="00AF39C1" w:rsidP="000A7F87">
      <w:pPr>
        <w:spacing w:line="360" w:lineRule="auto"/>
        <w:jc w:val="both"/>
        <w:rPr>
          <w:rFonts w:ascii="Times New Roman" w:hAnsi="Times New Roman" w:cs="Times New Roman"/>
          <w:shd w:val="clear" w:color="auto" w:fill="CC0000"/>
          <w:lang w:val="en-US"/>
        </w:rPr>
      </w:pPr>
      <w:r w:rsidRPr="00AF39C1">
        <w:rPr>
          <w:rFonts w:ascii="Times New Roman" w:hAnsi="Times New Roman" w:cs="Times New Roman"/>
          <w:noProof/>
          <w:shd w:val="clear" w:color="auto" w:fill="CC0000"/>
          <w:lang w:val="en-US" w:eastAsia="zh-CN"/>
        </w:rPr>
        <w:lastRenderedPageBreak/>
        <w:drawing>
          <wp:inline distT="0" distB="0" distL="0" distR="0" wp14:anchorId="2F43CC82" wp14:editId="6998CFB3">
            <wp:extent cx="5220970" cy="7023798"/>
            <wp:effectExtent l="0" t="0" r="0" b="0"/>
            <wp:docPr id="4" name="Picture 4" descr="Chart, sunburst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sunburst chart&#10;&#10;Description automatically generated"/>
                    <pic:cNvPicPr/>
                  </pic:nvPicPr>
                  <pic:blipFill rotWithShape="1">
                    <a:blip r:embed="rId12"/>
                    <a:srcRect b="6862"/>
                    <a:stretch/>
                  </pic:blipFill>
                  <pic:spPr bwMode="auto">
                    <a:xfrm>
                      <a:off x="0" y="0"/>
                      <a:ext cx="5220970" cy="70237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4B55B" w14:textId="567AB415" w:rsidR="00DB6DF2" w:rsidRPr="00CC78C8" w:rsidRDefault="008447EC" w:rsidP="005D0675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CC78C8">
        <w:rPr>
          <w:rFonts w:ascii="Times New Roman" w:hAnsi="Times New Roman" w:cs="Times New Roman"/>
          <w:b/>
          <w:lang w:val="en-US"/>
        </w:rPr>
        <w:t xml:space="preserve">Supplementary Figure </w:t>
      </w:r>
      <w:r w:rsidR="00F60111" w:rsidRPr="00CC78C8">
        <w:rPr>
          <w:rFonts w:ascii="Times New Roman" w:hAnsi="Times New Roman" w:cs="Times New Roman"/>
          <w:b/>
          <w:lang w:val="en-US"/>
        </w:rPr>
        <w:t>3</w:t>
      </w:r>
      <w:r w:rsidR="005D0675">
        <w:rPr>
          <w:rFonts w:ascii="Times New Roman" w:hAnsi="Times New Roman" w:cs="Times New Roman"/>
          <w:b/>
          <w:lang w:val="en-US"/>
        </w:rPr>
        <w:t xml:space="preserve">. Co-abundance of </w:t>
      </w:r>
      <w:proofErr w:type="spellStart"/>
      <w:r w:rsidR="005D0675">
        <w:rPr>
          <w:rFonts w:ascii="Times New Roman" w:hAnsi="Times New Roman" w:cs="Times New Roman"/>
          <w:b/>
          <w:lang w:val="en-US"/>
        </w:rPr>
        <w:t>vOTUs</w:t>
      </w:r>
      <w:proofErr w:type="spellEnd"/>
      <w:r w:rsidR="005D0675">
        <w:rPr>
          <w:rFonts w:ascii="Times New Roman" w:hAnsi="Times New Roman" w:cs="Times New Roman"/>
          <w:b/>
          <w:lang w:val="en-US"/>
        </w:rPr>
        <w:t xml:space="preserve"> and bacterial OTUs and the phylogeny of </w:t>
      </w:r>
      <w:proofErr w:type="spellStart"/>
      <w:r w:rsidR="005D0675">
        <w:rPr>
          <w:rFonts w:ascii="Times New Roman" w:hAnsi="Times New Roman" w:cs="Times New Roman"/>
          <w:b/>
          <w:lang w:val="en-US"/>
        </w:rPr>
        <w:t>vOTUs</w:t>
      </w:r>
      <w:proofErr w:type="spellEnd"/>
    </w:p>
    <w:p w14:paraId="091E22ED" w14:textId="67FBC4D7" w:rsidR="00DB6DF2" w:rsidRPr="00CC78C8" w:rsidRDefault="00163B61" w:rsidP="005D0675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(</w:t>
      </w:r>
      <w:r w:rsidR="008447EC" w:rsidRPr="00CC78C8">
        <w:rPr>
          <w:rFonts w:ascii="Times New Roman" w:hAnsi="Times New Roman" w:cs="Times New Roman"/>
          <w:lang w:val="en-US"/>
        </w:rPr>
        <w:t>A) Heatmap of Spearman’s rank correlation between the different</w:t>
      </w:r>
      <w:r w:rsidR="00526E59" w:rsidRPr="00CC78C8">
        <w:rPr>
          <w:rFonts w:ascii="Times New Roman" w:hAnsi="Times New Roman" w:cs="Times New Roman"/>
          <w:lang w:val="en-US"/>
        </w:rPr>
        <w:t>ial</w:t>
      </w:r>
      <w:r w:rsidR="008447EC" w:rsidRPr="00CC78C8">
        <w:rPr>
          <w:rFonts w:ascii="Times New Roman" w:hAnsi="Times New Roman" w:cs="Times New Roman"/>
          <w:lang w:val="en-US"/>
        </w:rPr>
        <w:t xml:space="preserve">ly abundant </w:t>
      </w:r>
      <w:proofErr w:type="spellStart"/>
      <w:r w:rsidR="008447EC" w:rsidRPr="00CC78C8">
        <w:rPr>
          <w:rFonts w:ascii="Times New Roman" w:hAnsi="Times New Roman" w:cs="Times New Roman"/>
          <w:lang w:val="en-US"/>
        </w:rPr>
        <w:t>vOTUs</w:t>
      </w:r>
      <w:proofErr w:type="spellEnd"/>
      <w:r w:rsidR="008447EC" w:rsidRPr="00CC78C8">
        <w:rPr>
          <w:rFonts w:ascii="Times New Roman" w:hAnsi="Times New Roman" w:cs="Times New Roman"/>
          <w:lang w:val="en-US"/>
        </w:rPr>
        <w:t xml:space="preserve"> and 16S rRNA (V4 region) data blocks. The rows represent the </w:t>
      </w:r>
      <w:r w:rsidR="00D453B3" w:rsidRPr="00CC78C8">
        <w:rPr>
          <w:rFonts w:ascii="Times New Roman" w:hAnsi="Times New Roman" w:cs="Times New Roman"/>
          <w:lang w:val="en-US"/>
        </w:rPr>
        <w:t>91</w:t>
      </w:r>
      <w:r w:rsidR="00526E59" w:rsidRPr="00CC78C8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447EC" w:rsidRPr="00CC78C8">
        <w:rPr>
          <w:rFonts w:ascii="Times New Roman" w:hAnsi="Times New Roman" w:cs="Times New Roman"/>
          <w:lang w:val="en-US"/>
        </w:rPr>
        <w:t>vOTUs</w:t>
      </w:r>
      <w:proofErr w:type="spellEnd"/>
      <w:r w:rsidR="008447EC" w:rsidRPr="00CC78C8">
        <w:rPr>
          <w:rFonts w:ascii="Times New Roman" w:hAnsi="Times New Roman" w:cs="Times New Roman"/>
          <w:lang w:val="en-US"/>
        </w:rPr>
        <w:t xml:space="preserve">, and the columns represent the </w:t>
      </w:r>
      <w:r w:rsidR="00D453B3" w:rsidRPr="00CC78C8">
        <w:rPr>
          <w:rFonts w:ascii="Times New Roman" w:hAnsi="Times New Roman" w:cs="Times New Roman"/>
          <w:lang w:val="en-US"/>
        </w:rPr>
        <w:t>110</w:t>
      </w:r>
      <w:r w:rsidR="00526E59" w:rsidRPr="00CC78C8">
        <w:rPr>
          <w:rFonts w:ascii="Times New Roman" w:hAnsi="Times New Roman" w:cs="Times New Roman"/>
          <w:lang w:val="en-US"/>
        </w:rPr>
        <w:t xml:space="preserve"> </w:t>
      </w:r>
      <w:r w:rsidR="008447EC" w:rsidRPr="00CC78C8">
        <w:rPr>
          <w:rFonts w:ascii="Times New Roman" w:hAnsi="Times New Roman" w:cs="Times New Roman"/>
          <w:lang w:val="en-US"/>
        </w:rPr>
        <w:t xml:space="preserve">bacterial OTUs. </w:t>
      </w:r>
      <w:proofErr w:type="spellStart"/>
      <w:r w:rsidR="008447EC" w:rsidRPr="00CC78C8">
        <w:rPr>
          <w:rFonts w:ascii="Times New Roman" w:hAnsi="Times New Roman" w:cs="Times New Roman"/>
          <w:lang w:val="en-US"/>
        </w:rPr>
        <w:t>Virome</w:t>
      </w:r>
      <w:proofErr w:type="spellEnd"/>
      <w:r w:rsidR="008447EC" w:rsidRPr="00CC78C8">
        <w:rPr>
          <w:rFonts w:ascii="Times New Roman" w:hAnsi="Times New Roman" w:cs="Times New Roman"/>
          <w:lang w:val="en-US"/>
        </w:rPr>
        <w:t xml:space="preserve"> contigs were labeled according to their host family. Bacterial OTUs were labeled according to their family.</w:t>
      </w:r>
    </w:p>
    <w:p w14:paraId="2A7D84A2" w14:textId="026D546F" w:rsidR="00DB6DF2" w:rsidRDefault="00163B61" w:rsidP="005D0675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(</w:t>
      </w:r>
      <w:r w:rsidR="008447EC" w:rsidRPr="00CC78C8">
        <w:rPr>
          <w:rFonts w:ascii="Times New Roman" w:hAnsi="Times New Roman" w:cs="Times New Roman"/>
          <w:lang w:val="en-US"/>
        </w:rPr>
        <w:t xml:space="preserve">B) Phylogenetic tree showing genetic relationships of </w:t>
      </w:r>
      <w:proofErr w:type="spellStart"/>
      <w:r w:rsidR="008447EC" w:rsidRPr="00CC78C8">
        <w:rPr>
          <w:rFonts w:ascii="Times New Roman" w:hAnsi="Times New Roman" w:cs="Times New Roman"/>
          <w:lang w:val="en-US"/>
        </w:rPr>
        <w:t>vOTUs</w:t>
      </w:r>
      <w:proofErr w:type="spellEnd"/>
      <w:r w:rsidR="008447EC" w:rsidRPr="00CC78C8">
        <w:rPr>
          <w:rFonts w:ascii="Times New Roman" w:hAnsi="Times New Roman" w:cs="Times New Roman"/>
          <w:lang w:val="en-US"/>
        </w:rPr>
        <w:t>.</w:t>
      </w:r>
    </w:p>
    <w:p w14:paraId="15CE9028" w14:textId="065D8C80" w:rsidR="00FE423B" w:rsidRPr="00CC78C8" w:rsidRDefault="002E5AC5" w:rsidP="000A7F87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E5AC5">
        <w:rPr>
          <w:rFonts w:ascii="Times New Roman" w:hAnsi="Times New Roman" w:cs="Times New Roman"/>
          <w:noProof/>
          <w:lang w:val="en-US" w:eastAsia="zh-CN"/>
        </w:rPr>
        <w:lastRenderedPageBreak/>
        <w:drawing>
          <wp:inline distT="0" distB="0" distL="0" distR="0" wp14:anchorId="4DE3C2C5" wp14:editId="6CC91B5A">
            <wp:extent cx="5220970" cy="7541260"/>
            <wp:effectExtent l="0" t="0" r="0" b="2540"/>
            <wp:docPr id="16" name="Picture 16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imelin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20970" cy="75412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6149E" w14:textId="1FF0A207" w:rsidR="00DB6DF2" w:rsidRPr="00CC78C8" w:rsidRDefault="008447EC" w:rsidP="008E1AA3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CC78C8">
        <w:rPr>
          <w:rFonts w:ascii="Times New Roman" w:hAnsi="Times New Roman" w:cs="Times New Roman"/>
          <w:b/>
          <w:lang w:val="en-US"/>
        </w:rPr>
        <w:t xml:space="preserve">Supplementary Figure </w:t>
      </w:r>
      <w:r w:rsidR="00F60111" w:rsidRPr="00CC78C8">
        <w:rPr>
          <w:rFonts w:ascii="Times New Roman" w:hAnsi="Times New Roman" w:cs="Times New Roman"/>
          <w:b/>
          <w:lang w:val="en-US"/>
        </w:rPr>
        <w:t>4</w:t>
      </w:r>
      <w:r w:rsidR="0095551A">
        <w:rPr>
          <w:rFonts w:ascii="Times New Roman" w:hAnsi="Times New Roman" w:cs="Times New Roman"/>
          <w:b/>
          <w:lang w:val="en-US"/>
        </w:rPr>
        <w:t xml:space="preserve">. </w:t>
      </w:r>
      <w:r w:rsidR="0093431D">
        <w:rPr>
          <w:rFonts w:ascii="Times New Roman" w:hAnsi="Times New Roman" w:cs="Times New Roman"/>
          <w:b/>
          <w:lang w:val="en-US"/>
        </w:rPr>
        <w:t>Beta diversity</w:t>
      </w:r>
      <w:r w:rsidR="0093431D" w:rsidRPr="00DB404C">
        <w:rPr>
          <w:rFonts w:ascii="Times New Roman" w:hAnsi="Times New Roman" w:cs="Times New Roman"/>
          <w:b/>
          <w:lang w:val="en-US"/>
        </w:rPr>
        <w:t xml:space="preserve"> analysis of environmental factors</w:t>
      </w:r>
      <w:r w:rsidR="0093431D">
        <w:rPr>
          <w:rFonts w:ascii="Times New Roman" w:hAnsi="Times New Roman" w:cs="Times New Roman"/>
          <w:b/>
          <w:lang w:val="en-US"/>
        </w:rPr>
        <w:t xml:space="preserve"> on gut bacterial community and additional co-abundance analysis</w:t>
      </w:r>
    </w:p>
    <w:p w14:paraId="7D61BC19" w14:textId="1F7863BC" w:rsidR="00DB6DF2" w:rsidRPr="00CC78C8" w:rsidRDefault="00163B61" w:rsidP="008E1AA3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(</w:t>
      </w:r>
      <w:r w:rsidR="008447EC" w:rsidRPr="00CC78C8">
        <w:rPr>
          <w:rFonts w:ascii="Times New Roman" w:hAnsi="Times New Roman" w:cs="Times New Roman"/>
          <w:lang w:val="en-US"/>
        </w:rPr>
        <w:t xml:space="preserve">A-D) </w:t>
      </w:r>
      <w:proofErr w:type="spellStart"/>
      <w:r w:rsidR="008447EC" w:rsidRPr="00CC78C8">
        <w:rPr>
          <w:rFonts w:ascii="Times New Roman" w:hAnsi="Times New Roman" w:cs="Times New Roman"/>
          <w:lang w:val="en-US"/>
        </w:rPr>
        <w:t>Barplots</w:t>
      </w:r>
      <w:proofErr w:type="spellEnd"/>
      <w:r w:rsidR="008447EC" w:rsidRPr="00CC78C8">
        <w:rPr>
          <w:rFonts w:ascii="Times New Roman" w:hAnsi="Times New Roman" w:cs="Times New Roman"/>
          <w:lang w:val="en-US"/>
        </w:rPr>
        <w:t xml:space="preserve"> showing p-values and effect sizes of </w:t>
      </w:r>
      <w:proofErr w:type="spellStart"/>
      <w:r w:rsidR="008447EC" w:rsidRPr="00CC78C8">
        <w:rPr>
          <w:rFonts w:ascii="Times New Roman" w:hAnsi="Times New Roman" w:cs="Times New Roman"/>
          <w:lang w:val="en-US"/>
        </w:rPr>
        <w:t>db</w:t>
      </w:r>
      <w:proofErr w:type="spellEnd"/>
      <w:r w:rsidR="008447EC" w:rsidRPr="00CC78C8">
        <w:rPr>
          <w:rFonts w:ascii="Times New Roman" w:hAnsi="Times New Roman" w:cs="Times New Roman"/>
          <w:lang w:val="en-US"/>
        </w:rPr>
        <w:t>-RDA analysis for bacterial variation based on Bray-Curtis (A-B) and Sorensen-Dice (C-D) dissimilarity matrices. P-values were calculated by an ANOVA-like permutation test (n = 999).</w:t>
      </w:r>
    </w:p>
    <w:p w14:paraId="5CCC0985" w14:textId="700A4083" w:rsidR="005008E4" w:rsidRPr="00163B61" w:rsidRDefault="00163B61" w:rsidP="008E1AA3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(</w:t>
      </w:r>
      <w:r w:rsidR="000F63A7" w:rsidRPr="00CC78C8">
        <w:rPr>
          <w:rFonts w:ascii="Times New Roman" w:hAnsi="Times New Roman" w:cs="Times New Roman"/>
          <w:lang w:val="en-US"/>
        </w:rPr>
        <w:t xml:space="preserve">E) Heatmap of Spearman’s rank correlation between the differentially abundant </w:t>
      </w:r>
      <w:proofErr w:type="spellStart"/>
      <w:r w:rsidR="000F63A7" w:rsidRPr="00CC78C8">
        <w:rPr>
          <w:rFonts w:ascii="Times New Roman" w:hAnsi="Times New Roman" w:cs="Times New Roman"/>
          <w:lang w:val="en-US"/>
        </w:rPr>
        <w:t>vOTUs</w:t>
      </w:r>
      <w:proofErr w:type="spellEnd"/>
      <w:r w:rsidR="000F63A7" w:rsidRPr="00CC78C8">
        <w:rPr>
          <w:rFonts w:ascii="Times New Roman" w:hAnsi="Times New Roman" w:cs="Times New Roman"/>
          <w:lang w:val="en-US"/>
        </w:rPr>
        <w:t xml:space="preserve"> and </w:t>
      </w:r>
      <w:r w:rsidR="0008751C" w:rsidRPr="00CC78C8">
        <w:rPr>
          <w:rFonts w:ascii="Times New Roman" w:hAnsi="Times New Roman" w:cs="Times New Roman"/>
          <w:lang w:val="en-US"/>
        </w:rPr>
        <w:t xml:space="preserve">whole-genome </w:t>
      </w:r>
      <w:r w:rsidR="006769A1" w:rsidRPr="00CC78C8">
        <w:rPr>
          <w:rFonts w:ascii="Times New Roman" w:hAnsi="Times New Roman" w:cs="Times New Roman"/>
          <w:lang w:val="en-US"/>
        </w:rPr>
        <w:t>shotgun metagenome</w:t>
      </w:r>
      <w:r w:rsidR="000F63A7" w:rsidRPr="00CC78C8">
        <w:rPr>
          <w:rFonts w:ascii="Times New Roman" w:hAnsi="Times New Roman" w:cs="Times New Roman"/>
          <w:lang w:val="en-US"/>
        </w:rPr>
        <w:t xml:space="preserve"> data blocks.</w:t>
      </w:r>
      <w:r>
        <w:rPr>
          <w:rFonts w:ascii="Times New Roman" w:hAnsi="Times New Roman" w:cs="Times New Roman"/>
          <w:lang w:val="en-US"/>
        </w:rPr>
        <w:br w:type="page"/>
      </w:r>
    </w:p>
    <w:p w14:paraId="62B439B8" w14:textId="34C63C23" w:rsidR="00FE423B" w:rsidRPr="00CC78C8" w:rsidRDefault="002E5AC5" w:rsidP="000A7F87">
      <w:pPr>
        <w:spacing w:line="360" w:lineRule="auto"/>
        <w:jc w:val="both"/>
        <w:rPr>
          <w:rFonts w:ascii="Times New Roman" w:hAnsi="Times New Roman" w:cs="Times New Roman"/>
          <w:shd w:val="clear" w:color="auto" w:fill="CC0000"/>
          <w:lang w:val="en-US" w:eastAsia="zh-CN"/>
        </w:rPr>
      </w:pPr>
      <w:r w:rsidRPr="002E5AC5">
        <w:rPr>
          <w:rFonts w:ascii="Times New Roman" w:hAnsi="Times New Roman" w:cs="Times New Roman"/>
          <w:noProof/>
          <w:shd w:val="clear" w:color="auto" w:fill="CC0000"/>
          <w:lang w:val="en-US" w:eastAsia="zh-CN"/>
        </w:rPr>
        <w:lastRenderedPageBreak/>
        <w:drawing>
          <wp:inline distT="0" distB="0" distL="0" distR="0" wp14:anchorId="33FDE5FB" wp14:editId="7ED09CDE">
            <wp:extent cx="5220810" cy="7244638"/>
            <wp:effectExtent l="0" t="0" r="0" b="0"/>
            <wp:docPr id="17" name="Picture 17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, diagram&#10;&#10;Description automatically generated"/>
                    <pic:cNvPicPr/>
                  </pic:nvPicPr>
                  <pic:blipFill rotWithShape="1">
                    <a:blip r:embed="rId14"/>
                    <a:srcRect t="666" b="3264"/>
                    <a:stretch/>
                  </pic:blipFill>
                  <pic:spPr bwMode="auto">
                    <a:xfrm>
                      <a:off x="0" y="0"/>
                      <a:ext cx="5220970" cy="7244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9C9ADB" w14:textId="1750DB66" w:rsidR="00DB6DF2" w:rsidRPr="00CC78C8" w:rsidRDefault="008447EC" w:rsidP="00580B71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CC78C8">
        <w:rPr>
          <w:rFonts w:ascii="Times New Roman" w:hAnsi="Times New Roman" w:cs="Times New Roman"/>
          <w:b/>
          <w:lang w:val="en-US"/>
        </w:rPr>
        <w:t xml:space="preserve">Supplementary Figure </w:t>
      </w:r>
      <w:r w:rsidR="00F60111" w:rsidRPr="00CC78C8">
        <w:rPr>
          <w:rFonts w:ascii="Times New Roman" w:hAnsi="Times New Roman" w:cs="Times New Roman"/>
          <w:b/>
          <w:lang w:val="en-US"/>
        </w:rPr>
        <w:t>5</w:t>
      </w:r>
      <w:r w:rsidR="00580B71">
        <w:rPr>
          <w:rFonts w:ascii="Times New Roman" w:hAnsi="Times New Roman" w:cs="Times New Roman"/>
          <w:b/>
          <w:lang w:val="en-US"/>
        </w:rPr>
        <w:t xml:space="preserve">. </w:t>
      </w:r>
      <w:r w:rsidR="00580B71" w:rsidRPr="00580B71">
        <w:rPr>
          <w:rFonts w:ascii="Times New Roman" w:hAnsi="Times New Roman" w:cs="Times New Roman"/>
          <w:b/>
          <w:lang w:val="en-US"/>
        </w:rPr>
        <w:t>The potential of phage-host association and enzymes</w:t>
      </w:r>
      <w:r w:rsidR="00580B71">
        <w:rPr>
          <w:rFonts w:ascii="Times New Roman" w:hAnsi="Times New Roman" w:cs="Times New Roman"/>
          <w:b/>
          <w:lang w:val="en-US"/>
        </w:rPr>
        <w:t xml:space="preserve"> encoded by phages</w:t>
      </w:r>
    </w:p>
    <w:p w14:paraId="00B9AAF7" w14:textId="17EB96B4" w:rsidR="008350EC" w:rsidRPr="00CC78C8" w:rsidRDefault="00163B61" w:rsidP="00580B71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(</w:t>
      </w:r>
      <w:r w:rsidR="008350EC" w:rsidRPr="00CC78C8">
        <w:rPr>
          <w:rFonts w:ascii="Times New Roman" w:hAnsi="Times New Roman" w:cs="Times New Roman"/>
          <w:lang w:val="en-US"/>
        </w:rPr>
        <w:t xml:space="preserve">A) Distribution of </w:t>
      </w:r>
      <w:r w:rsidR="001260D1" w:rsidRPr="00CC78C8">
        <w:rPr>
          <w:rFonts w:ascii="Times New Roman" w:hAnsi="Times New Roman" w:cs="Times New Roman"/>
          <w:lang w:val="en-US"/>
        </w:rPr>
        <w:t>gene</w:t>
      </w:r>
      <w:r w:rsidR="008350EC" w:rsidRPr="00CC78C8">
        <w:rPr>
          <w:rFonts w:ascii="Times New Roman" w:hAnsi="Times New Roman" w:cs="Times New Roman"/>
          <w:lang w:val="en-US"/>
        </w:rPr>
        <w:t xml:space="preserve"> annotations to </w:t>
      </w:r>
      <w:r w:rsidR="001260D1" w:rsidRPr="00CC78C8">
        <w:rPr>
          <w:rFonts w:ascii="Times New Roman" w:hAnsi="Times New Roman" w:cs="Times New Roman"/>
          <w:lang w:val="en-US"/>
        </w:rPr>
        <w:t>KEGG</w:t>
      </w:r>
      <w:r w:rsidR="008350EC" w:rsidRPr="00CC78C8">
        <w:rPr>
          <w:rFonts w:ascii="Times New Roman" w:hAnsi="Times New Roman" w:cs="Times New Roman"/>
          <w:lang w:val="en-US"/>
        </w:rPr>
        <w:t xml:space="preserve"> databases. </w:t>
      </w:r>
    </w:p>
    <w:p w14:paraId="3D1765EC" w14:textId="6982299C" w:rsidR="008350EC" w:rsidRPr="00CC78C8" w:rsidRDefault="00163B61" w:rsidP="00580B71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(</w:t>
      </w:r>
      <w:r w:rsidR="00E10CA4" w:rsidRPr="00CC78C8">
        <w:rPr>
          <w:rFonts w:ascii="Times New Roman" w:hAnsi="Times New Roman" w:cs="Times New Roman"/>
          <w:lang w:val="en-US"/>
        </w:rPr>
        <w:t>B</w:t>
      </w:r>
      <w:r w:rsidR="006C409B" w:rsidRPr="00CC78C8">
        <w:rPr>
          <w:rFonts w:ascii="Times New Roman" w:hAnsi="Times New Roman" w:cs="Times New Roman"/>
          <w:lang w:val="en-US"/>
        </w:rPr>
        <w:t>-C</w:t>
      </w:r>
      <w:r w:rsidR="008350EC" w:rsidRPr="00CC78C8">
        <w:rPr>
          <w:rFonts w:ascii="Times New Roman" w:hAnsi="Times New Roman" w:cs="Times New Roman"/>
          <w:lang w:val="en-US"/>
        </w:rPr>
        <w:t xml:space="preserve">) Procrustes correlation between the </w:t>
      </w:r>
      <w:proofErr w:type="spellStart"/>
      <w:r w:rsidR="008350EC" w:rsidRPr="00CC78C8">
        <w:rPr>
          <w:rFonts w:ascii="Times New Roman" w:hAnsi="Times New Roman" w:cs="Times New Roman"/>
          <w:lang w:val="en-US"/>
        </w:rPr>
        <w:t>virome</w:t>
      </w:r>
      <w:proofErr w:type="spellEnd"/>
      <w:r w:rsidR="008350EC" w:rsidRPr="00CC78C8">
        <w:rPr>
          <w:rFonts w:ascii="Times New Roman" w:hAnsi="Times New Roman" w:cs="Times New Roman"/>
          <w:lang w:val="en-US"/>
        </w:rPr>
        <w:t xml:space="preserve"> data and bacterial 16S rRNA gene data. Sorensen-Dice was used to generate distance matrices, the results of </w:t>
      </w:r>
      <w:proofErr w:type="spellStart"/>
      <w:r w:rsidR="008350EC" w:rsidRPr="00CC78C8">
        <w:rPr>
          <w:rFonts w:ascii="Times New Roman" w:hAnsi="Times New Roman" w:cs="Times New Roman"/>
          <w:lang w:val="en-US"/>
        </w:rPr>
        <w:t>db</w:t>
      </w:r>
      <w:proofErr w:type="spellEnd"/>
      <w:r w:rsidR="008350EC" w:rsidRPr="00CC78C8">
        <w:rPr>
          <w:rFonts w:ascii="Times New Roman" w:hAnsi="Times New Roman" w:cs="Times New Roman"/>
          <w:lang w:val="en-US"/>
        </w:rPr>
        <w:t xml:space="preserve">-RDA were taken into </w:t>
      </w:r>
      <w:r w:rsidR="008350EC" w:rsidRPr="00CC78C8">
        <w:rPr>
          <w:rFonts w:ascii="Times New Roman" w:hAnsi="Times New Roman" w:cs="Times New Roman"/>
          <w:lang w:val="en-US"/>
        </w:rPr>
        <w:lastRenderedPageBreak/>
        <w:t xml:space="preserve">the </w:t>
      </w:r>
      <w:proofErr w:type="spellStart"/>
      <w:r w:rsidR="008350EC" w:rsidRPr="00CC78C8">
        <w:rPr>
          <w:rFonts w:ascii="Times New Roman" w:hAnsi="Times New Roman" w:cs="Times New Roman"/>
          <w:lang w:val="en-US"/>
        </w:rPr>
        <w:t>procrustes</w:t>
      </w:r>
      <w:proofErr w:type="spellEnd"/>
      <w:r w:rsidR="008350EC" w:rsidRPr="00CC78C8">
        <w:rPr>
          <w:rFonts w:ascii="Times New Roman" w:hAnsi="Times New Roman" w:cs="Times New Roman"/>
          <w:lang w:val="en-US"/>
        </w:rPr>
        <w:t xml:space="preserve"> analysis. The triangle represents the </w:t>
      </w:r>
      <w:proofErr w:type="spellStart"/>
      <w:r w:rsidR="008350EC" w:rsidRPr="00CC78C8">
        <w:rPr>
          <w:rFonts w:ascii="Times New Roman" w:hAnsi="Times New Roman" w:cs="Times New Roman"/>
          <w:lang w:val="en-US"/>
        </w:rPr>
        <w:t>virome</w:t>
      </w:r>
      <w:proofErr w:type="spellEnd"/>
      <w:r w:rsidR="008350EC" w:rsidRPr="00CC78C8">
        <w:rPr>
          <w:rFonts w:ascii="Times New Roman" w:hAnsi="Times New Roman" w:cs="Times New Roman"/>
          <w:lang w:val="en-US"/>
        </w:rPr>
        <w:t xml:space="preserve"> samples</w:t>
      </w:r>
      <w:r w:rsidR="001E6D22">
        <w:rPr>
          <w:rFonts w:ascii="Times New Roman" w:hAnsi="Times New Roman" w:cs="Times New Roman"/>
          <w:lang w:val="en-US"/>
        </w:rPr>
        <w:t xml:space="preserve"> and</w:t>
      </w:r>
      <w:r w:rsidR="008350EC" w:rsidRPr="00CC78C8">
        <w:rPr>
          <w:rFonts w:ascii="Times New Roman" w:hAnsi="Times New Roman" w:cs="Times New Roman"/>
          <w:lang w:val="en-US"/>
        </w:rPr>
        <w:t xml:space="preserve"> the circle represents the bacteria samples. </w:t>
      </w:r>
    </w:p>
    <w:p w14:paraId="393CCF97" w14:textId="795551F1" w:rsidR="00DB6DF2" w:rsidRPr="00CC78C8" w:rsidRDefault="00163B61" w:rsidP="00580B71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(</w:t>
      </w:r>
      <w:r w:rsidR="006C409B" w:rsidRPr="00CC78C8">
        <w:rPr>
          <w:rFonts w:ascii="Times New Roman" w:hAnsi="Times New Roman" w:cs="Times New Roman"/>
          <w:lang w:val="en-US"/>
        </w:rPr>
        <w:t xml:space="preserve">D) </w:t>
      </w:r>
      <w:r w:rsidR="00C26F79" w:rsidRPr="00CC78C8">
        <w:rPr>
          <w:rFonts w:ascii="Times New Roman" w:hAnsi="Times New Roman" w:cs="Times New Roman"/>
          <w:lang w:val="en-US" w:eastAsia="zh-CN"/>
        </w:rPr>
        <w:t xml:space="preserve">KOs </w:t>
      </w:r>
      <w:r w:rsidR="00C26F79" w:rsidRPr="00CC78C8">
        <w:rPr>
          <w:rFonts w:ascii="Times New Roman" w:hAnsi="Times New Roman" w:cs="Times New Roman"/>
          <w:lang w:val="en-US"/>
        </w:rPr>
        <w:t>(enzymes and E.C. numbers) that are associated with metabolism pathways</w:t>
      </w:r>
      <w:r w:rsidR="006D6B3B" w:rsidRPr="00CC78C8">
        <w:rPr>
          <w:rFonts w:ascii="Times New Roman" w:hAnsi="Times New Roman" w:cs="Times New Roman"/>
          <w:lang w:val="en-US"/>
        </w:rPr>
        <w:t>.</w:t>
      </w:r>
    </w:p>
    <w:sectPr w:rsidR="00DB6DF2" w:rsidRPr="00CC78C8">
      <w:footerReference w:type="default" r:id="rId15"/>
      <w:pgSz w:w="11909" w:h="16834"/>
      <w:pgMar w:top="1440" w:right="2247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347BEE" w14:textId="77777777" w:rsidR="003A6597" w:rsidRDefault="003A6597" w:rsidP="00780729">
      <w:pPr>
        <w:spacing w:line="240" w:lineRule="auto"/>
      </w:pPr>
      <w:r>
        <w:separator/>
      </w:r>
    </w:p>
  </w:endnote>
  <w:endnote w:type="continuationSeparator" w:id="0">
    <w:p w14:paraId="2CC48022" w14:textId="77777777" w:rsidR="003A6597" w:rsidRDefault="003A6597" w:rsidP="007807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981960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7E1525" w14:textId="0EF9BDE3" w:rsidR="00780729" w:rsidRDefault="0078072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0EDF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5890EBA5" w14:textId="77777777" w:rsidR="00780729" w:rsidRDefault="007807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538BFA" w14:textId="77777777" w:rsidR="003A6597" w:rsidRDefault="003A6597" w:rsidP="00780729">
      <w:pPr>
        <w:spacing w:line="240" w:lineRule="auto"/>
      </w:pPr>
      <w:r>
        <w:separator/>
      </w:r>
    </w:p>
  </w:footnote>
  <w:footnote w:type="continuationSeparator" w:id="0">
    <w:p w14:paraId="0FC18EE7" w14:textId="77777777" w:rsidR="003A6597" w:rsidRDefault="003A6597" w:rsidP="0078072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0"/>
  <w:activeWritingStyle w:appName="MSWord" w:lang="en-US" w:vendorID="64" w:dllVersion="0" w:nlCheck="1" w:checkStyle="0"/>
  <w:activeWritingStyle w:appName="MSWord" w:lang="da-DK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0" w:nlCheck="1" w:checkStyle="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e5es9spgrf9vied0znpzxdovpwz9xpv0f0e&quot;&gt;thesis_paper-Converted&lt;record-ids&gt;&lt;item&gt;394&lt;/item&gt;&lt;item&gt;1308&lt;/item&gt;&lt;item&gt;1439&lt;/item&gt;&lt;item&gt;1440&lt;/item&gt;&lt;item&gt;1500&lt;/item&gt;&lt;item&gt;1501&lt;/item&gt;&lt;item&gt;1506&lt;/item&gt;&lt;item&gt;1507&lt;/item&gt;&lt;item&gt;1509&lt;/item&gt;&lt;item&gt;1510&lt;/item&gt;&lt;item&gt;1511&lt;/item&gt;&lt;item&gt;1512&lt;/item&gt;&lt;item&gt;1515&lt;/item&gt;&lt;item&gt;1516&lt;/item&gt;&lt;item&gt;1518&lt;/item&gt;&lt;item&gt;1519&lt;/item&gt;&lt;item&gt;1520&lt;/item&gt;&lt;item&gt;1521&lt;/item&gt;&lt;item&gt;1522&lt;/item&gt;&lt;item&gt;1523&lt;/item&gt;&lt;item&gt;1525&lt;/item&gt;&lt;item&gt;1526&lt;/item&gt;&lt;item&gt;1528&lt;/item&gt;&lt;item&gt;1530&lt;/item&gt;&lt;item&gt;1533&lt;/item&gt;&lt;item&gt;1534&lt;/item&gt;&lt;item&gt;1535&lt;/item&gt;&lt;item&gt;1536&lt;/item&gt;&lt;item&gt;1537&lt;/item&gt;&lt;item&gt;1538&lt;/item&gt;&lt;item&gt;1540&lt;/item&gt;&lt;item&gt;1542&lt;/item&gt;&lt;item&gt;1543&lt;/item&gt;&lt;item&gt;1546&lt;/item&gt;&lt;item&gt;1547&lt;/item&gt;&lt;item&gt;1548&lt;/item&gt;&lt;item&gt;1549&lt;/item&gt;&lt;item&gt;1550&lt;/item&gt;&lt;item&gt;1552&lt;/item&gt;&lt;item&gt;1554&lt;/item&gt;&lt;item&gt;1555&lt;/item&gt;&lt;item&gt;1557&lt;/item&gt;&lt;item&gt;1558&lt;/item&gt;&lt;item&gt;1561&lt;/item&gt;&lt;item&gt;1562&lt;/item&gt;&lt;item&gt;1563&lt;/item&gt;&lt;item&gt;1564&lt;/item&gt;&lt;item&gt;1565&lt;/item&gt;&lt;item&gt;1569&lt;/item&gt;&lt;item&gt;1570&lt;/item&gt;&lt;item&gt;1571&lt;/item&gt;&lt;item&gt;1574&lt;/item&gt;&lt;item&gt;1575&lt;/item&gt;&lt;item&gt;1576&lt;/item&gt;&lt;item&gt;1577&lt;/item&gt;&lt;item&gt;1578&lt;/item&gt;&lt;item&gt;1579&lt;/item&gt;&lt;item&gt;1580&lt;/item&gt;&lt;item&gt;1581&lt;/item&gt;&lt;item&gt;1582&lt;/item&gt;&lt;item&gt;1584&lt;/item&gt;&lt;item&gt;1585&lt;/item&gt;&lt;item&gt;1662&lt;/item&gt;&lt;item&gt;1663&lt;/item&gt;&lt;item&gt;1664&lt;/item&gt;&lt;item&gt;1665&lt;/item&gt;&lt;item&gt;1666&lt;/item&gt;&lt;item&gt;1669&lt;/item&gt;&lt;item&gt;2271&lt;/item&gt;&lt;item&gt;2272&lt;/item&gt;&lt;item&gt;2273&lt;/item&gt;&lt;item&gt;2274&lt;/item&gt;&lt;item&gt;2276&lt;/item&gt;&lt;item&gt;2278&lt;/item&gt;&lt;/record-ids&gt;&lt;/item&gt;&lt;/Libraries&gt;"/>
  </w:docVars>
  <w:rsids>
    <w:rsidRoot w:val="00C87E66"/>
    <w:rsid w:val="93FA5C21"/>
    <w:rsid w:val="00001B75"/>
    <w:rsid w:val="000035F5"/>
    <w:rsid w:val="00007586"/>
    <w:rsid w:val="000109C4"/>
    <w:rsid w:val="00010E2F"/>
    <w:rsid w:val="000115AE"/>
    <w:rsid w:val="00011B5F"/>
    <w:rsid w:val="00013203"/>
    <w:rsid w:val="0001528A"/>
    <w:rsid w:val="0001609A"/>
    <w:rsid w:val="000167FA"/>
    <w:rsid w:val="000173F5"/>
    <w:rsid w:val="00020AFF"/>
    <w:rsid w:val="00021BD4"/>
    <w:rsid w:val="00024057"/>
    <w:rsid w:val="00024165"/>
    <w:rsid w:val="00024C8B"/>
    <w:rsid w:val="00025FB9"/>
    <w:rsid w:val="000268B9"/>
    <w:rsid w:val="00026DC3"/>
    <w:rsid w:val="00027DD8"/>
    <w:rsid w:val="00027F10"/>
    <w:rsid w:val="00030B6B"/>
    <w:rsid w:val="00030C65"/>
    <w:rsid w:val="00031B07"/>
    <w:rsid w:val="0003207E"/>
    <w:rsid w:val="000321B9"/>
    <w:rsid w:val="000323C1"/>
    <w:rsid w:val="00033B83"/>
    <w:rsid w:val="00033D93"/>
    <w:rsid w:val="00033DBD"/>
    <w:rsid w:val="00034603"/>
    <w:rsid w:val="000351B0"/>
    <w:rsid w:val="0003606A"/>
    <w:rsid w:val="00040A49"/>
    <w:rsid w:val="0004167D"/>
    <w:rsid w:val="00041BE1"/>
    <w:rsid w:val="00044410"/>
    <w:rsid w:val="00044DCA"/>
    <w:rsid w:val="00045F75"/>
    <w:rsid w:val="000511FD"/>
    <w:rsid w:val="000521C0"/>
    <w:rsid w:val="00052475"/>
    <w:rsid w:val="00052AD4"/>
    <w:rsid w:val="00053B65"/>
    <w:rsid w:val="000542CE"/>
    <w:rsid w:val="0005495A"/>
    <w:rsid w:val="000558E0"/>
    <w:rsid w:val="000578E0"/>
    <w:rsid w:val="0005795D"/>
    <w:rsid w:val="00057A28"/>
    <w:rsid w:val="00060552"/>
    <w:rsid w:val="00061F59"/>
    <w:rsid w:val="00062D74"/>
    <w:rsid w:val="0006331B"/>
    <w:rsid w:val="00064C3D"/>
    <w:rsid w:val="00066030"/>
    <w:rsid w:val="0006607E"/>
    <w:rsid w:val="000666FD"/>
    <w:rsid w:val="00066F5C"/>
    <w:rsid w:val="000710FA"/>
    <w:rsid w:val="000716F5"/>
    <w:rsid w:val="00071EDD"/>
    <w:rsid w:val="00072CC8"/>
    <w:rsid w:val="00073F84"/>
    <w:rsid w:val="00074018"/>
    <w:rsid w:val="000748A1"/>
    <w:rsid w:val="00075A8E"/>
    <w:rsid w:val="00075ACB"/>
    <w:rsid w:val="00075CC9"/>
    <w:rsid w:val="00076575"/>
    <w:rsid w:val="000771F8"/>
    <w:rsid w:val="00077AC9"/>
    <w:rsid w:val="00080832"/>
    <w:rsid w:val="00080A06"/>
    <w:rsid w:val="00081E8B"/>
    <w:rsid w:val="0008751C"/>
    <w:rsid w:val="00087636"/>
    <w:rsid w:val="00087A89"/>
    <w:rsid w:val="00087D0D"/>
    <w:rsid w:val="000903DB"/>
    <w:rsid w:val="00092409"/>
    <w:rsid w:val="0009281E"/>
    <w:rsid w:val="0009314E"/>
    <w:rsid w:val="000949C8"/>
    <w:rsid w:val="00094DFA"/>
    <w:rsid w:val="00095445"/>
    <w:rsid w:val="000A07C4"/>
    <w:rsid w:val="000A1169"/>
    <w:rsid w:val="000A1C3C"/>
    <w:rsid w:val="000A1C87"/>
    <w:rsid w:val="000A2B0C"/>
    <w:rsid w:val="000A3329"/>
    <w:rsid w:val="000A3B21"/>
    <w:rsid w:val="000A64D9"/>
    <w:rsid w:val="000A6DA2"/>
    <w:rsid w:val="000A7408"/>
    <w:rsid w:val="000A7F87"/>
    <w:rsid w:val="000B1C45"/>
    <w:rsid w:val="000B1C60"/>
    <w:rsid w:val="000B26FD"/>
    <w:rsid w:val="000B2ACF"/>
    <w:rsid w:val="000B706B"/>
    <w:rsid w:val="000C1898"/>
    <w:rsid w:val="000C5395"/>
    <w:rsid w:val="000D0CF5"/>
    <w:rsid w:val="000D15B8"/>
    <w:rsid w:val="000D1A28"/>
    <w:rsid w:val="000D26ED"/>
    <w:rsid w:val="000D282D"/>
    <w:rsid w:val="000D2DC2"/>
    <w:rsid w:val="000D35C5"/>
    <w:rsid w:val="000D750B"/>
    <w:rsid w:val="000D79CC"/>
    <w:rsid w:val="000D79E6"/>
    <w:rsid w:val="000D7DD4"/>
    <w:rsid w:val="000E006B"/>
    <w:rsid w:val="000E02A4"/>
    <w:rsid w:val="000E27D5"/>
    <w:rsid w:val="000E4E24"/>
    <w:rsid w:val="000E6076"/>
    <w:rsid w:val="000E6FDD"/>
    <w:rsid w:val="000E7CDE"/>
    <w:rsid w:val="000F00AE"/>
    <w:rsid w:val="000F0B1D"/>
    <w:rsid w:val="000F1337"/>
    <w:rsid w:val="000F1B24"/>
    <w:rsid w:val="000F2EA2"/>
    <w:rsid w:val="000F38EE"/>
    <w:rsid w:val="000F42DD"/>
    <w:rsid w:val="000F4565"/>
    <w:rsid w:val="000F63A7"/>
    <w:rsid w:val="000F652B"/>
    <w:rsid w:val="000F693C"/>
    <w:rsid w:val="001006C5"/>
    <w:rsid w:val="001015A0"/>
    <w:rsid w:val="001020D9"/>
    <w:rsid w:val="0010258F"/>
    <w:rsid w:val="0010274F"/>
    <w:rsid w:val="001037AF"/>
    <w:rsid w:val="001047B8"/>
    <w:rsid w:val="00106099"/>
    <w:rsid w:val="00106ABF"/>
    <w:rsid w:val="00107E03"/>
    <w:rsid w:val="00111181"/>
    <w:rsid w:val="00111996"/>
    <w:rsid w:val="001120E4"/>
    <w:rsid w:val="001134EC"/>
    <w:rsid w:val="00113E80"/>
    <w:rsid w:val="00114220"/>
    <w:rsid w:val="00116A10"/>
    <w:rsid w:val="001174C3"/>
    <w:rsid w:val="00117962"/>
    <w:rsid w:val="0012002B"/>
    <w:rsid w:val="00120912"/>
    <w:rsid w:val="00120FFE"/>
    <w:rsid w:val="00121168"/>
    <w:rsid w:val="0012189C"/>
    <w:rsid w:val="001232E4"/>
    <w:rsid w:val="00124FF0"/>
    <w:rsid w:val="0012521D"/>
    <w:rsid w:val="0012602C"/>
    <w:rsid w:val="001260D1"/>
    <w:rsid w:val="00126963"/>
    <w:rsid w:val="00127B4C"/>
    <w:rsid w:val="001312D9"/>
    <w:rsid w:val="0013271A"/>
    <w:rsid w:val="00133D69"/>
    <w:rsid w:val="001344CE"/>
    <w:rsid w:val="00135897"/>
    <w:rsid w:val="00135C9D"/>
    <w:rsid w:val="00135DD2"/>
    <w:rsid w:val="00135E36"/>
    <w:rsid w:val="001379AF"/>
    <w:rsid w:val="00141BA6"/>
    <w:rsid w:val="00141D89"/>
    <w:rsid w:val="00142945"/>
    <w:rsid w:val="0014474D"/>
    <w:rsid w:val="00145871"/>
    <w:rsid w:val="00145FE4"/>
    <w:rsid w:val="0014621E"/>
    <w:rsid w:val="00147466"/>
    <w:rsid w:val="001478AD"/>
    <w:rsid w:val="00147D26"/>
    <w:rsid w:val="001500AE"/>
    <w:rsid w:val="00150CA8"/>
    <w:rsid w:val="001521E6"/>
    <w:rsid w:val="00152DDC"/>
    <w:rsid w:val="00154157"/>
    <w:rsid w:val="00155AAC"/>
    <w:rsid w:val="00160B86"/>
    <w:rsid w:val="00160DE3"/>
    <w:rsid w:val="00162273"/>
    <w:rsid w:val="00163404"/>
    <w:rsid w:val="00163823"/>
    <w:rsid w:val="00163B61"/>
    <w:rsid w:val="001651D1"/>
    <w:rsid w:val="00166058"/>
    <w:rsid w:val="001664B2"/>
    <w:rsid w:val="0016654D"/>
    <w:rsid w:val="00166761"/>
    <w:rsid w:val="00171AA5"/>
    <w:rsid w:val="00172873"/>
    <w:rsid w:val="00173630"/>
    <w:rsid w:val="001742A6"/>
    <w:rsid w:val="00174F8A"/>
    <w:rsid w:val="00175476"/>
    <w:rsid w:val="00175AA8"/>
    <w:rsid w:val="001760E7"/>
    <w:rsid w:val="00176256"/>
    <w:rsid w:val="001767AD"/>
    <w:rsid w:val="0017794F"/>
    <w:rsid w:val="00177A3D"/>
    <w:rsid w:val="00180219"/>
    <w:rsid w:val="00180FC3"/>
    <w:rsid w:val="00181315"/>
    <w:rsid w:val="001821DE"/>
    <w:rsid w:val="001833BC"/>
    <w:rsid w:val="00183C59"/>
    <w:rsid w:val="0018523C"/>
    <w:rsid w:val="0018596C"/>
    <w:rsid w:val="0018779E"/>
    <w:rsid w:val="00190DB2"/>
    <w:rsid w:val="00191B21"/>
    <w:rsid w:val="00194977"/>
    <w:rsid w:val="00194C02"/>
    <w:rsid w:val="001956D2"/>
    <w:rsid w:val="00195778"/>
    <w:rsid w:val="001963BA"/>
    <w:rsid w:val="00196557"/>
    <w:rsid w:val="001A19ED"/>
    <w:rsid w:val="001A1AA5"/>
    <w:rsid w:val="001A2AD7"/>
    <w:rsid w:val="001A4289"/>
    <w:rsid w:val="001A4A31"/>
    <w:rsid w:val="001A688B"/>
    <w:rsid w:val="001A71CD"/>
    <w:rsid w:val="001A7337"/>
    <w:rsid w:val="001B2A00"/>
    <w:rsid w:val="001B53C8"/>
    <w:rsid w:val="001C0A8C"/>
    <w:rsid w:val="001C0CBE"/>
    <w:rsid w:val="001C11BB"/>
    <w:rsid w:val="001C20EE"/>
    <w:rsid w:val="001C20F5"/>
    <w:rsid w:val="001C267C"/>
    <w:rsid w:val="001C4AD4"/>
    <w:rsid w:val="001C6566"/>
    <w:rsid w:val="001D3330"/>
    <w:rsid w:val="001D43D6"/>
    <w:rsid w:val="001D500C"/>
    <w:rsid w:val="001D537D"/>
    <w:rsid w:val="001D5FF7"/>
    <w:rsid w:val="001D76A9"/>
    <w:rsid w:val="001E0060"/>
    <w:rsid w:val="001E2C0F"/>
    <w:rsid w:val="001E3636"/>
    <w:rsid w:val="001E5679"/>
    <w:rsid w:val="001E6442"/>
    <w:rsid w:val="001E6BD5"/>
    <w:rsid w:val="001E6D22"/>
    <w:rsid w:val="001F0593"/>
    <w:rsid w:val="001F098E"/>
    <w:rsid w:val="001F0BE5"/>
    <w:rsid w:val="001F265A"/>
    <w:rsid w:val="001F431E"/>
    <w:rsid w:val="001F7C29"/>
    <w:rsid w:val="002001C7"/>
    <w:rsid w:val="00200393"/>
    <w:rsid w:val="00200ABE"/>
    <w:rsid w:val="0020193F"/>
    <w:rsid w:val="00202A38"/>
    <w:rsid w:val="002044B9"/>
    <w:rsid w:val="0020450D"/>
    <w:rsid w:val="00204769"/>
    <w:rsid w:val="002048E4"/>
    <w:rsid w:val="00206028"/>
    <w:rsid w:val="00206F23"/>
    <w:rsid w:val="0020734D"/>
    <w:rsid w:val="00207D0B"/>
    <w:rsid w:val="00207F6C"/>
    <w:rsid w:val="0021038E"/>
    <w:rsid w:val="00211E5F"/>
    <w:rsid w:val="00212718"/>
    <w:rsid w:val="002143D0"/>
    <w:rsid w:val="00214F6B"/>
    <w:rsid w:val="002158E7"/>
    <w:rsid w:val="002159E6"/>
    <w:rsid w:val="00215AC2"/>
    <w:rsid w:val="00215C58"/>
    <w:rsid w:val="00216166"/>
    <w:rsid w:val="002165E2"/>
    <w:rsid w:val="00216C1D"/>
    <w:rsid w:val="00217932"/>
    <w:rsid w:val="00217B8A"/>
    <w:rsid w:val="00222570"/>
    <w:rsid w:val="00223314"/>
    <w:rsid w:val="00223ECA"/>
    <w:rsid w:val="0022560E"/>
    <w:rsid w:val="00226A56"/>
    <w:rsid w:val="00226BF4"/>
    <w:rsid w:val="00227104"/>
    <w:rsid w:val="002278D9"/>
    <w:rsid w:val="00227C71"/>
    <w:rsid w:val="00230CB9"/>
    <w:rsid w:val="002310AE"/>
    <w:rsid w:val="00233894"/>
    <w:rsid w:val="00234345"/>
    <w:rsid w:val="002358F7"/>
    <w:rsid w:val="0023592E"/>
    <w:rsid w:val="0023623D"/>
    <w:rsid w:val="00236A5D"/>
    <w:rsid w:val="00236F79"/>
    <w:rsid w:val="00237148"/>
    <w:rsid w:val="00240F5F"/>
    <w:rsid w:val="002429E2"/>
    <w:rsid w:val="002436A8"/>
    <w:rsid w:val="0024450C"/>
    <w:rsid w:val="00245EF9"/>
    <w:rsid w:val="00246524"/>
    <w:rsid w:val="00247C08"/>
    <w:rsid w:val="0025138D"/>
    <w:rsid w:val="00251EE4"/>
    <w:rsid w:val="00252155"/>
    <w:rsid w:val="00252B55"/>
    <w:rsid w:val="00253823"/>
    <w:rsid w:val="002539C5"/>
    <w:rsid w:val="00254EB1"/>
    <w:rsid w:val="0025615B"/>
    <w:rsid w:val="00257304"/>
    <w:rsid w:val="0026388D"/>
    <w:rsid w:val="002645D7"/>
    <w:rsid w:val="00265D3E"/>
    <w:rsid w:val="0026649F"/>
    <w:rsid w:val="00266D21"/>
    <w:rsid w:val="00266E3C"/>
    <w:rsid w:val="00267315"/>
    <w:rsid w:val="00267C9B"/>
    <w:rsid w:val="00270E60"/>
    <w:rsid w:val="00271B6A"/>
    <w:rsid w:val="002728AA"/>
    <w:rsid w:val="00273279"/>
    <w:rsid w:val="00273957"/>
    <w:rsid w:val="00274B33"/>
    <w:rsid w:val="002751D3"/>
    <w:rsid w:val="002754F7"/>
    <w:rsid w:val="00275D6D"/>
    <w:rsid w:val="00280DD2"/>
    <w:rsid w:val="00282008"/>
    <w:rsid w:val="00282E8B"/>
    <w:rsid w:val="00284B90"/>
    <w:rsid w:val="0028529F"/>
    <w:rsid w:val="00286A24"/>
    <w:rsid w:val="002903B9"/>
    <w:rsid w:val="0029072B"/>
    <w:rsid w:val="002911F5"/>
    <w:rsid w:val="002911FD"/>
    <w:rsid w:val="00291300"/>
    <w:rsid w:val="00292CAC"/>
    <w:rsid w:val="002949D1"/>
    <w:rsid w:val="002969BB"/>
    <w:rsid w:val="002A0433"/>
    <w:rsid w:val="002A075B"/>
    <w:rsid w:val="002A13E7"/>
    <w:rsid w:val="002A19C9"/>
    <w:rsid w:val="002A43B7"/>
    <w:rsid w:val="002A44C8"/>
    <w:rsid w:val="002A46F8"/>
    <w:rsid w:val="002A5413"/>
    <w:rsid w:val="002A6A52"/>
    <w:rsid w:val="002B08FC"/>
    <w:rsid w:val="002B0DF8"/>
    <w:rsid w:val="002B1213"/>
    <w:rsid w:val="002B2638"/>
    <w:rsid w:val="002B28A7"/>
    <w:rsid w:val="002B3B93"/>
    <w:rsid w:val="002B4575"/>
    <w:rsid w:val="002B4EC9"/>
    <w:rsid w:val="002B589A"/>
    <w:rsid w:val="002C0081"/>
    <w:rsid w:val="002C1685"/>
    <w:rsid w:val="002C264C"/>
    <w:rsid w:val="002C2C66"/>
    <w:rsid w:val="002C4507"/>
    <w:rsid w:val="002C4B66"/>
    <w:rsid w:val="002C5971"/>
    <w:rsid w:val="002C6BB7"/>
    <w:rsid w:val="002C7007"/>
    <w:rsid w:val="002C70B1"/>
    <w:rsid w:val="002C76FD"/>
    <w:rsid w:val="002D015C"/>
    <w:rsid w:val="002D0751"/>
    <w:rsid w:val="002D087E"/>
    <w:rsid w:val="002D0A98"/>
    <w:rsid w:val="002D140D"/>
    <w:rsid w:val="002D1951"/>
    <w:rsid w:val="002D2923"/>
    <w:rsid w:val="002D32D7"/>
    <w:rsid w:val="002D405E"/>
    <w:rsid w:val="002D5F44"/>
    <w:rsid w:val="002D6C5E"/>
    <w:rsid w:val="002E082E"/>
    <w:rsid w:val="002E4192"/>
    <w:rsid w:val="002E4A87"/>
    <w:rsid w:val="002E5AC5"/>
    <w:rsid w:val="002E5ACD"/>
    <w:rsid w:val="002E62F8"/>
    <w:rsid w:val="002F01CE"/>
    <w:rsid w:val="002F23DD"/>
    <w:rsid w:val="002F2D74"/>
    <w:rsid w:val="002F356B"/>
    <w:rsid w:val="002F4631"/>
    <w:rsid w:val="002F5450"/>
    <w:rsid w:val="002F5822"/>
    <w:rsid w:val="002F5A6F"/>
    <w:rsid w:val="002F7A91"/>
    <w:rsid w:val="002F7B7D"/>
    <w:rsid w:val="00301375"/>
    <w:rsid w:val="00301433"/>
    <w:rsid w:val="00302368"/>
    <w:rsid w:val="00302938"/>
    <w:rsid w:val="00303A45"/>
    <w:rsid w:val="00304858"/>
    <w:rsid w:val="0030513F"/>
    <w:rsid w:val="003063DD"/>
    <w:rsid w:val="003067F3"/>
    <w:rsid w:val="003072B3"/>
    <w:rsid w:val="003078CE"/>
    <w:rsid w:val="003114EE"/>
    <w:rsid w:val="003125F9"/>
    <w:rsid w:val="0031337F"/>
    <w:rsid w:val="003142A6"/>
    <w:rsid w:val="00314408"/>
    <w:rsid w:val="00314429"/>
    <w:rsid w:val="003150A8"/>
    <w:rsid w:val="00316095"/>
    <w:rsid w:val="003165C7"/>
    <w:rsid w:val="003168B5"/>
    <w:rsid w:val="0032179C"/>
    <w:rsid w:val="00322B1A"/>
    <w:rsid w:val="003238D5"/>
    <w:rsid w:val="003256F7"/>
    <w:rsid w:val="0032571A"/>
    <w:rsid w:val="00325A85"/>
    <w:rsid w:val="00326AF8"/>
    <w:rsid w:val="00331930"/>
    <w:rsid w:val="00331A38"/>
    <w:rsid w:val="0033529B"/>
    <w:rsid w:val="0033558F"/>
    <w:rsid w:val="00335953"/>
    <w:rsid w:val="00335AD4"/>
    <w:rsid w:val="00335D0C"/>
    <w:rsid w:val="00335FDA"/>
    <w:rsid w:val="003363BC"/>
    <w:rsid w:val="003406E2"/>
    <w:rsid w:val="00340F19"/>
    <w:rsid w:val="00341705"/>
    <w:rsid w:val="003426D1"/>
    <w:rsid w:val="003429D1"/>
    <w:rsid w:val="003436F2"/>
    <w:rsid w:val="00344281"/>
    <w:rsid w:val="00345DC7"/>
    <w:rsid w:val="003468B4"/>
    <w:rsid w:val="00347579"/>
    <w:rsid w:val="003478F8"/>
    <w:rsid w:val="003511C8"/>
    <w:rsid w:val="00351D7E"/>
    <w:rsid w:val="00352142"/>
    <w:rsid w:val="00352329"/>
    <w:rsid w:val="00352B0D"/>
    <w:rsid w:val="00354939"/>
    <w:rsid w:val="00354D67"/>
    <w:rsid w:val="00356BBE"/>
    <w:rsid w:val="00357971"/>
    <w:rsid w:val="00360A2F"/>
    <w:rsid w:val="00361199"/>
    <w:rsid w:val="00361376"/>
    <w:rsid w:val="00361BB0"/>
    <w:rsid w:val="003621A9"/>
    <w:rsid w:val="00364ADC"/>
    <w:rsid w:val="00366357"/>
    <w:rsid w:val="0036713A"/>
    <w:rsid w:val="00370A40"/>
    <w:rsid w:val="00371217"/>
    <w:rsid w:val="00372539"/>
    <w:rsid w:val="0037409A"/>
    <w:rsid w:val="0037450A"/>
    <w:rsid w:val="003754D7"/>
    <w:rsid w:val="003755F1"/>
    <w:rsid w:val="003761C7"/>
    <w:rsid w:val="00376258"/>
    <w:rsid w:val="00376306"/>
    <w:rsid w:val="00377062"/>
    <w:rsid w:val="003774DF"/>
    <w:rsid w:val="003802AC"/>
    <w:rsid w:val="00380D29"/>
    <w:rsid w:val="003849CA"/>
    <w:rsid w:val="00385576"/>
    <w:rsid w:val="00385FD5"/>
    <w:rsid w:val="00386182"/>
    <w:rsid w:val="0038683E"/>
    <w:rsid w:val="00386E49"/>
    <w:rsid w:val="003871B1"/>
    <w:rsid w:val="003877B2"/>
    <w:rsid w:val="00387EA6"/>
    <w:rsid w:val="003927DF"/>
    <w:rsid w:val="0039281F"/>
    <w:rsid w:val="00392CA0"/>
    <w:rsid w:val="00393893"/>
    <w:rsid w:val="0039564F"/>
    <w:rsid w:val="0039660B"/>
    <w:rsid w:val="003A0930"/>
    <w:rsid w:val="003A0FB9"/>
    <w:rsid w:val="003A2AE4"/>
    <w:rsid w:val="003A39B6"/>
    <w:rsid w:val="003A5016"/>
    <w:rsid w:val="003A573B"/>
    <w:rsid w:val="003A6597"/>
    <w:rsid w:val="003A6C52"/>
    <w:rsid w:val="003B0075"/>
    <w:rsid w:val="003B06AB"/>
    <w:rsid w:val="003B20CE"/>
    <w:rsid w:val="003B2A33"/>
    <w:rsid w:val="003B4223"/>
    <w:rsid w:val="003B57C2"/>
    <w:rsid w:val="003B6D44"/>
    <w:rsid w:val="003B7B36"/>
    <w:rsid w:val="003C0385"/>
    <w:rsid w:val="003C4634"/>
    <w:rsid w:val="003C4951"/>
    <w:rsid w:val="003C7BC2"/>
    <w:rsid w:val="003D2C52"/>
    <w:rsid w:val="003D43E9"/>
    <w:rsid w:val="003D54B4"/>
    <w:rsid w:val="003D5E5F"/>
    <w:rsid w:val="003D6399"/>
    <w:rsid w:val="003E04C4"/>
    <w:rsid w:val="003E0511"/>
    <w:rsid w:val="003E077C"/>
    <w:rsid w:val="003E0D25"/>
    <w:rsid w:val="003E0FB5"/>
    <w:rsid w:val="003E30A7"/>
    <w:rsid w:val="003E4CE8"/>
    <w:rsid w:val="003E5372"/>
    <w:rsid w:val="003E59A6"/>
    <w:rsid w:val="003E5C2B"/>
    <w:rsid w:val="003E5DD0"/>
    <w:rsid w:val="003E76CB"/>
    <w:rsid w:val="003F071F"/>
    <w:rsid w:val="003F158F"/>
    <w:rsid w:val="003F186A"/>
    <w:rsid w:val="003F18AD"/>
    <w:rsid w:val="003F1DA1"/>
    <w:rsid w:val="003F2807"/>
    <w:rsid w:val="003F3816"/>
    <w:rsid w:val="003F489A"/>
    <w:rsid w:val="003F54F9"/>
    <w:rsid w:val="003F5C4A"/>
    <w:rsid w:val="00400249"/>
    <w:rsid w:val="004020E5"/>
    <w:rsid w:val="00402444"/>
    <w:rsid w:val="00402A32"/>
    <w:rsid w:val="00402CA3"/>
    <w:rsid w:val="00402EBB"/>
    <w:rsid w:val="0040399E"/>
    <w:rsid w:val="0040538A"/>
    <w:rsid w:val="00405875"/>
    <w:rsid w:val="004107FB"/>
    <w:rsid w:val="00411512"/>
    <w:rsid w:val="00412C60"/>
    <w:rsid w:val="004132BA"/>
    <w:rsid w:val="0041437F"/>
    <w:rsid w:val="004145DD"/>
    <w:rsid w:val="00414BEB"/>
    <w:rsid w:val="00414F23"/>
    <w:rsid w:val="00415013"/>
    <w:rsid w:val="00416229"/>
    <w:rsid w:val="00420517"/>
    <w:rsid w:val="00422341"/>
    <w:rsid w:val="004229D1"/>
    <w:rsid w:val="00425DA0"/>
    <w:rsid w:val="0042606F"/>
    <w:rsid w:val="00426647"/>
    <w:rsid w:val="00427ABF"/>
    <w:rsid w:val="00430554"/>
    <w:rsid w:val="00430A76"/>
    <w:rsid w:val="00432670"/>
    <w:rsid w:val="00436B05"/>
    <w:rsid w:val="00440BCE"/>
    <w:rsid w:val="0044211B"/>
    <w:rsid w:val="004439D6"/>
    <w:rsid w:val="00444AC8"/>
    <w:rsid w:val="00445C64"/>
    <w:rsid w:val="00447B1F"/>
    <w:rsid w:val="00450555"/>
    <w:rsid w:val="0045237B"/>
    <w:rsid w:val="004530D3"/>
    <w:rsid w:val="00455317"/>
    <w:rsid w:val="00456845"/>
    <w:rsid w:val="00457E5F"/>
    <w:rsid w:val="00460608"/>
    <w:rsid w:val="00460D0E"/>
    <w:rsid w:val="00461A59"/>
    <w:rsid w:val="00463E54"/>
    <w:rsid w:val="004648CE"/>
    <w:rsid w:val="004650F9"/>
    <w:rsid w:val="004652CB"/>
    <w:rsid w:val="004655DE"/>
    <w:rsid w:val="00465E0B"/>
    <w:rsid w:val="00466C7E"/>
    <w:rsid w:val="00467AE3"/>
    <w:rsid w:val="004703EF"/>
    <w:rsid w:val="004708F5"/>
    <w:rsid w:val="00471827"/>
    <w:rsid w:val="00471A42"/>
    <w:rsid w:val="00471B6F"/>
    <w:rsid w:val="00472874"/>
    <w:rsid w:val="004728FA"/>
    <w:rsid w:val="00473BE7"/>
    <w:rsid w:val="004746FC"/>
    <w:rsid w:val="004751AF"/>
    <w:rsid w:val="004758BA"/>
    <w:rsid w:val="00476D58"/>
    <w:rsid w:val="00476EA7"/>
    <w:rsid w:val="00477A6F"/>
    <w:rsid w:val="00480813"/>
    <w:rsid w:val="00480928"/>
    <w:rsid w:val="00480B94"/>
    <w:rsid w:val="004815F2"/>
    <w:rsid w:val="00485288"/>
    <w:rsid w:val="004865DA"/>
    <w:rsid w:val="0048677F"/>
    <w:rsid w:val="00486D35"/>
    <w:rsid w:val="00492CFD"/>
    <w:rsid w:val="0049347E"/>
    <w:rsid w:val="0049398F"/>
    <w:rsid w:val="0049439D"/>
    <w:rsid w:val="00494C65"/>
    <w:rsid w:val="00495806"/>
    <w:rsid w:val="00495CF4"/>
    <w:rsid w:val="00496B69"/>
    <w:rsid w:val="00497359"/>
    <w:rsid w:val="00497507"/>
    <w:rsid w:val="004979CC"/>
    <w:rsid w:val="004A0E03"/>
    <w:rsid w:val="004A2A40"/>
    <w:rsid w:val="004A2D9A"/>
    <w:rsid w:val="004A51E5"/>
    <w:rsid w:val="004A54B4"/>
    <w:rsid w:val="004A5902"/>
    <w:rsid w:val="004A6295"/>
    <w:rsid w:val="004B0479"/>
    <w:rsid w:val="004B0759"/>
    <w:rsid w:val="004B098C"/>
    <w:rsid w:val="004B0AA1"/>
    <w:rsid w:val="004B14C7"/>
    <w:rsid w:val="004B18E2"/>
    <w:rsid w:val="004B1990"/>
    <w:rsid w:val="004B3869"/>
    <w:rsid w:val="004B38EF"/>
    <w:rsid w:val="004B413E"/>
    <w:rsid w:val="004B49D4"/>
    <w:rsid w:val="004B563B"/>
    <w:rsid w:val="004B5A29"/>
    <w:rsid w:val="004B605A"/>
    <w:rsid w:val="004B7127"/>
    <w:rsid w:val="004B75F2"/>
    <w:rsid w:val="004B79AA"/>
    <w:rsid w:val="004B7BE6"/>
    <w:rsid w:val="004C15DE"/>
    <w:rsid w:val="004C1608"/>
    <w:rsid w:val="004C22A9"/>
    <w:rsid w:val="004C24B5"/>
    <w:rsid w:val="004C3243"/>
    <w:rsid w:val="004C3C11"/>
    <w:rsid w:val="004D0B68"/>
    <w:rsid w:val="004D2B93"/>
    <w:rsid w:val="004D3E62"/>
    <w:rsid w:val="004D3EB0"/>
    <w:rsid w:val="004D4E02"/>
    <w:rsid w:val="004D4E5A"/>
    <w:rsid w:val="004D5803"/>
    <w:rsid w:val="004D6811"/>
    <w:rsid w:val="004D6B75"/>
    <w:rsid w:val="004E08F4"/>
    <w:rsid w:val="004E1C08"/>
    <w:rsid w:val="004E43E3"/>
    <w:rsid w:val="004E5C8F"/>
    <w:rsid w:val="004E68D8"/>
    <w:rsid w:val="004E6D4A"/>
    <w:rsid w:val="004E7BE9"/>
    <w:rsid w:val="004E7E00"/>
    <w:rsid w:val="004F061C"/>
    <w:rsid w:val="004F1A6C"/>
    <w:rsid w:val="004F64E9"/>
    <w:rsid w:val="004F6A88"/>
    <w:rsid w:val="00500243"/>
    <w:rsid w:val="005008E4"/>
    <w:rsid w:val="005015CA"/>
    <w:rsid w:val="00501F31"/>
    <w:rsid w:val="00503991"/>
    <w:rsid w:val="0050445C"/>
    <w:rsid w:val="00504549"/>
    <w:rsid w:val="00504FFB"/>
    <w:rsid w:val="005058DD"/>
    <w:rsid w:val="00505D26"/>
    <w:rsid w:val="00506E9D"/>
    <w:rsid w:val="005073A0"/>
    <w:rsid w:val="00507633"/>
    <w:rsid w:val="0050789C"/>
    <w:rsid w:val="00507E7D"/>
    <w:rsid w:val="00511205"/>
    <w:rsid w:val="0051128E"/>
    <w:rsid w:val="00511C91"/>
    <w:rsid w:val="00513DFC"/>
    <w:rsid w:val="0051456F"/>
    <w:rsid w:val="0051785A"/>
    <w:rsid w:val="00520776"/>
    <w:rsid w:val="005219A6"/>
    <w:rsid w:val="00523CCD"/>
    <w:rsid w:val="00524150"/>
    <w:rsid w:val="00525618"/>
    <w:rsid w:val="00525B08"/>
    <w:rsid w:val="00526405"/>
    <w:rsid w:val="00526DCF"/>
    <w:rsid w:val="00526E02"/>
    <w:rsid w:val="00526E59"/>
    <w:rsid w:val="005271EF"/>
    <w:rsid w:val="00527664"/>
    <w:rsid w:val="005277C5"/>
    <w:rsid w:val="00532C33"/>
    <w:rsid w:val="00533455"/>
    <w:rsid w:val="005359E5"/>
    <w:rsid w:val="00535A8D"/>
    <w:rsid w:val="00536852"/>
    <w:rsid w:val="00537895"/>
    <w:rsid w:val="00537E1E"/>
    <w:rsid w:val="00537E7E"/>
    <w:rsid w:val="00540080"/>
    <w:rsid w:val="005406B1"/>
    <w:rsid w:val="00540E05"/>
    <w:rsid w:val="00540E42"/>
    <w:rsid w:val="0054132F"/>
    <w:rsid w:val="00542879"/>
    <w:rsid w:val="00543671"/>
    <w:rsid w:val="005439B0"/>
    <w:rsid w:val="00543EE4"/>
    <w:rsid w:val="005456AF"/>
    <w:rsid w:val="00546A68"/>
    <w:rsid w:val="0054712E"/>
    <w:rsid w:val="00547CE1"/>
    <w:rsid w:val="00551162"/>
    <w:rsid w:val="00554074"/>
    <w:rsid w:val="005568A7"/>
    <w:rsid w:val="00556954"/>
    <w:rsid w:val="00557C3A"/>
    <w:rsid w:val="00557E10"/>
    <w:rsid w:val="00560434"/>
    <w:rsid w:val="005618A6"/>
    <w:rsid w:val="005632BB"/>
    <w:rsid w:val="00564375"/>
    <w:rsid w:val="005654C6"/>
    <w:rsid w:val="00565DFC"/>
    <w:rsid w:val="0057056B"/>
    <w:rsid w:val="00570D8D"/>
    <w:rsid w:val="00571489"/>
    <w:rsid w:val="00572671"/>
    <w:rsid w:val="00573EDE"/>
    <w:rsid w:val="00574601"/>
    <w:rsid w:val="00575180"/>
    <w:rsid w:val="00576464"/>
    <w:rsid w:val="005802D1"/>
    <w:rsid w:val="00580B71"/>
    <w:rsid w:val="00580C7C"/>
    <w:rsid w:val="00581756"/>
    <w:rsid w:val="00581843"/>
    <w:rsid w:val="00581853"/>
    <w:rsid w:val="005823F8"/>
    <w:rsid w:val="00582698"/>
    <w:rsid w:val="005829A8"/>
    <w:rsid w:val="00584DBB"/>
    <w:rsid w:val="00585FC4"/>
    <w:rsid w:val="00585FC6"/>
    <w:rsid w:val="00586E83"/>
    <w:rsid w:val="00587F32"/>
    <w:rsid w:val="00590F7C"/>
    <w:rsid w:val="00592A44"/>
    <w:rsid w:val="00592AB6"/>
    <w:rsid w:val="0059342B"/>
    <w:rsid w:val="0059494C"/>
    <w:rsid w:val="00595988"/>
    <w:rsid w:val="005959D1"/>
    <w:rsid w:val="00596205"/>
    <w:rsid w:val="005A1061"/>
    <w:rsid w:val="005A1A46"/>
    <w:rsid w:val="005A2221"/>
    <w:rsid w:val="005A22C8"/>
    <w:rsid w:val="005A2B7E"/>
    <w:rsid w:val="005A74A9"/>
    <w:rsid w:val="005B26CD"/>
    <w:rsid w:val="005B2998"/>
    <w:rsid w:val="005B39FB"/>
    <w:rsid w:val="005B4486"/>
    <w:rsid w:val="005B5BCC"/>
    <w:rsid w:val="005B6502"/>
    <w:rsid w:val="005B7DD7"/>
    <w:rsid w:val="005B7EA0"/>
    <w:rsid w:val="005C011E"/>
    <w:rsid w:val="005C1F8D"/>
    <w:rsid w:val="005C28D3"/>
    <w:rsid w:val="005C361D"/>
    <w:rsid w:val="005C47EE"/>
    <w:rsid w:val="005C5B6C"/>
    <w:rsid w:val="005C62B5"/>
    <w:rsid w:val="005C7C68"/>
    <w:rsid w:val="005D0675"/>
    <w:rsid w:val="005D0994"/>
    <w:rsid w:val="005D11D2"/>
    <w:rsid w:val="005D1C77"/>
    <w:rsid w:val="005D1E15"/>
    <w:rsid w:val="005D2461"/>
    <w:rsid w:val="005D3639"/>
    <w:rsid w:val="005D4559"/>
    <w:rsid w:val="005D6315"/>
    <w:rsid w:val="005D6E4D"/>
    <w:rsid w:val="005D7E59"/>
    <w:rsid w:val="005E015B"/>
    <w:rsid w:val="005E282A"/>
    <w:rsid w:val="005E28A8"/>
    <w:rsid w:val="005E4C63"/>
    <w:rsid w:val="005E553B"/>
    <w:rsid w:val="005E565B"/>
    <w:rsid w:val="005E7620"/>
    <w:rsid w:val="005F00B1"/>
    <w:rsid w:val="005F05D1"/>
    <w:rsid w:val="005F092B"/>
    <w:rsid w:val="005F0EB5"/>
    <w:rsid w:val="005F13E7"/>
    <w:rsid w:val="005F1A97"/>
    <w:rsid w:val="005F23FE"/>
    <w:rsid w:val="005F383F"/>
    <w:rsid w:val="005F3B49"/>
    <w:rsid w:val="005F4363"/>
    <w:rsid w:val="005F5162"/>
    <w:rsid w:val="005F64CD"/>
    <w:rsid w:val="006005E6"/>
    <w:rsid w:val="00602540"/>
    <w:rsid w:val="00603E3B"/>
    <w:rsid w:val="006051BF"/>
    <w:rsid w:val="00610B72"/>
    <w:rsid w:val="006113DB"/>
    <w:rsid w:val="006118A5"/>
    <w:rsid w:val="006146C9"/>
    <w:rsid w:val="00614AA8"/>
    <w:rsid w:val="00615752"/>
    <w:rsid w:val="00615A55"/>
    <w:rsid w:val="00615D71"/>
    <w:rsid w:val="00616F90"/>
    <w:rsid w:val="006201CA"/>
    <w:rsid w:val="00621248"/>
    <w:rsid w:val="006222D3"/>
    <w:rsid w:val="006229C4"/>
    <w:rsid w:val="006247D9"/>
    <w:rsid w:val="00624F2D"/>
    <w:rsid w:val="00625CA0"/>
    <w:rsid w:val="00626648"/>
    <w:rsid w:val="00626679"/>
    <w:rsid w:val="00626B63"/>
    <w:rsid w:val="006274CC"/>
    <w:rsid w:val="00627B5A"/>
    <w:rsid w:val="00630BA6"/>
    <w:rsid w:val="006315DF"/>
    <w:rsid w:val="00632115"/>
    <w:rsid w:val="00632E30"/>
    <w:rsid w:val="0063304C"/>
    <w:rsid w:val="00635254"/>
    <w:rsid w:val="00635362"/>
    <w:rsid w:val="00635587"/>
    <w:rsid w:val="0064050B"/>
    <w:rsid w:val="00641B5C"/>
    <w:rsid w:val="00643EC5"/>
    <w:rsid w:val="00643F4A"/>
    <w:rsid w:val="00645966"/>
    <w:rsid w:val="0064711D"/>
    <w:rsid w:val="00650AA2"/>
    <w:rsid w:val="00653B7A"/>
    <w:rsid w:val="00654B24"/>
    <w:rsid w:val="00654B34"/>
    <w:rsid w:val="006559CC"/>
    <w:rsid w:val="00655A42"/>
    <w:rsid w:val="00657284"/>
    <w:rsid w:val="00660D61"/>
    <w:rsid w:val="00661CE3"/>
    <w:rsid w:val="00661EC2"/>
    <w:rsid w:val="00662794"/>
    <w:rsid w:val="006628F1"/>
    <w:rsid w:val="0066395B"/>
    <w:rsid w:val="00663B20"/>
    <w:rsid w:val="00663F79"/>
    <w:rsid w:val="00664EEF"/>
    <w:rsid w:val="00666829"/>
    <w:rsid w:val="00666B2D"/>
    <w:rsid w:val="00667CAD"/>
    <w:rsid w:val="00670263"/>
    <w:rsid w:val="00671E93"/>
    <w:rsid w:val="00672627"/>
    <w:rsid w:val="0067300D"/>
    <w:rsid w:val="0067302C"/>
    <w:rsid w:val="006731ED"/>
    <w:rsid w:val="00673AD9"/>
    <w:rsid w:val="006743B5"/>
    <w:rsid w:val="006749C2"/>
    <w:rsid w:val="00675949"/>
    <w:rsid w:val="00676662"/>
    <w:rsid w:val="0067693C"/>
    <w:rsid w:val="006769A1"/>
    <w:rsid w:val="0067751E"/>
    <w:rsid w:val="00680472"/>
    <w:rsid w:val="006807FC"/>
    <w:rsid w:val="0068091A"/>
    <w:rsid w:val="00680CC9"/>
    <w:rsid w:val="00681A6C"/>
    <w:rsid w:val="00681B8D"/>
    <w:rsid w:val="00681CC5"/>
    <w:rsid w:val="006822B9"/>
    <w:rsid w:val="00682500"/>
    <w:rsid w:val="00683298"/>
    <w:rsid w:val="00683AE5"/>
    <w:rsid w:val="00683C42"/>
    <w:rsid w:val="00683C9E"/>
    <w:rsid w:val="00685A0B"/>
    <w:rsid w:val="00687623"/>
    <w:rsid w:val="006914B6"/>
    <w:rsid w:val="00692142"/>
    <w:rsid w:val="006943F7"/>
    <w:rsid w:val="0069663E"/>
    <w:rsid w:val="0069693A"/>
    <w:rsid w:val="00696CA4"/>
    <w:rsid w:val="006A1167"/>
    <w:rsid w:val="006A1599"/>
    <w:rsid w:val="006A1956"/>
    <w:rsid w:val="006A41F0"/>
    <w:rsid w:val="006A4ADB"/>
    <w:rsid w:val="006A5266"/>
    <w:rsid w:val="006A6849"/>
    <w:rsid w:val="006A6EEB"/>
    <w:rsid w:val="006B08EE"/>
    <w:rsid w:val="006B114B"/>
    <w:rsid w:val="006B1956"/>
    <w:rsid w:val="006B274D"/>
    <w:rsid w:val="006B2ACE"/>
    <w:rsid w:val="006B46AA"/>
    <w:rsid w:val="006B4D35"/>
    <w:rsid w:val="006B518F"/>
    <w:rsid w:val="006B5D01"/>
    <w:rsid w:val="006B65D1"/>
    <w:rsid w:val="006B67DB"/>
    <w:rsid w:val="006B7922"/>
    <w:rsid w:val="006C2021"/>
    <w:rsid w:val="006C3EA6"/>
    <w:rsid w:val="006C409B"/>
    <w:rsid w:val="006C56B0"/>
    <w:rsid w:val="006C6732"/>
    <w:rsid w:val="006C69D5"/>
    <w:rsid w:val="006C7347"/>
    <w:rsid w:val="006C7E3C"/>
    <w:rsid w:val="006D1577"/>
    <w:rsid w:val="006D1BA0"/>
    <w:rsid w:val="006D2213"/>
    <w:rsid w:val="006D2548"/>
    <w:rsid w:val="006D2BDB"/>
    <w:rsid w:val="006D2C45"/>
    <w:rsid w:val="006D3289"/>
    <w:rsid w:val="006D337E"/>
    <w:rsid w:val="006D3C97"/>
    <w:rsid w:val="006D4562"/>
    <w:rsid w:val="006D486D"/>
    <w:rsid w:val="006D5100"/>
    <w:rsid w:val="006D55ED"/>
    <w:rsid w:val="006D6645"/>
    <w:rsid w:val="006D6B3B"/>
    <w:rsid w:val="006D71F2"/>
    <w:rsid w:val="006D75A7"/>
    <w:rsid w:val="006D7F51"/>
    <w:rsid w:val="006E0561"/>
    <w:rsid w:val="006E0E07"/>
    <w:rsid w:val="006E0E49"/>
    <w:rsid w:val="006E1FE8"/>
    <w:rsid w:val="006E23CC"/>
    <w:rsid w:val="006E34DA"/>
    <w:rsid w:val="006E4A02"/>
    <w:rsid w:val="006E6225"/>
    <w:rsid w:val="006E65EB"/>
    <w:rsid w:val="006E7661"/>
    <w:rsid w:val="006E7784"/>
    <w:rsid w:val="006F03AB"/>
    <w:rsid w:val="006F0E3D"/>
    <w:rsid w:val="006F3EB0"/>
    <w:rsid w:val="006F4203"/>
    <w:rsid w:val="006F461A"/>
    <w:rsid w:val="006F47B3"/>
    <w:rsid w:val="006F4A8C"/>
    <w:rsid w:val="006F4D86"/>
    <w:rsid w:val="006F55B1"/>
    <w:rsid w:val="006F59A7"/>
    <w:rsid w:val="006F5DF9"/>
    <w:rsid w:val="006F6C02"/>
    <w:rsid w:val="006F73E9"/>
    <w:rsid w:val="00700137"/>
    <w:rsid w:val="007001CE"/>
    <w:rsid w:val="00700708"/>
    <w:rsid w:val="0070105E"/>
    <w:rsid w:val="00701260"/>
    <w:rsid w:val="00701ABC"/>
    <w:rsid w:val="00702731"/>
    <w:rsid w:val="00703B31"/>
    <w:rsid w:val="00704854"/>
    <w:rsid w:val="007064CC"/>
    <w:rsid w:val="00706BAD"/>
    <w:rsid w:val="0071060A"/>
    <w:rsid w:val="00710F86"/>
    <w:rsid w:val="00711F56"/>
    <w:rsid w:val="00712EB3"/>
    <w:rsid w:val="00712FF3"/>
    <w:rsid w:val="00716645"/>
    <w:rsid w:val="00716C6E"/>
    <w:rsid w:val="00720B0A"/>
    <w:rsid w:val="00722A05"/>
    <w:rsid w:val="00722DA8"/>
    <w:rsid w:val="00723271"/>
    <w:rsid w:val="00725D77"/>
    <w:rsid w:val="00725E4B"/>
    <w:rsid w:val="007260D2"/>
    <w:rsid w:val="00726181"/>
    <w:rsid w:val="0072697D"/>
    <w:rsid w:val="0072697F"/>
    <w:rsid w:val="00727FDC"/>
    <w:rsid w:val="007312F7"/>
    <w:rsid w:val="00731B12"/>
    <w:rsid w:val="0073270A"/>
    <w:rsid w:val="007339FE"/>
    <w:rsid w:val="0073434D"/>
    <w:rsid w:val="00734FBE"/>
    <w:rsid w:val="0073554B"/>
    <w:rsid w:val="00735F97"/>
    <w:rsid w:val="007417F9"/>
    <w:rsid w:val="007421EF"/>
    <w:rsid w:val="007425BE"/>
    <w:rsid w:val="0074354E"/>
    <w:rsid w:val="0074377A"/>
    <w:rsid w:val="00744851"/>
    <w:rsid w:val="0074681D"/>
    <w:rsid w:val="00746D55"/>
    <w:rsid w:val="00746E2C"/>
    <w:rsid w:val="00746F9C"/>
    <w:rsid w:val="007471AD"/>
    <w:rsid w:val="0075037A"/>
    <w:rsid w:val="007516D0"/>
    <w:rsid w:val="00752074"/>
    <w:rsid w:val="007523FA"/>
    <w:rsid w:val="00752566"/>
    <w:rsid w:val="0075271F"/>
    <w:rsid w:val="00754A8C"/>
    <w:rsid w:val="007552F5"/>
    <w:rsid w:val="00755333"/>
    <w:rsid w:val="00755554"/>
    <w:rsid w:val="00755622"/>
    <w:rsid w:val="007558B4"/>
    <w:rsid w:val="00756DED"/>
    <w:rsid w:val="00756E66"/>
    <w:rsid w:val="00757275"/>
    <w:rsid w:val="007577CD"/>
    <w:rsid w:val="00760680"/>
    <w:rsid w:val="00760990"/>
    <w:rsid w:val="00760D34"/>
    <w:rsid w:val="00761B7C"/>
    <w:rsid w:val="007631F7"/>
    <w:rsid w:val="00765787"/>
    <w:rsid w:val="00766A29"/>
    <w:rsid w:val="00770653"/>
    <w:rsid w:val="0077104E"/>
    <w:rsid w:val="00772B26"/>
    <w:rsid w:val="007733BF"/>
    <w:rsid w:val="00773BD2"/>
    <w:rsid w:val="00774581"/>
    <w:rsid w:val="00775C8F"/>
    <w:rsid w:val="00776265"/>
    <w:rsid w:val="00777220"/>
    <w:rsid w:val="0077739C"/>
    <w:rsid w:val="00777894"/>
    <w:rsid w:val="0078019A"/>
    <w:rsid w:val="00780729"/>
    <w:rsid w:val="0078072D"/>
    <w:rsid w:val="0078192D"/>
    <w:rsid w:val="00781B6B"/>
    <w:rsid w:val="00784EF8"/>
    <w:rsid w:val="00790297"/>
    <w:rsid w:val="007909C2"/>
    <w:rsid w:val="00790F2E"/>
    <w:rsid w:val="00791564"/>
    <w:rsid w:val="00793FD4"/>
    <w:rsid w:val="007940FF"/>
    <w:rsid w:val="00794783"/>
    <w:rsid w:val="00796657"/>
    <w:rsid w:val="00796EC9"/>
    <w:rsid w:val="0079797D"/>
    <w:rsid w:val="007A17A9"/>
    <w:rsid w:val="007A2A17"/>
    <w:rsid w:val="007A377A"/>
    <w:rsid w:val="007A4236"/>
    <w:rsid w:val="007A50D9"/>
    <w:rsid w:val="007A7640"/>
    <w:rsid w:val="007A78AE"/>
    <w:rsid w:val="007A7DEA"/>
    <w:rsid w:val="007B0DF4"/>
    <w:rsid w:val="007B1A14"/>
    <w:rsid w:val="007B1D34"/>
    <w:rsid w:val="007B1E1A"/>
    <w:rsid w:val="007B3403"/>
    <w:rsid w:val="007B4122"/>
    <w:rsid w:val="007B6564"/>
    <w:rsid w:val="007B6BFF"/>
    <w:rsid w:val="007C08C4"/>
    <w:rsid w:val="007C15AB"/>
    <w:rsid w:val="007C1C71"/>
    <w:rsid w:val="007C39CB"/>
    <w:rsid w:val="007C4EA1"/>
    <w:rsid w:val="007C4EF4"/>
    <w:rsid w:val="007C5E4F"/>
    <w:rsid w:val="007C62BF"/>
    <w:rsid w:val="007C69DC"/>
    <w:rsid w:val="007D0D33"/>
    <w:rsid w:val="007D209A"/>
    <w:rsid w:val="007D28CC"/>
    <w:rsid w:val="007D6114"/>
    <w:rsid w:val="007D6122"/>
    <w:rsid w:val="007D6B62"/>
    <w:rsid w:val="007E0553"/>
    <w:rsid w:val="007E0C13"/>
    <w:rsid w:val="007E202B"/>
    <w:rsid w:val="007E287E"/>
    <w:rsid w:val="007E321F"/>
    <w:rsid w:val="007E62E4"/>
    <w:rsid w:val="007E6E49"/>
    <w:rsid w:val="007E75EC"/>
    <w:rsid w:val="007E7FF4"/>
    <w:rsid w:val="007F0177"/>
    <w:rsid w:val="007F039D"/>
    <w:rsid w:val="007F0582"/>
    <w:rsid w:val="007F0FA1"/>
    <w:rsid w:val="007F0FA2"/>
    <w:rsid w:val="007F1D35"/>
    <w:rsid w:val="007F32BC"/>
    <w:rsid w:val="007F42B3"/>
    <w:rsid w:val="007F4B9A"/>
    <w:rsid w:val="007F560F"/>
    <w:rsid w:val="007F64B3"/>
    <w:rsid w:val="00800047"/>
    <w:rsid w:val="00800DF8"/>
    <w:rsid w:val="0080184D"/>
    <w:rsid w:val="008024C4"/>
    <w:rsid w:val="00802559"/>
    <w:rsid w:val="008031D7"/>
    <w:rsid w:val="008035D4"/>
    <w:rsid w:val="00805DB0"/>
    <w:rsid w:val="00806976"/>
    <w:rsid w:val="008076D5"/>
    <w:rsid w:val="008100F4"/>
    <w:rsid w:val="00810901"/>
    <w:rsid w:val="00812AAB"/>
    <w:rsid w:val="00813C33"/>
    <w:rsid w:val="00814CDE"/>
    <w:rsid w:val="00815763"/>
    <w:rsid w:val="00815855"/>
    <w:rsid w:val="00816696"/>
    <w:rsid w:val="00816CC5"/>
    <w:rsid w:val="00816FD1"/>
    <w:rsid w:val="0082427E"/>
    <w:rsid w:val="00826D45"/>
    <w:rsid w:val="00826D6B"/>
    <w:rsid w:val="00830278"/>
    <w:rsid w:val="0083134A"/>
    <w:rsid w:val="008326FD"/>
    <w:rsid w:val="00833F5E"/>
    <w:rsid w:val="008342FD"/>
    <w:rsid w:val="00834823"/>
    <w:rsid w:val="00834CB6"/>
    <w:rsid w:val="008350EC"/>
    <w:rsid w:val="008352F1"/>
    <w:rsid w:val="00835568"/>
    <w:rsid w:val="00835CA4"/>
    <w:rsid w:val="008376EB"/>
    <w:rsid w:val="00837841"/>
    <w:rsid w:val="00843612"/>
    <w:rsid w:val="008440B3"/>
    <w:rsid w:val="008447EC"/>
    <w:rsid w:val="00845C8B"/>
    <w:rsid w:val="00845ED7"/>
    <w:rsid w:val="00847969"/>
    <w:rsid w:val="008502AC"/>
    <w:rsid w:val="00850D7E"/>
    <w:rsid w:val="00851294"/>
    <w:rsid w:val="0085182A"/>
    <w:rsid w:val="00854477"/>
    <w:rsid w:val="00854496"/>
    <w:rsid w:val="008546CD"/>
    <w:rsid w:val="008553F8"/>
    <w:rsid w:val="008558B2"/>
    <w:rsid w:val="008562AE"/>
    <w:rsid w:val="00860EDF"/>
    <w:rsid w:val="00862519"/>
    <w:rsid w:val="00862E24"/>
    <w:rsid w:val="0086418A"/>
    <w:rsid w:val="008645B1"/>
    <w:rsid w:val="0086467D"/>
    <w:rsid w:val="00865F6B"/>
    <w:rsid w:val="0086655E"/>
    <w:rsid w:val="00866C28"/>
    <w:rsid w:val="008674CA"/>
    <w:rsid w:val="00870C98"/>
    <w:rsid w:val="00871017"/>
    <w:rsid w:val="00871E4B"/>
    <w:rsid w:val="00873893"/>
    <w:rsid w:val="00873C3B"/>
    <w:rsid w:val="00874CD8"/>
    <w:rsid w:val="00874CF2"/>
    <w:rsid w:val="008750E5"/>
    <w:rsid w:val="008752CE"/>
    <w:rsid w:val="008752D8"/>
    <w:rsid w:val="008756E1"/>
    <w:rsid w:val="00875CB5"/>
    <w:rsid w:val="008774D2"/>
    <w:rsid w:val="00877913"/>
    <w:rsid w:val="00877BA8"/>
    <w:rsid w:val="00877F4E"/>
    <w:rsid w:val="008811E3"/>
    <w:rsid w:val="00881C7D"/>
    <w:rsid w:val="00881FD5"/>
    <w:rsid w:val="008828A8"/>
    <w:rsid w:val="00882D69"/>
    <w:rsid w:val="008837F6"/>
    <w:rsid w:val="008845B3"/>
    <w:rsid w:val="00885F8E"/>
    <w:rsid w:val="00886847"/>
    <w:rsid w:val="00887239"/>
    <w:rsid w:val="00887EF8"/>
    <w:rsid w:val="00890B02"/>
    <w:rsid w:val="0089155B"/>
    <w:rsid w:val="00891EFF"/>
    <w:rsid w:val="008923EC"/>
    <w:rsid w:val="0089280F"/>
    <w:rsid w:val="00893C8B"/>
    <w:rsid w:val="00894052"/>
    <w:rsid w:val="00895EE9"/>
    <w:rsid w:val="00896235"/>
    <w:rsid w:val="00896F3F"/>
    <w:rsid w:val="00897787"/>
    <w:rsid w:val="008A0A2B"/>
    <w:rsid w:val="008A2A14"/>
    <w:rsid w:val="008A2DDF"/>
    <w:rsid w:val="008A2F2C"/>
    <w:rsid w:val="008A3E36"/>
    <w:rsid w:val="008A3F52"/>
    <w:rsid w:val="008A443C"/>
    <w:rsid w:val="008A5988"/>
    <w:rsid w:val="008B16B3"/>
    <w:rsid w:val="008B1E27"/>
    <w:rsid w:val="008B25FA"/>
    <w:rsid w:val="008B2B9F"/>
    <w:rsid w:val="008B2F93"/>
    <w:rsid w:val="008B3924"/>
    <w:rsid w:val="008B4C56"/>
    <w:rsid w:val="008B7675"/>
    <w:rsid w:val="008C0E52"/>
    <w:rsid w:val="008C1538"/>
    <w:rsid w:val="008C271E"/>
    <w:rsid w:val="008C2BF1"/>
    <w:rsid w:val="008C3FFE"/>
    <w:rsid w:val="008C411B"/>
    <w:rsid w:val="008C4E08"/>
    <w:rsid w:val="008C53A5"/>
    <w:rsid w:val="008C6467"/>
    <w:rsid w:val="008C6670"/>
    <w:rsid w:val="008D0108"/>
    <w:rsid w:val="008D12FF"/>
    <w:rsid w:val="008D29CF"/>
    <w:rsid w:val="008D2FC6"/>
    <w:rsid w:val="008D30E5"/>
    <w:rsid w:val="008D5C3E"/>
    <w:rsid w:val="008D61C0"/>
    <w:rsid w:val="008D7E5B"/>
    <w:rsid w:val="008D7E65"/>
    <w:rsid w:val="008E1377"/>
    <w:rsid w:val="008E1599"/>
    <w:rsid w:val="008E1860"/>
    <w:rsid w:val="008E1AA3"/>
    <w:rsid w:val="008E1E92"/>
    <w:rsid w:val="008E3009"/>
    <w:rsid w:val="008E3276"/>
    <w:rsid w:val="008E404F"/>
    <w:rsid w:val="008E551C"/>
    <w:rsid w:val="008E56A0"/>
    <w:rsid w:val="008E728B"/>
    <w:rsid w:val="008E7EAB"/>
    <w:rsid w:val="008F06B7"/>
    <w:rsid w:val="008F0DE5"/>
    <w:rsid w:val="008F14AA"/>
    <w:rsid w:val="008F2389"/>
    <w:rsid w:val="008F2C8B"/>
    <w:rsid w:val="008F43A0"/>
    <w:rsid w:val="008F63E1"/>
    <w:rsid w:val="009003B2"/>
    <w:rsid w:val="0090219F"/>
    <w:rsid w:val="009029DF"/>
    <w:rsid w:val="00902DB3"/>
    <w:rsid w:val="00903ACE"/>
    <w:rsid w:val="00903C6B"/>
    <w:rsid w:val="009051AB"/>
    <w:rsid w:val="009056F4"/>
    <w:rsid w:val="0090660E"/>
    <w:rsid w:val="0090672A"/>
    <w:rsid w:val="00906E70"/>
    <w:rsid w:val="009103C0"/>
    <w:rsid w:val="0091045D"/>
    <w:rsid w:val="00910F1D"/>
    <w:rsid w:val="00912CDA"/>
    <w:rsid w:val="00913339"/>
    <w:rsid w:val="009142BC"/>
    <w:rsid w:val="00914687"/>
    <w:rsid w:val="00914BB1"/>
    <w:rsid w:val="009171DD"/>
    <w:rsid w:val="009208C6"/>
    <w:rsid w:val="0092095A"/>
    <w:rsid w:val="00920A8D"/>
    <w:rsid w:val="00921762"/>
    <w:rsid w:val="00924F88"/>
    <w:rsid w:val="00925E53"/>
    <w:rsid w:val="0092646C"/>
    <w:rsid w:val="00926892"/>
    <w:rsid w:val="00926FC1"/>
    <w:rsid w:val="00927A05"/>
    <w:rsid w:val="009310EE"/>
    <w:rsid w:val="00931584"/>
    <w:rsid w:val="00931794"/>
    <w:rsid w:val="00931FA5"/>
    <w:rsid w:val="00933762"/>
    <w:rsid w:val="00933B10"/>
    <w:rsid w:val="0093427D"/>
    <w:rsid w:val="0093431D"/>
    <w:rsid w:val="00934F13"/>
    <w:rsid w:val="009359D2"/>
    <w:rsid w:val="00935C97"/>
    <w:rsid w:val="00935E38"/>
    <w:rsid w:val="00936C02"/>
    <w:rsid w:val="009370D2"/>
    <w:rsid w:val="00941808"/>
    <w:rsid w:val="00941F7D"/>
    <w:rsid w:val="009422FD"/>
    <w:rsid w:val="009423B3"/>
    <w:rsid w:val="00942919"/>
    <w:rsid w:val="0094311B"/>
    <w:rsid w:val="00943CFC"/>
    <w:rsid w:val="00943E49"/>
    <w:rsid w:val="0094665C"/>
    <w:rsid w:val="00947337"/>
    <w:rsid w:val="00947D04"/>
    <w:rsid w:val="009508F9"/>
    <w:rsid w:val="00952036"/>
    <w:rsid w:val="00952989"/>
    <w:rsid w:val="0095428C"/>
    <w:rsid w:val="009543DC"/>
    <w:rsid w:val="00954F21"/>
    <w:rsid w:val="0095551A"/>
    <w:rsid w:val="00955D18"/>
    <w:rsid w:val="009568CA"/>
    <w:rsid w:val="00956F3E"/>
    <w:rsid w:val="0095766B"/>
    <w:rsid w:val="0095794B"/>
    <w:rsid w:val="009600F1"/>
    <w:rsid w:val="00960199"/>
    <w:rsid w:val="0096036D"/>
    <w:rsid w:val="00960569"/>
    <w:rsid w:val="0096105F"/>
    <w:rsid w:val="00965625"/>
    <w:rsid w:val="00965BFB"/>
    <w:rsid w:val="00966D7D"/>
    <w:rsid w:val="00967AC2"/>
    <w:rsid w:val="00967D21"/>
    <w:rsid w:val="00967D69"/>
    <w:rsid w:val="00971193"/>
    <w:rsid w:val="00971FB2"/>
    <w:rsid w:val="009733FA"/>
    <w:rsid w:val="00973716"/>
    <w:rsid w:val="00973951"/>
    <w:rsid w:val="00974B25"/>
    <w:rsid w:val="009755F7"/>
    <w:rsid w:val="00977572"/>
    <w:rsid w:val="0097790A"/>
    <w:rsid w:val="00977B89"/>
    <w:rsid w:val="00977DBF"/>
    <w:rsid w:val="00977E72"/>
    <w:rsid w:val="009805CD"/>
    <w:rsid w:val="00981A91"/>
    <w:rsid w:val="00981E6C"/>
    <w:rsid w:val="00982FE4"/>
    <w:rsid w:val="00983DFF"/>
    <w:rsid w:val="00984757"/>
    <w:rsid w:val="00985AD7"/>
    <w:rsid w:val="009874B2"/>
    <w:rsid w:val="00990F9F"/>
    <w:rsid w:val="009914DD"/>
    <w:rsid w:val="009940F6"/>
    <w:rsid w:val="00994350"/>
    <w:rsid w:val="00995BAF"/>
    <w:rsid w:val="0099757A"/>
    <w:rsid w:val="009A0A2A"/>
    <w:rsid w:val="009A213F"/>
    <w:rsid w:val="009A2E0A"/>
    <w:rsid w:val="009A4777"/>
    <w:rsid w:val="009A4ACB"/>
    <w:rsid w:val="009A5275"/>
    <w:rsid w:val="009A5B1C"/>
    <w:rsid w:val="009A6569"/>
    <w:rsid w:val="009A684E"/>
    <w:rsid w:val="009A71A9"/>
    <w:rsid w:val="009A73E0"/>
    <w:rsid w:val="009B1CA2"/>
    <w:rsid w:val="009B35F7"/>
    <w:rsid w:val="009B3F2F"/>
    <w:rsid w:val="009B3F5F"/>
    <w:rsid w:val="009B49CC"/>
    <w:rsid w:val="009B6F94"/>
    <w:rsid w:val="009B7E19"/>
    <w:rsid w:val="009C1BAD"/>
    <w:rsid w:val="009C1FAD"/>
    <w:rsid w:val="009C32CF"/>
    <w:rsid w:val="009C33DC"/>
    <w:rsid w:val="009C67B6"/>
    <w:rsid w:val="009C6E2A"/>
    <w:rsid w:val="009C7AB8"/>
    <w:rsid w:val="009C7C11"/>
    <w:rsid w:val="009D123C"/>
    <w:rsid w:val="009D1A65"/>
    <w:rsid w:val="009D25E8"/>
    <w:rsid w:val="009D2BCA"/>
    <w:rsid w:val="009D3B1A"/>
    <w:rsid w:val="009D482D"/>
    <w:rsid w:val="009D490E"/>
    <w:rsid w:val="009D756B"/>
    <w:rsid w:val="009E10E9"/>
    <w:rsid w:val="009E283D"/>
    <w:rsid w:val="009E3892"/>
    <w:rsid w:val="009E4574"/>
    <w:rsid w:val="009E5672"/>
    <w:rsid w:val="009E5BBD"/>
    <w:rsid w:val="009E5DDF"/>
    <w:rsid w:val="009E60B3"/>
    <w:rsid w:val="009E6640"/>
    <w:rsid w:val="009E7DFE"/>
    <w:rsid w:val="009E7E5B"/>
    <w:rsid w:val="009F051B"/>
    <w:rsid w:val="009F1A1A"/>
    <w:rsid w:val="009F2AEA"/>
    <w:rsid w:val="009F3C9B"/>
    <w:rsid w:val="009F64F2"/>
    <w:rsid w:val="00A01A3E"/>
    <w:rsid w:val="00A01D03"/>
    <w:rsid w:val="00A02614"/>
    <w:rsid w:val="00A02AFB"/>
    <w:rsid w:val="00A0344C"/>
    <w:rsid w:val="00A0571B"/>
    <w:rsid w:val="00A0596A"/>
    <w:rsid w:val="00A065C5"/>
    <w:rsid w:val="00A06E18"/>
    <w:rsid w:val="00A07D1C"/>
    <w:rsid w:val="00A101DC"/>
    <w:rsid w:val="00A11F5C"/>
    <w:rsid w:val="00A150D4"/>
    <w:rsid w:val="00A15241"/>
    <w:rsid w:val="00A15739"/>
    <w:rsid w:val="00A160A9"/>
    <w:rsid w:val="00A17FE1"/>
    <w:rsid w:val="00A200AE"/>
    <w:rsid w:val="00A21168"/>
    <w:rsid w:val="00A2174C"/>
    <w:rsid w:val="00A220E2"/>
    <w:rsid w:val="00A223A2"/>
    <w:rsid w:val="00A23929"/>
    <w:rsid w:val="00A24164"/>
    <w:rsid w:val="00A24445"/>
    <w:rsid w:val="00A24A08"/>
    <w:rsid w:val="00A254E7"/>
    <w:rsid w:val="00A25DEE"/>
    <w:rsid w:val="00A26EE8"/>
    <w:rsid w:val="00A27797"/>
    <w:rsid w:val="00A30193"/>
    <w:rsid w:val="00A324EF"/>
    <w:rsid w:val="00A337E0"/>
    <w:rsid w:val="00A375C9"/>
    <w:rsid w:val="00A37B08"/>
    <w:rsid w:val="00A40874"/>
    <w:rsid w:val="00A40CEA"/>
    <w:rsid w:val="00A41DA6"/>
    <w:rsid w:val="00A4221D"/>
    <w:rsid w:val="00A424E3"/>
    <w:rsid w:val="00A43278"/>
    <w:rsid w:val="00A4394C"/>
    <w:rsid w:val="00A46746"/>
    <w:rsid w:val="00A53D83"/>
    <w:rsid w:val="00A54AD5"/>
    <w:rsid w:val="00A55B89"/>
    <w:rsid w:val="00A55C3A"/>
    <w:rsid w:val="00A55F71"/>
    <w:rsid w:val="00A5609C"/>
    <w:rsid w:val="00A57F84"/>
    <w:rsid w:val="00A60A9B"/>
    <w:rsid w:val="00A618CD"/>
    <w:rsid w:val="00A63D18"/>
    <w:rsid w:val="00A644D7"/>
    <w:rsid w:val="00A649EE"/>
    <w:rsid w:val="00A67979"/>
    <w:rsid w:val="00A709CA"/>
    <w:rsid w:val="00A709DA"/>
    <w:rsid w:val="00A70E91"/>
    <w:rsid w:val="00A71C2B"/>
    <w:rsid w:val="00A73742"/>
    <w:rsid w:val="00A7532D"/>
    <w:rsid w:val="00A757D5"/>
    <w:rsid w:val="00A75DD6"/>
    <w:rsid w:val="00A77475"/>
    <w:rsid w:val="00A779D3"/>
    <w:rsid w:val="00A80F58"/>
    <w:rsid w:val="00A818E1"/>
    <w:rsid w:val="00A83146"/>
    <w:rsid w:val="00A83BEA"/>
    <w:rsid w:val="00A85706"/>
    <w:rsid w:val="00A870F4"/>
    <w:rsid w:val="00A876EB"/>
    <w:rsid w:val="00A877F8"/>
    <w:rsid w:val="00A87D60"/>
    <w:rsid w:val="00A909C8"/>
    <w:rsid w:val="00A90DD0"/>
    <w:rsid w:val="00A91643"/>
    <w:rsid w:val="00A921C5"/>
    <w:rsid w:val="00A92676"/>
    <w:rsid w:val="00A92C19"/>
    <w:rsid w:val="00A93057"/>
    <w:rsid w:val="00A93618"/>
    <w:rsid w:val="00A93F06"/>
    <w:rsid w:val="00A94F6C"/>
    <w:rsid w:val="00A95710"/>
    <w:rsid w:val="00AA1385"/>
    <w:rsid w:val="00AA1B7E"/>
    <w:rsid w:val="00AA214A"/>
    <w:rsid w:val="00AA4568"/>
    <w:rsid w:val="00AA46E6"/>
    <w:rsid w:val="00AA4AF8"/>
    <w:rsid w:val="00AA4E6F"/>
    <w:rsid w:val="00AA6F17"/>
    <w:rsid w:val="00AA7EAE"/>
    <w:rsid w:val="00AB1881"/>
    <w:rsid w:val="00AB28B1"/>
    <w:rsid w:val="00AB36D5"/>
    <w:rsid w:val="00AB3DC9"/>
    <w:rsid w:val="00AB56C5"/>
    <w:rsid w:val="00AB5ACA"/>
    <w:rsid w:val="00AB695F"/>
    <w:rsid w:val="00AB70A4"/>
    <w:rsid w:val="00AC00AE"/>
    <w:rsid w:val="00AC0A7A"/>
    <w:rsid w:val="00AC1DEE"/>
    <w:rsid w:val="00AC255A"/>
    <w:rsid w:val="00AC38E2"/>
    <w:rsid w:val="00AC417A"/>
    <w:rsid w:val="00AC4380"/>
    <w:rsid w:val="00AC5488"/>
    <w:rsid w:val="00AC583B"/>
    <w:rsid w:val="00AC5A7F"/>
    <w:rsid w:val="00AC79AC"/>
    <w:rsid w:val="00AC7C9B"/>
    <w:rsid w:val="00AD0704"/>
    <w:rsid w:val="00AD080B"/>
    <w:rsid w:val="00AD0814"/>
    <w:rsid w:val="00AD0A9B"/>
    <w:rsid w:val="00AD21F0"/>
    <w:rsid w:val="00AD38AF"/>
    <w:rsid w:val="00AD4531"/>
    <w:rsid w:val="00AD4E85"/>
    <w:rsid w:val="00AD515D"/>
    <w:rsid w:val="00AD55F7"/>
    <w:rsid w:val="00AD605E"/>
    <w:rsid w:val="00AD6701"/>
    <w:rsid w:val="00AD6AB7"/>
    <w:rsid w:val="00AD72A3"/>
    <w:rsid w:val="00AE0299"/>
    <w:rsid w:val="00AE0CF0"/>
    <w:rsid w:val="00AE0F93"/>
    <w:rsid w:val="00AE237C"/>
    <w:rsid w:val="00AE2A05"/>
    <w:rsid w:val="00AE4B21"/>
    <w:rsid w:val="00AE7706"/>
    <w:rsid w:val="00AE7C28"/>
    <w:rsid w:val="00AF0501"/>
    <w:rsid w:val="00AF0DD6"/>
    <w:rsid w:val="00AF0DE9"/>
    <w:rsid w:val="00AF1544"/>
    <w:rsid w:val="00AF26B0"/>
    <w:rsid w:val="00AF3174"/>
    <w:rsid w:val="00AF346A"/>
    <w:rsid w:val="00AF3498"/>
    <w:rsid w:val="00AF39C1"/>
    <w:rsid w:val="00AF41E6"/>
    <w:rsid w:val="00AF4EAC"/>
    <w:rsid w:val="00B00578"/>
    <w:rsid w:val="00B00939"/>
    <w:rsid w:val="00B00A3E"/>
    <w:rsid w:val="00B00E68"/>
    <w:rsid w:val="00B00F36"/>
    <w:rsid w:val="00B01764"/>
    <w:rsid w:val="00B017AF"/>
    <w:rsid w:val="00B01931"/>
    <w:rsid w:val="00B01FAB"/>
    <w:rsid w:val="00B0497E"/>
    <w:rsid w:val="00B0629F"/>
    <w:rsid w:val="00B06715"/>
    <w:rsid w:val="00B071F0"/>
    <w:rsid w:val="00B1149D"/>
    <w:rsid w:val="00B11CEC"/>
    <w:rsid w:val="00B14222"/>
    <w:rsid w:val="00B158CD"/>
    <w:rsid w:val="00B165B1"/>
    <w:rsid w:val="00B173C6"/>
    <w:rsid w:val="00B17C14"/>
    <w:rsid w:val="00B23E74"/>
    <w:rsid w:val="00B24868"/>
    <w:rsid w:val="00B257A9"/>
    <w:rsid w:val="00B26AE3"/>
    <w:rsid w:val="00B318A2"/>
    <w:rsid w:val="00B31E53"/>
    <w:rsid w:val="00B31F26"/>
    <w:rsid w:val="00B32676"/>
    <w:rsid w:val="00B334B7"/>
    <w:rsid w:val="00B33788"/>
    <w:rsid w:val="00B33F69"/>
    <w:rsid w:val="00B36653"/>
    <w:rsid w:val="00B36A1F"/>
    <w:rsid w:val="00B375EC"/>
    <w:rsid w:val="00B400D7"/>
    <w:rsid w:val="00B40B51"/>
    <w:rsid w:val="00B417EB"/>
    <w:rsid w:val="00B41F00"/>
    <w:rsid w:val="00B44A2F"/>
    <w:rsid w:val="00B46EBA"/>
    <w:rsid w:val="00B47914"/>
    <w:rsid w:val="00B5028F"/>
    <w:rsid w:val="00B50373"/>
    <w:rsid w:val="00B505ED"/>
    <w:rsid w:val="00B51B65"/>
    <w:rsid w:val="00B52109"/>
    <w:rsid w:val="00B522FC"/>
    <w:rsid w:val="00B55FEE"/>
    <w:rsid w:val="00B56708"/>
    <w:rsid w:val="00B5686F"/>
    <w:rsid w:val="00B56BE6"/>
    <w:rsid w:val="00B57846"/>
    <w:rsid w:val="00B60997"/>
    <w:rsid w:val="00B62D71"/>
    <w:rsid w:val="00B632B3"/>
    <w:rsid w:val="00B63542"/>
    <w:rsid w:val="00B637F5"/>
    <w:rsid w:val="00B65D17"/>
    <w:rsid w:val="00B67423"/>
    <w:rsid w:val="00B70BD5"/>
    <w:rsid w:val="00B71C7F"/>
    <w:rsid w:val="00B721D4"/>
    <w:rsid w:val="00B7220E"/>
    <w:rsid w:val="00B725CF"/>
    <w:rsid w:val="00B732B5"/>
    <w:rsid w:val="00B7376F"/>
    <w:rsid w:val="00B740FB"/>
    <w:rsid w:val="00B75891"/>
    <w:rsid w:val="00B766E3"/>
    <w:rsid w:val="00B77A40"/>
    <w:rsid w:val="00B8036C"/>
    <w:rsid w:val="00B82310"/>
    <w:rsid w:val="00B83DB4"/>
    <w:rsid w:val="00B84DBA"/>
    <w:rsid w:val="00B85133"/>
    <w:rsid w:val="00B861E9"/>
    <w:rsid w:val="00B90BF5"/>
    <w:rsid w:val="00B92664"/>
    <w:rsid w:val="00B93707"/>
    <w:rsid w:val="00B93BB2"/>
    <w:rsid w:val="00B94E7D"/>
    <w:rsid w:val="00B950BA"/>
    <w:rsid w:val="00B95BE0"/>
    <w:rsid w:val="00B96910"/>
    <w:rsid w:val="00B97797"/>
    <w:rsid w:val="00BA1989"/>
    <w:rsid w:val="00BA1F7E"/>
    <w:rsid w:val="00BA3CD0"/>
    <w:rsid w:val="00BA5AAC"/>
    <w:rsid w:val="00BA5BDE"/>
    <w:rsid w:val="00BA6921"/>
    <w:rsid w:val="00BA6BFC"/>
    <w:rsid w:val="00BA7889"/>
    <w:rsid w:val="00BA7C06"/>
    <w:rsid w:val="00BB174A"/>
    <w:rsid w:val="00BB1757"/>
    <w:rsid w:val="00BB1979"/>
    <w:rsid w:val="00BB1ADB"/>
    <w:rsid w:val="00BB1EBF"/>
    <w:rsid w:val="00BB3106"/>
    <w:rsid w:val="00BB3406"/>
    <w:rsid w:val="00BB39C0"/>
    <w:rsid w:val="00BB5806"/>
    <w:rsid w:val="00BB734B"/>
    <w:rsid w:val="00BB78A7"/>
    <w:rsid w:val="00BC044E"/>
    <w:rsid w:val="00BC1AB1"/>
    <w:rsid w:val="00BC1EED"/>
    <w:rsid w:val="00BC36DF"/>
    <w:rsid w:val="00BC3BF0"/>
    <w:rsid w:val="00BC47DC"/>
    <w:rsid w:val="00BC53CC"/>
    <w:rsid w:val="00BC5D4E"/>
    <w:rsid w:val="00BC5DF8"/>
    <w:rsid w:val="00BC5ECB"/>
    <w:rsid w:val="00BC6509"/>
    <w:rsid w:val="00BC79BC"/>
    <w:rsid w:val="00BD00DD"/>
    <w:rsid w:val="00BD0968"/>
    <w:rsid w:val="00BD2B3D"/>
    <w:rsid w:val="00BD2CB5"/>
    <w:rsid w:val="00BD3D1B"/>
    <w:rsid w:val="00BD7AB9"/>
    <w:rsid w:val="00BE02E7"/>
    <w:rsid w:val="00BE0CF5"/>
    <w:rsid w:val="00BE13F8"/>
    <w:rsid w:val="00BE1A5A"/>
    <w:rsid w:val="00BE2977"/>
    <w:rsid w:val="00BE2B23"/>
    <w:rsid w:val="00BE3983"/>
    <w:rsid w:val="00BE45A0"/>
    <w:rsid w:val="00BE50E9"/>
    <w:rsid w:val="00BE56E3"/>
    <w:rsid w:val="00BE5AB1"/>
    <w:rsid w:val="00BE5C47"/>
    <w:rsid w:val="00BE68D3"/>
    <w:rsid w:val="00BF04C0"/>
    <w:rsid w:val="00BF06D6"/>
    <w:rsid w:val="00BF0A58"/>
    <w:rsid w:val="00BF194C"/>
    <w:rsid w:val="00BF1A8A"/>
    <w:rsid w:val="00BF23B6"/>
    <w:rsid w:val="00BF26F1"/>
    <w:rsid w:val="00BF4D99"/>
    <w:rsid w:val="00BF64CC"/>
    <w:rsid w:val="00BF6C32"/>
    <w:rsid w:val="00BF7085"/>
    <w:rsid w:val="00C004F9"/>
    <w:rsid w:val="00C00747"/>
    <w:rsid w:val="00C026A4"/>
    <w:rsid w:val="00C0347B"/>
    <w:rsid w:val="00C05633"/>
    <w:rsid w:val="00C0570E"/>
    <w:rsid w:val="00C06240"/>
    <w:rsid w:val="00C06524"/>
    <w:rsid w:val="00C07438"/>
    <w:rsid w:val="00C107FA"/>
    <w:rsid w:val="00C10D4B"/>
    <w:rsid w:val="00C10DD4"/>
    <w:rsid w:val="00C11AD3"/>
    <w:rsid w:val="00C11DC2"/>
    <w:rsid w:val="00C13A4F"/>
    <w:rsid w:val="00C159E0"/>
    <w:rsid w:val="00C15DB9"/>
    <w:rsid w:val="00C15EEA"/>
    <w:rsid w:val="00C174B1"/>
    <w:rsid w:val="00C178DE"/>
    <w:rsid w:val="00C211DE"/>
    <w:rsid w:val="00C2161B"/>
    <w:rsid w:val="00C2193D"/>
    <w:rsid w:val="00C2245C"/>
    <w:rsid w:val="00C2266F"/>
    <w:rsid w:val="00C22717"/>
    <w:rsid w:val="00C227E5"/>
    <w:rsid w:val="00C24074"/>
    <w:rsid w:val="00C24B89"/>
    <w:rsid w:val="00C256AA"/>
    <w:rsid w:val="00C25C1F"/>
    <w:rsid w:val="00C26F79"/>
    <w:rsid w:val="00C278AA"/>
    <w:rsid w:val="00C303FB"/>
    <w:rsid w:val="00C3174B"/>
    <w:rsid w:val="00C320D6"/>
    <w:rsid w:val="00C3248F"/>
    <w:rsid w:val="00C329AF"/>
    <w:rsid w:val="00C32A58"/>
    <w:rsid w:val="00C332F0"/>
    <w:rsid w:val="00C357A3"/>
    <w:rsid w:val="00C36BC9"/>
    <w:rsid w:val="00C374EE"/>
    <w:rsid w:val="00C37E29"/>
    <w:rsid w:val="00C41154"/>
    <w:rsid w:val="00C41329"/>
    <w:rsid w:val="00C426EE"/>
    <w:rsid w:val="00C42B48"/>
    <w:rsid w:val="00C43F70"/>
    <w:rsid w:val="00C45C36"/>
    <w:rsid w:val="00C460F1"/>
    <w:rsid w:val="00C46374"/>
    <w:rsid w:val="00C4641F"/>
    <w:rsid w:val="00C469E3"/>
    <w:rsid w:val="00C47818"/>
    <w:rsid w:val="00C47C1C"/>
    <w:rsid w:val="00C5083A"/>
    <w:rsid w:val="00C51176"/>
    <w:rsid w:val="00C5156F"/>
    <w:rsid w:val="00C51D92"/>
    <w:rsid w:val="00C53252"/>
    <w:rsid w:val="00C542DD"/>
    <w:rsid w:val="00C54351"/>
    <w:rsid w:val="00C54C0D"/>
    <w:rsid w:val="00C55509"/>
    <w:rsid w:val="00C55762"/>
    <w:rsid w:val="00C55DCB"/>
    <w:rsid w:val="00C56842"/>
    <w:rsid w:val="00C60A73"/>
    <w:rsid w:val="00C60FF4"/>
    <w:rsid w:val="00C62939"/>
    <w:rsid w:val="00C635C8"/>
    <w:rsid w:val="00C6378E"/>
    <w:rsid w:val="00C63EA3"/>
    <w:rsid w:val="00C6473B"/>
    <w:rsid w:val="00C65204"/>
    <w:rsid w:val="00C670C1"/>
    <w:rsid w:val="00C6776A"/>
    <w:rsid w:val="00C73053"/>
    <w:rsid w:val="00C73C13"/>
    <w:rsid w:val="00C7446D"/>
    <w:rsid w:val="00C748A4"/>
    <w:rsid w:val="00C752AE"/>
    <w:rsid w:val="00C7672A"/>
    <w:rsid w:val="00C76ADC"/>
    <w:rsid w:val="00C77476"/>
    <w:rsid w:val="00C80829"/>
    <w:rsid w:val="00C81D64"/>
    <w:rsid w:val="00C81DFB"/>
    <w:rsid w:val="00C8212E"/>
    <w:rsid w:val="00C85099"/>
    <w:rsid w:val="00C85F9F"/>
    <w:rsid w:val="00C86064"/>
    <w:rsid w:val="00C86556"/>
    <w:rsid w:val="00C86B8E"/>
    <w:rsid w:val="00C86F4B"/>
    <w:rsid w:val="00C87BBA"/>
    <w:rsid w:val="00C87E66"/>
    <w:rsid w:val="00C9102C"/>
    <w:rsid w:val="00C91570"/>
    <w:rsid w:val="00C932C1"/>
    <w:rsid w:val="00C93635"/>
    <w:rsid w:val="00C93DA2"/>
    <w:rsid w:val="00C94083"/>
    <w:rsid w:val="00C95232"/>
    <w:rsid w:val="00C9604E"/>
    <w:rsid w:val="00C9639F"/>
    <w:rsid w:val="00C964B0"/>
    <w:rsid w:val="00C96551"/>
    <w:rsid w:val="00C96C9C"/>
    <w:rsid w:val="00CA0912"/>
    <w:rsid w:val="00CA162F"/>
    <w:rsid w:val="00CA2B75"/>
    <w:rsid w:val="00CA48EF"/>
    <w:rsid w:val="00CA4983"/>
    <w:rsid w:val="00CA4CD5"/>
    <w:rsid w:val="00CA4FD5"/>
    <w:rsid w:val="00CA58DC"/>
    <w:rsid w:val="00CA7C5D"/>
    <w:rsid w:val="00CA7E5C"/>
    <w:rsid w:val="00CB1614"/>
    <w:rsid w:val="00CB1897"/>
    <w:rsid w:val="00CB1A3B"/>
    <w:rsid w:val="00CB219E"/>
    <w:rsid w:val="00CB2ED6"/>
    <w:rsid w:val="00CB3CDE"/>
    <w:rsid w:val="00CB63EF"/>
    <w:rsid w:val="00CB67EE"/>
    <w:rsid w:val="00CC18BD"/>
    <w:rsid w:val="00CC1BCF"/>
    <w:rsid w:val="00CC1F2A"/>
    <w:rsid w:val="00CC32C9"/>
    <w:rsid w:val="00CC4B91"/>
    <w:rsid w:val="00CC4F1F"/>
    <w:rsid w:val="00CC52CF"/>
    <w:rsid w:val="00CC5B28"/>
    <w:rsid w:val="00CC5EC9"/>
    <w:rsid w:val="00CC6505"/>
    <w:rsid w:val="00CC78C8"/>
    <w:rsid w:val="00CC7C6F"/>
    <w:rsid w:val="00CD0455"/>
    <w:rsid w:val="00CD1714"/>
    <w:rsid w:val="00CD251E"/>
    <w:rsid w:val="00CD2F6D"/>
    <w:rsid w:val="00CD3974"/>
    <w:rsid w:val="00CD5E62"/>
    <w:rsid w:val="00CD60E1"/>
    <w:rsid w:val="00CD7491"/>
    <w:rsid w:val="00CE022C"/>
    <w:rsid w:val="00CE04F4"/>
    <w:rsid w:val="00CE11E3"/>
    <w:rsid w:val="00CE1D9D"/>
    <w:rsid w:val="00CE2284"/>
    <w:rsid w:val="00CE22C1"/>
    <w:rsid w:val="00CE30B1"/>
    <w:rsid w:val="00CE3BFB"/>
    <w:rsid w:val="00CE739D"/>
    <w:rsid w:val="00CF0544"/>
    <w:rsid w:val="00CF153C"/>
    <w:rsid w:val="00CF1993"/>
    <w:rsid w:val="00CF2D90"/>
    <w:rsid w:val="00CF30CF"/>
    <w:rsid w:val="00CF7243"/>
    <w:rsid w:val="00CF7C18"/>
    <w:rsid w:val="00CF7D1A"/>
    <w:rsid w:val="00D0057D"/>
    <w:rsid w:val="00D006F4"/>
    <w:rsid w:val="00D03016"/>
    <w:rsid w:val="00D055EE"/>
    <w:rsid w:val="00D06A1D"/>
    <w:rsid w:val="00D07E6A"/>
    <w:rsid w:val="00D10108"/>
    <w:rsid w:val="00D11D07"/>
    <w:rsid w:val="00D12451"/>
    <w:rsid w:val="00D126CA"/>
    <w:rsid w:val="00D131BE"/>
    <w:rsid w:val="00D13675"/>
    <w:rsid w:val="00D14E5C"/>
    <w:rsid w:val="00D1583A"/>
    <w:rsid w:val="00D16C98"/>
    <w:rsid w:val="00D20A7B"/>
    <w:rsid w:val="00D228E1"/>
    <w:rsid w:val="00D244CA"/>
    <w:rsid w:val="00D268C5"/>
    <w:rsid w:val="00D27C05"/>
    <w:rsid w:val="00D27FC2"/>
    <w:rsid w:val="00D31369"/>
    <w:rsid w:val="00D31D1A"/>
    <w:rsid w:val="00D32A9D"/>
    <w:rsid w:val="00D33858"/>
    <w:rsid w:val="00D3404B"/>
    <w:rsid w:val="00D34684"/>
    <w:rsid w:val="00D35675"/>
    <w:rsid w:val="00D36451"/>
    <w:rsid w:val="00D36D25"/>
    <w:rsid w:val="00D3738C"/>
    <w:rsid w:val="00D37FC7"/>
    <w:rsid w:val="00D40202"/>
    <w:rsid w:val="00D40B48"/>
    <w:rsid w:val="00D4217B"/>
    <w:rsid w:val="00D42616"/>
    <w:rsid w:val="00D42B87"/>
    <w:rsid w:val="00D42DBB"/>
    <w:rsid w:val="00D435E1"/>
    <w:rsid w:val="00D43D18"/>
    <w:rsid w:val="00D43F8C"/>
    <w:rsid w:val="00D453B3"/>
    <w:rsid w:val="00D504E1"/>
    <w:rsid w:val="00D51167"/>
    <w:rsid w:val="00D51516"/>
    <w:rsid w:val="00D51823"/>
    <w:rsid w:val="00D5254B"/>
    <w:rsid w:val="00D52D9A"/>
    <w:rsid w:val="00D52DB9"/>
    <w:rsid w:val="00D539F7"/>
    <w:rsid w:val="00D54435"/>
    <w:rsid w:val="00D55712"/>
    <w:rsid w:val="00D5582F"/>
    <w:rsid w:val="00D558A3"/>
    <w:rsid w:val="00D55EF1"/>
    <w:rsid w:val="00D5622F"/>
    <w:rsid w:val="00D56A56"/>
    <w:rsid w:val="00D5762D"/>
    <w:rsid w:val="00D5780C"/>
    <w:rsid w:val="00D61E95"/>
    <w:rsid w:val="00D6248E"/>
    <w:rsid w:val="00D65156"/>
    <w:rsid w:val="00D654DD"/>
    <w:rsid w:val="00D662F7"/>
    <w:rsid w:val="00D66931"/>
    <w:rsid w:val="00D66AA4"/>
    <w:rsid w:val="00D66F98"/>
    <w:rsid w:val="00D71133"/>
    <w:rsid w:val="00D73053"/>
    <w:rsid w:val="00D740A1"/>
    <w:rsid w:val="00D7458C"/>
    <w:rsid w:val="00D7559E"/>
    <w:rsid w:val="00D7658B"/>
    <w:rsid w:val="00D766F7"/>
    <w:rsid w:val="00D77DBE"/>
    <w:rsid w:val="00D811EA"/>
    <w:rsid w:val="00D82F9F"/>
    <w:rsid w:val="00D82FF0"/>
    <w:rsid w:val="00D83258"/>
    <w:rsid w:val="00D834C5"/>
    <w:rsid w:val="00D842FE"/>
    <w:rsid w:val="00D85AAA"/>
    <w:rsid w:val="00D8704D"/>
    <w:rsid w:val="00D91332"/>
    <w:rsid w:val="00D91B0E"/>
    <w:rsid w:val="00D92CE9"/>
    <w:rsid w:val="00D92DFC"/>
    <w:rsid w:val="00D941FB"/>
    <w:rsid w:val="00D94ECA"/>
    <w:rsid w:val="00D9542C"/>
    <w:rsid w:val="00D97D7E"/>
    <w:rsid w:val="00DA1B83"/>
    <w:rsid w:val="00DA24AC"/>
    <w:rsid w:val="00DA2ECB"/>
    <w:rsid w:val="00DA3F34"/>
    <w:rsid w:val="00DA4403"/>
    <w:rsid w:val="00DA4508"/>
    <w:rsid w:val="00DA4D4C"/>
    <w:rsid w:val="00DA4E53"/>
    <w:rsid w:val="00DA7611"/>
    <w:rsid w:val="00DA7823"/>
    <w:rsid w:val="00DA7EF5"/>
    <w:rsid w:val="00DB016D"/>
    <w:rsid w:val="00DB0945"/>
    <w:rsid w:val="00DB0E42"/>
    <w:rsid w:val="00DB1372"/>
    <w:rsid w:val="00DB1E93"/>
    <w:rsid w:val="00DB2B7C"/>
    <w:rsid w:val="00DB2C8D"/>
    <w:rsid w:val="00DB2FA8"/>
    <w:rsid w:val="00DB404C"/>
    <w:rsid w:val="00DB40C9"/>
    <w:rsid w:val="00DB4789"/>
    <w:rsid w:val="00DB6DF2"/>
    <w:rsid w:val="00DB7CCD"/>
    <w:rsid w:val="00DC16DD"/>
    <w:rsid w:val="00DC2580"/>
    <w:rsid w:val="00DD19B6"/>
    <w:rsid w:val="00DD3379"/>
    <w:rsid w:val="00DD3801"/>
    <w:rsid w:val="00DD46E5"/>
    <w:rsid w:val="00DD534F"/>
    <w:rsid w:val="00DD64FC"/>
    <w:rsid w:val="00DD6A74"/>
    <w:rsid w:val="00DD71C0"/>
    <w:rsid w:val="00DD7878"/>
    <w:rsid w:val="00DD788A"/>
    <w:rsid w:val="00DE250A"/>
    <w:rsid w:val="00DE3BA9"/>
    <w:rsid w:val="00DE5B9E"/>
    <w:rsid w:val="00DE6CD9"/>
    <w:rsid w:val="00DE6E1E"/>
    <w:rsid w:val="00DF1604"/>
    <w:rsid w:val="00DF271F"/>
    <w:rsid w:val="00DF280B"/>
    <w:rsid w:val="00DF2937"/>
    <w:rsid w:val="00DF3173"/>
    <w:rsid w:val="00DF3311"/>
    <w:rsid w:val="00DF41AB"/>
    <w:rsid w:val="00DF601F"/>
    <w:rsid w:val="00DF78CF"/>
    <w:rsid w:val="00DF7C27"/>
    <w:rsid w:val="00DF7EE3"/>
    <w:rsid w:val="00E00A5D"/>
    <w:rsid w:val="00E0170F"/>
    <w:rsid w:val="00E019E5"/>
    <w:rsid w:val="00E02CED"/>
    <w:rsid w:val="00E03351"/>
    <w:rsid w:val="00E0377D"/>
    <w:rsid w:val="00E03EEF"/>
    <w:rsid w:val="00E04AC4"/>
    <w:rsid w:val="00E04C79"/>
    <w:rsid w:val="00E060BD"/>
    <w:rsid w:val="00E1084A"/>
    <w:rsid w:val="00E10CA4"/>
    <w:rsid w:val="00E10F23"/>
    <w:rsid w:val="00E11BA8"/>
    <w:rsid w:val="00E12983"/>
    <w:rsid w:val="00E13028"/>
    <w:rsid w:val="00E13681"/>
    <w:rsid w:val="00E14E7A"/>
    <w:rsid w:val="00E156AB"/>
    <w:rsid w:val="00E16329"/>
    <w:rsid w:val="00E1744A"/>
    <w:rsid w:val="00E21965"/>
    <w:rsid w:val="00E22074"/>
    <w:rsid w:val="00E23492"/>
    <w:rsid w:val="00E23C9E"/>
    <w:rsid w:val="00E241D4"/>
    <w:rsid w:val="00E244A2"/>
    <w:rsid w:val="00E24A11"/>
    <w:rsid w:val="00E24F91"/>
    <w:rsid w:val="00E254DF"/>
    <w:rsid w:val="00E25506"/>
    <w:rsid w:val="00E256AB"/>
    <w:rsid w:val="00E2682A"/>
    <w:rsid w:val="00E26B98"/>
    <w:rsid w:val="00E26F30"/>
    <w:rsid w:val="00E30A29"/>
    <w:rsid w:val="00E32334"/>
    <w:rsid w:val="00E32B3C"/>
    <w:rsid w:val="00E336D0"/>
    <w:rsid w:val="00E33857"/>
    <w:rsid w:val="00E33A19"/>
    <w:rsid w:val="00E33C64"/>
    <w:rsid w:val="00E35093"/>
    <w:rsid w:val="00E376FC"/>
    <w:rsid w:val="00E37992"/>
    <w:rsid w:val="00E42913"/>
    <w:rsid w:val="00E43D7B"/>
    <w:rsid w:val="00E443FF"/>
    <w:rsid w:val="00E445E2"/>
    <w:rsid w:val="00E45D6D"/>
    <w:rsid w:val="00E4603A"/>
    <w:rsid w:val="00E46683"/>
    <w:rsid w:val="00E47352"/>
    <w:rsid w:val="00E517A9"/>
    <w:rsid w:val="00E54958"/>
    <w:rsid w:val="00E54C2F"/>
    <w:rsid w:val="00E552A4"/>
    <w:rsid w:val="00E552A7"/>
    <w:rsid w:val="00E55846"/>
    <w:rsid w:val="00E57244"/>
    <w:rsid w:val="00E605C3"/>
    <w:rsid w:val="00E61D62"/>
    <w:rsid w:val="00E61D83"/>
    <w:rsid w:val="00E62CB8"/>
    <w:rsid w:val="00E63039"/>
    <w:rsid w:val="00E63A8E"/>
    <w:rsid w:val="00E64286"/>
    <w:rsid w:val="00E651A0"/>
    <w:rsid w:val="00E65F60"/>
    <w:rsid w:val="00E66963"/>
    <w:rsid w:val="00E70EE4"/>
    <w:rsid w:val="00E71CB7"/>
    <w:rsid w:val="00E7235B"/>
    <w:rsid w:val="00E72873"/>
    <w:rsid w:val="00E81AE5"/>
    <w:rsid w:val="00E82D9B"/>
    <w:rsid w:val="00E86584"/>
    <w:rsid w:val="00E86AB1"/>
    <w:rsid w:val="00E86D7D"/>
    <w:rsid w:val="00E87284"/>
    <w:rsid w:val="00E9095F"/>
    <w:rsid w:val="00E93105"/>
    <w:rsid w:val="00E9467F"/>
    <w:rsid w:val="00E97212"/>
    <w:rsid w:val="00E97E0C"/>
    <w:rsid w:val="00EA07D2"/>
    <w:rsid w:val="00EA163E"/>
    <w:rsid w:val="00EA18AF"/>
    <w:rsid w:val="00EA24BE"/>
    <w:rsid w:val="00EA317E"/>
    <w:rsid w:val="00EA3585"/>
    <w:rsid w:val="00EA39D0"/>
    <w:rsid w:val="00EA4C7C"/>
    <w:rsid w:val="00EA5821"/>
    <w:rsid w:val="00EA6772"/>
    <w:rsid w:val="00EA6C65"/>
    <w:rsid w:val="00EA6E82"/>
    <w:rsid w:val="00EA7171"/>
    <w:rsid w:val="00EB23EC"/>
    <w:rsid w:val="00EB2BC2"/>
    <w:rsid w:val="00EB3850"/>
    <w:rsid w:val="00EB40CC"/>
    <w:rsid w:val="00EB41B0"/>
    <w:rsid w:val="00EB49DE"/>
    <w:rsid w:val="00EB508E"/>
    <w:rsid w:val="00EB5137"/>
    <w:rsid w:val="00EB6D7A"/>
    <w:rsid w:val="00EB7B09"/>
    <w:rsid w:val="00EC1E3E"/>
    <w:rsid w:val="00EC31AA"/>
    <w:rsid w:val="00EC4FF7"/>
    <w:rsid w:val="00EC5D99"/>
    <w:rsid w:val="00EC64A8"/>
    <w:rsid w:val="00EC6621"/>
    <w:rsid w:val="00EC6A0C"/>
    <w:rsid w:val="00EC6ABE"/>
    <w:rsid w:val="00EC72AE"/>
    <w:rsid w:val="00ED1717"/>
    <w:rsid w:val="00ED2666"/>
    <w:rsid w:val="00ED29B0"/>
    <w:rsid w:val="00ED2A34"/>
    <w:rsid w:val="00ED3992"/>
    <w:rsid w:val="00ED3A53"/>
    <w:rsid w:val="00ED4652"/>
    <w:rsid w:val="00ED5757"/>
    <w:rsid w:val="00ED652E"/>
    <w:rsid w:val="00ED6A07"/>
    <w:rsid w:val="00ED6D9D"/>
    <w:rsid w:val="00ED6EE6"/>
    <w:rsid w:val="00ED7968"/>
    <w:rsid w:val="00EE0473"/>
    <w:rsid w:val="00EE2902"/>
    <w:rsid w:val="00EE4CE1"/>
    <w:rsid w:val="00EE5ACE"/>
    <w:rsid w:val="00EE5E5B"/>
    <w:rsid w:val="00EE6B81"/>
    <w:rsid w:val="00EE7FE4"/>
    <w:rsid w:val="00EF07FA"/>
    <w:rsid w:val="00EF0B54"/>
    <w:rsid w:val="00EF17B9"/>
    <w:rsid w:val="00EF2058"/>
    <w:rsid w:val="00EF2335"/>
    <w:rsid w:val="00EF2AE8"/>
    <w:rsid w:val="00EF4635"/>
    <w:rsid w:val="00EF53F7"/>
    <w:rsid w:val="00EF5BDB"/>
    <w:rsid w:val="00EF66AC"/>
    <w:rsid w:val="00EF6CDE"/>
    <w:rsid w:val="00EF70B2"/>
    <w:rsid w:val="00EF7A8B"/>
    <w:rsid w:val="00F0199A"/>
    <w:rsid w:val="00F01AB8"/>
    <w:rsid w:val="00F03B6D"/>
    <w:rsid w:val="00F0522B"/>
    <w:rsid w:val="00F0573F"/>
    <w:rsid w:val="00F05D56"/>
    <w:rsid w:val="00F06DB2"/>
    <w:rsid w:val="00F07BED"/>
    <w:rsid w:val="00F1037B"/>
    <w:rsid w:val="00F11EA4"/>
    <w:rsid w:val="00F12A24"/>
    <w:rsid w:val="00F12C89"/>
    <w:rsid w:val="00F12D56"/>
    <w:rsid w:val="00F13C33"/>
    <w:rsid w:val="00F13DFC"/>
    <w:rsid w:val="00F1454E"/>
    <w:rsid w:val="00F1614D"/>
    <w:rsid w:val="00F16603"/>
    <w:rsid w:val="00F1799F"/>
    <w:rsid w:val="00F17B3F"/>
    <w:rsid w:val="00F20DCA"/>
    <w:rsid w:val="00F22DBA"/>
    <w:rsid w:val="00F22EFD"/>
    <w:rsid w:val="00F2307C"/>
    <w:rsid w:val="00F24D3C"/>
    <w:rsid w:val="00F31339"/>
    <w:rsid w:val="00F351B0"/>
    <w:rsid w:val="00F366E4"/>
    <w:rsid w:val="00F37100"/>
    <w:rsid w:val="00F3762B"/>
    <w:rsid w:val="00F37C17"/>
    <w:rsid w:val="00F37DF0"/>
    <w:rsid w:val="00F40F70"/>
    <w:rsid w:val="00F4188B"/>
    <w:rsid w:val="00F418BE"/>
    <w:rsid w:val="00F42975"/>
    <w:rsid w:val="00F4356B"/>
    <w:rsid w:val="00F44196"/>
    <w:rsid w:val="00F44400"/>
    <w:rsid w:val="00F44A95"/>
    <w:rsid w:val="00F44B6E"/>
    <w:rsid w:val="00F44F6A"/>
    <w:rsid w:val="00F450DD"/>
    <w:rsid w:val="00F46B8B"/>
    <w:rsid w:val="00F51313"/>
    <w:rsid w:val="00F51588"/>
    <w:rsid w:val="00F53A84"/>
    <w:rsid w:val="00F540B6"/>
    <w:rsid w:val="00F54CFF"/>
    <w:rsid w:val="00F56022"/>
    <w:rsid w:val="00F5778B"/>
    <w:rsid w:val="00F578EE"/>
    <w:rsid w:val="00F60111"/>
    <w:rsid w:val="00F61642"/>
    <w:rsid w:val="00F617B9"/>
    <w:rsid w:val="00F62ABA"/>
    <w:rsid w:val="00F648DD"/>
    <w:rsid w:val="00F664CF"/>
    <w:rsid w:val="00F66754"/>
    <w:rsid w:val="00F70AFF"/>
    <w:rsid w:val="00F70BC7"/>
    <w:rsid w:val="00F7129A"/>
    <w:rsid w:val="00F72B61"/>
    <w:rsid w:val="00F74C0A"/>
    <w:rsid w:val="00F750A9"/>
    <w:rsid w:val="00F7617C"/>
    <w:rsid w:val="00F7726F"/>
    <w:rsid w:val="00F778BE"/>
    <w:rsid w:val="00F77BC4"/>
    <w:rsid w:val="00F811BD"/>
    <w:rsid w:val="00F82876"/>
    <w:rsid w:val="00F8401E"/>
    <w:rsid w:val="00F91370"/>
    <w:rsid w:val="00F91AD9"/>
    <w:rsid w:val="00F91B91"/>
    <w:rsid w:val="00F92D05"/>
    <w:rsid w:val="00F93DCA"/>
    <w:rsid w:val="00F9468F"/>
    <w:rsid w:val="00F9616D"/>
    <w:rsid w:val="00F961F4"/>
    <w:rsid w:val="00F966F2"/>
    <w:rsid w:val="00F97ACC"/>
    <w:rsid w:val="00F97F4E"/>
    <w:rsid w:val="00FA07FF"/>
    <w:rsid w:val="00FA2ACA"/>
    <w:rsid w:val="00FA42F6"/>
    <w:rsid w:val="00FA462A"/>
    <w:rsid w:val="00FA4B3D"/>
    <w:rsid w:val="00FA4DC9"/>
    <w:rsid w:val="00FA6C8C"/>
    <w:rsid w:val="00FA6D57"/>
    <w:rsid w:val="00FA6F54"/>
    <w:rsid w:val="00FA76D0"/>
    <w:rsid w:val="00FB076C"/>
    <w:rsid w:val="00FB10A0"/>
    <w:rsid w:val="00FB1C2B"/>
    <w:rsid w:val="00FB2521"/>
    <w:rsid w:val="00FB2CDC"/>
    <w:rsid w:val="00FB4855"/>
    <w:rsid w:val="00FB552D"/>
    <w:rsid w:val="00FB5573"/>
    <w:rsid w:val="00FC09A0"/>
    <w:rsid w:val="00FC10F5"/>
    <w:rsid w:val="00FC1E59"/>
    <w:rsid w:val="00FC22D0"/>
    <w:rsid w:val="00FC3509"/>
    <w:rsid w:val="00FC52B6"/>
    <w:rsid w:val="00FC6253"/>
    <w:rsid w:val="00FC76BE"/>
    <w:rsid w:val="00FD1024"/>
    <w:rsid w:val="00FD1AF9"/>
    <w:rsid w:val="00FD2217"/>
    <w:rsid w:val="00FD2981"/>
    <w:rsid w:val="00FD2F66"/>
    <w:rsid w:val="00FD4431"/>
    <w:rsid w:val="00FD655D"/>
    <w:rsid w:val="00FD6A5F"/>
    <w:rsid w:val="00FD75FE"/>
    <w:rsid w:val="00FE0AB7"/>
    <w:rsid w:val="00FE1569"/>
    <w:rsid w:val="00FE2155"/>
    <w:rsid w:val="00FE423B"/>
    <w:rsid w:val="00FE4FE7"/>
    <w:rsid w:val="00FE6A08"/>
    <w:rsid w:val="00FE6CF6"/>
    <w:rsid w:val="00FE77B6"/>
    <w:rsid w:val="00FF0428"/>
    <w:rsid w:val="00FF0A73"/>
    <w:rsid w:val="00FF1EA9"/>
    <w:rsid w:val="00FF2AE8"/>
    <w:rsid w:val="00FF30A2"/>
    <w:rsid w:val="00FF4304"/>
    <w:rsid w:val="00FF5A06"/>
    <w:rsid w:val="37B6E6B0"/>
    <w:rsid w:val="55F5E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FC4DE"/>
  <w15:docId w15:val="{5DAE92B0-C7E4-46EC-9959-EEF47C469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="Arial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  <w:szCs w:val="22"/>
      <w:lang w:val="da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line="240" w:lineRule="auto"/>
    </w:pPr>
    <w:rPr>
      <w:rFonts w:ascii="SimSun" w:eastAsia="SimSu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16"/>
      <w:szCs w:val="16"/>
    </w:rPr>
  </w:style>
  <w:style w:type="character" w:styleId="FollowedHyperlink">
    <w:name w:val="FollowedHyperlink"/>
    <w:basedOn w:val="DefaultParagraphFont"/>
    <w:uiPriority w:val="99"/>
    <w:unhideWhenUsed/>
    <w:qFormat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unhideWhenUsed/>
    <w:qFormat/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imSun" w:eastAsia="SimSu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lang w:val="en-US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sz w:val="22"/>
      <w:szCs w:val="22"/>
      <w:lang w:eastAsia="en-US"/>
    </w:rPr>
  </w:style>
  <w:style w:type="paragraph" w:customStyle="1" w:styleId="EndNoteBibliography">
    <w:name w:val="EndNote Bibliography"/>
    <w:basedOn w:val="Normal"/>
    <w:link w:val="EndNoteBibliography0"/>
    <w:qFormat/>
    <w:pPr>
      <w:spacing w:line="240" w:lineRule="auto"/>
    </w:pPr>
    <w:rPr>
      <w:lang w:val="en-US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sz w:val="22"/>
      <w:szCs w:val="22"/>
      <w:lang w:eastAsia="en-US"/>
    </w:rPr>
  </w:style>
  <w:style w:type="paragraph" w:customStyle="1" w:styleId="Revision1">
    <w:name w:val="Revision1"/>
    <w:hidden/>
    <w:uiPriority w:val="99"/>
    <w:semiHidden/>
    <w:qFormat/>
    <w:rPr>
      <w:sz w:val="22"/>
      <w:szCs w:val="22"/>
      <w:lang w:val="da" w:eastAsia="en-US"/>
    </w:rPr>
  </w:style>
  <w:style w:type="paragraph" w:styleId="Revision">
    <w:name w:val="Revision"/>
    <w:hidden/>
    <w:uiPriority w:val="99"/>
    <w:semiHidden/>
    <w:rsid w:val="00F4188B"/>
    <w:rPr>
      <w:sz w:val="22"/>
      <w:szCs w:val="22"/>
      <w:lang w:val="da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E006B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12A2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44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zh-CN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D7AB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8072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0729"/>
    <w:rPr>
      <w:sz w:val="22"/>
      <w:szCs w:val="22"/>
      <w:lang w:val="da" w:eastAsia="en-US"/>
    </w:rPr>
  </w:style>
  <w:style w:type="paragraph" w:styleId="Footer">
    <w:name w:val="footer"/>
    <w:basedOn w:val="Normal"/>
    <w:link w:val="FooterChar"/>
    <w:uiPriority w:val="99"/>
    <w:unhideWhenUsed/>
    <w:rsid w:val="0078072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0729"/>
    <w:rPr>
      <w:sz w:val="22"/>
      <w:szCs w:val="22"/>
      <w:lang w:val="d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17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5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71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88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44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1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8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7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004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3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95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36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25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38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7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08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38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08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2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13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96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3390FD-D612-E34A-BD97-5DF358750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9</Pages>
  <Words>327</Words>
  <Characters>1869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Sandris Nielsen</dc:creator>
  <cp:keywords/>
  <dc:description/>
  <cp:lastModifiedBy>Yichang Zhang</cp:lastModifiedBy>
  <cp:revision>22</cp:revision>
  <cp:lastPrinted>2023-03-05T21:57:00Z</cp:lastPrinted>
  <dcterms:created xsi:type="dcterms:W3CDTF">2023-03-05T21:54:00Z</dcterms:created>
  <dcterms:modified xsi:type="dcterms:W3CDTF">2024-04-02T09:12:00Z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72641ce4-6d4c-3bd6-99e6-c090d2b35a7c</vt:lpwstr>
  </property>
  <property fmtid="{D5CDD505-2E9C-101B-9397-08002B2CF9AE}" pid="4" name="Mendeley Citation Style_1">
    <vt:lpwstr>http://www.zotero.org/styles/aging-cell</vt:lpwstr>
  </property>
  <property fmtid="{D5CDD505-2E9C-101B-9397-08002B2CF9AE}" pid="5" name="Mendeley Recent Style Id 0_1">
    <vt:lpwstr>http://www.zotero.org/styles/aging-cell</vt:lpwstr>
  </property>
  <property fmtid="{D5CDD505-2E9C-101B-9397-08002B2CF9AE}" pid="6" name="Mendeley Recent Style Name 0_1">
    <vt:lpwstr>Aging Cell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http://www.zotero.org/styles/circulation-journal</vt:lpwstr>
  </property>
  <property fmtid="{D5CDD505-2E9C-101B-9397-08002B2CF9AE}" pid="14" name="Mendeley Recent Style Name 4_1">
    <vt:lpwstr>Circulation Journal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http://www.zotero.org/styles/microbiome</vt:lpwstr>
  </property>
  <property fmtid="{D5CDD505-2E9C-101B-9397-08002B2CF9AE}" pid="20" name="Mendeley Recent Style Name 7_1">
    <vt:lpwstr>Microbiome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http://www.zotero.org/styles/modern-language-association</vt:lpwstr>
  </property>
  <property fmtid="{D5CDD505-2E9C-101B-9397-08002B2CF9AE}" pid="24" name="Mendeley Recent Style Name 9_1">
    <vt:lpwstr>Modern Language Association 8th edition</vt:lpwstr>
  </property>
  <property fmtid="{D5CDD505-2E9C-101B-9397-08002B2CF9AE}" pid="25" name="ContentRemapped">
    <vt:lpwstr>true</vt:lpwstr>
  </property>
  <property fmtid="{D5CDD505-2E9C-101B-9397-08002B2CF9AE}" pid="26" name="KSOProductBuildVer">
    <vt:lpwstr>1033-3.1.4.5932</vt:lpwstr>
  </property>
  <property fmtid="{D5CDD505-2E9C-101B-9397-08002B2CF9AE}" pid="27" name="sdDocumentDate">
    <vt:lpwstr>44797</vt:lpwstr>
  </property>
  <property fmtid="{D5CDD505-2E9C-101B-9397-08002B2CF9AE}" pid="28" name="SD_IntegrationInfoAdded">
    <vt:bool>true</vt:bool>
  </property>
</Properties>
</file>