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E04F96" w14:textId="77777777" w:rsidR="007A5CD8" w:rsidRDefault="005D71F3" w:rsidP="005D71F3">
      <w:pPr>
        <w:pStyle w:val="NoSpacing"/>
        <w:spacing w:line="480" w:lineRule="auto"/>
      </w:pPr>
      <w:r w:rsidRPr="00B77F53">
        <w:rPr>
          <w:b/>
        </w:rPr>
        <w:t>Supplementary Table 1</w:t>
      </w:r>
      <w:r>
        <w:t xml:space="preserve">: </w:t>
      </w:r>
      <w:bookmarkStart w:id="0" w:name="_Hlk157770276"/>
      <w:r>
        <w:t>Multiple logistic regression models showing factors associated with caregiver quality of life</w:t>
      </w:r>
      <w:bookmarkStart w:id="1" w:name="_GoBack"/>
      <w:bookmarkEnd w:id="0"/>
      <w:bookmarkEnd w:id="1"/>
    </w:p>
    <w:tbl>
      <w:tblPr>
        <w:tblStyle w:val="TableGrid"/>
        <w:tblW w:w="16019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737"/>
        <w:gridCol w:w="1418"/>
        <w:gridCol w:w="1523"/>
        <w:gridCol w:w="1418"/>
        <w:gridCol w:w="1453"/>
        <w:gridCol w:w="1418"/>
        <w:gridCol w:w="1523"/>
        <w:gridCol w:w="1559"/>
        <w:gridCol w:w="1418"/>
      </w:tblGrid>
      <w:tr w:rsidR="005D71F3" w:rsidRPr="00281E01" w14:paraId="2EA9C49A" w14:textId="77777777" w:rsidTr="00BE4A29">
        <w:tc>
          <w:tcPr>
            <w:tcW w:w="16019" w:type="dxa"/>
            <w:gridSpan w:val="10"/>
            <w:tcBorders>
              <w:top w:val="single" w:sz="12" w:space="0" w:color="auto"/>
            </w:tcBorders>
          </w:tcPr>
          <w:p w14:paraId="245A1379" w14:textId="77777777" w:rsidR="005D71F3" w:rsidRPr="00281E01" w:rsidRDefault="005D71F3" w:rsidP="00BE4A2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Odds ratio (95% confidence interval)</w:t>
            </w:r>
          </w:p>
        </w:tc>
      </w:tr>
      <w:tr w:rsidR="005D71F3" w:rsidRPr="00281E01" w14:paraId="4FCCE8F9" w14:textId="77777777" w:rsidTr="00BE4A29">
        <w:tc>
          <w:tcPr>
            <w:tcW w:w="2552" w:type="dxa"/>
            <w:tcBorders>
              <w:bottom w:val="single" w:sz="8" w:space="0" w:color="auto"/>
            </w:tcBorders>
          </w:tcPr>
          <w:p w14:paraId="41E811E6" w14:textId="77777777" w:rsidR="005D71F3" w:rsidRPr="00281E01" w:rsidRDefault="005D71F3" w:rsidP="00BE4A29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Characteristic</w:t>
            </w:r>
          </w:p>
        </w:tc>
        <w:tc>
          <w:tcPr>
            <w:tcW w:w="1737" w:type="dxa"/>
            <w:tcBorders>
              <w:bottom w:val="single" w:sz="8" w:space="0" w:color="auto"/>
            </w:tcBorders>
          </w:tcPr>
          <w:p w14:paraId="7F03891B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Support for Caring</w:t>
            </w:r>
          </w:p>
        </w:tc>
        <w:tc>
          <w:tcPr>
            <w:tcW w:w="1418" w:type="dxa"/>
            <w:tcBorders>
              <w:bottom w:val="single" w:sz="8" w:space="0" w:color="auto"/>
            </w:tcBorders>
          </w:tcPr>
          <w:p w14:paraId="45AFC7DF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Caring Choice</w:t>
            </w:r>
          </w:p>
        </w:tc>
        <w:tc>
          <w:tcPr>
            <w:tcW w:w="1523" w:type="dxa"/>
            <w:tcBorders>
              <w:bottom w:val="single" w:sz="8" w:space="0" w:color="auto"/>
            </w:tcBorders>
          </w:tcPr>
          <w:p w14:paraId="0393819E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Caring Stress</w:t>
            </w:r>
          </w:p>
        </w:tc>
        <w:tc>
          <w:tcPr>
            <w:tcW w:w="1418" w:type="dxa"/>
            <w:tcBorders>
              <w:bottom w:val="single" w:sz="8" w:space="0" w:color="auto"/>
            </w:tcBorders>
          </w:tcPr>
          <w:p w14:paraId="4CE04870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Money Matters</w:t>
            </w:r>
          </w:p>
        </w:tc>
        <w:tc>
          <w:tcPr>
            <w:tcW w:w="1453" w:type="dxa"/>
            <w:tcBorders>
              <w:bottom w:val="single" w:sz="8" w:space="0" w:color="auto"/>
            </w:tcBorders>
          </w:tcPr>
          <w:p w14:paraId="5347D9D0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Personal Growth</w:t>
            </w:r>
          </w:p>
        </w:tc>
        <w:tc>
          <w:tcPr>
            <w:tcW w:w="1418" w:type="dxa"/>
            <w:tcBorders>
              <w:bottom w:val="single" w:sz="8" w:space="0" w:color="auto"/>
            </w:tcBorders>
          </w:tcPr>
          <w:p w14:paraId="067BD456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Sense of Value</w:t>
            </w:r>
          </w:p>
        </w:tc>
        <w:tc>
          <w:tcPr>
            <w:tcW w:w="1523" w:type="dxa"/>
            <w:tcBorders>
              <w:bottom w:val="single" w:sz="8" w:space="0" w:color="auto"/>
            </w:tcBorders>
          </w:tcPr>
          <w:p w14:paraId="578D9D90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Ability to Care</w:t>
            </w:r>
          </w:p>
        </w:tc>
        <w:tc>
          <w:tcPr>
            <w:tcW w:w="1559" w:type="dxa"/>
            <w:tcBorders>
              <w:bottom w:val="single" w:sz="8" w:space="0" w:color="auto"/>
            </w:tcBorders>
          </w:tcPr>
          <w:p w14:paraId="6EE29199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Carer Satisfaction</w:t>
            </w:r>
          </w:p>
        </w:tc>
        <w:tc>
          <w:tcPr>
            <w:tcW w:w="1418" w:type="dxa"/>
            <w:tcBorders>
              <w:bottom w:val="single" w:sz="8" w:space="0" w:color="auto"/>
            </w:tcBorders>
          </w:tcPr>
          <w:p w14:paraId="04F89731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Overall scores</w:t>
            </w:r>
          </w:p>
        </w:tc>
      </w:tr>
      <w:tr w:rsidR="005D71F3" w:rsidRPr="00281E01" w14:paraId="3ACE43B8" w14:textId="77777777" w:rsidTr="00BE4A29">
        <w:tc>
          <w:tcPr>
            <w:tcW w:w="2552" w:type="dxa"/>
            <w:tcBorders>
              <w:top w:val="single" w:sz="8" w:space="0" w:color="auto"/>
            </w:tcBorders>
          </w:tcPr>
          <w:p w14:paraId="03127ED0" w14:textId="77777777" w:rsidR="005D71F3" w:rsidRPr="00281E01" w:rsidRDefault="005D71F3" w:rsidP="00BE4A2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Care givers</w:t>
            </w:r>
          </w:p>
        </w:tc>
        <w:tc>
          <w:tcPr>
            <w:tcW w:w="1737" w:type="dxa"/>
            <w:tcBorders>
              <w:top w:val="single" w:sz="8" w:space="0" w:color="auto"/>
            </w:tcBorders>
          </w:tcPr>
          <w:p w14:paraId="7797A9AE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8" w:space="0" w:color="auto"/>
            </w:tcBorders>
          </w:tcPr>
          <w:p w14:paraId="10557A4B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523" w:type="dxa"/>
            <w:tcBorders>
              <w:top w:val="single" w:sz="8" w:space="0" w:color="auto"/>
            </w:tcBorders>
          </w:tcPr>
          <w:p w14:paraId="3A414006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8" w:space="0" w:color="auto"/>
            </w:tcBorders>
          </w:tcPr>
          <w:p w14:paraId="74420988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453" w:type="dxa"/>
            <w:tcBorders>
              <w:top w:val="single" w:sz="8" w:space="0" w:color="auto"/>
            </w:tcBorders>
          </w:tcPr>
          <w:p w14:paraId="2474A111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8" w:space="0" w:color="auto"/>
            </w:tcBorders>
          </w:tcPr>
          <w:p w14:paraId="2953C9FE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523" w:type="dxa"/>
            <w:tcBorders>
              <w:top w:val="single" w:sz="8" w:space="0" w:color="auto"/>
            </w:tcBorders>
          </w:tcPr>
          <w:p w14:paraId="0E78CD53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8" w:space="0" w:color="auto"/>
            </w:tcBorders>
          </w:tcPr>
          <w:p w14:paraId="4B699788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8" w:space="0" w:color="auto"/>
            </w:tcBorders>
          </w:tcPr>
          <w:p w14:paraId="2CE726F5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5D71F3" w:rsidRPr="00281E01" w14:paraId="21E43420" w14:textId="77777777" w:rsidTr="00BE4A29">
        <w:tc>
          <w:tcPr>
            <w:tcW w:w="2552" w:type="dxa"/>
          </w:tcPr>
          <w:p w14:paraId="1608C4F6" w14:textId="77777777" w:rsidR="005D71F3" w:rsidRPr="00281E01" w:rsidRDefault="005D71F3" w:rsidP="00BE4A29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Age (Ref: &lt;65 years)</w:t>
            </w:r>
          </w:p>
        </w:tc>
        <w:tc>
          <w:tcPr>
            <w:tcW w:w="1737" w:type="dxa"/>
          </w:tcPr>
          <w:p w14:paraId="6978C00C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418" w:type="dxa"/>
          </w:tcPr>
          <w:p w14:paraId="586C6C6B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523" w:type="dxa"/>
          </w:tcPr>
          <w:p w14:paraId="52881977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418" w:type="dxa"/>
          </w:tcPr>
          <w:p w14:paraId="4A45C6D7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453" w:type="dxa"/>
          </w:tcPr>
          <w:p w14:paraId="71EA136C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418" w:type="dxa"/>
          </w:tcPr>
          <w:p w14:paraId="3BF816F6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523" w:type="dxa"/>
          </w:tcPr>
          <w:p w14:paraId="3795B79B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559" w:type="dxa"/>
          </w:tcPr>
          <w:p w14:paraId="05B17FCB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418" w:type="dxa"/>
          </w:tcPr>
          <w:p w14:paraId="058030FE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5D71F3" w:rsidRPr="00281E01" w14:paraId="2409D1C4" w14:textId="77777777" w:rsidTr="00BE4A29">
        <w:tc>
          <w:tcPr>
            <w:tcW w:w="2552" w:type="dxa"/>
          </w:tcPr>
          <w:p w14:paraId="4AB07DC6" w14:textId="77777777" w:rsidR="005D71F3" w:rsidRPr="00281E01" w:rsidRDefault="005D71F3" w:rsidP="00BE4A29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 ≥65 years</w:t>
            </w:r>
          </w:p>
        </w:tc>
        <w:tc>
          <w:tcPr>
            <w:tcW w:w="1737" w:type="dxa"/>
          </w:tcPr>
          <w:p w14:paraId="6FD60013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2.2 (1.0-4.9)</w:t>
            </w:r>
          </w:p>
        </w:tc>
        <w:tc>
          <w:tcPr>
            <w:tcW w:w="1418" w:type="dxa"/>
          </w:tcPr>
          <w:p w14:paraId="7FCDCF5C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1.1 (0.5-2.4)</w:t>
            </w:r>
          </w:p>
        </w:tc>
        <w:tc>
          <w:tcPr>
            <w:tcW w:w="1523" w:type="dxa"/>
          </w:tcPr>
          <w:p w14:paraId="1599035F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1.4 (0.6-3.0)</w:t>
            </w:r>
          </w:p>
        </w:tc>
        <w:tc>
          <w:tcPr>
            <w:tcW w:w="1418" w:type="dxa"/>
          </w:tcPr>
          <w:p w14:paraId="2A230C3C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DD30FA">
              <w:rPr>
                <w:rFonts w:ascii="Times New Roman" w:eastAsia="Times New Roman" w:hAnsi="Times New Roman" w:cs="Times New Roman"/>
                <w:sz w:val="21"/>
                <w:szCs w:val="21"/>
              </w:rPr>
              <w:t>3.2 (1.3-7.6)</w:t>
            </w:r>
            <w:r w:rsidRPr="00281E01">
              <w:rPr>
                <w:rFonts w:ascii="Times New Roman" w:eastAsia="Times New Roman" w:hAnsi="Times New Roman" w:cs="Times New Roman"/>
                <w:b/>
                <w:sz w:val="21"/>
                <w:szCs w:val="21"/>
                <w:vertAlign w:val="superscript"/>
              </w:rPr>
              <w:t xml:space="preserve"> *</w:t>
            </w:r>
          </w:p>
        </w:tc>
        <w:tc>
          <w:tcPr>
            <w:tcW w:w="1453" w:type="dxa"/>
          </w:tcPr>
          <w:p w14:paraId="1D992088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1.3 (0.6-3.0)</w:t>
            </w:r>
          </w:p>
        </w:tc>
        <w:tc>
          <w:tcPr>
            <w:tcW w:w="1418" w:type="dxa"/>
          </w:tcPr>
          <w:p w14:paraId="1681C6DE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1.5 (0.7-3.4)</w:t>
            </w:r>
          </w:p>
        </w:tc>
        <w:tc>
          <w:tcPr>
            <w:tcW w:w="1523" w:type="dxa"/>
          </w:tcPr>
          <w:p w14:paraId="0BB6F4BD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1.8 (0.8-3.9)</w:t>
            </w:r>
          </w:p>
        </w:tc>
        <w:tc>
          <w:tcPr>
            <w:tcW w:w="1559" w:type="dxa"/>
          </w:tcPr>
          <w:p w14:paraId="04D7B215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1.0 (0.5-2.2)</w:t>
            </w:r>
          </w:p>
        </w:tc>
        <w:tc>
          <w:tcPr>
            <w:tcW w:w="1418" w:type="dxa"/>
          </w:tcPr>
          <w:p w14:paraId="61D784AD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1.5 (0.7-3.3)</w:t>
            </w:r>
          </w:p>
        </w:tc>
      </w:tr>
      <w:tr w:rsidR="005D71F3" w:rsidRPr="00281E01" w14:paraId="7B05B494" w14:textId="77777777" w:rsidTr="00BE4A29">
        <w:tc>
          <w:tcPr>
            <w:tcW w:w="2552" w:type="dxa"/>
          </w:tcPr>
          <w:p w14:paraId="27C11BC7" w14:textId="77777777" w:rsidR="005D71F3" w:rsidRPr="00281E01" w:rsidRDefault="005D71F3" w:rsidP="00BE4A29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Gender (Ref: male)</w:t>
            </w:r>
          </w:p>
        </w:tc>
        <w:tc>
          <w:tcPr>
            <w:tcW w:w="1737" w:type="dxa"/>
          </w:tcPr>
          <w:p w14:paraId="36537763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418" w:type="dxa"/>
          </w:tcPr>
          <w:p w14:paraId="3B17DF7E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523" w:type="dxa"/>
          </w:tcPr>
          <w:p w14:paraId="1DE5A60A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418" w:type="dxa"/>
          </w:tcPr>
          <w:p w14:paraId="0E1F8921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453" w:type="dxa"/>
          </w:tcPr>
          <w:p w14:paraId="6ADC7301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418" w:type="dxa"/>
          </w:tcPr>
          <w:p w14:paraId="2634DA29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523" w:type="dxa"/>
          </w:tcPr>
          <w:p w14:paraId="54A226D8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559" w:type="dxa"/>
          </w:tcPr>
          <w:p w14:paraId="6BB8FF0A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418" w:type="dxa"/>
          </w:tcPr>
          <w:p w14:paraId="331D02EB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5D71F3" w:rsidRPr="00281E01" w14:paraId="7E0B11A3" w14:textId="77777777" w:rsidTr="00BE4A29">
        <w:tc>
          <w:tcPr>
            <w:tcW w:w="2552" w:type="dxa"/>
          </w:tcPr>
          <w:p w14:paraId="24ED8F59" w14:textId="77777777" w:rsidR="005D71F3" w:rsidRPr="00281E01" w:rsidRDefault="005D71F3" w:rsidP="00BE4A29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 Female</w:t>
            </w:r>
          </w:p>
        </w:tc>
        <w:tc>
          <w:tcPr>
            <w:tcW w:w="1737" w:type="dxa"/>
          </w:tcPr>
          <w:p w14:paraId="48A10D4B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D30FA">
              <w:rPr>
                <w:rFonts w:ascii="Times New Roman" w:eastAsia="Times New Roman" w:hAnsi="Times New Roman" w:cs="Times New Roman"/>
                <w:sz w:val="21"/>
                <w:szCs w:val="21"/>
              </w:rPr>
              <w:t>2.7 (1.2-6.4)</w:t>
            </w:r>
            <w:r w:rsidRPr="00281E01">
              <w:rPr>
                <w:rFonts w:ascii="Times New Roman" w:eastAsia="Times New Roman" w:hAnsi="Times New Roman" w:cs="Times New Roman"/>
                <w:b/>
                <w:sz w:val="21"/>
                <w:szCs w:val="21"/>
                <w:vertAlign w:val="superscript"/>
              </w:rPr>
              <w:t xml:space="preserve"> *</w:t>
            </w:r>
          </w:p>
        </w:tc>
        <w:tc>
          <w:tcPr>
            <w:tcW w:w="1418" w:type="dxa"/>
          </w:tcPr>
          <w:p w14:paraId="6587C66B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1.3 (0.6-3.0)</w:t>
            </w:r>
          </w:p>
        </w:tc>
        <w:tc>
          <w:tcPr>
            <w:tcW w:w="1523" w:type="dxa"/>
          </w:tcPr>
          <w:p w14:paraId="24D3DE59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1.3 (0.6-3.0)</w:t>
            </w:r>
          </w:p>
        </w:tc>
        <w:tc>
          <w:tcPr>
            <w:tcW w:w="1418" w:type="dxa"/>
          </w:tcPr>
          <w:p w14:paraId="6F05D040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1.0 (0.4-2.5)</w:t>
            </w:r>
          </w:p>
        </w:tc>
        <w:tc>
          <w:tcPr>
            <w:tcW w:w="1453" w:type="dxa"/>
          </w:tcPr>
          <w:p w14:paraId="4D1311DF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2.2 (0.9-5.4)</w:t>
            </w:r>
          </w:p>
        </w:tc>
        <w:tc>
          <w:tcPr>
            <w:tcW w:w="1418" w:type="dxa"/>
          </w:tcPr>
          <w:p w14:paraId="6FA18421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DD30FA">
              <w:rPr>
                <w:rFonts w:ascii="Times New Roman" w:eastAsia="Times New Roman" w:hAnsi="Times New Roman" w:cs="Times New Roman"/>
                <w:sz w:val="21"/>
                <w:szCs w:val="21"/>
              </w:rPr>
              <w:t>2.8 (1.1-6.7)</w:t>
            </w:r>
            <w:r w:rsidRPr="00281E01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r w:rsidRPr="00281E01">
              <w:rPr>
                <w:rFonts w:ascii="Times New Roman" w:eastAsia="Times New Roman" w:hAnsi="Times New Roman" w:cs="Times New Roman"/>
                <w:b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523" w:type="dxa"/>
          </w:tcPr>
          <w:p w14:paraId="2256EA50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0.8 (0.4-1.9)</w:t>
            </w:r>
          </w:p>
        </w:tc>
        <w:tc>
          <w:tcPr>
            <w:tcW w:w="1559" w:type="dxa"/>
          </w:tcPr>
          <w:p w14:paraId="7B67D082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DD30FA">
              <w:rPr>
                <w:rFonts w:ascii="Times New Roman" w:eastAsia="Times New Roman" w:hAnsi="Times New Roman" w:cs="Times New Roman"/>
                <w:sz w:val="21"/>
                <w:szCs w:val="21"/>
              </w:rPr>
              <w:t>2.8 (1.2-6.5</w:t>
            </w:r>
            <w:r w:rsidRPr="00281E01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) </w:t>
            </w:r>
            <w:r w:rsidRPr="00281E01">
              <w:rPr>
                <w:rFonts w:ascii="Times New Roman" w:eastAsia="Times New Roman" w:hAnsi="Times New Roman" w:cs="Times New Roman"/>
                <w:b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418" w:type="dxa"/>
          </w:tcPr>
          <w:p w14:paraId="58B6F613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1.5 (0.7-3.3)</w:t>
            </w:r>
          </w:p>
        </w:tc>
      </w:tr>
      <w:tr w:rsidR="005D71F3" w:rsidRPr="00281E01" w14:paraId="40C62B55" w14:textId="77777777" w:rsidTr="00BE4A29">
        <w:tc>
          <w:tcPr>
            <w:tcW w:w="2552" w:type="dxa"/>
          </w:tcPr>
          <w:p w14:paraId="09B09926" w14:textId="77777777" w:rsidR="005D71F3" w:rsidRPr="00281E01" w:rsidRDefault="005D71F3" w:rsidP="00BE4A29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Caring time (Ref: 0-30 hrs)</w:t>
            </w:r>
          </w:p>
        </w:tc>
        <w:tc>
          <w:tcPr>
            <w:tcW w:w="1737" w:type="dxa"/>
          </w:tcPr>
          <w:p w14:paraId="56EFEEE4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418" w:type="dxa"/>
          </w:tcPr>
          <w:p w14:paraId="4DAC817C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523" w:type="dxa"/>
          </w:tcPr>
          <w:p w14:paraId="6DF05806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418" w:type="dxa"/>
          </w:tcPr>
          <w:p w14:paraId="386DC030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453" w:type="dxa"/>
          </w:tcPr>
          <w:p w14:paraId="6572BB64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418" w:type="dxa"/>
          </w:tcPr>
          <w:p w14:paraId="7D8BCFE1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523" w:type="dxa"/>
          </w:tcPr>
          <w:p w14:paraId="77B2E1CC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559" w:type="dxa"/>
          </w:tcPr>
          <w:p w14:paraId="248D4114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418" w:type="dxa"/>
          </w:tcPr>
          <w:p w14:paraId="5A065A61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5D71F3" w:rsidRPr="00281E01" w14:paraId="19DB6276" w14:textId="77777777" w:rsidTr="00BE4A29">
        <w:tc>
          <w:tcPr>
            <w:tcW w:w="2552" w:type="dxa"/>
          </w:tcPr>
          <w:p w14:paraId="0D792B88" w14:textId="77777777" w:rsidR="005D71F3" w:rsidRPr="00281E01" w:rsidRDefault="005D71F3" w:rsidP="00BE4A29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31-60 hrs</w:t>
            </w:r>
          </w:p>
        </w:tc>
        <w:tc>
          <w:tcPr>
            <w:tcW w:w="1737" w:type="dxa"/>
          </w:tcPr>
          <w:p w14:paraId="7C87B71A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0.4 (0.1-1.2)</w:t>
            </w:r>
          </w:p>
        </w:tc>
        <w:tc>
          <w:tcPr>
            <w:tcW w:w="1418" w:type="dxa"/>
          </w:tcPr>
          <w:p w14:paraId="7D885135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0.5 (0.2-1.2)</w:t>
            </w:r>
          </w:p>
        </w:tc>
        <w:tc>
          <w:tcPr>
            <w:tcW w:w="1523" w:type="dxa"/>
          </w:tcPr>
          <w:p w14:paraId="71A06CB1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DD30FA">
              <w:rPr>
                <w:rFonts w:ascii="Times New Roman" w:eastAsia="Times New Roman" w:hAnsi="Times New Roman" w:cs="Times New Roman"/>
                <w:sz w:val="21"/>
                <w:szCs w:val="21"/>
              </w:rPr>
              <w:t>0.3 (0.1-0.7)</w:t>
            </w:r>
            <w:r w:rsidRPr="00281E01">
              <w:rPr>
                <w:rFonts w:ascii="Times New Roman" w:eastAsia="Times New Roman" w:hAnsi="Times New Roman" w:cs="Times New Roman"/>
                <w:b/>
                <w:sz w:val="21"/>
                <w:szCs w:val="21"/>
                <w:vertAlign w:val="superscript"/>
              </w:rPr>
              <w:t xml:space="preserve"> **</w:t>
            </w:r>
          </w:p>
        </w:tc>
        <w:tc>
          <w:tcPr>
            <w:tcW w:w="1418" w:type="dxa"/>
          </w:tcPr>
          <w:p w14:paraId="3276A7AE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0.3 (0.1-1.2)</w:t>
            </w:r>
          </w:p>
        </w:tc>
        <w:tc>
          <w:tcPr>
            <w:tcW w:w="1453" w:type="dxa"/>
          </w:tcPr>
          <w:p w14:paraId="0D0B8EEA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0.9 (0.3-2.5)</w:t>
            </w:r>
          </w:p>
        </w:tc>
        <w:tc>
          <w:tcPr>
            <w:tcW w:w="1418" w:type="dxa"/>
          </w:tcPr>
          <w:p w14:paraId="0F764C2D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2.6 (0.9-7.3)</w:t>
            </w:r>
          </w:p>
        </w:tc>
        <w:tc>
          <w:tcPr>
            <w:tcW w:w="1523" w:type="dxa"/>
          </w:tcPr>
          <w:p w14:paraId="4855116B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DD30FA">
              <w:rPr>
                <w:rFonts w:ascii="Times New Roman" w:eastAsia="Times New Roman" w:hAnsi="Times New Roman" w:cs="Times New Roman"/>
                <w:sz w:val="21"/>
                <w:szCs w:val="21"/>
              </w:rPr>
              <w:t>3.1 (1.2-8.3</w:t>
            </w:r>
            <w:r w:rsidRPr="00281E01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)</w:t>
            </w:r>
            <w:r w:rsidRPr="00281E01">
              <w:rPr>
                <w:rFonts w:ascii="Times New Roman" w:eastAsia="Times New Roman" w:hAnsi="Times New Roman" w:cs="Times New Roman"/>
                <w:b/>
                <w:sz w:val="21"/>
                <w:szCs w:val="21"/>
                <w:vertAlign w:val="superscript"/>
              </w:rPr>
              <w:t xml:space="preserve"> *</w:t>
            </w:r>
          </w:p>
        </w:tc>
        <w:tc>
          <w:tcPr>
            <w:tcW w:w="1559" w:type="dxa"/>
          </w:tcPr>
          <w:p w14:paraId="028A231F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DD30FA">
              <w:rPr>
                <w:rFonts w:ascii="Times New Roman" w:eastAsia="Times New Roman" w:hAnsi="Times New Roman" w:cs="Times New Roman"/>
                <w:sz w:val="21"/>
                <w:szCs w:val="21"/>
              </w:rPr>
              <w:t>3.8 (1.4-10.7)</w:t>
            </w:r>
            <w:r w:rsidRPr="00281E01">
              <w:rPr>
                <w:rFonts w:ascii="Times New Roman" w:eastAsia="Times New Roman" w:hAnsi="Times New Roman" w:cs="Times New Roman"/>
                <w:b/>
                <w:sz w:val="21"/>
                <w:szCs w:val="21"/>
                <w:vertAlign w:val="superscript"/>
              </w:rPr>
              <w:t xml:space="preserve"> *</w:t>
            </w:r>
          </w:p>
        </w:tc>
        <w:tc>
          <w:tcPr>
            <w:tcW w:w="1418" w:type="dxa"/>
          </w:tcPr>
          <w:p w14:paraId="0872094C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0.9 (0.3-2.2)</w:t>
            </w:r>
          </w:p>
        </w:tc>
      </w:tr>
      <w:tr w:rsidR="005D71F3" w:rsidRPr="00281E01" w14:paraId="26DF254F" w14:textId="77777777" w:rsidTr="00BE4A29">
        <w:tc>
          <w:tcPr>
            <w:tcW w:w="2552" w:type="dxa"/>
          </w:tcPr>
          <w:p w14:paraId="105CF5AB" w14:textId="77777777" w:rsidR="005D71F3" w:rsidRPr="00281E01" w:rsidRDefault="005D71F3" w:rsidP="00BE4A29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Over 61 hrs</w:t>
            </w:r>
          </w:p>
        </w:tc>
        <w:tc>
          <w:tcPr>
            <w:tcW w:w="1737" w:type="dxa"/>
          </w:tcPr>
          <w:p w14:paraId="59495D2D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0.8 (0.4-1.6)</w:t>
            </w:r>
          </w:p>
        </w:tc>
        <w:tc>
          <w:tcPr>
            <w:tcW w:w="1418" w:type="dxa"/>
          </w:tcPr>
          <w:p w14:paraId="6E886472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0.5 (0.2-1.0)</w:t>
            </w:r>
          </w:p>
        </w:tc>
        <w:tc>
          <w:tcPr>
            <w:tcW w:w="1523" w:type="dxa"/>
          </w:tcPr>
          <w:p w14:paraId="01824A86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DD30FA">
              <w:rPr>
                <w:rFonts w:ascii="Times New Roman" w:eastAsia="Times New Roman" w:hAnsi="Times New Roman" w:cs="Times New Roman"/>
                <w:sz w:val="21"/>
                <w:szCs w:val="21"/>
              </w:rPr>
              <w:t>0.4 (0.2-0.9)</w:t>
            </w:r>
            <w:r w:rsidRPr="00281E01">
              <w:rPr>
                <w:rFonts w:ascii="Times New Roman" w:eastAsia="Times New Roman" w:hAnsi="Times New Roman" w:cs="Times New Roman"/>
                <w:b/>
                <w:sz w:val="21"/>
                <w:szCs w:val="21"/>
                <w:vertAlign w:val="superscript"/>
              </w:rPr>
              <w:t xml:space="preserve"> *</w:t>
            </w:r>
          </w:p>
        </w:tc>
        <w:tc>
          <w:tcPr>
            <w:tcW w:w="1418" w:type="dxa"/>
          </w:tcPr>
          <w:p w14:paraId="7E71B9BD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DD30FA">
              <w:rPr>
                <w:rFonts w:ascii="Times New Roman" w:eastAsia="Times New Roman" w:hAnsi="Times New Roman" w:cs="Times New Roman"/>
                <w:sz w:val="21"/>
                <w:szCs w:val="21"/>
              </w:rPr>
              <w:t>0.4 (0.2-0.9)</w:t>
            </w:r>
            <w:r w:rsidRPr="00281E01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r w:rsidRPr="00281E01">
              <w:rPr>
                <w:rFonts w:ascii="Times New Roman" w:eastAsia="Times New Roman" w:hAnsi="Times New Roman" w:cs="Times New Roman"/>
                <w:b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453" w:type="dxa"/>
          </w:tcPr>
          <w:p w14:paraId="6BEF774D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1.4 (0.7-2.9)</w:t>
            </w:r>
          </w:p>
        </w:tc>
        <w:tc>
          <w:tcPr>
            <w:tcW w:w="1418" w:type="dxa"/>
          </w:tcPr>
          <w:p w14:paraId="5CC0C313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DD30FA">
              <w:rPr>
                <w:rFonts w:ascii="Times New Roman" w:eastAsia="Times New Roman" w:hAnsi="Times New Roman" w:cs="Times New Roman"/>
                <w:sz w:val="21"/>
                <w:szCs w:val="21"/>
              </w:rPr>
              <w:t>2.2 (1.1-4.5)</w:t>
            </w:r>
            <w:r w:rsidRPr="00281E01">
              <w:rPr>
                <w:rFonts w:ascii="Times New Roman" w:eastAsia="Times New Roman" w:hAnsi="Times New Roman" w:cs="Times New Roman"/>
                <w:b/>
                <w:sz w:val="21"/>
                <w:szCs w:val="21"/>
                <w:vertAlign w:val="superscript"/>
              </w:rPr>
              <w:t xml:space="preserve"> *</w:t>
            </w:r>
          </w:p>
        </w:tc>
        <w:tc>
          <w:tcPr>
            <w:tcW w:w="1523" w:type="dxa"/>
          </w:tcPr>
          <w:p w14:paraId="6A08A4B7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DD30FA">
              <w:rPr>
                <w:rFonts w:ascii="Times New Roman" w:eastAsia="Times New Roman" w:hAnsi="Times New Roman" w:cs="Times New Roman"/>
                <w:sz w:val="21"/>
                <w:szCs w:val="21"/>
              </w:rPr>
              <w:t>2.7 (1.4-5.2)</w:t>
            </w:r>
            <w:r w:rsidRPr="00281E01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r w:rsidRPr="00281E01">
              <w:rPr>
                <w:rFonts w:ascii="Times New Roman" w:eastAsia="Times New Roman" w:hAnsi="Times New Roman" w:cs="Times New Roman"/>
                <w:b/>
                <w:sz w:val="21"/>
                <w:szCs w:val="21"/>
                <w:vertAlign w:val="superscript"/>
              </w:rPr>
              <w:t>**</w:t>
            </w:r>
          </w:p>
        </w:tc>
        <w:tc>
          <w:tcPr>
            <w:tcW w:w="1559" w:type="dxa"/>
          </w:tcPr>
          <w:p w14:paraId="68A3E123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DD30FA">
              <w:rPr>
                <w:rFonts w:ascii="Times New Roman" w:eastAsia="Times New Roman" w:hAnsi="Times New Roman" w:cs="Times New Roman"/>
                <w:sz w:val="21"/>
                <w:szCs w:val="21"/>
              </w:rPr>
              <w:t>2.0 (1.0-4.0)</w:t>
            </w:r>
            <w:r w:rsidRPr="00281E01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r w:rsidRPr="00281E01">
              <w:rPr>
                <w:rFonts w:ascii="Times New Roman" w:eastAsia="Times New Roman" w:hAnsi="Times New Roman" w:cs="Times New Roman"/>
                <w:b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418" w:type="dxa"/>
          </w:tcPr>
          <w:p w14:paraId="7200E1B1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0.7 (0.3-1.3)</w:t>
            </w:r>
          </w:p>
        </w:tc>
      </w:tr>
      <w:tr w:rsidR="005D71F3" w:rsidRPr="00281E01" w14:paraId="3220D96E" w14:textId="77777777" w:rsidTr="00BE4A29">
        <w:tc>
          <w:tcPr>
            <w:tcW w:w="2552" w:type="dxa"/>
          </w:tcPr>
          <w:p w14:paraId="59A711A7" w14:textId="77777777" w:rsidR="005D71F3" w:rsidRPr="00281E01" w:rsidRDefault="005D71F3" w:rsidP="00BE4A29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Ethnicity (Ref: White)</w:t>
            </w:r>
          </w:p>
        </w:tc>
        <w:tc>
          <w:tcPr>
            <w:tcW w:w="1737" w:type="dxa"/>
          </w:tcPr>
          <w:p w14:paraId="795D1838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418" w:type="dxa"/>
          </w:tcPr>
          <w:p w14:paraId="03771369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523" w:type="dxa"/>
          </w:tcPr>
          <w:p w14:paraId="0A304863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418" w:type="dxa"/>
          </w:tcPr>
          <w:p w14:paraId="7955BC01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453" w:type="dxa"/>
          </w:tcPr>
          <w:p w14:paraId="691A5B7C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418" w:type="dxa"/>
          </w:tcPr>
          <w:p w14:paraId="33349E42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523" w:type="dxa"/>
          </w:tcPr>
          <w:p w14:paraId="04A80746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559" w:type="dxa"/>
          </w:tcPr>
          <w:p w14:paraId="3D2BABDF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418" w:type="dxa"/>
          </w:tcPr>
          <w:p w14:paraId="4F6D60A1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5D71F3" w:rsidRPr="00281E01" w14:paraId="0CCE8DB0" w14:textId="77777777" w:rsidTr="00BE4A29">
        <w:tc>
          <w:tcPr>
            <w:tcW w:w="2552" w:type="dxa"/>
          </w:tcPr>
          <w:p w14:paraId="31421BBE" w14:textId="77777777" w:rsidR="005D71F3" w:rsidRPr="00281E01" w:rsidRDefault="005D71F3" w:rsidP="00BE4A29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 Mixed</w:t>
            </w:r>
          </w:p>
        </w:tc>
        <w:tc>
          <w:tcPr>
            <w:tcW w:w="1737" w:type="dxa"/>
          </w:tcPr>
          <w:p w14:paraId="502F0623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0.9 (0.5-1.8)</w:t>
            </w:r>
          </w:p>
        </w:tc>
        <w:tc>
          <w:tcPr>
            <w:tcW w:w="1418" w:type="dxa"/>
          </w:tcPr>
          <w:p w14:paraId="370B5CCF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0.7 (0.4-1.3)</w:t>
            </w:r>
          </w:p>
        </w:tc>
        <w:tc>
          <w:tcPr>
            <w:tcW w:w="1523" w:type="dxa"/>
          </w:tcPr>
          <w:p w14:paraId="49F440D9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0.9 (0.5-1.7)</w:t>
            </w:r>
          </w:p>
        </w:tc>
        <w:tc>
          <w:tcPr>
            <w:tcW w:w="1418" w:type="dxa"/>
          </w:tcPr>
          <w:p w14:paraId="3A68A1E5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0.9 (0.4-1.9)</w:t>
            </w:r>
          </w:p>
        </w:tc>
        <w:tc>
          <w:tcPr>
            <w:tcW w:w="1453" w:type="dxa"/>
          </w:tcPr>
          <w:p w14:paraId="5B179898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DD30FA">
              <w:rPr>
                <w:rFonts w:ascii="Times New Roman" w:eastAsia="Times New Roman" w:hAnsi="Times New Roman" w:cs="Times New Roman"/>
                <w:sz w:val="21"/>
                <w:szCs w:val="21"/>
              </w:rPr>
              <w:t>2.1 (1.1-4.2)</w:t>
            </w:r>
            <w:r w:rsidRPr="00281E01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r w:rsidRPr="00281E01">
              <w:rPr>
                <w:rFonts w:ascii="Times New Roman" w:eastAsia="Times New Roman" w:hAnsi="Times New Roman" w:cs="Times New Roman"/>
                <w:b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418" w:type="dxa"/>
          </w:tcPr>
          <w:p w14:paraId="3345E738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0.9 (0.5-1.8)</w:t>
            </w:r>
          </w:p>
        </w:tc>
        <w:tc>
          <w:tcPr>
            <w:tcW w:w="1523" w:type="dxa"/>
          </w:tcPr>
          <w:p w14:paraId="1BC42DAE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0.8 (0.4-1.6)</w:t>
            </w:r>
          </w:p>
        </w:tc>
        <w:tc>
          <w:tcPr>
            <w:tcW w:w="1559" w:type="dxa"/>
          </w:tcPr>
          <w:p w14:paraId="501939FC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1.1 (0.6-2.1)</w:t>
            </w:r>
          </w:p>
        </w:tc>
        <w:tc>
          <w:tcPr>
            <w:tcW w:w="1418" w:type="dxa"/>
          </w:tcPr>
          <w:p w14:paraId="72D26737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0.8 (0.4-1.5)</w:t>
            </w:r>
          </w:p>
        </w:tc>
      </w:tr>
      <w:tr w:rsidR="005D71F3" w:rsidRPr="00281E01" w14:paraId="34847B5A" w14:textId="77777777" w:rsidTr="00BE4A29">
        <w:trPr>
          <w:trHeight w:val="50"/>
        </w:trPr>
        <w:tc>
          <w:tcPr>
            <w:tcW w:w="2552" w:type="dxa"/>
          </w:tcPr>
          <w:p w14:paraId="6B1E5135" w14:textId="77777777" w:rsidR="005D71F3" w:rsidRPr="00281E01" w:rsidRDefault="005D71F3" w:rsidP="00BE4A29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 Other </w:t>
            </w:r>
          </w:p>
        </w:tc>
        <w:tc>
          <w:tcPr>
            <w:tcW w:w="1737" w:type="dxa"/>
          </w:tcPr>
          <w:p w14:paraId="051E47E8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2.0 (0.5-8.2)</w:t>
            </w:r>
          </w:p>
        </w:tc>
        <w:tc>
          <w:tcPr>
            <w:tcW w:w="1418" w:type="dxa"/>
          </w:tcPr>
          <w:p w14:paraId="75B94740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1.3 (0.3-5.4)</w:t>
            </w:r>
          </w:p>
        </w:tc>
        <w:tc>
          <w:tcPr>
            <w:tcW w:w="1523" w:type="dxa"/>
          </w:tcPr>
          <w:p w14:paraId="5FEF5663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1.4 (0.3-5.7)</w:t>
            </w:r>
          </w:p>
        </w:tc>
        <w:tc>
          <w:tcPr>
            <w:tcW w:w="1418" w:type="dxa"/>
          </w:tcPr>
          <w:p w14:paraId="7BD202C8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1.2 (0.2-8.0)</w:t>
            </w:r>
          </w:p>
        </w:tc>
        <w:tc>
          <w:tcPr>
            <w:tcW w:w="1453" w:type="dxa"/>
          </w:tcPr>
          <w:p w14:paraId="42C1A54C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2.5 (0.6-10.7)</w:t>
            </w:r>
          </w:p>
        </w:tc>
        <w:tc>
          <w:tcPr>
            <w:tcW w:w="1418" w:type="dxa"/>
          </w:tcPr>
          <w:p w14:paraId="19EF2B27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0.7 (0.2-2.9)</w:t>
            </w:r>
          </w:p>
        </w:tc>
        <w:tc>
          <w:tcPr>
            <w:tcW w:w="1523" w:type="dxa"/>
          </w:tcPr>
          <w:p w14:paraId="07574925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0.7 (0.2-2.8)</w:t>
            </w:r>
          </w:p>
        </w:tc>
        <w:tc>
          <w:tcPr>
            <w:tcW w:w="1559" w:type="dxa"/>
          </w:tcPr>
          <w:p w14:paraId="3A9DB8FA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0.8 (0.2-3.2)</w:t>
            </w:r>
          </w:p>
        </w:tc>
        <w:tc>
          <w:tcPr>
            <w:tcW w:w="1418" w:type="dxa"/>
          </w:tcPr>
          <w:p w14:paraId="4FCE32ED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1.1 (0.3-4.5)</w:t>
            </w:r>
          </w:p>
        </w:tc>
      </w:tr>
      <w:tr w:rsidR="005D71F3" w:rsidRPr="00281E01" w14:paraId="687F718C" w14:textId="77777777" w:rsidTr="00BE4A29">
        <w:tc>
          <w:tcPr>
            <w:tcW w:w="2552" w:type="dxa"/>
          </w:tcPr>
          <w:p w14:paraId="597CE996" w14:textId="77777777" w:rsidR="005D71F3" w:rsidRPr="00281E01" w:rsidRDefault="005D71F3" w:rsidP="00BE4A2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Patients</w:t>
            </w:r>
          </w:p>
        </w:tc>
        <w:tc>
          <w:tcPr>
            <w:tcW w:w="1737" w:type="dxa"/>
          </w:tcPr>
          <w:p w14:paraId="2819FAAF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14:paraId="07B2C13A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523" w:type="dxa"/>
          </w:tcPr>
          <w:p w14:paraId="6FAB83A4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14:paraId="21E625EA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453" w:type="dxa"/>
          </w:tcPr>
          <w:p w14:paraId="154934E3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14:paraId="347EA8C1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523" w:type="dxa"/>
          </w:tcPr>
          <w:p w14:paraId="7A1CC81B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559" w:type="dxa"/>
          </w:tcPr>
          <w:p w14:paraId="3D35A566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14:paraId="4E1721FB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5D71F3" w:rsidRPr="00281E01" w14:paraId="2CB008A0" w14:textId="77777777" w:rsidTr="00BE4A29">
        <w:tc>
          <w:tcPr>
            <w:tcW w:w="2552" w:type="dxa"/>
          </w:tcPr>
          <w:p w14:paraId="7C34001E" w14:textId="77777777" w:rsidR="005D71F3" w:rsidRPr="00281E01" w:rsidRDefault="005D71F3" w:rsidP="00BE4A29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Age (Ref: &lt;65 years)</w:t>
            </w:r>
          </w:p>
        </w:tc>
        <w:tc>
          <w:tcPr>
            <w:tcW w:w="1737" w:type="dxa"/>
          </w:tcPr>
          <w:p w14:paraId="71F56D31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418" w:type="dxa"/>
          </w:tcPr>
          <w:p w14:paraId="6F6AD906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523" w:type="dxa"/>
          </w:tcPr>
          <w:p w14:paraId="7114AE7E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418" w:type="dxa"/>
          </w:tcPr>
          <w:p w14:paraId="41770698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453" w:type="dxa"/>
          </w:tcPr>
          <w:p w14:paraId="0E44C193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418" w:type="dxa"/>
          </w:tcPr>
          <w:p w14:paraId="7EC2DB65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523" w:type="dxa"/>
          </w:tcPr>
          <w:p w14:paraId="1467BE56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559" w:type="dxa"/>
          </w:tcPr>
          <w:p w14:paraId="6AFD9A78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418" w:type="dxa"/>
          </w:tcPr>
          <w:p w14:paraId="1E1BD466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5D71F3" w:rsidRPr="00281E01" w14:paraId="24625FFF" w14:textId="77777777" w:rsidTr="00BE4A29">
        <w:tc>
          <w:tcPr>
            <w:tcW w:w="2552" w:type="dxa"/>
          </w:tcPr>
          <w:p w14:paraId="7847A51C" w14:textId="77777777" w:rsidR="005D71F3" w:rsidRPr="00281E01" w:rsidRDefault="005D71F3" w:rsidP="00BE4A29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  ≥65 years</w:t>
            </w:r>
          </w:p>
        </w:tc>
        <w:tc>
          <w:tcPr>
            <w:tcW w:w="1737" w:type="dxa"/>
          </w:tcPr>
          <w:p w14:paraId="6F960BD8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1.1 (0.5-2.3)</w:t>
            </w:r>
          </w:p>
        </w:tc>
        <w:tc>
          <w:tcPr>
            <w:tcW w:w="1418" w:type="dxa"/>
          </w:tcPr>
          <w:p w14:paraId="6A51543A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1.1 (0.5-2.3)</w:t>
            </w:r>
          </w:p>
        </w:tc>
        <w:tc>
          <w:tcPr>
            <w:tcW w:w="1523" w:type="dxa"/>
          </w:tcPr>
          <w:p w14:paraId="4D193187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0.8 (0.4-1.6)</w:t>
            </w:r>
          </w:p>
        </w:tc>
        <w:tc>
          <w:tcPr>
            <w:tcW w:w="1418" w:type="dxa"/>
          </w:tcPr>
          <w:p w14:paraId="5A8DD691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1.6 (0.7-3.8)</w:t>
            </w:r>
          </w:p>
        </w:tc>
        <w:tc>
          <w:tcPr>
            <w:tcW w:w="1453" w:type="dxa"/>
          </w:tcPr>
          <w:p w14:paraId="0E6D604E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1.0 (0.5-2.3)</w:t>
            </w:r>
          </w:p>
        </w:tc>
        <w:tc>
          <w:tcPr>
            <w:tcW w:w="1418" w:type="dxa"/>
          </w:tcPr>
          <w:p w14:paraId="15144BD5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1.5 (0.7-3.3)</w:t>
            </w:r>
          </w:p>
        </w:tc>
        <w:tc>
          <w:tcPr>
            <w:tcW w:w="1523" w:type="dxa"/>
          </w:tcPr>
          <w:p w14:paraId="46ADE665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1.2 (0.6-2.5)</w:t>
            </w:r>
          </w:p>
        </w:tc>
        <w:tc>
          <w:tcPr>
            <w:tcW w:w="1559" w:type="dxa"/>
          </w:tcPr>
          <w:p w14:paraId="186C9D7D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1.3 (0.6-2.7)</w:t>
            </w:r>
          </w:p>
        </w:tc>
        <w:tc>
          <w:tcPr>
            <w:tcW w:w="1418" w:type="dxa"/>
          </w:tcPr>
          <w:p w14:paraId="19E2945C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1.1 (0.6-2.7)</w:t>
            </w:r>
          </w:p>
        </w:tc>
      </w:tr>
      <w:tr w:rsidR="005D71F3" w:rsidRPr="00281E01" w14:paraId="2DB4F992" w14:textId="77777777" w:rsidTr="00BE4A29">
        <w:tc>
          <w:tcPr>
            <w:tcW w:w="2552" w:type="dxa"/>
          </w:tcPr>
          <w:p w14:paraId="6D09738E" w14:textId="77777777" w:rsidR="005D71F3" w:rsidRPr="00281E01" w:rsidRDefault="005D71F3" w:rsidP="00BE4A29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Gender (Ref: male)</w:t>
            </w:r>
          </w:p>
        </w:tc>
        <w:tc>
          <w:tcPr>
            <w:tcW w:w="1737" w:type="dxa"/>
          </w:tcPr>
          <w:p w14:paraId="1EA2F816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418" w:type="dxa"/>
          </w:tcPr>
          <w:p w14:paraId="6D14343D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523" w:type="dxa"/>
          </w:tcPr>
          <w:p w14:paraId="3B24F69B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418" w:type="dxa"/>
          </w:tcPr>
          <w:p w14:paraId="14156843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453" w:type="dxa"/>
          </w:tcPr>
          <w:p w14:paraId="144D7E8D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418" w:type="dxa"/>
          </w:tcPr>
          <w:p w14:paraId="7BFCA124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523" w:type="dxa"/>
          </w:tcPr>
          <w:p w14:paraId="25BECB94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559" w:type="dxa"/>
          </w:tcPr>
          <w:p w14:paraId="2394BD04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418" w:type="dxa"/>
          </w:tcPr>
          <w:p w14:paraId="1C240A89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5D71F3" w:rsidRPr="00281E01" w14:paraId="3D0C26AE" w14:textId="77777777" w:rsidTr="00BE4A29">
        <w:tc>
          <w:tcPr>
            <w:tcW w:w="2552" w:type="dxa"/>
          </w:tcPr>
          <w:p w14:paraId="12D71AAD" w14:textId="77777777" w:rsidR="005D71F3" w:rsidRPr="00281E01" w:rsidRDefault="005D71F3" w:rsidP="00BE4A29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 Female</w:t>
            </w:r>
          </w:p>
        </w:tc>
        <w:tc>
          <w:tcPr>
            <w:tcW w:w="1737" w:type="dxa"/>
          </w:tcPr>
          <w:p w14:paraId="61272102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2.2 (0.9-5.1)</w:t>
            </w:r>
          </w:p>
        </w:tc>
        <w:tc>
          <w:tcPr>
            <w:tcW w:w="1418" w:type="dxa"/>
          </w:tcPr>
          <w:p w14:paraId="352A327A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1.6 (0.7-3.6)</w:t>
            </w:r>
          </w:p>
        </w:tc>
        <w:tc>
          <w:tcPr>
            <w:tcW w:w="1523" w:type="dxa"/>
          </w:tcPr>
          <w:p w14:paraId="2EDF499D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1.6 (0.7-3.6)</w:t>
            </w:r>
          </w:p>
        </w:tc>
        <w:tc>
          <w:tcPr>
            <w:tcW w:w="1418" w:type="dxa"/>
          </w:tcPr>
          <w:p w14:paraId="4717D6F7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1.2 (0.5-3.0)</w:t>
            </w:r>
          </w:p>
        </w:tc>
        <w:tc>
          <w:tcPr>
            <w:tcW w:w="1453" w:type="dxa"/>
          </w:tcPr>
          <w:p w14:paraId="789E8DC8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DD30FA">
              <w:rPr>
                <w:rFonts w:ascii="Times New Roman" w:eastAsia="Times New Roman" w:hAnsi="Times New Roman" w:cs="Times New Roman"/>
                <w:sz w:val="21"/>
                <w:szCs w:val="21"/>
              </w:rPr>
              <w:t>3.4 (1.4-8.1)</w:t>
            </w:r>
            <w:r w:rsidRPr="00281E01">
              <w:rPr>
                <w:rFonts w:ascii="Times New Roman" w:eastAsia="Times New Roman" w:hAnsi="Times New Roman" w:cs="Times New Roman"/>
                <w:b/>
                <w:sz w:val="21"/>
                <w:szCs w:val="21"/>
                <w:vertAlign w:val="superscript"/>
              </w:rPr>
              <w:t xml:space="preserve"> **</w:t>
            </w:r>
          </w:p>
        </w:tc>
        <w:tc>
          <w:tcPr>
            <w:tcW w:w="1418" w:type="dxa"/>
          </w:tcPr>
          <w:p w14:paraId="75B21981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2.3 (1.0-5.3)</w:t>
            </w:r>
          </w:p>
        </w:tc>
        <w:tc>
          <w:tcPr>
            <w:tcW w:w="1523" w:type="dxa"/>
          </w:tcPr>
          <w:p w14:paraId="4C8960C6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1.5 (0.7-3.3)</w:t>
            </w:r>
          </w:p>
        </w:tc>
        <w:tc>
          <w:tcPr>
            <w:tcW w:w="1559" w:type="dxa"/>
          </w:tcPr>
          <w:p w14:paraId="4D526FF5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DD30FA">
              <w:rPr>
                <w:rFonts w:ascii="Times New Roman" w:eastAsia="Times New Roman" w:hAnsi="Times New Roman" w:cs="Times New Roman"/>
                <w:sz w:val="21"/>
                <w:szCs w:val="21"/>
              </w:rPr>
              <w:t>2.5 (1.1-5.8)</w:t>
            </w:r>
            <w:r w:rsidRPr="00281E01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r w:rsidRPr="00281E01">
              <w:rPr>
                <w:rFonts w:ascii="Times New Roman" w:eastAsia="Times New Roman" w:hAnsi="Times New Roman" w:cs="Times New Roman"/>
                <w:b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418" w:type="dxa"/>
          </w:tcPr>
          <w:p w14:paraId="6E9DF6A6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1.8 (0.8-4.1)</w:t>
            </w:r>
          </w:p>
        </w:tc>
      </w:tr>
      <w:tr w:rsidR="005D71F3" w:rsidRPr="00281E01" w14:paraId="59667F13" w14:textId="77777777" w:rsidTr="00BE4A29">
        <w:tc>
          <w:tcPr>
            <w:tcW w:w="2552" w:type="dxa"/>
          </w:tcPr>
          <w:p w14:paraId="1634BC1A" w14:textId="77777777" w:rsidR="005D71F3" w:rsidRPr="00281E01" w:rsidRDefault="005D71F3" w:rsidP="00BE4A29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Stage of CKD (Ref: 3)</w:t>
            </w:r>
          </w:p>
        </w:tc>
        <w:tc>
          <w:tcPr>
            <w:tcW w:w="1737" w:type="dxa"/>
          </w:tcPr>
          <w:p w14:paraId="0020F197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418" w:type="dxa"/>
          </w:tcPr>
          <w:p w14:paraId="0AE0CD8E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523" w:type="dxa"/>
          </w:tcPr>
          <w:p w14:paraId="6D3A6DB1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418" w:type="dxa"/>
          </w:tcPr>
          <w:p w14:paraId="758F14DA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453" w:type="dxa"/>
          </w:tcPr>
          <w:p w14:paraId="0D1FDFF7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418" w:type="dxa"/>
          </w:tcPr>
          <w:p w14:paraId="1ADFC872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523" w:type="dxa"/>
          </w:tcPr>
          <w:p w14:paraId="16197C5B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559" w:type="dxa"/>
          </w:tcPr>
          <w:p w14:paraId="6AC478B6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418" w:type="dxa"/>
          </w:tcPr>
          <w:p w14:paraId="0E57CD2A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5D71F3" w:rsidRPr="00281E01" w14:paraId="543AF69D" w14:textId="77777777" w:rsidTr="00BE4A29">
        <w:tc>
          <w:tcPr>
            <w:tcW w:w="2552" w:type="dxa"/>
          </w:tcPr>
          <w:p w14:paraId="4C25EC4B" w14:textId="77777777" w:rsidR="005D71F3" w:rsidRPr="00281E01" w:rsidRDefault="005D71F3" w:rsidP="00BE4A29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 4</w:t>
            </w:r>
          </w:p>
        </w:tc>
        <w:tc>
          <w:tcPr>
            <w:tcW w:w="1737" w:type="dxa"/>
          </w:tcPr>
          <w:p w14:paraId="65E6E4C4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1.5 (0.2-10.2)</w:t>
            </w:r>
          </w:p>
        </w:tc>
        <w:tc>
          <w:tcPr>
            <w:tcW w:w="1418" w:type="dxa"/>
          </w:tcPr>
          <w:p w14:paraId="65E32624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1.6 (0.3-9.8)</w:t>
            </w:r>
          </w:p>
        </w:tc>
        <w:tc>
          <w:tcPr>
            <w:tcW w:w="1523" w:type="dxa"/>
          </w:tcPr>
          <w:p w14:paraId="563B2558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0.7 (0.1-4.7)</w:t>
            </w:r>
          </w:p>
        </w:tc>
        <w:tc>
          <w:tcPr>
            <w:tcW w:w="1418" w:type="dxa"/>
          </w:tcPr>
          <w:p w14:paraId="36147AE2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0.7 (0.1-4.6)</w:t>
            </w:r>
          </w:p>
        </w:tc>
        <w:tc>
          <w:tcPr>
            <w:tcW w:w="1453" w:type="dxa"/>
          </w:tcPr>
          <w:p w14:paraId="4ABB08BE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1.6 (0.2-11.1)</w:t>
            </w:r>
          </w:p>
        </w:tc>
        <w:tc>
          <w:tcPr>
            <w:tcW w:w="1418" w:type="dxa"/>
          </w:tcPr>
          <w:p w14:paraId="044B364C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2.0 (0.3-14.3)</w:t>
            </w:r>
          </w:p>
        </w:tc>
        <w:tc>
          <w:tcPr>
            <w:tcW w:w="1523" w:type="dxa"/>
          </w:tcPr>
          <w:p w14:paraId="546EA9D8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0.8 (0.1-5.7)</w:t>
            </w:r>
          </w:p>
        </w:tc>
        <w:tc>
          <w:tcPr>
            <w:tcW w:w="1559" w:type="dxa"/>
          </w:tcPr>
          <w:p w14:paraId="3476B210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2.5 (0.4-14.8)</w:t>
            </w:r>
          </w:p>
        </w:tc>
        <w:tc>
          <w:tcPr>
            <w:tcW w:w="1418" w:type="dxa"/>
          </w:tcPr>
          <w:p w14:paraId="4899ED8C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2.2 (0.4-13.7)</w:t>
            </w:r>
          </w:p>
        </w:tc>
      </w:tr>
      <w:tr w:rsidR="005D71F3" w:rsidRPr="00281E01" w14:paraId="203CD3FB" w14:textId="77777777" w:rsidTr="00BE4A29">
        <w:tc>
          <w:tcPr>
            <w:tcW w:w="2552" w:type="dxa"/>
          </w:tcPr>
          <w:p w14:paraId="7513CE4E" w14:textId="77777777" w:rsidR="005D71F3" w:rsidRPr="00281E01" w:rsidRDefault="005D71F3" w:rsidP="00BE4A29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 5</w:t>
            </w:r>
          </w:p>
        </w:tc>
        <w:tc>
          <w:tcPr>
            <w:tcW w:w="1737" w:type="dxa"/>
          </w:tcPr>
          <w:p w14:paraId="13DE8E69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1.2 (0.2-7.5)</w:t>
            </w:r>
          </w:p>
        </w:tc>
        <w:tc>
          <w:tcPr>
            <w:tcW w:w="1418" w:type="dxa"/>
          </w:tcPr>
          <w:p w14:paraId="5C0A0039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1.0 (0.2-5.9)</w:t>
            </w:r>
          </w:p>
        </w:tc>
        <w:tc>
          <w:tcPr>
            <w:tcW w:w="1523" w:type="dxa"/>
          </w:tcPr>
          <w:p w14:paraId="06B77FC0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0.7 (0.1-4.6)</w:t>
            </w:r>
          </w:p>
        </w:tc>
        <w:tc>
          <w:tcPr>
            <w:tcW w:w="1418" w:type="dxa"/>
          </w:tcPr>
          <w:p w14:paraId="48AC9196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0.7 (0.1-4.4)</w:t>
            </w:r>
          </w:p>
        </w:tc>
        <w:tc>
          <w:tcPr>
            <w:tcW w:w="1453" w:type="dxa"/>
          </w:tcPr>
          <w:p w14:paraId="1F5A011C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1.0 (0.2-6.4)</w:t>
            </w:r>
          </w:p>
        </w:tc>
        <w:tc>
          <w:tcPr>
            <w:tcW w:w="1418" w:type="dxa"/>
          </w:tcPr>
          <w:p w14:paraId="5AE94BF0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0.8 (0.1-4.9)</w:t>
            </w:r>
          </w:p>
        </w:tc>
        <w:tc>
          <w:tcPr>
            <w:tcW w:w="1523" w:type="dxa"/>
          </w:tcPr>
          <w:p w14:paraId="43131BF1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0.5 (0.1-3.0)</w:t>
            </w:r>
          </w:p>
        </w:tc>
        <w:tc>
          <w:tcPr>
            <w:tcW w:w="1559" w:type="dxa"/>
          </w:tcPr>
          <w:p w14:paraId="4F23B9A7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1.0 (0.2-5.4)</w:t>
            </w:r>
          </w:p>
        </w:tc>
        <w:tc>
          <w:tcPr>
            <w:tcW w:w="1418" w:type="dxa"/>
          </w:tcPr>
          <w:p w14:paraId="289611FD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1.6 (0.3-9.3)</w:t>
            </w:r>
          </w:p>
        </w:tc>
      </w:tr>
      <w:tr w:rsidR="005D71F3" w:rsidRPr="00281E01" w14:paraId="090E6B29" w14:textId="77777777" w:rsidTr="00BE4A29">
        <w:tc>
          <w:tcPr>
            <w:tcW w:w="2552" w:type="dxa"/>
          </w:tcPr>
          <w:p w14:paraId="589CF915" w14:textId="77777777" w:rsidR="005D71F3" w:rsidRPr="00281E01" w:rsidRDefault="005D71F3" w:rsidP="00BE4A29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CCI (Ref: mild)</w:t>
            </w:r>
          </w:p>
        </w:tc>
        <w:tc>
          <w:tcPr>
            <w:tcW w:w="1737" w:type="dxa"/>
          </w:tcPr>
          <w:p w14:paraId="190C7D9D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418" w:type="dxa"/>
          </w:tcPr>
          <w:p w14:paraId="0F3BA17E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523" w:type="dxa"/>
          </w:tcPr>
          <w:p w14:paraId="7DAF0DC0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418" w:type="dxa"/>
          </w:tcPr>
          <w:p w14:paraId="3FAF7AAF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453" w:type="dxa"/>
          </w:tcPr>
          <w:p w14:paraId="4A024FD5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418" w:type="dxa"/>
          </w:tcPr>
          <w:p w14:paraId="55BD8A6D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523" w:type="dxa"/>
          </w:tcPr>
          <w:p w14:paraId="63744E96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559" w:type="dxa"/>
          </w:tcPr>
          <w:p w14:paraId="7FF7CC45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418" w:type="dxa"/>
          </w:tcPr>
          <w:p w14:paraId="606475F7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5D71F3" w:rsidRPr="00281E01" w14:paraId="5E4121DC" w14:textId="77777777" w:rsidTr="00BE4A29">
        <w:tc>
          <w:tcPr>
            <w:tcW w:w="2552" w:type="dxa"/>
          </w:tcPr>
          <w:p w14:paraId="0931C2FD" w14:textId="77777777" w:rsidR="005D71F3" w:rsidRPr="00281E01" w:rsidRDefault="005D71F3" w:rsidP="00BE4A29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 Moderate</w:t>
            </w:r>
          </w:p>
        </w:tc>
        <w:tc>
          <w:tcPr>
            <w:tcW w:w="1737" w:type="dxa"/>
          </w:tcPr>
          <w:p w14:paraId="55121523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1.0 (0.4-2.5)</w:t>
            </w:r>
          </w:p>
        </w:tc>
        <w:tc>
          <w:tcPr>
            <w:tcW w:w="1418" w:type="dxa"/>
          </w:tcPr>
          <w:p w14:paraId="31C1C685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1.9 (0.7-5.1)</w:t>
            </w:r>
          </w:p>
        </w:tc>
        <w:tc>
          <w:tcPr>
            <w:tcW w:w="1523" w:type="dxa"/>
          </w:tcPr>
          <w:p w14:paraId="71E997E2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1.5 (0.6-4.0)</w:t>
            </w:r>
          </w:p>
        </w:tc>
        <w:tc>
          <w:tcPr>
            <w:tcW w:w="1418" w:type="dxa"/>
          </w:tcPr>
          <w:p w14:paraId="2974A274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1.4 (0.5-3.8)</w:t>
            </w:r>
          </w:p>
        </w:tc>
        <w:tc>
          <w:tcPr>
            <w:tcW w:w="1453" w:type="dxa"/>
          </w:tcPr>
          <w:p w14:paraId="7A88FE99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0.8 (0.3-2.1)</w:t>
            </w:r>
          </w:p>
        </w:tc>
        <w:tc>
          <w:tcPr>
            <w:tcW w:w="1418" w:type="dxa"/>
          </w:tcPr>
          <w:p w14:paraId="749C3834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0.4 (0.1-1.2)</w:t>
            </w:r>
          </w:p>
        </w:tc>
        <w:tc>
          <w:tcPr>
            <w:tcW w:w="1523" w:type="dxa"/>
          </w:tcPr>
          <w:p w14:paraId="28251036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0.5 (0.2-1.2)</w:t>
            </w:r>
          </w:p>
        </w:tc>
        <w:tc>
          <w:tcPr>
            <w:tcW w:w="1559" w:type="dxa"/>
          </w:tcPr>
          <w:p w14:paraId="30EBC20F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0.9 (0.3-2.3)</w:t>
            </w:r>
          </w:p>
        </w:tc>
        <w:tc>
          <w:tcPr>
            <w:tcW w:w="1418" w:type="dxa"/>
          </w:tcPr>
          <w:p w14:paraId="5F807624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1.3 (0.5-3.3)</w:t>
            </w:r>
          </w:p>
        </w:tc>
      </w:tr>
      <w:tr w:rsidR="005D71F3" w:rsidRPr="00281E01" w14:paraId="37E4576A" w14:textId="77777777" w:rsidTr="00BE4A29">
        <w:tc>
          <w:tcPr>
            <w:tcW w:w="2552" w:type="dxa"/>
          </w:tcPr>
          <w:p w14:paraId="03BCEC83" w14:textId="77777777" w:rsidR="005D71F3" w:rsidRPr="00281E01" w:rsidRDefault="005D71F3" w:rsidP="00BE4A29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 Severe</w:t>
            </w:r>
          </w:p>
        </w:tc>
        <w:tc>
          <w:tcPr>
            <w:tcW w:w="1737" w:type="dxa"/>
          </w:tcPr>
          <w:p w14:paraId="01CA0D2C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0.6 (0.2-1.7)</w:t>
            </w:r>
          </w:p>
        </w:tc>
        <w:tc>
          <w:tcPr>
            <w:tcW w:w="1418" w:type="dxa"/>
          </w:tcPr>
          <w:p w14:paraId="3F681193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0.6 (0.2-1.8)</w:t>
            </w:r>
          </w:p>
        </w:tc>
        <w:tc>
          <w:tcPr>
            <w:tcW w:w="1523" w:type="dxa"/>
          </w:tcPr>
          <w:p w14:paraId="1676FDEA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0.6 (0.2-1.8)</w:t>
            </w:r>
          </w:p>
        </w:tc>
        <w:tc>
          <w:tcPr>
            <w:tcW w:w="1418" w:type="dxa"/>
          </w:tcPr>
          <w:p w14:paraId="6DF7A564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1.0 (0.3-3.0)</w:t>
            </w:r>
          </w:p>
        </w:tc>
        <w:tc>
          <w:tcPr>
            <w:tcW w:w="1453" w:type="dxa"/>
          </w:tcPr>
          <w:p w14:paraId="5090CDAF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1.0 (0.3-3.0)</w:t>
            </w:r>
          </w:p>
        </w:tc>
        <w:tc>
          <w:tcPr>
            <w:tcW w:w="1418" w:type="dxa"/>
          </w:tcPr>
          <w:p w14:paraId="5E2FA331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0.4 (0.1-1.2)</w:t>
            </w:r>
          </w:p>
        </w:tc>
        <w:tc>
          <w:tcPr>
            <w:tcW w:w="1523" w:type="dxa"/>
          </w:tcPr>
          <w:p w14:paraId="649468DD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0.5 (0.2-1.4)</w:t>
            </w:r>
          </w:p>
        </w:tc>
        <w:tc>
          <w:tcPr>
            <w:tcW w:w="1559" w:type="dxa"/>
          </w:tcPr>
          <w:p w14:paraId="2C87CCDD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0.7 (0.2-2.0)</w:t>
            </w:r>
          </w:p>
        </w:tc>
        <w:tc>
          <w:tcPr>
            <w:tcW w:w="1418" w:type="dxa"/>
          </w:tcPr>
          <w:p w14:paraId="70CB074F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0.7 (0.3-2.1)</w:t>
            </w:r>
          </w:p>
        </w:tc>
      </w:tr>
      <w:tr w:rsidR="005D71F3" w:rsidRPr="00281E01" w14:paraId="33FC204D" w14:textId="77777777" w:rsidTr="00BE4A29">
        <w:tc>
          <w:tcPr>
            <w:tcW w:w="2552" w:type="dxa"/>
          </w:tcPr>
          <w:p w14:paraId="4DFA3EC5" w14:textId="77777777" w:rsidR="005D71F3" w:rsidRPr="00281E01" w:rsidRDefault="005D71F3" w:rsidP="00BE4A29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Diabetes (Ref: No)</w:t>
            </w:r>
          </w:p>
        </w:tc>
        <w:tc>
          <w:tcPr>
            <w:tcW w:w="1737" w:type="dxa"/>
          </w:tcPr>
          <w:p w14:paraId="1446ED6D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418" w:type="dxa"/>
          </w:tcPr>
          <w:p w14:paraId="000F2A9F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523" w:type="dxa"/>
          </w:tcPr>
          <w:p w14:paraId="60E2B5D4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418" w:type="dxa"/>
          </w:tcPr>
          <w:p w14:paraId="74667C53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453" w:type="dxa"/>
          </w:tcPr>
          <w:p w14:paraId="1ABC82BA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418" w:type="dxa"/>
          </w:tcPr>
          <w:p w14:paraId="4CEFD5BD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523" w:type="dxa"/>
          </w:tcPr>
          <w:p w14:paraId="27E78808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559" w:type="dxa"/>
          </w:tcPr>
          <w:p w14:paraId="785A629C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418" w:type="dxa"/>
          </w:tcPr>
          <w:p w14:paraId="3E85F45B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5D71F3" w:rsidRPr="00281E01" w14:paraId="251A41F2" w14:textId="77777777" w:rsidTr="00BE4A29">
        <w:tc>
          <w:tcPr>
            <w:tcW w:w="2552" w:type="dxa"/>
          </w:tcPr>
          <w:p w14:paraId="6A6FEA42" w14:textId="77777777" w:rsidR="005D71F3" w:rsidRPr="00281E01" w:rsidRDefault="005D71F3" w:rsidP="00BE4A29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 Yes</w:t>
            </w:r>
          </w:p>
        </w:tc>
        <w:tc>
          <w:tcPr>
            <w:tcW w:w="1737" w:type="dxa"/>
          </w:tcPr>
          <w:p w14:paraId="627AE055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1.3 (0.6-3.1)</w:t>
            </w:r>
          </w:p>
        </w:tc>
        <w:tc>
          <w:tcPr>
            <w:tcW w:w="1418" w:type="dxa"/>
          </w:tcPr>
          <w:p w14:paraId="1EFD0E79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1.6 (0.7-3.8)</w:t>
            </w:r>
          </w:p>
        </w:tc>
        <w:tc>
          <w:tcPr>
            <w:tcW w:w="1523" w:type="dxa"/>
          </w:tcPr>
          <w:p w14:paraId="6D20F984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1.6 (0.7-3.8)</w:t>
            </w:r>
          </w:p>
        </w:tc>
        <w:tc>
          <w:tcPr>
            <w:tcW w:w="1418" w:type="dxa"/>
          </w:tcPr>
          <w:p w14:paraId="25113AAF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DD30FA">
              <w:rPr>
                <w:rFonts w:ascii="Times New Roman" w:eastAsia="Times New Roman" w:hAnsi="Times New Roman" w:cs="Times New Roman"/>
                <w:sz w:val="21"/>
                <w:szCs w:val="21"/>
              </w:rPr>
              <w:t>3.1 (1.2-7.9)</w:t>
            </w:r>
            <w:r w:rsidRPr="00281E01">
              <w:rPr>
                <w:rFonts w:ascii="Times New Roman" w:eastAsia="Times New Roman" w:hAnsi="Times New Roman" w:cs="Times New Roman"/>
                <w:b/>
                <w:sz w:val="21"/>
                <w:szCs w:val="21"/>
                <w:vertAlign w:val="superscript"/>
              </w:rPr>
              <w:t xml:space="preserve"> *</w:t>
            </w:r>
          </w:p>
        </w:tc>
        <w:tc>
          <w:tcPr>
            <w:tcW w:w="1453" w:type="dxa"/>
          </w:tcPr>
          <w:p w14:paraId="21051D9F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1.9 (0.8-5.6)</w:t>
            </w:r>
          </w:p>
        </w:tc>
        <w:tc>
          <w:tcPr>
            <w:tcW w:w="1418" w:type="dxa"/>
          </w:tcPr>
          <w:p w14:paraId="5C4E32A1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2.0 (0.6-3.5)</w:t>
            </w:r>
          </w:p>
        </w:tc>
        <w:tc>
          <w:tcPr>
            <w:tcW w:w="1523" w:type="dxa"/>
          </w:tcPr>
          <w:p w14:paraId="3EF92A79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1.0 (0.4-2.3)</w:t>
            </w:r>
          </w:p>
        </w:tc>
        <w:tc>
          <w:tcPr>
            <w:tcW w:w="1559" w:type="dxa"/>
          </w:tcPr>
          <w:p w14:paraId="77DF3194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1.6 (0.7-3.8)</w:t>
            </w:r>
          </w:p>
        </w:tc>
        <w:tc>
          <w:tcPr>
            <w:tcW w:w="1418" w:type="dxa"/>
          </w:tcPr>
          <w:p w14:paraId="487E01DC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DD30FA">
              <w:rPr>
                <w:rFonts w:ascii="Times New Roman" w:eastAsia="Times New Roman" w:hAnsi="Times New Roman" w:cs="Times New Roman"/>
                <w:sz w:val="21"/>
                <w:szCs w:val="21"/>
              </w:rPr>
              <w:t>2.5 (1.1-5.7)</w:t>
            </w:r>
            <w:r w:rsidRPr="00281E01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r w:rsidRPr="00281E01">
              <w:rPr>
                <w:rFonts w:ascii="Times New Roman" w:eastAsia="Times New Roman" w:hAnsi="Times New Roman" w:cs="Times New Roman"/>
                <w:b/>
                <w:sz w:val="21"/>
                <w:szCs w:val="21"/>
                <w:vertAlign w:val="superscript"/>
              </w:rPr>
              <w:t>*</w:t>
            </w:r>
          </w:p>
        </w:tc>
      </w:tr>
      <w:tr w:rsidR="005D71F3" w:rsidRPr="00281E01" w14:paraId="5654158D" w14:textId="77777777" w:rsidTr="00BE4A29">
        <w:tc>
          <w:tcPr>
            <w:tcW w:w="2552" w:type="dxa"/>
          </w:tcPr>
          <w:p w14:paraId="7B609F67" w14:textId="77777777" w:rsidR="005D71F3" w:rsidRPr="00281E01" w:rsidRDefault="005D71F3" w:rsidP="00BE4A29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SES (Ref: Upper)</w:t>
            </w:r>
          </w:p>
        </w:tc>
        <w:tc>
          <w:tcPr>
            <w:tcW w:w="1737" w:type="dxa"/>
          </w:tcPr>
          <w:p w14:paraId="44D01EFD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418" w:type="dxa"/>
          </w:tcPr>
          <w:p w14:paraId="7F41B163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523" w:type="dxa"/>
          </w:tcPr>
          <w:p w14:paraId="163F2F3C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418" w:type="dxa"/>
          </w:tcPr>
          <w:p w14:paraId="1103C57A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453" w:type="dxa"/>
          </w:tcPr>
          <w:p w14:paraId="58BB8108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418" w:type="dxa"/>
          </w:tcPr>
          <w:p w14:paraId="2C51F416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523" w:type="dxa"/>
          </w:tcPr>
          <w:p w14:paraId="5F0DC436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559" w:type="dxa"/>
          </w:tcPr>
          <w:p w14:paraId="2E2D2BC0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418" w:type="dxa"/>
          </w:tcPr>
          <w:p w14:paraId="15F44051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5D71F3" w:rsidRPr="00281E01" w14:paraId="45B3C8BB" w14:textId="77777777" w:rsidTr="00BE4A29">
        <w:tc>
          <w:tcPr>
            <w:tcW w:w="2552" w:type="dxa"/>
          </w:tcPr>
          <w:p w14:paraId="72CBAFEA" w14:textId="77777777" w:rsidR="005D71F3" w:rsidRPr="00281E01" w:rsidRDefault="005D71F3" w:rsidP="00BE4A29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  Upper middle</w:t>
            </w:r>
          </w:p>
        </w:tc>
        <w:tc>
          <w:tcPr>
            <w:tcW w:w="1737" w:type="dxa"/>
          </w:tcPr>
          <w:p w14:paraId="0B28A137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2.2 (0.8-6.0)</w:t>
            </w:r>
          </w:p>
        </w:tc>
        <w:tc>
          <w:tcPr>
            <w:tcW w:w="1418" w:type="dxa"/>
          </w:tcPr>
          <w:p w14:paraId="30BD828A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1.7 (0.7-4.2)</w:t>
            </w:r>
          </w:p>
        </w:tc>
        <w:tc>
          <w:tcPr>
            <w:tcW w:w="1523" w:type="dxa"/>
          </w:tcPr>
          <w:p w14:paraId="7145AD84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1.6 (0.6-4.1)</w:t>
            </w:r>
          </w:p>
        </w:tc>
        <w:tc>
          <w:tcPr>
            <w:tcW w:w="1418" w:type="dxa"/>
          </w:tcPr>
          <w:p w14:paraId="191E8270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0.6 (0.2-1.8)</w:t>
            </w:r>
          </w:p>
        </w:tc>
        <w:tc>
          <w:tcPr>
            <w:tcW w:w="1453" w:type="dxa"/>
          </w:tcPr>
          <w:p w14:paraId="427EC24D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0.5 (0.2-1.3</w:t>
            </w:r>
          </w:p>
        </w:tc>
        <w:tc>
          <w:tcPr>
            <w:tcW w:w="1418" w:type="dxa"/>
          </w:tcPr>
          <w:p w14:paraId="13F0E5FB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0.8 (0.3-2.1)</w:t>
            </w:r>
          </w:p>
        </w:tc>
        <w:tc>
          <w:tcPr>
            <w:tcW w:w="1523" w:type="dxa"/>
          </w:tcPr>
          <w:p w14:paraId="1BB39824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0.8 (0.3-2.1)</w:t>
            </w:r>
          </w:p>
        </w:tc>
        <w:tc>
          <w:tcPr>
            <w:tcW w:w="1559" w:type="dxa"/>
          </w:tcPr>
          <w:p w14:paraId="53E05B45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0.5 (0.2-1.3)</w:t>
            </w:r>
          </w:p>
        </w:tc>
        <w:tc>
          <w:tcPr>
            <w:tcW w:w="1418" w:type="dxa"/>
          </w:tcPr>
          <w:p w14:paraId="611A36C3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1.0 (0.4-2.4)</w:t>
            </w:r>
          </w:p>
        </w:tc>
      </w:tr>
      <w:tr w:rsidR="005D71F3" w:rsidRPr="00281E01" w14:paraId="4C577D36" w14:textId="77777777" w:rsidTr="00BE4A29">
        <w:tc>
          <w:tcPr>
            <w:tcW w:w="2552" w:type="dxa"/>
          </w:tcPr>
          <w:p w14:paraId="1D288B5F" w14:textId="77777777" w:rsidR="005D71F3" w:rsidRPr="00281E01" w:rsidRDefault="005D71F3" w:rsidP="00BE4A29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  Lower middle</w:t>
            </w:r>
          </w:p>
        </w:tc>
        <w:tc>
          <w:tcPr>
            <w:tcW w:w="1737" w:type="dxa"/>
          </w:tcPr>
          <w:p w14:paraId="37778265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0.8 (0.3-2.6)</w:t>
            </w:r>
          </w:p>
        </w:tc>
        <w:tc>
          <w:tcPr>
            <w:tcW w:w="1418" w:type="dxa"/>
          </w:tcPr>
          <w:p w14:paraId="7ED23015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0.7 (0.2-1.9)</w:t>
            </w:r>
          </w:p>
        </w:tc>
        <w:tc>
          <w:tcPr>
            <w:tcW w:w="1523" w:type="dxa"/>
          </w:tcPr>
          <w:p w14:paraId="608B9C33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1.0 (0.4-2.9)</w:t>
            </w:r>
          </w:p>
        </w:tc>
        <w:tc>
          <w:tcPr>
            <w:tcW w:w="1418" w:type="dxa"/>
          </w:tcPr>
          <w:p w14:paraId="66F4330E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0.4 (0.1-1.5)</w:t>
            </w:r>
          </w:p>
        </w:tc>
        <w:tc>
          <w:tcPr>
            <w:tcW w:w="1453" w:type="dxa"/>
          </w:tcPr>
          <w:p w14:paraId="41579AD2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1.0 (0.4-3.0)</w:t>
            </w:r>
          </w:p>
        </w:tc>
        <w:tc>
          <w:tcPr>
            <w:tcW w:w="1418" w:type="dxa"/>
          </w:tcPr>
          <w:p w14:paraId="58DB31FF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1.8 (0.6-5.5)</w:t>
            </w:r>
          </w:p>
        </w:tc>
        <w:tc>
          <w:tcPr>
            <w:tcW w:w="1523" w:type="dxa"/>
          </w:tcPr>
          <w:p w14:paraId="6C19D6F4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1.0 (0.4-2.8)</w:t>
            </w:r>
          </w:p>
        </w:tc>
        <w:tc>
          <w:tcPr>
            <w:tcW w:w="1559" w:type="dxa"/>
          </w:tcPr>
          <w:p w14:paraId="36584E3F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0.9 (0.3-2.5)</w:t>
            </w:r>
          </w:p>
        </w:tc>
        <w:tc>
          <w:tcPr>
            <w:tcW w:w="1418" w:type="dxa"/>
          </w:tcPr>
          <w:p w14:paraId="74BE873F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0.7 (0.2-1.9)</w:t>
            </w:r>
          </w:p>
        </w:tc>
      </w:tr>
      <w:tr w:rsidR="005D71F3" w:rsidRPr="00281E01" w14:paraId="3FF43D72" w14:textId="77777777" w:rsidTr="00BE4A29">
        <w:tc>
          <w:tcPr>
            <w:tcW w:w="2552" w:type="dxa"/>
          </w:tcPr>
          <w:p w14:paraId="536B6E3D" w14:textId="77777777" w:rsidR="005D71F3" w:rsidRPr="00281E01" w:rsidRDefault="005D71F3" w:rsidP="00BE4A29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  Upper lower</w:t>
            </w:r>
          </w:p>
        </w:tc>
        <w:tc>
          <w:tcPr>
            <w:tcW w:w="1737" w:type="dxa"/>
          </w:tcPr>
          <w:p w14:paraId="5B70EA08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1.0 (0.3-2.5)</w:t>
            </w:r>
          </w:p>
        </w:tc>
        <w:tc>
          <w:tcPr>
            <w:tcW w:w="1418" w:type="dxa"/>
          </w:tcPr>
          <w:p w14:paraId="15CF26E0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0.5 (0.2-1.5)</w:t>
            </w:r>
          </w:p>
        </w:tc>
        <w:tc>
          <w:tcPr>
            <w:tcW w:w="1523" w:type="dxa"/>
          </w:tcPr>
          <w:p w14:paraId="47131D6A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0.7 (0.2-2.0)</w:t>
            </w:r>
          </w:p>
        </w:tc>
        <w:tc>
          <w:tcPr>
            <w:tcW w:w="1418" w:type="dxa"/>
          </w:tcPr>
          <w:p w14:paraId="435C54A2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0.6 (0.2-1.9)</w:t>
            </w:r>
          </w:p>
        </w:tc>
        <w:tc>
          <w:tcPr>
            <w:tcW w:w="1453" w:type="dxa"/>
          </w:tcPr>
          <w:p w14:paraId="48279E9F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0.4 (0.1-1.1)</w:t>
            </w:r>
          </w:p>
        </w:tc>
        <w:tc>
          <w:tcPr>
            <w:tcW w:w="1418" w:type="dxa"/>
          </w:tcPr>
          <w:p w14:paraId="32FD1673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0.9 (0.3-2.7)</w:t>
            </w:r>
          </w:p>
        </w:tc>
        <w:tc>
          <w:tcPr>
            <w:tcW w:w="1523" w:type="dxa"/>
          </w:tcPr>
          <w:p w14:paraId="325307B4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1.1 (0.4-3.1)</w:t>
            </w:r>
          </w:p>
        </w:tc>
        <w:tc>
          <w:tcPr>
            <w:tcW w:w="1559" w:type="dxa"/>
          </w:tcPr>
          <w:p w14:paraId="365B5AA2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0.5 (0.2-1.6)</w:t>
            </w:r>
          </w:p>
        </w:tc>
        <w:tc>
          <w:tcPr>
            <w:tcW w:w="1418" w:type="dxa"/>
          </w:tcPr>
          <w:p w14:paraId="69B0D550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0.8 (0.3-2.4)</w:t>
            </w:r>
          </w:p>
        </w:tc>
      </w:tr>
      <w:tr w:rsidR="005D71F3" w:rsidRPr="00281E01" w14:paraId="77D8CF6D" w14:textId="77777777" w:rsidTr="00BE4A29">
        <w:tc>
          <w:tcPr>
            <w:tcW w:w="2552" w:type="dxa"/>
            <w:tcBorders>
              <w:bottom w:val="single" w:sz="8" w:space="0" w:color="auto"/>
            </w:tcBorders>
          </w:tcPr>
          <w:p w14:paraId="17E62106" w14:textId="77777777" w:rsidR="005D71F3" w:rsidRPr="00281E01" w:rsidRDefault="005D71F3" w:rsidP="00BE4A29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  Lower</w:t>
            </w:r>
          </w:p>
        </w:tc>
        <w:tc>
          <w:tcPr>
            <w:tcW w:w="1737" w:type="dxa"/>
            <w:tcBorders>
              <w:bottom w:val="single" w:sz="8" w:space="0" w:color="auto"/>
            </w:tcBorders>
          </w:tcPr>
          <w:p w14:paraId="728D9827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DD30FA">
              <w:rPr>
                <w:rFonts w:ascii="Times New Roman" w:eastAsia="Times New Roman" w:hAnsi="Times New Roman" w:cs="Times New Roman"/>
                <w:sz w:val="21"/>
                <w:szCs w:val="21"/>
              </w:rPr>
              <w:t>4.2 (1.5-12.2)</w:t>
            </w:r>
            <w:r w:rsidRPr="00281E01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r w:rsidRPr="00281E01">
              <w:rPr>
                <w:rFonts w:ascii="Times New Roman" w:eastAsia="Times New Roman" w:hAnsi="Times New Roman" w:cs="Times New Roman"/>
                <w:b/>
                <w:sz w:val="21"/>
                <w:szCs w:val="21"/>
                <w:vertAlign w:val="superscript"/>
              </w:rPr>
              <w:t>**</w:t>
            </w:r>
          </w:p>
        </w:tc>
        <w:tc>
          <w:tcPr>
            <w:tcW w:w="1418" w:type="dxa"/>
            <w:tcBorders>
              <w:bottom w:val="single" w:sz="8" w:space="0" w:color="auto"/>
            </w:tcBorders>
          </w:tcPr>
          <w:p w14:paraId="3D12FA1E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1.9 (0.7-5.0)</w:t>
            </w:r>
          </w:p>
        </w:tc>
        <w:tc>
          <w:tcPr>
            <w:tcW w:w="1523" w:type="dxa"/>
            <w:tcBorders>
              <w:bottom w:val="single" w:sz="8" w:space="0" w:color="auto"/>
            </w:tcBorders>
          </w:tcPr>
          <w:p w14:paraId="1C1224BF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2.6 (1.0-7.2)</w:t>
            </w:r>
          </w:p>
        </w:tc>
        <w:tc>
          <w:tcPr>
            <w:tcW w:w="1418" w:type="dxa"/>
            <w:tcBorders>
              <w:bottom w:val="single" w:sz="8" w:space="0" w:color="auto"/>
            </w:tcBorders>
          </w:tcPr>
          <w:p w14:paraId="7F1870AD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1.3 (0.4-4.1)</w:t>
            </w:r>
          </w:p>
        </w:tc>
        <w:tc>
          <w:tcPr>
            <w:tcW w:w="1453" w:type="dxa"/>
            <w:tcBorders>
              <w:bottom w:val="single" w:sz="8" w:space="0" w:color="auto"/>
            </w:tcBorders>
          </w:tcPr>
          <w:p w14:paraId="67A78D03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2.0 (0.7-5.6)</w:t>
            </w:r>
          </w:p>
        </w:tc>
        <w:tc>
          <w:tcPr>
            <w:tcW w:w="1418" w:type="dxa"/>
            <w:tcBorders>
              <w:bottom w:val="single" w:sz="8" w:space="0" w:color="auto"/>
            </w:tcBorders>
          </w:tcPr>
          <w:p w14:paraId="21D9A926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2.0 (0.7-5.9)</w:t>
            </w:r>
          </w:p>
        </w:tc>
        <w:tc>
          <w:tcPr>
            <w:tcW w:w="1523" w:type="dxa"/>
            <w:tcBorders>
              <w:bottom w:val="single" w:sz="8" w:space="0" w:color="auto"/>
            </w:tcBorders>
          </w:tcPr>
          <w:p w14:paraId="363AD05A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2.2 (0.8-6.2)</w:t>
            </w:r>
          </w:p>
        </w:tc>
        <w:tc>
          <w:tcPr>
            <w:tcW w:w="1559" w:type="dxa"/>
            <w:tcBorders>
              <w:bottom w:val="single" w:sz="8" w:space="0" w:color="auto"/>
            </w:tcBorders>
          </w:tcPr>
          <w:p w14:paraId="0957D35B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1E01">
              <w:rPr>
                <w:rFonts w:ascii="Times New Roman" w:eastAsia="Times New Roman" w:hAnsi="Times New Roman" w:cs="Times New Roman"/>
                <w:sz w:val="21"/>
                <w:szCs w:val="21"/>
              </w:rPr>
              <w:t>1.3 (0.5-3.7)</w:t>
            </w:r>
          </w:p>
        </w:tc>
        <w:tc>
          <w:tcPr>
            <w:tcW w:w="1418" w:type="dxa"/>
            <w:tcBorders>
              <w:bottom w:val="single" w:sz="8" w:space="0" w:color="auto"/>
            </w:tcBorders>
          </w:tcPr>
          <w:p w14:paraId="0954088D" w14:textId="77777777" w:rsidR="005D71F3" w:rsidRPr="00281E01" w:rsidRDefault="005D71F3" w:rsidP="00BE4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DD30FA">
              <w:rPr>
                <w:rFonts w:ascii="Times New Roman" w:eastAsia="Times New Roman" w:hAnsi="Times New Roman" w:cs="Times New Roman"/>
                <w:sz w:val="21"/>
                <w:szCs w:val="21"/>
              </w:rPr>
              <w:t>2.8 (1.0-7.7)</w:t>
            </w:r>
            <w:r w:rsidRPr="00281E01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r w:rsidRPr="00281E01">
              <w:rPr>
                <w:rFonts w:ascii="Times New Roman" w:eastAsia="Times New Roman" w:hAnsi="Times New Roman" w:cs="Times New Roman"/>
                <w:b/>
                <w:sz w:val="21"/>
                <w:szCs w:val="21"/>
                <w:vertAlign w:val="superscript"/>
              </w:rPr>
              <w:t>*</w:t>
            </w:r>
          </w:p>
        </w:tc>
      </w:tr>
    </w:tbl>
    <w:p w14:paraId="539A905E" w14:textId="77777777" w:rsidR="005D71F3" w:rsidRDefault="005D71F3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38A98B" wp14:editId="1DCD1F67">
                <wp:simplePos x="0" y="0"/>
                <wp:positionH relativeFrom="margin">
                  <wp:align>left</wp:align>
                </wp:positionH>
                <wp:positionV relativeFrom="paragraph">
                  <wp:posOffset>50800</wp:posOffset>
                </wp:positionV>
                <wp:extent cx="7016750" cy="361950"/>
                <wp:effectExtent l="0" t="0" r="12700" b="190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6750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613A7E18" w14:textId="77777777" w:rsidR="005D71F3" w:rsidRPr="0098723F" w:rsidRDefault="005D71F3" w:rsidP="005D71F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8723F">
                              <w:rPr>
                                <w:rFonts w:ascii="Times New Roman" w:hAnsi="Times New Roman" w:cs="Times New Roman"/>
                              </w:rPr>
                              <w:t>* p&lt;0.05; **p&lt;0.01; ***p&lt;0.001; CKD-chronic kidney disease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938A98B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0;margin-top:4pt;width:552.5pt;height:28.5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" fillcolor="window" strokecolor="window" strokeweight=".5pt">
                <v:textbox>
                  <w:txbxContent>
                    <w:p w14:paraId="613A7E18" w14:textId="77777777" w:rsidR="005D71F3" w:rsidRPr="0098723F" w:rsidRDefault="005D71F3" w:rsidP="005D71F3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98723F">
                        <w:rPr>
                          <w:rFonts w:ascii="Times New Roman" w:hAnsi="Times New Roman" w:cs="Times New Roman"/>
                        </w:rPr>
                        <w:t>* p&lt;0.05; **p&lt;0.01; ***p&lt;0.001; CKD-chronic kidney disease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5D71F3" w:rsidSect="005D71F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1F3"/>
    <w:rsid w:val="005D71F3"/>
    <w:rsid w:val="007A5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BFB28F"/>
  <w15:chartTrackingRefBased/>
  <w15:docId w15:val="{60E460AD-8D32-4BFE-A58E-1B2531693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D71F3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D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D71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0E7DFB4E1E2C4CA70E23017E131426" ma:contentTypeVersion="14" ma:contentTypeDescription="Create a new document." ma:contentTypeScope="" ma:versionID="edad272bc352c0ddaa7614ffafbfc9cb">
  <xsd:schema xmlns:xsd="http://www.w3.org/2001/XMLSchema" xmlns:xs="http://www.w3.org/2001/XMLSchema" xmlns:p="http://schemas.microsoft.com/office/2006/metadata/properties" xmlns:ns3="04102654-622e-46a0-bca1-954d31ec1781" targetNamespace="http://schemas.microsoft.com/office/2006/metadata/properties" ma:root="true" ma:fieldsID="2d4652f7ba329c25b1b252d25f8bff05" ns3:_="">
    <xsd:import namespace="04102654-622e-46a0-bca1-954d31ec178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102654-622e-46a0-bca1-954d31ec17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789F06B-C0E4-4074-92C9-2653F6901A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102654-622e-46a0-bca1-954d31ec17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9CF10E-5F52-4880-8565-D2F87A4880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431156-C14F-4EC6-AB01-57BE255AD2E7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04102654-622e-46a0-bca1-954d31ec1781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 Zimbudzi</dc:creator>
  <cp:keywords/>
  <dc:description/>
  <cp:lastModifiedBy>Edward Zimbudzi</cp:lastModifiedBy>
  <cp:revision>1</cp:revision>
  <dcterms:created xsi:type="dcterms:W3CDTF">2024-02-02T05:15:00Z</dcterms:created>
  <dcterms:modified xsi:type="dcterms:W3CDTF">2024-02-02T05:17:00Z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0x0101004C0E7DFB4E1E2C4CA70E23017E131426</vt:lpwstr>
  </property>
</Properties>
</file>