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3D920" w14:textId="77777777" w:rsidR="00DB7F71" w:rsidRPr="00323985" w:rsidRDefault="00DB7F71" w:rsidP="00DB7F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8D70B9" w14:textId="77777777" w:rsidR="00DB7F71" w:rsidRPr="00323985" w:rsidRDefault="00DB7F71" w:rsidP="00DB7F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CD41E5" wp14:editId="3F65B9DF">
            <wp:extent cx="6491716" cy="3114675"/>
            <wp:effectExtent l="0" t="0" r="4445" b="0"/>
            <wp:docPr id="11909729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97293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3296" cy="317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A60B8" w14:textId="77777777" w:rsidR="00DB7F71" w:rsidRPr="00323985" w:rsidRDefault="00DB7F71" w:rsidP="00DB7F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985">
        <w:rPr>
          <w:rFonts w:ascii="Times New Roman" w:hAnsi="Times New Roman" w:cs="Times New Roman"/>
          <w:sz w:val="24"/>
          <w:szCs w:val="24"/>
        </w:rPr>
        <w:t xml:space="preserve">Picture 1: Wound care activities in the outbreak investigation of </w:t>
      </w:r>
      <w:r>
        <w:rPr>
          <w:rFonts w:ascii="Times New Roman" w:hAnsi="Times New Roman" w:cs="Times New Roman"/>
          <w:sz w:val="24"/>
          <w:szCs w:val="24"/>
        </w:rPr>
        <w:t>S. pyogenes</w:t>
      </w:r>
      <w:r w:rsidRPr="00323985">
        <w:rPr>
          <w:rFonts w:ascii="Times New Roman" w:hAnsi="Times New Roman" w:cs="Times New Roman"/>
          <w:sz w:val="24"/>
          <w:szCs w:val="24"/>
        </w:rPr>
        <w:t xml:space="preserve"> skin infection in </w:t>
      </w:r>
      <w:proofErr w:type="spellStart"/>
      <w:r w:rsidRPr="00323985">
        <w:rPr>
          <w:rFonts w:ascii="Times New Roman" w:hAnsi="Times New Roman" w:cs="Times New Roman"/>
          <w:sz w:val="24"/>
          <w:szCs w:val="24"/>
        </w:rPr>
        <w:t>Andabet</w:t>
      </w:r>
      <w:proofErr w:type="spellEnd"/>
      <w:r w:rsidRPr="00323985">
        <w:rPr>
          <w:rFonts w:ascii="Times New Roman" w:hAnsi="Times New Roman" w:cs="Times New Roman"/>
          <w:sz w:val="24"/>
          <w:szCs w:val="24"/>
        </w:rPr>
        <w:t xml:space="preserve"> and Dera district of South Gondar Zone, Northwest, Ethiopia, 2023.</w:t>
      </w:r>
    </w:p>
    <w:p w14:paraId="030E685D" w14:textId="77777777" w:rsidR="00000000" w:rsidRDefault="00000000"/>
    <w:sectPr w:rsidR="000F0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F71"/>
    <w:rsid w:val="0051068F"/>
    <w:rsid w:val="00577C0A"/>
    <w:rsid w:val="00DB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8D716"/>
  <w15:chartTrackingRefBased/>
  <w15:docId w15:val="{710B2D45-F0DC-4BEF-A86D-B3E89AA47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F71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B7F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7F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7F7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7F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7F7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7F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7F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7F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7F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7F7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7F7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7F7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7F7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7F7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7F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7F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7F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7F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7F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7F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7F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7F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7F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7F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7F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7F7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7F7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7F7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7F7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HP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2024-04-02T20:18:00Z</dcterms:created>
  <dcterms:modified xsi:type="dcterms:W3CDTF">2024-04-02T20:19:00Z</dcterms:modified>
</cp:coreProperties>
</file>