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745CDD" w14:textId="7FC7DA4E" w:rsidR="009F6DC7" w:rsidRPr="003C0B33" w:rsidRDefault="00C47372" w:rsidP="003C0B33">
      <w:pPr>
        <w:spacing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SUPPORTING INFORMATION</w:t>
      </w:r>
      <w:bookmarkStart w:id="1" w:name="_heading=h.30j0zll" w:colFirst="0" w:colLast="0"/>
      <w:bookmarkEnd w:id="1"/>
    </w:p>
    <w:p w14:paraId="28CFE1BF" w14:textId="49774611" w:rsidR="003C0B33" w:rsidRDefault="003C0B33" w:rsidP="003C0B33">
      <w:pPr>
        <w:pStyle w:val="Heading3"/>
        <w:shd w:val="clear" w:color="auto" w:fill="FFFFFF"/>
        <w:spacing w:before="0" w:after="30" w:line="360" w:lineRule="auto"/>
        <w:ind w:right="4"/>
        <w:jc w:val="center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Enhanced capacity of </w:t>
      </w:r>
      <w:proofErr w:type="spellStart"/>
      <w:r>
        <w:rPr>
          <w:color w:val="222222"/>
          <w:sz w:val="24"/>
          <w:szCs w:val="24"/>
        </w:rPr>
        <w:t>thiol</w:t>
      </w:r>
      <w:proofErr w:type="spellEnd"/>
      <w:r>
        <w:rPr>
          <w:color w:val="222222"/>
          <w:sz w:val="24"/>
          <w:szCs w:val="24"/>
        </w:rPr>
        <w:t xml:space="preserve">-functionalized sugarcane bagasse and rice husk </w:t>
      </w:r>
      <w:proofErr w:type="spellStart"/>
      <w:r>
        <w:rPr>
          <w:color w:val="222222"/>
          <w:sz w:val="24"/>
          <w:szCs w:val="24"/>
        </w:rPr>
        <w:t>biochars</w:t>
      </w:r>
      <w:proofErr w:type="spellEnd"/>
      <w:r>
        <w:rPr>
          <w:color w:val="222222"/>
          <w:sz w:val="24"/>
          <w:szCs w:val="24"/>
        </w:rPr>
        <w:t xml:space="preserve"> for </w:t>
      </w:r>
      <w:proofErr w:type="spellStart"/>
      <w:r>
        <w:rPr>
          <w:color w:val="222222"/>
          <w:sz w:val="24"/>
          <w:szCs w:val="24"/>
        </w:rPr>
        <w:t>arsenite</w:t>
      </w:r>
      <w:proofErr w:type="spellEnd"/>
      <w:r>
        <w:rPr>
          <w:color w:val="222222"/>
          <w:sz w:val="24"/>
          <w:szCs w:val="24"/>
        </w:rPr>
        <w:t xml:space="preserve"> sorption in aqueous solutions</w:t>
      </w:r>
    </w:p>
    <w:p w14:paraId="4A141675" w14:textId="77777777" w:rsidR="003C0B33" w:rsidRPr="003C0B33" w:rsidRDefault="003C0B33" w:rsidP="003C0B33">
      <w:pPr>
        <w:spacing w:line="240" w:lineRule="auto"/>
        <w:jc w:val="center"/>
        <w:rPr>
          <w:rFonts w:ascii="Times New Roman" w:hAnsi="Times New Roman" w:cs="Times New Roman"/>
        </w:rPr>
      </w:pPr>
      <w:r w:rsidRPr="003C0B33">
        <w:rPr>
          <w:rFonts w:ascii="Times New Roman" w:hAnsi="Times New Roman" w:cs="Times New Roman"/>
        </w:rPr>
        <w:t xml:space="preserve">Israr Masood </w:t>
      </w:r>
      <w:proofErr w:type="spellStart"/>
      <w:r w:rsidRPr="003C0B33">
        <w:rPr>
          <w:rFonts w:ascii="Times New Roman" w:hAnsi="Times New Roman" w:cs="Times New Roman"/>
        </w:rPr>
        <w:t>ul</w:t>
      </w:r>
      <w:proofErr w:type="spellEnd"/>
      <w:r w:rsidRPr="003C0B33">
        <w:rPr>
          <w:rFonts w:ascii="Times New Roman" w:hAnsi="Times New Roman" w:cs="Times New Roman"/>
        </w:rPr>
        <w:t xml:space="preserve"> Hasan</w:t>
      </w:r>
      <w:r w:rsidRPr="003C0B33">
        <w:rPr>
          <w:rFonts w:ascii="Times New Roman" w:hAnsi="Times New Roman" w:cs="Times New Roman"/>
          <w:vertAlign w:val="superscript"/>
        </w:rPr>
        <w:t>1,2,3</w:t>
      </w:r>
      <w:r w:rsidRPr="003C0B33">
        <w:rPr>
          <w:rFonts w:ascii="Times New Roman" w:hAnsi="Times New Roman" w:cs="Times New Roman"/>
        </w:rPr>
        <w:t xml:space="preserve">, </w:t>
      </w:r>
      <w:proofErr w:type="spellStart"/>
      <w:r w:rsidRPr="003C0B33">
        <w:rPr>
          <w:rFonts w:ascii="Times New Roman" w:hAnsi="Times New Roman" w:cs="Times New Roman"/>
        </w:rPr>
        <w:t>Nabeel</w:t>
      </w:r>
      <w:proofErr w:type="spellEnd"/>
      <w:r w:rsidRPr="003C0B33">
        <w:rPr>
          <w:rFonts w:ascii="Times New Roman" w:hAnsi="Times New Roman" w:cs="Times New Roman"/>
        </w:rPr>
        <w:t xml:space="preserve"> Khan Niazi</w:t>
      </w:r>
      <w:r w:rsidRPr="003C0B33">
        <w:rPr>
          <w:rFonts w:ascii="Times New Roman" w:hAnsi="Times New Roman" w:cs="Times New Roman"/>
          <w:vertAlign w:val="superscript"/>
        </w:rPr>
        <w:t>1,</w:t>
      </w:r>
      <w:r w:rsidRPr="003C0B33">
        <w:rPr>
          <w:rFonts w:ascii="Times New Roman" w:hAnsi="Times New Roman" w:cs="Times New Roman"/>
        </w:rPr>
        <w:t xml:space="preserve">*, </w:t>
      </w:r>
      <w:proofErr w:type="spellStart"/>
      <w:r w:rsidRPr="003C0B33">
        <w:rPr>
          <w:rFonts w:ascii="Times New Roman" w:hAnsi="Times New Roman" w:cs="Times New Roman"/>
        </w:rPr>
        <w:t>Irshad</w:t>
      </w:r>
      <w:proofErr w:type="spellEnd"/>
      <w:r w:rsidRPr="003C0B33">
        <w:rPr>
          <w:rFonts w:ascii="Times New Roman" w:hAnsi="Times New Roman" w:cs="Times New Roman"/>
        </w:rPr>
        <w:t xml:space="preserve"> Bibi</w:t>
      </w:r>
      <w:r w:rsidRPr="003C0B33">
        <w:rPr>
          <w:rFonts w:ascii="Times New Roman" w:hAnsi="Times New Roman" w:cs="Times New Roman"/>
          <w:vertAlign w:val="superscript"/>
        </w:rPr>
        <w:t>4,</w:t>
      </w:r>
      <w:r w:rsidRPr="003C0B33">
        <w:rPr>
          <w:rFonts w:ascii="Times New Roman" w:hAnsi="Times New Roman" w:cs="Times New Roman"/>
        </w:rPr>
        <w:t xml:space="preserve">*, </w:t>
      </w:r>
      <w:proofErr w:type="spellStart"/>
      <w:r w:rsidRPr="003C0B33">
        <w:rPr>
          <w:rFonts w:ascii="Times New Roman" w:hAnsi="Times New Roman" w:cs="Times New Roman"/>
        </w:rPr>
        <w:t>Fazila</w:t>
      </w:r>
      <w:proofErr w:type="spellEnd"/>
      <w:r w:rsidRPr="003C0B33">
        <w:rPr>
          <w:rFonts w:ascii="Times New Roman" w:hAnsi="Times New Roman" w:cs="Times New Roman"/>
        </w:rPr>
        <w:t xml:space="preserve"> Younas</w:t>
      </w:r>
      <w:r w:rsidRPr="003C0B33">
        <w:rPr>
          <w:rFonts w:ascii="Times New Roman" w:hAnsi="Times New Roman" w:cs="Times New Roman"/>
          <w:vertAlign w:val="superscript"/>
        </w:rPr>
        <w:t>5</w:t>
      </w:r>
      <w:r w:rsidRPr="003C0B33">
        <w:rPr>
          <w:rFonts w:ascii="Times New Roman" w:hAnsi="Times New Roman" w:cs="Times New Roman"/>
        </w:rPr>
        <w:t xml:space="preserve">, </w:t>
      </w:r>
      <w:proofErr w:type="spellStart"/>
      <w:r w:rsidRPr="003C0B33">
        <w:rPr>
          <w:rFonts w:ascii="Times New Roman" w:hAnsi="Times New Roman" w:cs="Times New Roman"/>
        </w:rPr>
        <w:t>Fahad</w:t>
      </w:r>
      <w:proofErr w:type="spellEnd"/>
      <w:r w:rsidRPr="003C0B33">
        <w:rPr>
          <w:rFonts w:ascii="Times New Roman" w:hAnsi="Times New Roman" w:cs="Times New Roman"/>
        </w:rPr>
        <w:t xml:space="preserve"> Al–Misned</w:t>
      </w:r>
      <w:r w:rsidRPr="003C0B33">
        <w:rPr>
          <w:rFonts w:ascii="Times New Roman" w:hAnsi="Times New Roman" w:cs="Times New Roman"/>
          <w:vertAlign w:val="superscript"/>
        </w:rPr>
        <w:t>6</w:t>
      </w:r>
      <w:r w:rsidRPr="003C0B33">
        <w:rPr>
          <w:rFonts w:ascii="Times New Roman" w:hAnsi="Times New Roman" w:cs="Times New Roman"/>
        </w:rPr>
        <w:t>, Muhammad Bilal Shakoor</w:t>
      </w:r>
      <w:r w:rsidRPr="003C0B33">
        <w:rPr>
          <w:rFonts w:ascii="Times New Roman" w:hAnsi="Times New Roman" w:cs="Times New Roman"/>
          <w:vertAlign w:val="superscript"/>
        </w:rPr>
        <w:t>7</w:t>
      </w:r>
      <w:r w:rsidRPr="003C0B33">
        <w:rPr>
          <w:rFonts w:ascii="Times New Roman" w:hAnsi="Times New Roman" w:cs="Times New Roman"/>
        </w:rPr>
        <w:t xml:space="preserve">, </w:t>
      </w:r>
      <w:proofErr w:type="spellStart"/>
      <w:r w:rsidRPr="003C0B33">
        <w:rPr>
          <w:rFonts w:ascii="Times New Roman" w:hAnsi="Times New Roman" w:cs="Times New Roman"/>
        </w:rPr>
        <w:t>Fawad</w:t>
      </w:r>
      <w:proofErr w:type="spellEnd"/>
      <w:r w:rsidRPr="003C0B33">
        <w:rPr>
          <w:rFonts w:ascii="Times New Roman" w:hAnsi="Times New Roman" w:cs="Times New Roman"/>
        </w:rPr>
        <w:t> Ali</w:t>
      </w:r>
      <w:r w:rsidRPr="003C0B33">
        <w:rPr>
          <w:rFonts w:ascii="Times New Roman" w:hAnsi="Times New Roman" w:cs="Times New Roman"/>
          <w:vertAlign w:val="superscript"/>
        </w:rPr>
        <w:t>8,9</w:t>
      </w:r>
      <w:r w:rsidRPr="003C0B33">
        <w:rPr>
          <w:rFonts w:ascii="Times New Roman" w:hAnsi="Times New Roman" w:cs="Times New Roman"/>
        </w:rPr>
        <w:t>,</w:t>
      </w:r>
      <w:r w:rsidRPr="003C0B33">
        <w:rPr>
          <w:rFonts w:ascii="Times New Roman" w:hAnsi="Times New Roman" w:cs="Times New Roman"/>
          <w:vertAlign w:val="superscript"/>
        </w:rPr>
        <w:t xml:space="preserve"> </w:t>
      </w:r>
      <w:proofErr w:type="spellStart"/>
      <w:r w:rsidRPr="003C0B33">
        <w:rPr>
          <w:rFonts w:ascii="Times New Roman" w:hAnsi="Times New Roman" w:cs="Times New Roman"/>
        </w:rPr>
        <w:t>Shazia</w:t>
      </w:r>
      <w:proofErr w:type="spellEnd"/>
      <w:r w:rsidRPr="003C0B33">
        <w:rPr>
          <w:rFonts w:ascii="Times New Roman" w:hAnsi="Times New Roman" w:cs="Times New Roman"/>
        </w:rPr>
        <w:t xml:space="preserve"> Ilyas</w:t>
      </w:r>
      <w:r w:rsidRPr="003C0B33">
        <w:rPr>
          <w:rFonts w:ascii="Times New Roman" w:hAnsi="Times New Roman" w:cs="Times New Roman"/>
          <w:vertAlign w:val="superscript"/>
        </w:rPr>
        <w:t>10</w:t>
      </w:r>
      <w:r w:rsidRPr="003C0B33">
        <w:rPr>
          <w:rFonts w:ascii="Times New Roman" w:hAnsi="Times New Roman" w:cs="Times New Roman"/>
        </w:rPr>
        <w:t xml:space="preserve">, Muhammad </w:t>
      </w:r>
      <w:proofErr w:type="spellStart"/>
      <w:r w:rsidRPr="003C0B33">
        <w:rPr>
          <w:rFonts w:ascii="Times New Roman" w:hAnsi="Times New Roman" w:cs="Times New Roman"/>
        </w:rPr>
        <w:t>Mahroz</w:t>
      </w:r>
      <w:proofErr w:type="spellEnd"/>
      <w:r w:rsidRPr="003C0B33">
        <w:rPr>
          <w:rFonts w:ascii="Times New Roman" w:hAnsi="Times New Roman" w:cs="Times New Roman"/>
        </w:rPr>
        <w:t xml:space="preserve"> Hussain</w:t>
      </w:r>
      <w:r w:rsidRPr="003C0B33">
        <w:rPr>
          <w:rFonts w:ascii="Times New Roman" w:hAnsi="Times New Roman" w:cs="Times New Roman"/>
          <w:vertAlign w:val="superscript"/>
        </w:rPr>
        <w:t>1,11</w:t>
      </w:r>
      <w:r w:rsidRPr="003C0B33">
        <w:rPr>
          <w:rFonts w:ascii="Times New Roman" w:hAnsi="Times New Roman" w:cs="Times New Roman"/>
        </w:rPr>
        <w:t xml:space="preserve">, </w:t>
      </w:r>
      <w:proofErr w:type="spellStart"/>
      <w:r w:rsidRPr="003C0B33">
        <w:rPr>
          <w:rFonts w:ascii="Times New Roman" w:hAnsi="Times New Roman" w:cs="Times New Roman"/>
        </w:rPr>
        <w:t>Jinli</w:t>
      </w:r>
      <w:proofErr w:type="spellEnd"/>
      <w:r w:rsidRPr="003C0B33">
        <w:rPr>
          <w:rFonts w:ascii="Times New Roman" w:hAnsi="Times New Roman" w:cs="Times New Roman"/>
        </w:rPr>
        <w:t xml:space="preserve"> Qiao</w:t>
      </w:r>
      <w:r w:rsidRPr="003C0B33">
        <w:rPr>
          <w:rFonts w:ascii="Times New Roman" w:hAnsi="Times New Roman" w:cs="Times New Roman"/>
          <w:vertAlign w:val="superscript"/>
        </w:rPr>
        <w:t>2,12</w:t>
      </w:r>
      <w:r w:rsidRPr="003C0B33">
        <w:rPr>
          <w:rFonts w:ascii="Times New Roman" w:hAnsi="Times New Roman" w:cs="Times New Roman"/>
        </w:rPr>
        <w:t>, Andreas Lüttge</w:t>
      </w:r>
      <w:r w:rsidRPr="003C0B33">
        <w:rPr>
          <w:rFonts w:ascii="Times New Roman" w:hAnsi="Times New Roman" w:cs="Times New Roman"/>
          <w:vertAlign w:val="superscript"/>
        </w:rPr>
        <w:t>4</w:t>
      </w:r>
    </w:p>
    <w:p w14:paraId="7FAE5793" w14:textId="77777777" w:rsidR="003C0B33" w:rsidRPr="003C0B33" w:rsidRDefault="003C0B33" w:rsidP="003C0B33">
      <w:pPr>
        <w:spacing w:line="240" w:lineRule="auto"/>
        <w:jc w:val="center"/>
        <w:rPr>
          <w:rFonts w:ascii="Times New Roman" w:hAnsi="Times New Roman" w:cs="Times New Roman"/>
          <w:i/>
        </w:rPr>
      </w:pPr>
      <w:r w:rsidRPr="003C0B33">
        <w:rPr>
          <w:rFonts w:ascii="Times New Roman" w:hAnsi="Times New Roman" w:cs="Times New Roman"/>
          <w:i/>
          <w:vertAlign w:val="superscript"/>
        </w:rPr>
        <w:t>1</w:t>
      </w:r>
      <w:r w:rsidRPr="003C0B33">
        <w:rPr>
          <w:rFonts w:ascii="Times New Roman" w:hAnsi="Times New Roman" w:cs="Times New Roman"/>
          <w:i/>
        </w:rPr>
        <w:t xml:space="preserve"> </w:t>
      </w:r>
      <w:r w:rsidRPr="003C0B33">
        <w:rPr>
          <w:rFonts w:ascii="Times New Roman" w:hAnsi="Times New Roman" w:cs="Times New Roman"/>
          <w:i/>
          <w:highlight w:val="white"/>
        </w:rPr>
        <w:t xml:space="preserve">Institute of Soil and Environmental Sciences, University of Agriculture Faisalabad, Faisalabad, 38040, Pakistan </w:t>
      </w:r>
      <w:r w:rsidRPr="003C0B33">
        <w:rPr>
          <w:rFonts w:ascii="Times New Roman" w:hAnsi="Times New Roman" w:cs="Times New Roman"/>
          <w:i/>
        </w:rPr>
        <w:t xml:space="preserve">(E–mail: </w:t>
      </w:r>
      <w:hyperlink r:id="rId7">
        <w:r w:rsidRPr="003C0B33">
          <w:rPr>
            <w:rFonts w:ascii="Times New Roman" w:hAnsi="Times New Roman" w:cs="Times New Roman"/>
            <w:i/>
            <w:color w:val="000000"/>
          </w:rPr>
          <w:t>israrmasood53@yahoo.com</w:t>
        </w:r>
      </w:hyperlink>
      <w:r w:rsidRPr="003C0B33">
        <w:rPr>
          <w:rFonts w:ascii="Times New Roman" w:hAnsi="Times New Roman" w:cs="Times New Roman"/>
          <w:i/>
          <w:color w:val="000000"/>
        </w:rPr>
        <w:t>;</w:t>
      </w:r>
      <w:r w:rsidRPr="003C0B33">
        <w:rPr>
          <w:rFonts w:ascii="Times New Roman" w:hAnsi="Times New Roman" w:cs="Times New Roman"/>
          <w:i/>
        </w:rPr>
        <w:t xml:space="preserve"> </w:t>
      </w:r>
      <w:hyperlink r:id="rId8">
        <w:r w:rsidRPr="003C0B33">
          <w:rPr>
            <w:rFonts w:ascii="Times New Roman" w:hAnsi="Times New Roman" w:cs="Times New Roman"/>
            <w:i/>
            <w:color w:val="000000"/>
          </w:rPr>
          <w:t>nabeelkniazi@gmail.com)</w:t>
        </w:r>
      </w:hyperlink>
    </w:p>
    <w:p w14:paraId="5E6290C5" w14:textId="77777777" w:rsidR="003C0B33" w:rsidRPr="003C0B33" w:rsidRDefault="003C0B33" w:rsidP="003C0B33">
      <w:pPr>
        <w:spacing w:line="240" w:lineRule="auto"/>
        <w:jc w:val="center"/>
        <w:rPr>
          <w:rFonts w:ascii="Times New Roman" w:hAnsi="Times New Roman" w:cs="Times New Roman"/>
          <w:i/>
        </w:rPr>
      </w:pPr>
      <w:r w:rsidRPr="003C0B33">
        <w:rPr>
          <w:rFonts w:ascii="Times New Roman" w:hAnsi="Times New Roman" w:cs="Times New Roman"/>
          <w:i/>
          <w:highlight w:val="white"/>
          <w:vertAlign w:val="superscript"/>
        </w:rPr>
        <w:t>2</w:t>
      </w:r>
      <w:r w:rsidRPr="003C0B33">
        <w:rPr>
          <w:rFonts w:ascii="Times New Roman" w:hAnsi="Times New Roman" w:cs="Times New Roman"/>
          <w:i/>
          <w:highlight w:val="white"/>
        </w:rPr>
        <w:t xml:space="preserve"> </w:t>
      </w:r>
      <w:r w:rsidRPr="003C0B33">
        <w:rPr>
          <w:rFonts w:ascii="Times New Roman" w:hAnsi="Times New Roman" w:cs="Times New Roman"/>
          <w:i/>
        </w:rPr>
        <w:t xml:space="preserve">State Key Laboratory for Modification of Chemical Fibers and Polymer Materials, College of Environmental Science and Engineering, </w:t>
      </w:r>
      <w:proofErr w:type="spellStart"/>
      <w:r w:rsidRPr="003C0B33">
        <w:rPr>
          <w:rFonts w:ascii="Times New Roman" w:hAnsi="Times New Roman" w:cs="Times New Roman"/>
          <w:i/>
        </w:rPr>
        <w:t>Donghua</w:t>
      </w:r>
      <w:proofErr w:type="spellEnd"/>
      <w:r w:rsidRPr="003C0B33">
        <w:rPr>
          <w:rFonts w:ascii="Times New Roman" w:hAnsi="Times New Roman" w:cs="Times New Roman"/>
          <w:i/>
        </w:rPr>
        <w:t xml:space="preserve"> University, 2999 </w:t>
      </w:r>
      <w:proofErr w:type="spellStart"/>
      <w:r w:rsidRPr="003C0B33">
        <w:rPr>
          <w:rFonts w:ascii="Times New Roman" w:hAnsi="Times New Roman" w:cs="Times New Roman"/>
          <w:i/>
        </w:rPr>
        <w:t>Ren’min</w:t>
      </w:r>
      <w:proofErr w:type="spellEnd"/>
      <w:r w:rsidRPr="003C0B33">
        <w:rPr>
          <w:rFonts w:ascii="Times New Roman" w:hAnsi="Times New Roman" w:cs="Times New Roman"/>
          <w:i/>
        </w:rPr>
        <w:t xml:space="preserve"> North Road, Shanghai 201620, China (E–mail: </w:t>
      </w:r>
      <w:hyperlink r:id="rId9">
        <w:r w:rsidRPr="003C0B33">
          <w:rPr>
            <w:rFonts w:ascii="Times New Roman" w:hAnsi="Times New Roman" w:cs="Times New Roman"/>
            <w:i/>
            <w:color w:val="000000"/>
          </w:rPr>
          <w:t>qiaojl@dhu.edu.cn</w:t>
        </w:r>
      </w:hyperlink>
      <w:r w:rsidRPr="003C0B33">
        <w:rPr>
          <w:rFonts w:ascii="Times New Roman" w:hAnsi="Times New Roman" w:cs="Times New Roman"/>
          <w:i/>
        </w:rPr>
        <w:t>)</w:t>
      </w:r>
    </w:p>
    <w:p w14:paraId="0658C4D7" w14:textId="77777777" w:rsidR="003C0B33" w:rsidRPr="003C0B33" w:rsidRDefault="003C0B33" w:rsidP="003C0B33">
      <w:pPr>
        <w:spacing w:line="240" w:lineRule="auto"/>
        <w:jc w:val="center"/>
        <w:rPr>
          <w:rFonts w:ascii="Times New Roman" w:hAnsi="Times New Roman" w:cs="Times New Roman"/>
          <w:i/>
        </w:rPr>
      </w:pPr>
      <w:r w:rsidRPr="003C0B33">
        <w:rPr>
          <w:rFonts w:ascii="Times New Roman" w:hAnsi="Times New Roman" w:cs="Times New Roman"/>
          <w:i/>
          <w:vertAlign w:val="superscript"/>
        </w:rPr>
        <w:t>3</w:t>
      </w:r>
      <w:r w:rsidRPr="003C0B33">
        <w:rPr>
          <w:rFonts w:ascii="Times New Roman" w:hAnsi="Times New Roman" w:cs="Times New Roman"/>
          <w:i/>
        </w:rPr>
        <w:t>Key Laboratory of Comprehensive and Highly Utilization of Salt and Lake Resources, Qinghai Institute of Salt and Lakes, Chinese Academy of Sciences, Xining, 810008, China</w:t>
      </w:r>
    </w:p>
    <w:p w14:paraId="16841578" w14:textId="77777777" w:rsidR="003C0B33" w:rsidRPr="003C0B33" w:rsidRDefault="003C0B33" w:rsidP="003C0B33">
      <w:pPr>
        <w:spacing w:line="240" w:lineRule="auto"/>
        <w:jc w:val="center"/>
        <w:rPr>
          <w:rFonts w:ascii="Times New Roman" w:hAnsi="Times New Roman" w:cs="Times New Roman"/>
          <w:i/>
        </w:rPr>
      </w:pPr>
      <w:r w:rsidRPr="003C0B33">
        <w:rPr>
          <w:rFonts w:ascii="Times New Roman" w:hAnsi="Times New Roman" w:cs="Times New Roman"/>
          <w:i/>
          <w:vertAlign w:val="superscript"/>
        </w:rPr>
        <w:t>4</w:t>
      </w:r>
      <w:r w:rsidRPr="003C0B33">
        <w:rPr>
          <w:rFonts w:ascii="Times New Roman" w:hAnsi="Times New Roman" w:cs="Times New Roman"/>
          <w:i/>
        </w:rPr>
        <w:t xml:space="preserve"> Department of Geosciences and MARUM—Center for Marine Environmental Sciences, University of Bremen, Bremen 28359, Germany (irshad.niazi81@gmail.com; aluttge@marum.de)</w:t>
      </w:r>
    </w:p>
    <w:p w14:paraId="64385A42" w14:textId="77777777" w:rsidR="003C0B33" w:rsidRPr="003C0B33" w:rsidRDefault="003C0B33" w:rsidP="003C0B33">
      <w:pPr>
        <w:spacing w:line="240" w:lineRule="auto"/>
        <w:jc w:val="center"/>
        <w:rPr>
          <w:rFonts w:ascii="Times New Roman" w:hAnsi="Times New Roman" w:cs="Times New Roman"/>
          <w:i/>
        </w:rPr>
      </w:pPr>
      <w:r w:rsidRPr="003C0B33">
        <w:rPr>
          <w:rFonts w:ascii="Times New Roman" w:hAnsi="Times New Roman" w:cs="Times New Roman"/>
          <w:i/>
          <w:vertAlign w:val="superscript"/>
        </w:rPr>
        <w:t>5</w:t>
      </w:r>
      <w:r w:rsidRPr="003C0B33">
        <w:rPr>
          <w:rFonts w:ascii="Times New Roman" w:hAnsi="Times New Roman" w:cs="Times New Roman"/>
          <w:i/>
        </w:rPr>
        <w:t xml:space="preserve"> School of Environmental Science and Engineering, Shandong University, Qingdao, 266237, China (</w:t>
      </w:r>
      <w:hyperlink r:id="rId10">
        <w:r w:rsidRPr="003C0B33">
          <w:rPr>
            <w:rFonts w:ascii="Times New Roman" w:hAnsi="Times New Roman" w:cs="Times New Roman"/>
            <w:i/>
            <w:color w:val="000000"/>
          </w:rPr>
          <w:t>fazila.younas@gmail.com</w:t>
        </w:r>
      </w:hyperlink>
      <w:r w:rsidRPr="003C0B33">
        <w:rPr>
          <w:rFonts w:ascii="Times New Roman" w:hAnsi="Times New Roman" w:cs="Times New Roman"/>
          <w:i/>
        </w:rPr>
        <w:t>)</w:t>
      </w:r>
      <w:r w:rsidRPr="003C0B33">
        <w:rPr>
          <w:rFonts w:ascii="Times New Roman" w:hAnsi="Times New Roman" w:cs="Times New Roman"/>
          <w:i/>
          <w:vertAlign w:val="superscript"/>
        </w:rPr>
        <w:t xml:space="preserve"> </w:t>
      </w:r>
    </w:p>
    <w:p w14:paraId="60EB829F" w14:textId="77777777" w:rsidR="003C0B33" w:rsidRPr="003C0B33" w:rsidRDefault="003C0B33" w:rsidP="003C0B33">
      <w:pPr>
        <w:spacing w:line="240" w:lineRule="auto"/>
        <w:jc w:val="center"/>
        <w:rPr>
          <w:rFonts w:ascii="Times New Roman" w:hAnsi="Times New Roman" w:cs="Times New Roman"/>
          <w:i/>
        </w:rPr>
      </w:pPr>
      <w:r w:rsidRPr="003C0B33">
        <w:rPr>
          <w:rFonts w:ascii="Times New Roman" w:hAnsi="Times New Roman" w:cs="Times New Roman"/>
          <w:i/>
          <w:vertAlign w:val="superscript"/>
        </w:rPr>
        <w:t>6</w:t>
      </w:r>
      <w:r w:rsidRPr="003C0B33">
        <w:rPr>
          <w:rFonts w:ascii="Times New Roman" w:hAnsi="Times New Roman" w:cs="Times New Roman"/>
          <w:i/>
        </w:rPr>
        <w:t xml:space="preserve"> Department of Zoology, College of Science, King Saud University, Riyadh 11451, Saudi Arabia (</w:t>
      </w:r>
      <w:hyperlink r:id="rId11">
        <w:r w:rsidRPr="003C0B33">
          <w:rPr>
            <w:rFonts w:ascii="Times New Roman" w:hAnsi="Times New Roman" w:cs="Times New Roman"/>
            <w:i/>
            <w:color w:val="000000"/>
          </w:rPr>
          <w:t>almisned@ksu.edu.sa</w:t>
        </w:r>
      </w:hyperlink>
      <w:r w:rsidRPr="003C0B33">
        <w:rPr>
          <w:rFonts w:ascii="Times New Roman" w:hAnsi="Times New Roman" w:cs="Times New Roman"/>
          <w:i/>
        </w:rPr>
        <w:t>)</w:t>
      </w:r>
    </w:p>
    <w:p w14:paraId="61357787" w14:textId="748C67CE" w:rsidR="003C0B33" w:rsidRPr="003C0B33" w:rsidRDefault="003C0B33" w:rsidP="003C0B33">
      <w:pPr>
        <w:spacing w:line="240" w:lineRule="auto"/>
        <w:jc w:val="center"/>
        <w:rPr>
          <w:rFonts w:ascii="Times New Roman" w:hAnsi="Times New Roman" w:cs="Times New Roman"/>
          <w:i/>
        </w:rPr>
      </w:pPr>
      <w:r w:rsidRPr="003C0B33">
        <w:rPr>
          <w:rFonts w:ascii="Times New Roman" w:hAnsi="Times New Roman" w:cs="Times New Roman"/>
          <w:i/>
          <w:vertAlign w:val="superscript"/>
        </w:rPr>
        <w:t>7</w:t>
      </w:r>
      <w:r w:rsidRPr="003C0B33">
        <w:rPr>
          <w:rFonts w:ascii="Times New Roman" w:hAnsi="Times New Roman" w:cs="Times New Roman"/>
          <w:i/>
        </w:rPr>
        <w:t xml:space="preserve"> College of Earth and Environmental Sciences, University of the Punjab, Lahore 54000, Pakistan (E–mail: </w:t>
      </w:r>
      <w:hyperlink r:id="rId12">
        <w:r w:rsidRPr="003C0B33">
          <w:rPr>
            <w:rFonts w:ascii="Times New Roman" w:hAnsi="Times New Roman" w:cs="Times New Roman"/>
            <w:i/>
            <w:color w:val="000000"/>
          </w:rPr>
          <w:t>bilalshakoor88@gmail.com(BS)</w:t>
        </w:r>
      </w:hyperlink>
      <w:r w:rsidRPr="003C0B33">
        <w:rPr>
          <w:rFonts w:ascii="Times New Roman" w:hAnsi="Times New Roman" w:cs="Times New Roman"/>
          <w:i/>
        </w:rPr>
        <w:t>)</w:t>
      </w:r>
    </w:p>
    <w:p w14:paraId="5B375593" w14:textId="77777777" w:rsidR="003C0B33" w:rsidRPr="003C0B33" w:rsidRDefault="003C0B33" w:rsidP="003C0B33">
      <w:pPr>
        <w:shd w:val="clear" w:color="auto" w:fill="FFFFFF"/>
        <w:spacing w:line="240" w:lineRule="auto"/>
        <w:jc w:val="center"/>
        <w:rPr>
          <w:rFonts w:ascii="Times New Roman" w:eastAsia="Helvetica Neue" w:hAnsi="Times New Roman" w:cs="Times New Roman"/>
          <w:sz w:val="20"/>
          <w:szCs w:val="20"/>
        </w:rPr>
      </w:pPr>
      <w:bookmarkStart w:id="2" w:name="_heading=h.1fob9te" w:colFirst="0" w:colLast="0"/>
      <w:bookmarkEnd w:id="2"/>
      <w:r w:rsidRPr="003C0B33">
        <w:rPr>
          <w:rFonts w:ascii="Times New Roman" w:hAnsi="Times New Roman" w:cs="Times New Roman"/>
          <w:i/>
          <w:vertAlign w:val="superscript"/>
        </w:rPr>
        <w:t>8</w:t>
      </w:r>
      <w:r w:rsidRPr="003C0B33">
        <w:rPr>
          <w:rFonts w:ascii="Times New Roman" w:hAnsi="Times New Roman" w:cs="Times New Roman"/>
          <w:i/>
        </w:rPr>
        <w:t>Centre for Planetary Health and Food Security, Griffith University, Nathan campus (4111), Brisbane, Queensland–Australia (E–mail: fawadniazi_a@yahoo.com(FA))</w:t>
      </w:r>
    </w:p>
    <w:p w14:paraId="74DAD8F1" w14:textId="77777777" w:rsidR="003C0B33" w:rsidRPr="003C0B33" w:rsidRDefault="003C0B33" w:rsidP="003C0B33">
      <w:pPr>
        <w:spacing w:line="240" w:lineRule="auto"/>
        <w:jc w:val="center"/>
        <w:rPr>
          <w:rFonts w:ascii="Times New Roman" w:hAnsi="Times New Roman" w:cs="Times New Roman"/>
          <w:i/>
        </w:rPr>
      </w:pPr>
      <w:r w:rsidRPr="003C0B33">
        <w:rPr>
          <w:rFonts w:ascii="Times New Roman" w:hAnsi="Times New Roman" w:cs="Times New Roman"/>
          <w:i/>
          <w:vertAlign w:val="superscript"/>
        </w:rPr>
        <w:t>9</w:t>
      </w:r>
      <w:r w:rsidRPr="003C0B33">
        <w:rPr>
          <w:rFonts w:ascii="Times New Roman" w:hAnsi="Times New Roman" w:cs="Times New Roman"/>
          <w:i/>
        </w:rPr>
        <w:t xml:space="preserve">Queensland Department of Agriculture and Fisheries (QDAF), </w:t>
      </w:r>
      <w:proofErr w:type="spellStart"/>
      <w:r w:rsidRPr="003C0B33">
        <w:rPr>
          <w:rFonts w:ascii="Times New Roman" w:hAnsi="Times New Roman" w:cs="Times New Roman"/>
          <w:i/>
        </w:rPr>
        <w:t>Mareeba</w:t>
      </w:r>
      <w:proofErr w:type="spellEnd"/>
      <w:r w:rsidRPr="003C0B33">
        <w:rPr>
          <w:rFonts w:ascii="Times New Roman" w:hAnsi="Times New Roman" w:cs="Times New Roman"/>
          <w:i/>
        </w:rPr>
        <w:t xml:space="preserve"> (4880), Queensland–Australia</w:t>
      </w:r>
    </w:p>
    <w:p w14:paraId="0AC18F03" w14:textId="77777777" w:rsidR="003C0B33" w:rsidRPr="003C0B33" w:rsidRDefault="003C0B33" w:rsidP="003C0B33">
      <w:pPr>
        <w:spacing w:line="240" w:lineRule="auto"/>
        <w:jc w:val="center"/>
        <w:rPr>
          <w:rFonts w:ascii="Times New Roman" w:hAnsi="Times New Roman" w:cs="Times New Roman"/>
          <w:i/>
        </w:rPr>
      </w:pPr>
      <w:r w:rsidRPr="003C0B33">
        <w:rPr>
          <w:rFonts w:ascii="Times New Roman" w:hAnsi="Times New Roman" w:cs="Times New Roman"/>
          <w:i/>
          <w:vertAlign w:val="superscript"/>
        </w:rPr>
        <w:t xml:space="preserve">10 </w:t>
      </w:r>
      <w:r w:rsidRPr="003C0B33">
        <w:rPr>
          <w:rFonts w:ascii="Times New Roman" w:hAnsi="Times New Roman" w:cs="Times New Roman"/>
          <w:i/>
        </w:rPr>
        <w:t>Department of Environmental Sciences, Forman Christian College (A Chartered University), 54600 Lahore, Pakistan (shaziailyas@fccollege.edu.pk)</w:t>
      </w:r>
    </w:p>
    <w:p w14:paraId="3E982A80" w14:textId="77777777" w:rsidR="003C0B33" w:rsidRPr="003C0B33" w:rsidRDefault="003C0B33" w:rsidP="003C0B33">
      <w:pPr>
        <w:spacing w:line="240" w:lineRule="auto"/>
        <w:jc w:val="center"/>
        <w:rPr>
          <w:rFonts w:ascii="Times New Roman" w:hAnsi="Times New Roman" w:cs="Times New Roman"/>
          <w:i/>
        </w:rPr>
      </w:pPr>
      <w:r w:rsidRPr="003C0B33">
        <w:rPr>
          <w:rFonts w:ascii="Times New Roman" w:hAnsi="Times New Roman" w:cs="Times New Roman"/>
          <w:i/>
          <w:vertAlign w:val="superscript"/>
        </w:rPr>
        <w:t>11</w:t>
      </w:r>
      <w:r w:rsidRPr="003C0B33">
        <w:rPr>
          <w:rFonts w:ascii="Times New Roman" w:hAnsi="Times New Roman" w:cs="Times New Roman"/>
          <w:i/>
        </w:rPr>
        <w:t xml:space="preserve"> School of Environment and Safety Engineering, Jiangsu University, Zhenjiang 212013, China (hmahroz@gmail.com)</w:t>
      </w:r>
    </w:p>
    <w:p w14:paraId="6EA3441E" w14:textId="77777777" w:rsidR="003C0B33" w:rsidRPr="003C0B33" w:rsidRDefault="003C0B33" w:rsidP="003C0B33">
      <w:pPr>
        <w:spacing w:line="240" w:lineRule="auto"/>
        <w:jc w:val="center"/>
        <w:rPr>
          <w:rFonts w:ascii="Times New Roman" w:hAnsi="Times New Roman" w:cs="Times New Roman"/>
          <w:i/>
        </w:rPr>
      </w:pPr>
      <w:r w:rsidRPr="003C0B33">
        <w:rPr>
          <w:rFonts w:ascii="Times New Roman" w:hAnsi="Times New Roman" w:cs="Times New Roman"/>
          <w:i/>
          <w:vertAlign w:val="superscript"/>
        </w:rPr>
        <w:t>12</w:t>
      </w:r>
      <w:r w:rsidRPr="003C0B33">
        <w:rPr>
          <w:rFonts w:ascii="Times New Roman" w:hAnsi="Times New Roman" w:cs="Times New Roman"/>
          <w:i/>
        </w:rPr>
        <w:t xml:space="preserve"> Shanghai Institute of Pollution Control and Ecological Security, Shanghai 200092, China</w:t>
      </w:r>
    </w:p>
    <w:p w14:paraId="08792804" w14:textId="77777777" w:rsidR="003C0B33" w:rsidRPr="003C0B33" w:rsidRDefault="003C0B33" w:rsidP="003C0B33">
      <w:pPr>
        <w:spacing w:line="240" w:lineRule="auto"/>
        <w:jc w:val="center"/>
        <w:rPr>
          <w:rFonts w:ascii="Times New Roman" w:hAnsi="Times New Roman" w:cs="Times New Roman"/>
        </w:rPr>
      </w:pPr>
    </w:p>
    <w:p w14:paraId="2B00D155" w14:textId="77777777" w:rsidR="003C0B33" w:rsidRPr="003C0B33" w:rsidRDefault="003C0B33" w:rsidP="003C0B33">
      <w:pPr>
        <w:spacing w:line="240" w:lineRule="auto"/>
        <w:rPr>
          <w:rFonts w:ascii="Times New Roman" w:hAnsi="Times New Roman" w:cs="Times New Roman"/>
          <w:i/>
        </w:rPr>
      </w:pPr>
      <w:r w:rsidRPr="003C0B33">
        <w:rPr>
          <w:rFonts w:ascii="Times New Roman" w:hAnsi="Times New Roman" w:cs="Times New Roman"/>
          <w:i/>
        </w:rPr>
        <w:t>Corresponding authors’ footnote:</w:t>
      </w:r>
    </w:p>
    <w:p w14:paraId="596B8657" w14:textId="77777777" w:rsidR="003C0B33" w:rsidRPr="003C0B33" w:rsidRDefault="003C0B33" w:rsidP="003C0B33">
      <w:pPr>
        <w:spacing w:line="240" w:lineRule="auto"/>
        <w:jc w:val="both"/>
        <w:rPr>
          <w:rFonts w:ascii="Times New Roman" w:hAnsi="Times New Roman" w:cs="Times New Roman"/>
          <w:highlight w:val="white"/>
        </w:rPr>
      </w:pPr>
      <w:r w:rsidRPr="003C0B33">
        <w:rPr>
          <w:rFonts w:ascii="Times New Roman" w:hAnsi="Times New Roman" w:cs="Times New Roman"/>
        </w:rPr>
        <w:t>*</w:t>
      </w:r>
      <w:proofErr w:type="spellStart"/>
      <w:r w:rsidRPr="003C0B33">
        <w:rPr>
          <w:rFonts w:ascii="Times New Roman" w:hAnsi="Times New Roman" w:cs="Times New Roman"/>
        </w:rPr>
        <w:t>Irshad</w:t>
      </w:r>
      <w:proofErr w:type="spellEnd"/>
      <w:r w:rsidRPr="003C0B33">
        <w:rPr>
          <w:rFonts w:ascii="Times New Roman" w:hAnsi="Times New Roman" w:cs="Times New Roman"/>
        </w:rPr>
        <w:t xml:space="preserve"> </w:t>
      </w:r>
      <w:proofErr w:type="spellStart"/>
      <w:r w:rsidRPr="003C0B33">
        <w:rPr>
          <w:rFonts w:ascii="Times New Roman" w:hAnsi="Times New Roman" w:cs="Times New Roman"/>
        </w:rPr>
        <w:t>Bibi</w:t>
      </w:r>
      <w:proofErr w:type="spellEnd"/>
      <w:r w:rsidRPr="003C0B33">
        <w:rPr>
          <w:rFonts w:ascii="Times New Roman" w:hAnsi="Times New Roman" w:cs="Times New Roman"/>
        </w:rPr>
        <w:t>, Department of Geosciences and MARUM—Center for Marine Environmental Sciences, University of Bremen, Bremen 28359, Germany</w:t>
      </w:r>
      <w:r w:rsidRPr="003C0B33">
        <w:rPr>
          <w:rFonts w:ascii="Times New Roman" w:hAnsi="Times New Roman" w:cs="Times New Roman"/>
          <w:highlight w:val="white"/>
        </w:rPr>
        <w:t xml:space="preserve">; Email: irshad.niazi81@gmail.com </w:t>
      </w:r>
    </w:p>
    <w:p w14:paraId="0D0D96FE" w14:textId="77777777" w:rsidR="003C0B33" w:rsidRPr="003C0B33" w:rsidRDefault="003C0B33" w:rsidP="003C0B33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3C0B33">
        <w:rPr>
          <w:rFonts w:ascii="Times New Roman" w:hAnsi="Times New Roman" w:cs="Times New Roman"/>
        </w:rPr>
        <w:t xml:space="preserve">* </w:t>
      </w:r>
      <w:proofErr w:type="spellStart"/>
      <w:r w:rsidRPr="003C0B33">
        <w:rPr>
          <w:rFonts w:ascii="Times New Roman" w:hAnsi="Times New Roman" w:cs="Times New Roman"/>
        </w:rPr>
        <w:t>Nabeel</w:t>
      </w:r>
      <w:proofErr w:type="spellEnd"/>
      <w:r w:rsidRPr="003C0B33">
        <w:rPr>
          <w:rFonts w:ascii="Times New Roman" w:hAnsi="Times New Roman" w:cs="Times New Roman"/>
        </w:rPr>
        <w:t xml:space="preserve"> Khan </w:t>
      </w:r>
      <w:proofErr w:type="spellStart"/>
      <w:r w:rsidRPr="003C0B33">
        <w:rPr>
          <w:rFonts w:ascii="Times New Roman" w:hAnsi="Times New Roman" w:cs="Times New Roman"/>
        </w:rPr>
        <w:t>Niazi</w:t>
      </w:r>
      <w:proofErr w:type="spellEnd"/>
      <w:r w:rsidRPr="003C0B33">
        <w:rPr>
          <w:rFonts w:ascii="Times New Roman" w:hAnsi="Times New Roman" w:cs="Times New Roman"/>
        </w:rPr>
        <w:t>, nabeelkniazi@gmail.com</w:t>
      </w:r>
    </w:p>
    <w:p w14:paraId="203DD2C7" w14:textId="77777777" w:rsidR="009F6DC7" w:rsidRDefault="00C47372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Table S1: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Comparison of maximum sorption of As(III) and As(V) onto the different sorbents in batch sorption experiment at initial As(III) concentrations of 6 mg L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eastAsia="Times New Roman" w:hAnsi="Times New Roman" w:cs="Times New Roman"/>
          <w:sz w:val="24"/>
          <w:szCs w:val="24"/>
        </w:rPr>
        <w:t>, sorbent dose of 1 g L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-1,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pH 7 , time 2 h and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temperature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C.</w:t>
      </w:r>
      <w:proofErr w:type="spellEnd"/>
    </w:p>
    <w:tbl>
      <w:tblPr>
        <w:tblStyle w:val="a"/>
        <w:tblW w:w="8095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05"/>
        <w:gridCol w:w="2520"/>
        <w:gridCol w:w="2970"/>
      </w:tblGrid>
      <w:tr w:rsidR="009F6DC7" w14:paraId="08FD29F0" w14:textId="77777777" w:rsidTr="003C0B33">
        <w:trPr>
          <w:jc w:val="center"/>
        </w:trPr>
        <w:tc>
          <w:tcPr>
            <w:tcW w:w="260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BDE60" w14:textId="77777777" w:rsidR="009F6DC7" w:rsidRDefault="00C473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Sorbents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F1104" w14:textId="77777777" w:rsidR="009F6DC7" w:rsidRDefault="00C473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Maximum sorption (mg g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CC84E" w14:textId="77777777" w:rsidR="009F6DC7" w:rsidRDefault="00C473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References</w:t>
            </w:r>
          </w:p>
        </w:tc>
      </w:tr>
      <w:tr w:rsidR="009F6DC7" w14:paraId="1140B5B8" w14:textId="77777777" w:rsidTr="003C0B33">
        <w:trPr>
          <w:jc w:val="center"/>
        </w:trPr>
        <w:tc>
          <w:tcPr>
            <w:tcW w:w="2605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E883E" w14:textId="77777777" w:rsidR="009F6DC7" w:rsidRDefault="00C4737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Perilla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leaf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biochar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DAB3C" w14:textId="77777777" w:rsidR="009F6DC7" w:rsidRDefault="00C473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3.20 (As(III)</w:t>
            </w:r>
          </w:p>
        </w:tc>
        <w:tc>
          <w:tcPr>
            <w:tcW w:w="2970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EE840" w14:textId="77777777" w:rsidR="009F6DC7" w:rsidRDefault="00C4737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Niazi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et al.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2018a)</w:t>
            </w:r>
          </w:p>
        </w:tc>
      </w:tr>
      <w:tr w:rsidR="009F6DC7" w14:paraId="6CBDCFDE" w14:textId="77777777" w:rsidTr="003C0B33">
        <w:trPr>
          <w:jc w:val="center"/>
        </w:trPr>
        <w:tc>
          <w:tcPr>
            <w:tcW w:w="26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81ED8" w14:textId="77777777" w:rsidR="009F6DC7" w:rsidRDefault="00C4737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Japanese oak wood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biochar</w:t>
            </w:r>
            <w:proofErr w:type="spellEnd"/>
          </w:p>
        </w:tc>
        <w:tc>
          <w:tcPr>
            <w:tcW w:w="25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43DDA" w14:textId="77777777" w:rsidR="009F6DC7" w:rsidRDefault="00C473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1.81 (As(III))</w:t>
            </w:r>
          </w:p>
        </w:tc>
        <w:tc>
          <w:tcPr>
            <w:tcW w:w="29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5B7ED" w14:textId="77777777" w:rsidR="009F6DC7" w:rsidRDefault="00C4737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Niazi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et al.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2018b)</w:t>
            </w:r>
          </w:p>
        </w:tc>
      </w:tr>
      <w:tr w:rsidR="009F6DC7" w14:paraId="2BDB98E1" w14:textId="77777777" w:rsidTr="003C0B33">
        <w:trPr>
          <w:jc w:val="center"/>
        </w:trPr>
        <w:tc>
          <w:tcPr>
            <w:tcW w:w="26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C7082" w14:textId="77777777" w:rsidR="009F6DC7" w:rsidRDefault="00C4737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Water melon rind</w:t>
            </w:r>
          </w:p>
        </w:tc>
        <w:tc>
          <w:tcPr>
            <w:tcW w:w="25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5049E" w14:textId="77777777" w:rsidR="009F6DC7" w:rsidRDefault="00C473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3.40 (As(III))</w:t>
            </w:r>
          </w:p>
        </w:tc>
        <w:tc>
          <w:tcPr>
            <w:tcW w:w="29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EEFA0" w14:textId="77777777" w:rsidR="009F6DC7" w:rsidRDefault="00C4737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Shakoor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et al.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2018)</w:t>
            </w:r>
          </w:p>
        </w:tc>
      </w:tr>
      <w:tr w:rsidR="009F6DC7" w14:paraId="7316D5FA" w14:textId="77777777" w:rsidTr="003C0B33">
        <w:trPr>
          <w:jc w:val="center"/>
        </w:trPr>
        <w:tc>
          <w:tcPr>
            <w:tcW w:w="26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4BBB8" w14:textId="77777777" w:rsidR="009F6DC7" w:rsidRDefault="00C4737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Almond shell</w:t>
            </w:r>
          </w:p>
        </w:tc>
        <w:tc>
          <w:tcPr>
            <w:tcW w:w="25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23C5D" w14:textId="77777777" w:rsidR="009F6DC7" w:rsidRDefault="00C473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 (As(III))</w:t>
            </w:r>
          </w:p>
        </w:tc>
        <w:tc>
          <w:tcPr>
            <w:tcW w:w="29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2904F" w14:textId="77777777" w:rsidR="009F6DC7" w:rsidRDefault="00C4737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(Ali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et al.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2020)</w:t>
            </w:r>
          </w:p>
        </w:tc>
      </w:tr>
      <w:tr w:rsidR="009F6DC7" w14:paraId="45423F8E" w14:textId="77777777" w:rsidTr="003C0B33">
        <w:trPr>
          <w:jc w:val="center"/>
        </w:trPr>
        <w:tc>
          <w:tcPr>
            <w:tcW w:w="26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BC943" w14:textId="77777777" w:rsidR="009F6DC7" w:rsidRDefault="00C4737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Xanthated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water melon rind</w:t>
            </w:r>
          </w:p>
        </w:tc>
        <w:tc>
          <w:tcPr>
            <w:tcW w:w="25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4E97B" w14:textId="77777777" w:rsidR="009F6DC7" w:rsidRDefault="00C473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3.96 (As(III))</w:t>
            </w:r>
          </w:p>
        </w:tc>
        <w:tc>
          <w:tcPr>
            <w:tcW w:w="29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DDADE" w14:textId="77777777" w:rsidR="009F6DC7" w:rsidRDefault="00C4737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Shakoor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et al.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2018)</w:t>
            </w:r>
          </w:p>
        </w:tc>
      </w:tr>
      <w:tr w:rsidR="009F6DC7" w14:paraId="05FC2E5C" w14:textId="77777777" w:rsidTr="003C0B33">
        <w:trPr>
          <w:jc w:val="center"/>
        </w:trPr>
        <w:tc>
          <w:tcPr>
            <w:tcW w:w="26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CFA50" w14:textId="77777777" w:rsidR="009F6DC7" w:rsidRDefault="00C4737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Almond shell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biochar</w:t>
            </w:r>
            <w:proofErr w:type="spellEnd"/>
          </w:p>
        </w:tc>
        <w:tc>
          <w:tcPr>
            <w:tcW w:w="25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B8CBA" w14:textId="77777777" w:rsidR="009F6DC7" w:rsidRDefault="00C473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4.86 (As(III))</w:t>
            </w:r>
          </w:p>
        </w:tc>
        <w:tc>
          <w:tcPr>
            <w:tcW w:w="29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2A837" w14:textId="77777777" w:rsidR="009F6DC7" w:rsidRDefault="00C4737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(Ali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et al.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2020)</w:t>
            </w:r>
          </w:p>
        </w:tc>
      </w:tr>
      <w:tr w:rsidR="009F6DC7" w14:paraId="0D1AFCBB" w14:textId="77777777" w:rsidTr="003C0B33">
        <w:trPr>
          <w:jc w:val="center"/>
        </w:trPr>
        <w:tc>
          <w:tcPr>
            <w:tcW w:w="26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B33DF" w14:textId="77777777" w:rsidR="009F6DC7" w:rsidRDefault="00C4737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Thioglycolated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sugarcane carbon</w:t>
            </w:r>
          </w:p>
        </w:tc>
        <w:tc>
          <w:tcPr>
            <w:tcW w:w="25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1D18C" w14:textId="77777777" w:rsidR="009F6DC7" w:rsidRDefault="00C473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0.085 (As(III))</w:t>
            </w:r>
          </w:p>
        </w:tc>
        <w:tc>
          <w:tcPr>
            <w:tcW w:w="29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0B209" w14:textId="77777777" w:rsidR="009F6DC7" w:rsidRDefault="00C4737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(Roy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et al.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2014)</w:t>
            </w:r>
          </w:p>
        </w:tc>
      </w:tr>
      <w:tr w:rsidR="009F6DC7" w14:paraId="64286C79" w14:textId="77777777" w:rsidTr="003C0B33">
        <w:trPr>
          <w:jc w:val="center"/>
        </w:trPr>
        <w:tc>
          <w:tcPr>
            <w:tcW w:w="26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E5657" w14:textId="77777777" w:rsidR="009F6DC7" w:rsidRDefault="00C4737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Clay pellets</w:t>
            </w:r>
          </w:p>
        </w:tc>
        <w:tc>
          <w:tcPr>
            <w:tcW w:w="25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34197" w14:textId="77777777" w:rsidR="009F6DC7" w:rsidRDefault="00C473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 (As(V))</w:t>
            </w:r>
          </w:p>
        </w:tc>
        <w:tc>
          <w:tcPr>
            <w:tcW w:w="29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80C9C" w14:textId="77777777" w:rsidR="009F6DC7" w:rsidRDefault="00C4737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Thanh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et al.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2019)</w:t>
            </w:r>
          </w:p>
        </w:tc>
      </w:tr>
      <w:tr w:rsidR="009F6DC7" w14:paraId="758617C8" w14:textId="77777777" w:rsidTr="003C0B33">
        <w:trPr>
          <w:jc w:val="center"/>
        </w:trPr>
        <w:tc>
          <w:tcPr>
            <w:tcW w:w="26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659D0" w14:textId="77777777" w:rsidR="009F6DC7" w:rsidRDefault="00C4737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Cawfish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shell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biochar</w:t>
            </w:r>
            <w:proofErr w:type="spellEnd"/>
          </w:p>
        </w:tc>
        <w:tc>
          <w:tcPr>
            <w:tcW w:w="25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06F89" w14:textId="77777777" w:rsidR="009F6DC7" w:rsidRDefault="00C473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17.2 (As(V))</w:t>
            </w:r>
          </w:p>
        </w:tc>
        <w:tc>
          <w:tcPr>
            <w:tcW w:w="29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38EB1" w14:textId="4A84870A" w:rsidR="009F6DC7" w:rsidRDefault="00C4737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0512FE">
              <w:rPr>
                <w:rFonts w:ascii="Times New Roman" w:eastAsia="Times New Roman" w:hAnsi="Times New Roman" w:cs="Times New Roman"/>
                <w:sz w:val="24"/>
                <w:szCs w:val="24"/>
              </w:rPr>
              <w:t>Yan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et al.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2018)</w:t>
            </w:r>
          </w:p>
        </w:tc>
      </w:tr>
      <w:tr w:rsidR="009F6DC7" w14:paraId="3D9AE4A9" w14:textId="77777777" w:rsidTr="003C0B33">
        <w:trPr>
          <w:jc w:val="center"/>
        </w:trPr>
        <w:tc>
          <w:tcPr>
            <w:tcW w:w="26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B3AAF" w14:textId="77777777" w:rsidR="009F6DC7" w:rsidRDefault="00C4737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Chitosan</w:t>
            </w:r>
          </w:p>
        </w:tc>
        <w:tc>
          <w:tcPr>
            <w:tcW w:w="25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71C1F" w14:textId="77777777" w:rsidR="009F6DC7" w:rsidRDefault="00C473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19.6 (As(V))</w:t>
            </w:r>
          </w:p>
        </w:tc>
        <w:tc>
          <w:tcPr>
            <w:tcW w:w="29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EB538" w14:textId="77777777" w:rsidR="009F6DC7" w:rsidRDefault="00C4737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(Mora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et al.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2019)</w:t>
            </w:r>
          </w:p>
        </w:tc>
      </w:tr>
      <w:tr w:rsidR="009F6DC7" w14:paraId="03839C65" w14:textId="77777777" w:rsidTr="003C0B33">
        <w:trPr>
          <w:jc w:val="center"/>
        </w:trPr>
        <w:tc>
          <w:tcPr>
            <w:tcW w:w="26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2ED86" w14:textId="77777777" w:rsidR="009F6DC7" w:rsidRDefault="00C4737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Charred orange peel</w:t>
            </w:r>
          </w:p>
        </w:tc>
        <w:tc>
          <w:tcPr>
            <w:tcW w:w="25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F2E7B" w14:textId="77777777" w:rsidR="009F6DC7" w:rsidRDefault="00C473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60.9 (As(V))</w:t>
            </w:r>
          </w:p>
        </w:tc>
        <w:tc>
          <w:tcPr>
            <w:tcW w:w="29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707D1" w14:textId="77777777" w:rsidR="009F6DC7" w:rsidRDefault="00C4737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Abid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et al.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2016)</w:t>
            </w:r>
          </w:p>
        </w:tc>
      </w:tr>
      <w:tr w:rsidR="009F6DC7" w14:paraId="7AC01EB2" w14:textId="77777777" w:rsidTr="003C0B33">
        <w:trPr>
          <w:jc w:val="center"/>
        </w:trPr>
        <w:tc>
          <w:tcPr>
            <w:tcW w:w="26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37C65" w14:textId="77777777" w:rsidR="009F6DC7" w:rsidRDefault="00C4737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Orange peel</w:t>
            </w:r>
          </w:p>
        </w:tc>
        <w:tc>
          <w:tcPr>
            <w:tcW w:w="25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82740" w14:textId="77777777" w:rsidR="009F6DC7" w:rsidRDefault="00C473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60.9 (As(V))</w:t>
            </w:r>
          </w:p>
        </w:tc>
        <w:tc>
          <w:tcPr>
            <w:tcW w:w="29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6A622" w14:textId="77777777" w:rsidR="009F6DC7" w:rsidRDefault="00C4737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Abid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et al.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2016)</w:t>
            </w:r>
          </w:p>
        </w:tc>
      </w:tr>
      <w:tr w:rsidR="009F6DC7" w14:paraId="432AC9CD" w14:textId="77777777" w:rsidTr="003C0B33">
        <w:trPr>
          <w:jc w:val="center"/>
        </w:trPr>
        <w:tc>
          <w:tcPr>
            <w:tcW w:w="26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68348" w14:textId="77777777" w:rsidR="009F6DC7" w:rsidRDefault="00C4737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Thioglycolated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sugarcane carbon</w:t>
            </w:r>
          </w:p>
        </w:tc>
        <w:tc>
          <w:tcPr>
            <w:tcW w:w="25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73B4B" w14:textId="77777777" w:rsidR="009F6DC7" w:rsidRDefault="00C473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0.084 (As(V))</w:t>
            </w:r>
          </w:p>
        </w:tc>
        <w:tc>
          <w:tcPr>
            <w:tcW w:w="29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A99CA" w14:textId="77777777" w:rsidR="009F6DC7" w:rsidRDefault="00C4737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(Roy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et al.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2014)</w:t>
            </w:r>
          </w:p>
        </w:tc>
      </w:tr>
      <w:tr w:rsidR="009F6DC7" w14:paraId="1546AA82" w14:textId="77777777" w:rsidTr="003C0B33">
        <w:trPr>
          <w:jc w:val="center"/>
        </w:trPr>
        <w:tc>
          <w:tcPr>
            <w:tcW w:w="26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C9B22" w14:textId="77777777" w:rsidR="009F6DC7" w:rsidRDefault="00C4737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Almond shell</w:t>
            </w:r>
          </w:p>
        </w:tc>
        <w:tc>
          <w:tcPr>
            <w:tcW w:w="25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84324" w14:textId="77777777" w:rsidR="009F6DC7" w:rsidRDefault="00C473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3.45 (As(V))</w:t>
            </w:r>
          </w:p>
        </w:tc>
        <w:tc>
          <w:tcPr>
            <w:tcW w:w="29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4831C" w14:textId="77777777" w:rsidR="009F6DC7" w:rsidRDefault="00C4737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(Ali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et al.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2020)</w:t>
            </w:r>
          </w:p>
        </w:tc>
      </w:tr>
      <w:tr w:rsidR="009F6DC7" w14:paraId="2E960A53" w14:textId="77777777" w:rsidTr="003C0B33">
        <w:trPr>
          <w:jc w:val="center"/>
        </w:trPr>
        <w:tc>
          <w:tcPr>
            <w:tcW w:w="26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7EEE7" w14:textId="77777777" w:rsidR="009F6DC7" w:rsidRDefault="00C4737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Almond shell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biochar</w:t>
            </w:r>
            <w:proofErr w:type="spellEnd"/>
          </w:p>
        </w:tc>
        <w:tc>
          <w:tcPr>
            <w:tcW w:w="25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4FE2A" w14:textId="77777777" w:rsidR="009F6DC7" w:rsidRDefault="00C473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 (As(V))</w:t>
            </w:r>
          </w:p>
        </w:tc>
        <w:tc>
          <w:tcPr>
            <w:tcW w:w="29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780D4" w14:textId="77777777" w:rsidR="009F6DC7" w:rsidRDefault="00C4737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(Ali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et al.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2020)</w:t>
            </w:r>
          </w:p>
        </w:tc>
      </w:tr>
      <w:tr w:rsidR="009F6DC7" w14:paraId="48071963" w14:textId="77777777" w:rsidTr="003C0B33">
        <w:trPr>
          <w:jc w:val="center"/>
        </w:trPr>
        <w:tc>
          <w:tcPr>
            <w:tcW w:w="26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6ECAA" w14:textId="77777777" w:rsidR="009F6DC7" w:rsidRDefault="00C4737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Thiolated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Sugarcane bagasse </w:t>
            </w:r>
          </w:p>
        </w:tc>
        <w:tc>
          <w:tcPr>
            <w:tcW w:w="25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21FC9" w14:textId="77777777" w:rsidR="009F6DC7" w:rsidRDefault="00C473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2.75 (As(III))</w:t>
            </w:r>
          </w:p>
        </w:tc>
        <w:tc>
          <w:tcPr>
            <w:tcW w:w="29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A1652" w14:textId="77777777" w:rsidR="009F6DC7" w:rsidRDefault="00C4737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This study </w:t>
            </w:r>
          </w:p>
        </w:tc>
      </w:tr>
      <w:tr w:rsidR="009F6DC7" w14:paraId="1031FF8E" w14:textId="77777777" w:rsidTr="003C0B33">
        <w:trPr>
          <w:jc w:val="center"/>
        </w:trPr>
        <w:tc>
          <w:tcPr>
            <w:tcW w:w="26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5BD63" w14:textId="77777777" w:rsidR="009F6DC7" w:rsidRDefault="00C4737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Thiolated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Rice husk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biochar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F5151" w14:textId="77777777" w:rsidR="009F6DC7" w:rsidRDefault="00C473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2.43 (As(III))</w:t>
            </w:r>
          </w:p>
        </w:tc>
        <w:tc>
          <w:tcPr>
            <w:tcW w:w="29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F3571" w14:textId="77777777" w:rsidR="009F6DC7" w:rsidRDefault="00C4737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This study</w:t>
            </w:r>
          </w:p>
        </w:tc>
      </w:tr>
      <w:tr w:rsidR="009F6DC7" w14:paraId="31388BFA" w14:textId="77777777" w:rsidTr="003C0B33">
        <w:trPr>
          <w:jc w:val="center"/>
        </w:trPr>
        <w:tc>
          <w:tcPr>
            <w:tcW w:w="26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59ED9" w14:textId="77777777" w:rsidR="009F6DC7" w:rsidRDefault="00C47372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Sugarcane bagasse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biochar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BCC20" w14:textId="77777777" w:rsidR="009F6DC7" w:rsidRDefault="00C473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1.94 (As(III))</w:t>
            </w:r>
          </w:p>
        </w:tc>
        <w:tc>
          <w:tcPr>
            <w:tcW w:w="29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2CF53" w14:textId="77777777" w:rsidR="009F6DC7" w:rsidRDefault="00C4737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This study</w:t>
            </w:r>
          </w:p>
        </w:tc>
      </w:tr>
      <w:tr w:rsidR="009F6DC7" w14:paraId="29711E12" w14:textId="77777777" w:rsidTr="003C0B33">
        <w:trPr>
          <w:jc w:val="center"/>
        </w:trPr>
        <w:tc>
          <w:tcPr>
            <w:tcW w:w="26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ED427" w14:textId="77777777" w:rsidR="009F6DC7" w:rsidRDefault="00C47372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Rice husk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biochar</w:t>
            </w:r>
            <w:proofErr w:type="spellEnd"/>
          </w:p>
        </w:tc>
        <w:tc>
          <w:tcPr>
            <w:tcW w:w="25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DD04F" w14:textId="77777777" w:rsidR="009F6DC7" w:rsidRDefault="00C473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1.65 (As(III))</w:t>
            </w:r>
          </w:p>
        </w:tc>
        <w:tc>
          <w:tcPr>
            <w:tcW w:w="29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D2F01" w14:textId="77777777" w:rsidR="009F6DC7" w:rsidRDefault="00C4737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This study</w:t>
            </w:r>
          </w:p>
        </w:tc>
      </w:tr>
    </w:tbl>
    <w:p w14:paraId="739B50CF" w14:textId="69BF6BD7" w:rsidR="003C0B33" w:rsidRDefault="003C0B33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991582" w14:textId="77777777" w:rsidR="003C0B33" w:rsidRDefault="003C0B33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4BBE974E" w14:textId="77777777" w:rsidR="009F6DC7" w:rsidRDefault="009F6DC7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77FEDA" w14:textId="1ABD6952" w:rsidR="009F6DC7" w:rsidRDefault="002570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6F7E2602" wp14:editId="7C01B4CF">
            <wp:extent cx="5943600" cy="3761105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6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78A92B" w14:textId="5CBCBE9B" w:rsidR="009F6DC7" w:rsidRDefault="000512FE">
      <w:pPr>
        <w:spacing w:line="360" w:lineRule="auto"/>
        <w:ind w:left="1170" w:hanging="1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Fig. S1</w:t>
      </w:r>
      <w:r w:rsidR="00C4737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47372">
        <w:rPr>
          <w:rFonts w:ascii="Times New Roman" w:eastAsia="Times New Roman" w:hAnsi="Times New Roman" w:cs="Times New Roman"/>
          <w:sz w:val="24"/>
          <w:szCs w:val="24"/>
        </w:rPr>
        <w:t>The linearized plots of pseudo-first order model for As(III) (a) and pseudo-second order model for As(III) sorption (b) of SCB-BC and pseudo-second order model for As(III) (c) and pseudo-second order model for As(III) sorption (d) of RH-BC.</w:t>
      </w:r>
    </w:p>
    <w:p w14:paraId="15FEA466" w14:textId="532F752E" w:rsidR="009F6DC7" w:rsidRDefault="002570B6">
      <w:pPr>
        <w:spacing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EAF5401" wp14:editId="719E978B">
            <wp:extent cx="5943600" cy="3962400"/>
            <wp:effectExtent l="0" t="0" r="0" b="0"/>
            <wp:docPr id="22" name="Pictur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" w:name="_GoBack"/>
      <w:bookmarkEnd w:id="3"/>
    </w:p>
    <w:p w14:paraId="64F5A55C" w14:textId="77777777" w:rsidR="009F6DC7" w:rsidRDefault="009F6DC7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D59F20" w14:textId="133F527C" w:rsidR="009F6DC7" w:rsidRDefault="000512FE">
      <w:pPr>
        <w:spacing w:line="360" w:lineRule="auto"/>
        <w:ind w:left="1170" w:hanging="1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Fig. S2</w:t>
      </w:r>
      <w:r w:rsidR="00C4737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47372">
        <w:rPr>
          <w:rFonts w:ascii="Times New Roman" w:eastAsia="Times New Roman" w:hAnsi="Times New Roman" w:cs="Times New Roman"/>
          <w:sz w:val="24"/>
          <w:szCs w:val="24"/>
        </w:rPr>
        <w:t xml:space="preserve">The linearized plots of pseudo-first order model for As(III) (a) and pseudo-second order model for As(III) sorption (b) of </w:t>
      </w:r>
      <w:proofErr w:type="spellStart"/>
      <w:r w:rsidR="00C47372">
        <w:rPr>
          <w:rFonts w:ascii="Times New Roman" w:eastAsia="Times New Roman" w:hAnsi="Times New Roman" w:cs="Times New Roman"/>
          <w:sz w:val="24"/>
          <w:szCs w:val="24"/>
        </w:rPr>
        <w:t>Th</w:t>
      </w:r>
      <w:proofErr w:type="spellEnd"/>
      <w:r w:rsidR="00C47372">
        <w:rPr>
          <w:rFonts w:ascii="Times New Roman" w:eastAsia="Times New Roman" w:hAnsi="Times New Roman" w:cs="Times New Roman"/>
          <w:sz w:val="24"/>
          <w:szCs w:val="24"/>
        </w:rPr>
        <w:t xml:space="preserve">/SCB-BC and pseudo-first order model for As(III) (c) and pseudo-second order model for As(III) sorption (d) of </w:t>
      </w:r>
      <w:proofErr w:type="spellStart"/>
      <w:r w:rsidR="00C47372">
        <w:rPr>
          <w:rFonts w:ascii="Times New Roman" w:eastAsia="Times New Roman" w:hAnsi="Times New Roman" w:cs="Times New Roman"/>
          <w:sz w:val="24"/>
          <w:szCs w:val="24"/>
        </w:rPr>
        <w:t>Th</w:t>
      </w:r>
      <w:proofErr w:type="spellEnd"/>
      <w:r w:rsidR="00C47372">
        <w:rPr>
          <w:rFonts w:ascii="Times New Roman" w:eastAsia="Times New Roman" w:hAnsi="Times New Roman" w:cs="Times New Roman"/>
          <w:sz w:val="24"/>
          <w:szCs w:val="24"/>
        </w:rPr>
        <w:t>/RH-BC.</w:t>
      </w:r>
    </w:p>
    <w:p w14:paraId="24466D43" w14:textId="77777777" w:rsidR="009F6DC7" w:rsidRDefault="009F6DC7">
      <w:pPr>
        <w:spacing w:line="360" w:lineRule="auto"/>
        <w:ind w:left="1170" w:hanging="117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DA66A0" w14:textId="77777777" w:rsidR="009F6DC7" w:rsidRDefault="009F6DC7">
      <w:pPr>
        <w:spacing w:line="360" w:lineRule="auto"/>
        <w:ind w:left="1170" w:hanging="117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9FE650" w14:textId="77777777" w:rsidR="009F6DC7" w:rsidRDefault="009F6DC7">
      <w:pPr>
        <w:spacing w:line="360" w:lineRule="auto"/>
        <w:ind w:left="1170" w:hanging="117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534AE8" w14:textId="77777777" w:rsidR="009F6DC7" w:rsidRDefault="009F6DC7">
      <w:pPr>
        <w:spacing w:line="360" w:lineRule="auto"/>
        <w:ind w:left="1170" w:hanging="117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6D5078" w14:textId="77777777" w:rsidR="009F6DC7" w:rsidRDefault="009F6DC7">
      <w:pPr>
        <w:spacing w:line="360" w:lineRule="auto"/>
        <w:ind w:left="1170" w:hanging="117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B4C92F" w14:textId="77777777" w:rsidR="009F6DC7" w:rsidRDefault="009F6DC7">
      <w:pPr>
        <w:spacing w:line="360" w:lineRule="auto"/>
        <w:ind w:left="1170" w:hanging="117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96F5C0" w14:textId="77777777" w:rsidR="009F6DC7" w:rsidRDefault="00C47372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 wp14:anchorId="46608110" wp14:editId="7F4428C9">
            <wp:extent cx="4500451" cy="3188763"/>
            <wp:effectExtent l="0" t="0" r="0" b="0"/>
            <wp:docPr id="30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5"/>
                    <a:srcRect r="29689" b="11302"/>
                    <a:stretch>
                      <a:fillRect/>
                    </a:stretch>
                  </pic:blipFill>
                  <pic:spPr>
                    <a:xfrm>
                      <a:off x="0" y="0"/>
                      <a:ext cx="4500451" cy="31887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C5EB353" w14:textId="3E5A06E4" w:rsidR="003C0B33" w:rsidRDefault="000512FE">
      <w:pPr>
        <w:spacing w:line="360" w:lineRule="auto"/>
        <w:ind w:left="1169" w:hanging="1165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Fig. S3</w:t>
      </w:r>
      <w:r w:rsidR="00C4737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47372" w:rsidRPr="008A3203">
        <w:rPr>
          <w:rFonts w:ascii="Times New Roman" w:eastAsia="Times New Roman" w:hAnsi="Times New Roman" w:cs="Times New Roman"/>
          <w:sz w:val="24"/>
          <w:szCs w:val="24"/>
        </w:rPr>
        <w:t>Freundlich</w:t>
      </w:r>
      <w:proofErr w:type="spellEnd"/>
      <w:r w:rsidR="00C47372" w:rsidRPr="008A3203">
        <w:rPr>
          <w:rFonts w:ascii="Times New Roman" w:eastAsia="Times New Roman" w:hAnsi="Times New Roman" w:cs="Times New Roman"/>
          <w:sz w:val="24"/>
          <w:szCs w:val="24"/>
        </w:rPr>
        <w:t xml:space="preserve"> sorption isotherms of </w:t>
      </w:r>
      <w:proofErr w:type="spellStart"/>
      <w:r w:rsidR="00C47372" w:rsidRPr="008A3203">
        <w:rPr>
          <w:rFonts w:ascii="Times New Roman" w:eastAsia="Times New Roman" w:hAnsi="Times New Roman" w:cs="Times New Roman"/>
          <w:sz w:val="24"/>
          <w:szCs w:val="24"/>
        </w:rPr>
        <w:t>thiolated</w:t>
      </w:r>
      <w:proofErr w:type="spellEnd"/>
      <w:r w:rsidR="00C47372" w:rsidRPr="008A3203">
        <w:rPr>
          <w:rFonts w:ascii="Times New Roman" w:eastAsia="Times New Roman" w:hAnsi="Times New Roman" w:cs="Times New Roman"/>
          <w:sz w:val="24"/>
          <w:szCs w:val="24"/>
        </w:rPr>
        <w:t xml:space="preserve"> sugarcane bagasse (</w:t>
      </w:r>
      <w:proofErr w:type="spellStart"/>
      <w:r w:rsidR="00C47372" w:rsidRPr="008A3203">
        <w:rPr>
          <w:rFonts w:ascii="Times New Roman" w:eastAsia="Times New Roman" w:hAnsi="Times New Roman" w:cs="Times New Roman"/>
          <w:sz w:val="24"/>
          <w:szCs w:val="24"/>
        </w:rPr>
        <w:t>Th</w:t>
      </w:r>
      <w:proofErr w:type="spellEnd"/>
      <w:r w:rsidR="00C47372" w:rsidRPr="008A3203">
        <w:rPr>
          <w:rFonts w:ascii="Times New Roman" w:eastAsia="Times New Roman" w:hAnsi="Times New Roman" w:cs="Times New Roman"/>
          <w:sz w:val="24"/>
          <w:szCs w:val="24"/>
        </w:rPr>
        <w:t xml:space="preserve">/SCB-BC), </w:t>
      </w:r>
      <w:proofErr w:type="spellStart"/>
      <w:r w:rsidR="00C47372" w:rsidRPr="008A3203">
        <w:rPr>
          <w:rFonts w:ascii="Times New Roman" w:eastAsia="Times New Roman" w:hAnsi="Times New Roman" w:cs="Times New Roman"/>
          <w:sz w:val="24"/>
          <w:szCs w:val="24"/>
        </w:rPr>
        <w:t>thiolated</w:t>
      </w:r>
      <w:proofErr w:type="spellEnd"/>
      <w:r w:rsidR="00C47372" w:rsidRPr="008A3203">
        <w:rPr>
          <w:rFonts w:ascii="Times New Roman" w:eastAsia="Times New Roman" w:hAnsi="Times New Roman" w:cs="Times New Roman"/>
          <w:sz w:val="24"/>
          <w:szCs w:val="24"/>
        </w:rPr>
        <w:t xml:space="preserve"> rice husk (</w:t>
      </w:r>
      <w:proofErr w:type="spellStart"/>
      <w:r w:rsidR="00C47372" w:rsidRPr="008A3203">
        <w:rPr>
          <w:rFonts w:ascii="Times New Roman" w:eastAsia="Times New Roman" w:hAnsi="Times New Roman" w:cs="Times New Roman"/>
          <w:sz w:val="24"/>
          <w:szCs w:val="24"/>
        </w:rPr>
        <w:t>Th</w:t>
      </w:r>
      <w:proofErr w:type="spellEnd"/>
      <w:r w:rsidR="00C47372" w:rsidRPr="008A3203">
        <w:rPr>
          <w:rFonts w:ascii="Times New Roman" w:eastAsia="Times New Roman" w:hAnsi="Times New Roman" w:cs="Times New Roman"/>
          <w:sz w:val="24"/>
          <w:szCs w:val="24"/>
        </w:rPr>
        <w:t xml:space="preserve">/RH-BC), sugarcane bagasse </w:t>
      </w:r>
      <w:proofErr w:type="spellStart"/>
      <w:r w:rsidR="00C47372" w:rsidRPr="008A3203">
        <w:rPr>
          <w:rFonts w:ascii="Times New Roman" w:eastAsia="Times New Roman" w:hAnsi="Times New Roman" w:cs="Times New Roman"/>
          <w:sz w:val="24"/>
          <w:szCs w:val="24"/>
        </w:rPr>
        <w:t>biochar</w:t>
      </w:r>
      <w:proofErr w:type="spellEnd"/>
      <w:r w:rsidR="00C47372" w:rsidRPr="008A3203">
        <w:rPr>
          <w:rFonts w:ascii="Times New Roman" w:eastAsia="Times New Roman" w:hAnsi="Times New Roman" w:cs="Times New Roman"/>
          <w:sz w:val="24"/>
          <w:szCs w:val="24"/>
        </w:rPr>
        <w:t xml:space="preserve"> (SCB-BC) and rice husk </w:t>
      </w:r>
      <w:proofErr w:type="spellStart"/>
      <w:r w:rsidR="00C47372" w:rsidRPr="008A3203">
        <w:rPr>
          <w:rFonts w:ascii="Times New Roman" w:eastAsia="Times New Roman" w:hAnsi="Times New Roman" w:cs="Times New Roman"/>
          <w:sz w:val="24"/>
          <w:szCs w:val="24"/>
        </w:rPr>
        <w:t>biochar</w:t>
      </w:r>
      <w:proofErr w:type="spellEnd"/>
      <w:r w:rsidR="00C47372" w:rsidRPr="008A3203">
        <w:rPr>
          <w:rFonts w:ascii="Times New Roman" w:eastAsia="Times New Roman" w:hAnsi="Times New Roman" w:cs="Times New Roman"/>
          <w:sz w:val="24"/>
          <w:szCs w:val="24"/>
        </w:rPr>
        <w:t xml:space="preserve"> (RH-BC) As(III) at pH 4-7, sorbent dose = 1 g/L, and </w:t>
      </w:r>
      <w:r w:rsidR="00C47372" w:rsidRPr="008A3203"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 w:rsidR="00C47372" w:rsidRPr="008A3203">
        <w:rPr>
          <w:rFonts w:ascii="Times New Roman" w:eastAsia="Times New Roman" w:hAnsi="Times New Roman" w:cs="Times New Roman"/>
          <w:sz w:val="24"/>
          <w:szCs w:val="24"/>
        </w:rPr>
        <w:t xml:space="preserve"> = 20 </w:t>
      </w:r>
      <w:proofErr w:type="spellStart"/>
      <w:r w:rsidR="00C47372" w:rsidRPr="008A320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o</w:t>
      </w:r>
      <w:r w:rsidR="00C47372" w:rsidRPr="008A3203">
        <w:rPr>
          <w:rFonts w:ascii="Times New Roman" w:eastAsia="Gungsuh" w:hAnsi="Times New Roman" w:cs="Times New Roman"/>
          <w:sz w:val="24"/>
          <w:szCs w:val="24"/>
        </w:rPr>
        <w:t>C.</w:t>
      </w:r>
      <w:proofErr w:type="spellEnd"/>
      <w:r w:rsidR="00C47372" w:rsidRPr="008A3203">
        <w:rPr>
          <w:rFonts w:ascii="Times New Roman" w:eastAsia="Gungsuh" w:hAnsi="Times New Roman" w:cs="Times New Roman"/>
          <w:sz w:val="24"/>
          <w:szCs w:val="24"/>
        </w:rPr>
        <w:t xml:space="preserve"> The solid (−) line represents the model fits of the experimental data and black circles (●) indicate experimental data.</w:t>
      </w:r>
    </w:p>
    <w:p w14:paraId="0B89C21F" w14:textId="77777777" w:rsidR="003C0B33" w:rsidRDefault="003C0B33">
      <w:r>
        <w:br w:type="page"/>
      </w:r>
    </w:p>
    <w:p w14:paraId="13943FAE" w14:textId="77777777" w:rsidR="009F6DC7" w:rsidRDefault="009F6DC7">
      <w:pPr>
        <w:spacing w:line="360" w:lineRule="auto"/>
        <w:ind w:left="1169" w:hanging="116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123231" w14:textId="77777777" w:rsidR="009F6DC7" w:rsidRDefault="00C47372">
      <w:pPr>
        <w:spacing w:line="360" w:lineRule="auto"/>
        <w:ind w:left="387" w:hanging="38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74DDAF63" wp14:editId="779E5947">
            <wp:extent cx="4151211" cy="3027781"/>
            <wp:effectExtent l="0" t="0" r="0" b="0"/>
            <wp:docPr id="29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6"/>
                    <a:srcRect r="40813" b="23140"/>
                    <a:stretch>
                      <a:fillRect/>
                    </a:stretch>
                  </pic:blipFill>
                  <pic:spPr>
                    <a:xfrm>
                      <a:off x="0" y="0"/>
                      <a:ext cx="4151211" cy="302778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D1C8719" w14:textId="2DC39EB1" w:rsidR="009F6DC7" w:rsidRDefault="000512FE">
      <w:pPr>
        <w:spacing w:line="360" w:lineRule="auto"/>
        <w:ind w:left="1169" w:hanging="11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Fig. S4</w:t>
      </w:r>
      <w:r w:rsidR="00C4737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47372" w:rsidRPr="008A3203">
        <w:rPr>
          <w:rFonts w:ascii="Times New Roman" w:eastAsia="Times New Roman" w:hAnsi="Times New Roman" w:cs="Times New Roman"/>
          <w:sz w:val="24"/>
          <w:szCs w:val="24"/>
        </w:rPr>
        <w:t xml:space="preserve">Langmuir sorption isotherms of </w:t>
      </w:r>
      <w:proofErr w:type="spellStart"/>
      <w:r w:rsidR="00C47372" w:rsidRPr="008A3203">
        <w:rPr>
          <w:rFonts w:ascii="Times New Roman" w:eastAsia="Times New Roman" w:hAnsi="Times New Roman" w:cs="Times New Roman"/>
          <w:sz w:val="24"/>
          <w:szCs w:val="24"/>
        </w:rPr>
        <w:t>thiolated</w:t>
      </w:r>
      <w:proofErr w:type="spellEnd"/>
      <w:r w:rsidR="00C47372" w:rsidRPr="008A3203">
        <w:rPr>
          <w:rFonts w:ascii="Times New Roman" w:eastAsia="Times New Roman" w:hAnsi="Times New Roman" w:cs="Times New Roman"/>
          <w:sz w:val="24"/>
          <w:szCs w:val="24"/>
        </w:rPr>
        <w:t xml:space="preserve"> sugarcane bagasse (</w:t>
      </w:r>
      <w:proofErr w:type="spellStart"/>
      <w:r w:rsidR="00C47372" w:rsidRPr="008A3203">
        <w:rPr>
          <w:rFonts w:ascii="Times New Roman" w:eastAsia="Times New Roman" w:hAnsi="Times New Roman" w:cs="Times New Roman"/>
          <w:sz w:val="24"/>
          <w:szCs w:val="24"/>
        </w:rPr>
        <w:t>Th</w:t>
      </w:r>
      <w:proofErr w:type="spellEnd"/>
      <w:r w:rsidR="00C47372" w:rsidRPr="008A3203">
        <w:rPr>
          <w:rFonts w:ascii="Times New Roman" w:eastAsia="Times New Roman" w:hAnsi="Times New Roman" w:cs="Times New Roman"/>
          <w:sz w:val="24"/>
          <w:szCs w:val="24"/>
        </w:rPr>
        <w:t xml:space="preserve">/SCB-BC), </w:t>
      </w:r>
      <w:proofErr w:type="spellStart"/>
      <w:r w:rsidR="00C47372" w:rsidRPr="008A3203">
        <w:rPr>
          <w:rFonts w:ascii="Times New Roman" w:eastAsia="Times New Roman" w:hAnsi="Times New Roman" w:cs="Times New Roman"/>
          <w:sz w:val="24"/>
          <w:szCs w:val="24"/>
        </w:rPr>
        <w:t>thiolated</w:t>
      </w:r>
      <w:proofErr w:type="spellEnd"/>
      <w:r w:rsidR="00C47372" w:rsidRPr="008A3203">
        <w:rPr>
          <w:rFonts w:ascii="Times New Roman" w:eastAsia="Times New Roman" w:hAnsi="Times New Roman" w:cs="Times New Roman"/>
          <w:sz w:val="24"/>
          <w:szCs w:val="24"/>
        </w:rPr>
        <w:t xml:space="preserve"> rice husk (</w:t>
      </w:r>
      <w:proofErr w:type="spellStart"/>
      <w:r w:rsidR="00C47372" w:rsidRPr="008A3203">
        <w:rPr>
          <w:rFonts w:ascii="Times New Roman" w:eastAsia="Times New Roman" w:hAnsi="Times New Roman" w:cs="Times New Roman"/>
          <w:sz w:val="24"/>
          <w:szCs w:val="24"/>
        </w:rPr>
        <w:t>Th</w:t>
      </w:r>
      <w:proofErr w:type="spellEnd"/>
      <w:r w:rsidR="00C47372" w:rsidRPr="008A3203">
        <w:rPr>
          <w:rFonts w:ascii="Times New Roman" w:eastAsia="Times New Roman" w:hAnsi="Times New Roman" w:cs="Times New Roman"/>
          <w:sz w:val="24"/>
          <w:szCs w:val="24"/>
        </w:rPr>
        <w:t xml:space="preserve">/RH-BC), sugarcane bagasse </w:t>
      </w:r>
      <w:proofErr w:type="spellStart"/>
      <w:r w:rsidR="00C47372" w:rsidRPr="008A3203">
        <w:rPr>
          <w:rFonts w:ascii="Times New Roman" w:eastAsia="Times New Roman" w:hAnsi="Times New Roman" w:cs="Times New Roman"/>
          <w:sz w:val="24"/>
          <w:szCs w:val="24"/>
        </w:rPr>
        <w:t>biochar</w:t>
      </w:r>
      <w:proofErr w:type="spellEnd"/>
      <w:r w:rsidR="00C47372" w:rsidRPr="008A3203">
        <w:rPr>
          <w:rFonts w:ascii="Times New Roman" w:eastAsia="Times New Roman" w:hAnsi="Times New Roman" w:cs="Times New Roman"/>
          <w:sz w:val="24"/>
          <w:szCs w:val="24"/>
        </w:rPr>
        <w:t xml:space="preserve"> (SCB-BC) and rice husk </w:t>
      </w:r>
      <w:proofErr w:type="spellStart"/>
      <w:r w:rsidR="00C47372" w:rsidRPr="008A3203">
        <w:rPr>
          <w:rFonts w:ascii="Times New Roman" w:eastAsia="Times New Roman" w:hAnsi="Times New Roman" w:cs="Times New Roman"/>
          <w:sz w:val="24"/>
          <w:szCs w:val="24"/>
        </w:rPr>
        <w:t>biochar</w:t>
      </w:r>
      <w:proofErr w:type="spellEnd"/>
      <w:r w:rsidR="00C47372" w:rsidRPr="008A3203">
        <w:rPr>
          <w:rFonts w:ascii="Times New Roman" w:eastAsia="Times New Roman" w:hAnsi="Times New Roman" w:cs="Times New Roman"/>
          <w:sz w:val="24"/>
          <w:szCs w:val="24"/>
        </w:rPr>
        <w:t xml:space="preserve"> (RH-BC)As(III) at pH 4-7, sorbent dose = 1 g/L, and </w:t>
      </w:r>
      <w:r w:rsidR="00C47372" w:rsidRPr="008A3203"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 w:rsidR="00C47372" w:rsidRPr="008A3203">
        <w:rPr>
          <w:rFonts w:ascii="Times New Roman" w:eastAsia="Times New Roman" w:hAnsi="Times New Roman" w:cs="Times New Roman"/>
          <w:sz w:val="24"/>
          <w:szCs w:val="24"/>
        </w:rPr>
        <w:t xml:space="preserve"> = 20 </w:t>
      </w:r>
      <w:proofErr w:type="spellStart"/>
      <w:r w:rsidR="00C47372" w:rsidRPr="008A320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o</w:t>
      </w:r>
      <w:r w:rsidR="00C47372" w:rsidRPr="008A3203">
        <w:rPr>
          <w:rFonts w:ascii="Times New Roman" w:eastAsia="Gungsuh" w:hAnsi="Times New Roman" w:cs="Times New Roman"/>
          <w:sz w:val="24"/>
          <w:szCs w:val="24"/>
        </w:rPr>
        <w:t>C.</w:t>
      </w:r>
      <w:proofErr w:type="spellEnd"/>
      <w:r w:rsidR="00C47372" w:rsidRPr="008A3203">
        <w:rPr>
          <w:rFonts w:ascii="Times New Roman" w:eastAsia="Gungsuh" w:hAnsi="Times New Roman" w:cs="Times New Roman"/>
          <w:sz w:val="24"/>
          <w:szCs w:val="24"/>
        </w:rPr>
        <w:t xml:space="preserve"> The solid (−) line represents the model fits of the experimental data and black circles (●) indicate experimental data.</w:t>
      </w:r>
      <w:r w:rsidR="00C47372">
        <w:rPr>
          <w:rFonts w:ascii="Gungsuh" w:eastAsia="Gungsuh" w:hAnsi="Gungsuh" w:cs="Gungsuh"/>
          <w:sz w:val="24"/>
          <w:szCs w:val="24"/>
        </w:rPr>
        <w:t xml:space="preserve"> </w:t>
      </w:r>
    </w:p>
    <w:p w14:paraId="7A77A950" w14:textId="77777777" w:rsidR="009F6DC7" w:rsidRDefault="00C47372">
      <w:pPr>
        <w:spacing w:line="360" w:lineRule="auto"/>
        <w:ind w:left="387" w:hanging="38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 wp14:anchorId="10D403CA" wp14:editId="30A20DC3">
            <wp:extent cx="4515759" cy="3205018"/>
            <wp:effectExtent l="0" t="0" r="0" b="0"/>
            <wp:docPr id="32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15759" cy="32050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BA75D2B" w14:textId="347FEFC3" w:rsidR="009F6DC7" w:rsidRDefault="000512FE">
      <w:pPr>
        <w:spacing w:line="360" w:lineRule="auto"/>
        <w:ind w:left="1258" w:hanging="125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Fig. S5</w:t>
      </w:r>
      <w:r w:rsidR="00C4737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47372">
        <w:rPr>
          <w:rFonts w:ascii="Times New Roman" w:eastAsia="Times New Roman" w:hAnsi="Times New Roman" w:cs="Times New Roman"/>
          <w:sz w:val="24"/>
          <w:szCs w:val="24"/>
        </w:rPr>
        <w:t>Temkin</w:t>
      </w:r>
      <w:proofErr w:type="spellEnd"/>
      <w:r w:rsidR="00C47372">
        <w:rPr>
          <w:rFonts w:ascii="Times New Roman" w:eastAsia="Times New Roman" w:hAnsi="Times New Roman" w:cs="Times New Roman"/>
          <w:sz w:val="24"/>
          <w:szCs w:val="24"/>
        </w:rPr>
        <w:t xml:space="preserve"> sorption isotherms of </w:t>
      </w:r>
      <w:proofErr w:type="spellStart"/>
      <w:r w:rsidR="00C47372">
        <w:rPr>
          <w:rFonts w:ascii="Times New Roman" w:eastAsia="Times New Roman" w:hAnsi="Times New Roman" w:cs="Times New Roman"/>
          <w:sz w:val="24"/>
          <w:szCs w:val="24"/>
        </w:rPr>
        <w:t>thiolated</w:t>
      </w:r>
      <w:proofErr w:type="spellEnd"/>
      <w:r w:rsidR="00C47372">
        <w:rPr>
          <w:rFonts w:ascii="Times New Roman" w:eastAsia="Times New Roman" w:hAnsi="Times New Roman" w:cs="Times New Roman"/>
          <w:sz w:val="24"/>
          <w:szCs w:val="24"/>
        </w:rPr>
        <w:t xml:space="preserve"> sugarcane bagasse (</w:t>
      </w:r>
      <w:proofErr w:type="spellStart"/>
      <w:r w:rsidR="00C47372">
        <w:rPr>
          <w:rFonts w:ascii="Times New Roman" w:eastAsia="Times New Roman" w:hAnsi="Times New Roman" w:cs="Times New Roman"/>
          <w:sz w:val="24"/>
          <w:szCs w:val="24"/>
        </w:rPr>
        <w:t>Th</w:t>
      </w:r>
      <w:proofErr w:type="spellEnd"/>
      <w:r w:rsidR="00C47372">
        <w:rPr>
          <w:rFonts w:ascii="Times New Roman" w:eastAsia="Times New Roman" w:hAnsi="Times New Roman" w:cs="Times New Roman"/>
          <w:sz w:val="24"/>
          <w:szCs w:val="24"/>
        </w:rPr>
        <w:t xml:space="preserve">/SCB-BC), </w:t>
      </w:r>
      <w:proofErr w:type="spellStart"/>
      <w:r w:rsidR="00C47372">
        <w:rPr>
          <w:rFonts w:ascii="Times New Roman" w:eastAsia="Times New Roman" w:hAnsi="Times New Roman" w:cs="Times New Roman"/>
          <w:sz w:val="24"/>
          <w:szCs w:val="24"/>
        </w:rPr>
        <w:t>thiolated</w:t>
      </w:r>
      <w:proofErr w:type="spellEnd"/>
      <w:r w:rsidR="00C47372">
        <w:rPr>
          <w:rFonts w:ascii="Times New Roman" w:eastAsia="Times New Roman" w:hAnsi="Times New Roman" w:cs="Times New Roman"/>
          <w:sz w:val="24"/>
          <w:szCs w:val="24"/>
        </w:rPr>
        <w:t xml:space="preserve"> rice husk (</w:t>
      </w:r>
      <w:proofErr w:type="spellStart"/>
      <w:r w:rsidR="00C47372">
        <w:rPr>
          <w:rFonts w:ascii="Times New Roman" w:eastAsia="Times New Roman" w:hAnsi="Times New Roman" w:cs="Times New Roman"/>
          <w:sz w:val="24"/>
          <w:szCs w:val="24"/>
        </w:rPr>
        <w:t>Th</w:t>
      </w:r>
      <w:proofErr w:type="spellEnd"/>
      <w:r w:rsidR="00C47372">
        <w:rPr>
          <w:rFonts w:ascii="Times New Roman" w:eastAsia="Times New Roman" w:hAnsi="Times New Roman" w:cs="Times New Roman"/>
          <w:sz w:val="24"/>
          <w:szCs w:val="24"/>
        </w:rPr>
        <w:t xml:space="preserve">/RH-BC), sugarcane bagasse </w:t>
      </w:r>
      <w:proofErr w:type="spellStart"/>
      <w:r w:rsidR="00C47372">
        <w:rPr>
          <w:rFonts w:ascii="Times New Roman" w:eastAsia="Times New Roman" w:hAnsi="Times New Roman" w:cs="Times New Roman"/>
          <w:sz w:val="24"/>
          <w:szCs w:val="24"/>
        </w:rPr>
        <w:t>biochar</w:t>
      </w:r>
      <w:proofErr w:type="spellEnd"/>
      <w:r w:rsidR="00C47372">
        <w:rPr>
          <w:rFonts w:ascii="Times New Roman" w:eastAsia="Times New Roman" w:hAnsi="Times New Roman" w:cs="Times New Roman"/>
          <w:sz w:val="24"/>
          <w:szCs w:val="24"/>
        </w:rPr>
        <w:t xml:space="preserve"> (SCB-BC) and rice husk </w:t>
      </w:r>
      <w:proofErr w:type="spellStart"/>
      <w:r w:rsidR="00C47372">
        <w:rPr>
          <w:rFonts w:ascii="Times New Roman" w:eastAsia="Times New Roman" w:hAnsi="Times New Roman" w:cs="Times New Roman"/>
          <w:sz w:val="24"/>
          <w:szCs w:val="24"/>
        </w:rPr>
        <w:t>biochar</w:t>
      </w:r>
      <w:proofErr w:type="spellEnd"/>
      <w:r w:rsidR="00C47372">
        <w:rPr>
          <w:rFonts w:ascii="Times New Roman" w:eastAsia="Times New Roman" w:hAnsi="Times New Roman" w:cs="Times New Roman"/>
          <w:sz w:val="24"/>
          <w:szCs w:val="24"/>
        </w:rPr>
        <w:t xml:space="preserve"> (RH-BC)As(III) at pH 4-7, sorbent dose = 1 g/L, and </w:t>
      </w:r>
      <w:r w:rsidR="00C47372"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 w:rsidR="00C47372">
        <w:rPr>
          <w:rFonts w:ascii="Times New Roman" w:eastAsia="Times New Roman" w:hAnsi="Times New Roman" w:cs="Times New Roman"/>
          <w:sz w:val="24"/>
          <w:szCs w:val="24"/>
        </w:rPr>
        <w:t xml:space="preserve"> = 20 </w:t>
      </w:r>
      <w:proofErr w:type="spellStart"/>
      <w:r w:rsidR="00C4737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o</w:t>
      </w:r>
      <w:r w:rsidR="00C47372" w:rsidRPr="008A3203">
        <w:rPr>
          <w:rFonts w:ascii="Times New Roman" w:eastAsia="Gungsuh" w:hAnsi="Times New Roman" w:cs="Times New Roman"/>
          <w:sz w:val="24"/>
          <w:szCs w:val="24"/>
        </w:rPr>
        <w:t>C.</w:t>
      </w:r>
      <w:proofErr w:type="spellEnd"/>
      <w:r w:rsidR="00C47372" w:rsidRPr="008A3203">
        <w:rPr>
          <w:rFonts w:ascii="Times New Roman" w:eastAsia="Gungsuh" w:hAnsi="Times New Roman" w:cs="Times New Roman"/>
          <w:sz w:val="24"/>
          <w:szCs w:val="24"/>
        </w:rPr>
        <w:t xml:space="preserve"> The solid (−) line represents the model fits of the experimental data and black circles (●) indicate experimental data</w:t>
      </w:r>
    </w:p>
    <w:p w14:paraId="3EAE253F" w14:textId="77777777" w:rsidR="009F6DC7" w:rsidRDefault="00C47372">
      <w:pPr>
        <w:spacing w:line="360" w:lineRule="auto"/>
        <w:ind w:left="387" w:hanging="38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53F6C037" wp14:editId="3C38D7AC">
            <wp:extent cx="4781550" cy="3343275"/>
            <wp:effectExtent l="0" t="0" r="0" b="0"/>
            <wp:docPr id="31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3343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9D7A792" w14:textId="14FD6A5C" w:rsidR="009F6DC7" w:rsidRDefault="000512FE">
      <w:pPr>
        <w:spacing w:line="360" w:lineRule="auto"/>
        <w:ind w:left="1169" w:hanging="11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Fig. S6</w:t>
      </w:r>
      <w:r w:rsidR="00C4737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47372">
        <w:rPr>
          <w:rFonts w:ascii="Times New Roman" w:eastAsia="Times New Roman" w:hAnsi="Times New Roman" w:cs="Times New Roman"/>
          <w:sz w:val="24"/>
          <w:szCs w:val="24"/>
        </w:rPr>
        <w:t>Dubinin-Radushkevich</w:t>
      </w:r>
      <w:proofErr w:type="spellEnd"/>
      <w:r w:rsidR="00C47372">
        <w:rPr>
          <w:rFonts w:ascii="Times New Roman" w:eastAsia="Times New Roman" w:hAnsi="Times New Roman" w:cs="Times New Roman"/>
          <w:sz w:val="24"/>
          <w:szCs w:val="24"/>
        </w:rPr>
        <w:t xml:space="preserve"> isotherms of </w:t>
      </w:r>
      <w:proofErr w:type="spellStart"/>
      <w:r w:rsidR="00C47372">
        <w:rPr>
          <w:rFonts w:ascii="Times New Roman" w:eastAsia="Times New Roman" w:hAnsi="Times New Roman" w:cs="Times New Roman"/>
          <w:sz w:val="24"/>
          <w:szCs w:val="24"/>
        </w:rPr>
        <w:t>thiolated</w:t>
      </w:r>
      <w:proofErr w:type="spellEnd"/>
      <w:r w:rsidR="00C47372">
        <w:rPr>
          <w:rFonts w:ascii="Times New Roman" w:eastAsia="Times New Roman" w:hAnsi="Times New Roman" w:cs="Times New Roman"/>
          <w:sz w:val="24"/>
          <w:szCs w:val="24"/>
        </w:rPr>
        <w:t xml:space="preserve"> sugarcane bagasse (</w:t>
      </w:r>
      <w:proofErr w:type="spellStart"/>
      <w:r w:rsidR="00C47372">
        <w:rPr>
          <w:rFonts w:ascii="Times New Roman" w:eastAsia="Times New Roman" w:hAnsi="Times New Roman" w:cs="Times New Roman"/>
          <w:sz w:val="24"/>
          <w:szCs w:val="24"/>
        </w:rPr>
        <w:t>Th</w:t>
      </w:r>
      <w:proofErr w:type="spellEnd"/>
      <w:r w:rsidR="00C47372">
        <w:rPr>
          <w:rFonts w:ascii="Times New Roman" w:eastAsia="Times New Roman" w:hAnsi="Times New Roman" w:cs="Times New Roman"/>
          <w:sz w:val="24"/>
          <w:szCs w:val="24"/>
        </w:rPr>
        <w:t xml:space="preserve">/SCB-BC), </w:t>
      </w:r>
      <w:proofErr w:type="spellStart"/>
      <w:r w:rsidR="00C47372">
        <w:rPr>
          <w:rFonts w:ascii="Times New Roman" w:eastAsia="Times New Roman" w:hAnsi="Times New Roman" w:cs="Times New Roman"/>
          <w:sz w:val="24"/>
          <w:szCs w:val="24"/>
        </w:rPr>
        <w:t>thiolated</w:t>
      </w:r>
      <w:proofErr w:type="spellEnd"/>
      <w:r w:rsidR="00C47372">
        <w:rPr>
          <w:rFonts w:ascii="Times New Roman" w:eastAsia="Times New Roman" w:hAnsi="Times New Roman" w:cs="Times New Roman"/>
          <w:sz w:val="24"/>
          <w:szCs w:val="24"/>
        </w:rPr>
        <w:t xml:space="preserve"> rice husk (</w:t>
      </w:r>
      <w:proofErr w:type="spellStart"/>
      <w:r w:rsidR="00C47372">
        <w:rPr>
          <w:rFonts w:ascii="Times New Roman" w:eastAsia="Times New Roman" w:hAnsi="Times New Roman" w:cs="Times New Roman"/>
          <w:sz w:val="24"/>
          <w:szCs w:val="24"/>
        </w:rPr>
        <w:t>Th</w:t>
      </w:r>
      <w:proofErr w:type="spellEnd"/>
      <w:r w:rsidR="00C47372">
        <w:rPr>
          <w:rFonts w:ascii="Times New Roman" w:eastAsia="Times New Roman" w:hAnsi="Times New Roman" w:cs="Times New Roman"/>
          <w:sz w:val="24"/>
          <w:szCs w:val="24"/>
        </w:rPr>
        <w:t xml:space="preserve">/RH-BC), sugarcane bagasse </w:t>
      </w:r>
      <w:proofErr w:type="spellStart"/>
      <w:r w:rsidR="00C47372">
        <w:rPr>
          <w:rFonts w:ascii="Times New Roman" w:eastAsia="Times New Roman" w:hAnsi="Times New Roman" w:cs="Times New Roman"/>
          <w:sz w:val="24"/>
          <w:szCs w:val="24"/>
        </w:rPr>
        <w:t>biochar</w:t>
      </w:r>
      <w:proofErr w:type="spellEnd"/>
      <w:r w:rsidR="00C47372">
        <w:rPr>
          <w:rFonts w:ascii="Times New Roman" w:eastAsia="Times New Roman" w:hAnsi="Times New Roman" w:cs="Times New Roman"/>
          <w:sz w:val="24"/>
          <w:szCs w:val="24"/>
        </w:rPr>
        <w:t xml:space="preserve"> (SCB-BC) and rice husk </w:t>
      </w:r>
      <w:proofErr w:type="spellStart"/>
      <w:r w:rsidR="00C47372">
        <w:rPr>
          <w:rFonts w:ascii="Times New Roman" w:eastAsia="Times New Roman" w:hAnsi="Times New Roman" w:cs="Times New Roman"/>
          <w:sz w:val="24"/>
          <w:szCs w:val="24"/>
        </w:rPr>
        <w:t>biochar</w:t>
      </w:r>
      <w:proofErr w:type="spellEnd"/>
      <w:r w:rsidR="00C47372">
        <w:rPr>
          <w:rFonts w:ascii="Times New Roman" w:eastAsia="Times New Roman" w:hAnsi="Times New Roman" w:cs="Times New Roman"/>
          <w:sz w:val="24"/>
          <w:szCs w:val="24"/>
        </w:rPr>
        <w:t xml:space="preserve"> (RH-BC) As(III) at pH 4-7, sorbent dose = 1 g/L, and </w:t>
      </w:r>
      <w:r w:rsidR="00C47372"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 w:rsidR="00C47372">
        <w:rPr>
          <w:rFonts w:ascii="Times New Roman" w:eastAsia="Times New Roman" w:hAnsi="Times New Roman" w:cs="Times New Roman"/>
          <w:sz w:val="24"/>
          <w:szCs w:val="24"/>
        </w:rPr>
        <w:t xml:space="preserve"> = 2</w:t>
      </w:r>
      <w:r w:rsidR="00C47372" w:rsidRPr="008A3203">
        <w:rPr>
          <w:rFonts w:ascii="Times New Roman" w:eastAsia="Times New Roman" w:hAnsi="Times New Roman" w:cs="Times New Roman"/>
          <w:sz w:val="24"/>
          <w:szCs w:val="24"/>
        </w:rPr>
        <w:t xml:space="preserve">0 </w:t>
      </w:r>
      <w:proofErr w:type="spellStart"/>
      <w:r w:rsidR="00C47372" w:rsidRPr="008A320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o</w:t>
      </w:r>
      <w:r w:rsidR="00C47372" w:rsidRPr="008A3203">
        <w:rPr>
          <w:rFonts w:ascii="Times New Roman" w:eastAsia="Gungsuh" w:hAnsi="Times New Roman" w:cs="Times New Roman"/>
          <w:sz w:val="24"/>
          <w:szCs w:val="24"/>
        </w:rPr>
        <w:t>C.</w:t>
      </w:r>
      <w:proofErr w:type="spellEnd"/>
      <w:r w:rsidR="00C47372" w:rsidRPr="008A3203">
        <w:rPr>
          <w:rFonts w:ascii="Times New Roman" w:eastAsia="Gungsuh" w:hAnsi="Times New Roman" w:cs="Times New Roman"/>
          <w:sz w:val="24"/>
          <w:szCs w:val="24"/>
        </w:rPr>
        <w:t xml:space="preserve"> The solid (−) line represents the model fits of the experimental data and black circles (●) indicate experimental data</w:t>
      </w:r>
    </w:p>
    <w:p w14:paraId="21446308" w14:textId="77777777" w:rsidR="009F6DC7" w:rsidRDefault="00C4737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object w:dxaOrig="8652" w:dyaOrig="6624" w14:anchorId="6BB6A5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2.75pt;height:331.5pt" o:ole="">
            <v:imagedata r:id="rId19" o:title=""/>
          </v:shape>
          <o:OLEObject Type="Embed" ProgID="PBrush" ShapeID="_x0000_i1025" DrawAspect="Content" ObjectID="_1772956249" r:id="rId20"/>
        </w:object>
      </w:r>
    </w:p>
    <w:p w14:paraId="5797FF53" w14:textId="2FA75E0F" w:rsidR="009F6DC7" w:rsidRDefault="000512FE">
      <w:pPr>
        <w:spacing w:line="480" w:lineRule="auto"/>
        <w:ind w:left="990" w:hanging="99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Fig. S7</w:t>
      </w:r>
      <w:r w:rsidR="00C4737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47372">
        <w:rPr>
          <w:rFonts w:ascii="Times New Roman" w:eastAsia="Times New Roman" w:hAnsi="Times New Roman" w:cs="Times New Roman"/>
          <w:sz w:val="24"/>
          <w:szCs w:val="24"/>
        </w:rPr>
        <w:t>Desorption of</w:t>
      </w:r>
      <w:r w:rsidR="00C4737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C47372">
        <w:rPr>
          <w:rFonts w:ascii="Times New Roman" w:eastAsia="Times New Roman" w:hAnsi="Times New Roman" w:cs="Times New Roman"/>
          <w:sz w:val="24"/>
          <w:szCs w:val="24"/>
        </w:rPr>
        <w:t>As(</w:t>
      </w:r>
      <w:proofErr w:type="gramEnd"/>
      <w:r w:rsidR="00C47372">
        <w:rPr>
          <w:rFonts w:ascii="Times New Roman" w:eastAsia="Times New Roman" w:hAnsi="Times New Roman" w:cs="Times New Roman"/>
          <w:sz w:val="24"/>
          <w:szCs w:val="24"/>
        </w:rPr>
        <w:t xml:space="preserve">III) from </w:t>
      </w:r>
      <w:proofErr w:type="spellStart"/>
      <w:r w:rsidR="00C47372">
        <w:rPr>
          <w:rFonts w:ascii="Times New Roman" w:eastAsia="Times New Roman" w:hAnsi="Times New Roman" w:cs="Times New Roman"/>
          <w:sz w:val="24"/>
          <w:szCs w:val="24"/>
        </w:rPr>
        <w:t>thiolated</w:t>
      </w:r>
      <w:proofErr w:type="spellEnd"/>
      <w:r w:rsidR="00C47372">
        <w:rPr>
          <w:rFonts w:ascii="Times New Roman" w:eastAsia="Times New Roman" w:hAnsi="Times New Roman" w:cs="Times New Roman"/>
          <w:sz w:val="24"/>
          <w:szCs w:val="24"/>
        </w:rPr>
        <w:t xml:space="preserve"> sugarcane bagasse (</w:t>
      </w:r>
      <w:proofErr w:type="spellStart"/>
      <w:r w:rsidR="00C47372">
        <w:rPr>
          <w:rFonts w:ascii="Times New Roman" w:eastAsia="Times New Roman" w:hAnsi="Times New Roman" w:cs="Times New Roman"/>
          <w:sz w:val="24"/>
          <w:szCs w:val="24"/>
        </w:rPr>
        <w:t>Th</w:t>
      </w:r>
      <w:proofErr w:type="spellEnd"/>
      <w:r w:rsidR="00C47372">
        <w:rPr>
          <w:rFonts w:ascii="Times New Roman" w:eastAsia="Times New Roman" w:hAnsi="Times New Roman" w:cs="Times New Roman"/>
          <w:sz w:val="24"/>
          <w:szCs w:val="24"/>
        </w:rPr>
        <w:t xml:space="preserve">/SCB-BC), </w:t>
      </w:r>
      <w:proofErr w:type="spellStart"/>
      <w:r w:rsidR="00C47372">
        <w:rPr>
          <w:rFonts w:ascii="Times New Roman" w:eastAsia="Times New Roman" w:hAnsi="Times New Roman" w:cs="Times New Roman"/>
          <w:sz w:val="24"/>
          <w:szCs w:val="24"/>
        </w:rPr>
        <w:t>thiolated</w:t>
      </w:r>
      <w:proofErr w:type="spellEnd"/>
      <w:r w:rsidR="00C47372">
        <w:rPr>
          <w:rFonts w:ascii="Times New Roman" w:eastAsia="Times New Roman" w:hAnsi="Times New Roman" w:cs="Times New Roman"/>
          <w:sz w:val="24"/>
          <w:szCs w:val="24"/>
        </w:rPr>
        <w:t xml:space="preserve"> rice husk (</w:t>
      </w:r>
      <w:proofErr w:type="spellStart"/>
      <w:r w:rsidR="00C47372">
        <w:rPr>
          <w:rFonts w:ascii="Times New Roman" w:eastAsia="Times New Roman" w:hAnsi="Times New Roman" w:cs="Times New Roman"/>
          <w:sz w:val="24"/>
          <w:szCs w:val="24"/>
        </w:rPr>
        <w:t>Th</w:t>
      </w:r>
      <w:proofErr w:type="spellEnd"/>
      <w:r w:rsidR="00C47372">
        <w:rPr>
          <w:rFonts w:ascii="Times New Roman" w:eastAsia="Times New Roman" w:hAnsi="Times New Roman" w:cs="Times New Roman"/>
          <w:sz w:val="24"/>
          <w:szCs w:val="24"/>
        </w:rPr>
        <w:t xml:space="preserve">/RH-BC), sugarcane bagasse </w:t>
      </w:r>
      <w:proofErr w:type="spellStart"/>
      <w:r w:rsidR="00C47372">
        <w:rPr>
          <w:rFonts w:ascii="Times New Roman" w:eastAsia="Times New Roman" w:hAnsi="Times New Roman" w:cs="Times New Roman"/>
          <w:sz w:val="24"/>
          <w:szCs w:val="24"/>
        </w:rPr>
        <w:t>biochar</w:t>
      </w:r>
      <w:proofErr w:type="spellEnd"/>
      <w:r w:rsidR="00C47372">
        <w:rPr>
          <w:rFonts w:ascii="Times New Roman" w:eastAsia="Times New Roman" w:hAnsi="Times New Roman" w:cs="Times New Roman"/>
          <w:sz w:val="24"/>
          <w:szCs w:val="24"/>
        </w:rPr>
        <w:t xml:space="preserve"> (SCB-BC) and rice husk </w:t>
      </w:r>
      <w:proofErr w:type="spellStart"/>
      <w:r w:rsidR="00C47372">
        <w:rPr>
          <w:rFonts w:ascii="Times New Roman" w:eastAsia="Times New Roman" w:hAnsi="Times New Roman" w:cs="Times New Roman"/>
          <w:sz w:val="24"/>
          <w:szCs w:val="24"/>
        </w:rPr>
        <w:t>biochar</w:t>
      </w:r>
      <w:proofErr w:type="spellEnd"/>
      <w:r w:rsidR="00C47372">
        <w:rPr>
          <w:rFonts w:ascii="Times New Roman" w:eastAsia="Times New Roman" w:hAnsi="Times New Roman" w:cs="Times New Roman"/>
          <w:sz w:val="24"/>
          <w:szCs w:val="24"/>
        </w:rPr>
        <w:t xml:space="preserve"> (RH-BC) composite. Mean values are shown as mean ± standard error (n = 3).</w:t>
      </w:r>
    </w:p>
    <w:p w14:paraId="7D2AEFAF" w14:textId="77777777" w:rsidR="009F6DC7" w:rsidRDefault="009F6DC7">
      <w:pPr>
        <w:spacing w:line="360" w:lineRule="auto"/>
        <w:ind w:left="1164" w:hanging="116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3A1949" w14:textId="77777777" w:rsidR="009F6DC7" w:rsidRDefault="00C47372">
      <w:pPr>
        <w:spacing w:line="360" w:lineRule="auto"/>
        <w:ind w:left="1067" w:hanging="106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 wp14:anchorId="58ED36F9" wp14:editId="1F62E260">
            <wp:extent cx="5943600" cy="2390722"/>
            <wp:effectExtent l="0" t="0" r="0" b="0"/>
            <wp:docPr id="33" name="image10.png" descr="D:\PhD\study 2 As\Revisions\all figures &amp; data\8-8-23 FIG\xps Over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 descr="D:\PhD\study 2 As\Revisions\all figures &amp; data\8-8-23 FIG\xps Over.bmp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9072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6E90A85" w14:textId="545D7F0C" w:rsidR="009F6DC7" w:rsidRDefault="00C47372">
      <w:pPr>
        <w:spacing w:line="360" w:lineRule="auto"/>
        <w:ind w:left="422" w:hanging="42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12FE">
        <w:rPr>
          <w:rFonts w:ascii="Times New Roman" w:eastAsia="Times New Roman" w:hAnsi="Times New Roman" w:cs="Times New Roman"/>
          <w:b/>
          <w:sz w:val="24"/>
          <w:szCs w:val="24"/>
        </w:rPr>
        <w:t>Fig. S8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X-ray photoelectron spectroscopy (XPS)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a)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/RH-BC, RH-BC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As(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III), natural RH b)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/SCB-BC, SCB-BC As(III) and natural RH, at pH 7.</w:t>
      </w:r>
    </w:p>
    <w:p w14:paraId="054553AE" w14:textId="77777777" w:rsidR="009F6DC7" w:rsidRDefault="00C47372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4FA7F900" w14:textId="77777777" w:rsidR="009F6DC7" w:rsidRDefault="009F6DC7">
      <w:pPr>
        <w:spacing w:line="360" w:lineRule="auto"/>
        <w:ind w:left="422" w:hanging="42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085714" w14:textId="77777777" w:rsidR="009F6DC7" w:rsidRDefault="00C47372">
      <w:pPr>
        <w:spacing w:line="360" w:lineRule="auto"/>
        <w:ind w:left="387" w:hanging="38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2F933047" wp14:editId="3CAFDE7F">
            <wp:extent cx="5848231" cy="4108026"/>
            <wp:effectExtent l="0" t="0" r="0" b="0"/>
            <wp:docPr id="3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48231" cy="410802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D01918E" w14:textId="0982082A" w:rsidR="009F6DC7" w:rsidRDefault="000512FE">
      <w:pPr>
        <w:spacing w:line="480" w:lineRule="auto"/>
        <w:ind w:left="990" w:hanging="99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Fig. S9</w:t>
      </w:r>
      <w:r w:rsidR="00C4737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47372">
        <w:rPr>
          <w:rFonts w:ascii="Times New Roman" w:eastAsia="Times New Roman" w:hAnsi="Times New Roman" w:cs="Times New Roman"/>
          <w:sz w:val="24"/>
          <w:szCs w:val="24"/>
        </w:rPr>
        <w:t>X-ray Diffraction (XRD)</w:t>
      </w:r>
      <w:r w:rsidR="00C4737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47372">
        <w:rPr>
          <w:rFonts w:ascii="Times New Roman" w:eastAsia="Times New Roman" w:hAnsi="Times New Roman" w:cs="Times New Roman"/>
          <w:sz w:val="24"/>
          <w:szCs w:val="24"/>
        </w:rPr>
        <w:t xml:space="preserve">of natural and </w:t>
      </w:r>
      <w:proofErr w:type="spellStart"/>
      <w:r w:rsidR="00C47372">
        <w:rPr>
          <w:rFonts w:ascii="Times New Roman" w:eastAsia="Times New Roman" w:hAnsi="Times New Roman" w:cs="Times New Roman"/>
          <w:sz w:val="24"/>
          <w:szCs w:val="24"/>
        </w:rPr>
        <w:t>Th</w:t>
      </w:r>
      <w:proofErr w:type="spellEnd"/>
      <w:r w:rsidR="00C47372">
        <w:rPr>
          <w:rFonts w:ascii="Times New Roman" w:eastAsia="Times New Roman" w:hAnsi="Times New Roman" w:cs="Times New Roman"/>
          <w:sz w:val="24"/>
          <w:szCs w:val="24"/>
        </w:rPr>
        <w:t>/SCB-BC at pH 7.</w:t>
      </w:r>
    </w:p>
    <w:p w14:paraId="3039AEA8" w14:textId="77777777" w:rsidR="009F6DC7" w:rsidRDefault="00C47372">
      <w:pPr>
        <w:spacing w:line="480" w:lineRule="auto"/>
        <w:ind w:left="990" w:hanging="99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 wp14:anchorId="41F78BA6" wp14:editId="50B52D28">
            <wp:extent cx="5943600" cy="4401820"/>
            <wp:effectExtent l="0" t="0" r="0" b="0"/>
            <wp:docPr id="3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018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FEE341B" w14:textId="7E317CD3" w:rsidR="009F6DC7" w:rsidRDefault="000512FE">
      <w:pPr>
        <w:spacing w:line="480" w:lineRule="auto"/>
        <w:ind w:left="990" w:hanging="990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9F6DC7" w:rsidSect="00C063C5">
          <w:headerReference w:type="default" r:id="rId24"/>
          <w:footerReference w:type="default" r:id="rId25"/>
          <w:pgSz w:w="12240" w:h="15840"/>
          <w:pgMar w:top="1440" w:right="1440" w:bottom="1440" w:left="1440" w:header="720" w:footer="720" w:gutter="0"/>
          <w:pgNumType w:start="1"/>
          <w:cols w:space="720"/>
        </w:sect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Fig. S10</w:t>
      </w:r>
      <w:r w:rsidR="00C4737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47372">
        <w:rPr>
          <w:rFonts w:ascii="Times New Roman" w:eastAsia="Times New Roman" w:hAnsi="Times New Roman" w:cs="Times New Roman"/>
          <w:sz w:val="24"/>
          <w:szCs w:val="24"/>
        </w:rPr>
        <w:t>S</w:t>
      </w:r>
      <w:r w:rsidR="00C47372"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canning electron microscopy</w:t>
      </w:r>
      <w:r w:rsidR="00C47372">
        <w:rPr>
          <w:rFonts w:ascii="Times New Roman" w:eastAsia="Times New Roman" w:hAnsi="Times New Roman" w:cs="Times New Roman"/>
          <w:sz w:val="24"/>
          <w:szCs w:val="24"/>
        </w:rPr>
        <w:t xml:space="preserve"> (SEM)</w:t>
      </w:r>
      <w:r w:rsidR="00C4737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47372">
        <w:rPr>
          <w:rFonts w:ascii="Times New Roman" w:eastAsia="Times New Roman" w:hAnsi="Times New Roman" w:cs="Times New Roman"/>
          <w:sz w:val="24"/>
          <w:szCs w:val="24"/>
        </w:rPr>
        <w:t>images</w:t>
      </w:r>
      <w:r w:rsidR="00C4737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47372">
        <w:rPr>
          <w:rFonts w:ascii="Times New Roman" w:eastAsia="Times New Roman" w:hAnsi="Times New Roman" w:cs="Times New Roman"/>
          <w:sz w:val="24"/>
          <w:szCs w:val="24"/>
        </w:rPr>
        <w:t>of natural SCB (</w:t>
      </w:r>
      <w:proofErr w:type="spellStart"/>
      <w:r w:rsidR="00C47372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Start"/>
      <w:r w:rsidR="00C47372">
        <w:rPr>
          <w:rFonts w:ascii="Times New Roman" w:eastAsia="Times New Roman" w:hAnsi="Times New Roman" w:cs="Times New Roman"/>
          <w:sz w:val="24"/>
          <w:szCs w:val="24"/>
        </w:rPr>
        <w:t>,b</w:t>
      </w:r>
      <w:proofErr w:type="spellEnd"/>
      <w:proofErr w:type="gramEnd"/>
      <w:r w:rsidR="00C47372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="00C47372">
        <w:rPr>
          <w:rFonts w:ascii="Times New Roman" w:eastAsia="Times New Roman" w:hAnsi="Times New Roman" w:cs="Times New Roman"/>
          <w:sz w:val="24"/>
          <w:szCs w:val="24"/>
        </w:rPr>
        <w:t>Th</w:t>
      </w:r>
      <w:proofErr w:type="spellEnd"/>
      <w:r w:rsidR="00C47372">
        <w:rPr>
          <w:rFonts w:ascii="Times New Roman" w:eastAsia="Times New Roman" w:hAnsi="Times New Roman" w:cs="Times New Roman"/>
          <w:sz w:val="24"/>
          <w:szCs w:val="24"/>
        </w:rPr>
        <w:t>/SCB-BC (</w:t>
      </w:r>
      <w:proofErr w:type="spellStart"/>
      <w:r w:rsidR="00C47372">
        <w:rPr>
          <w:rFonts w:ascii="Times New Roman" w:eastAsia="Times New Roman" w:hAnsi="Times New Roman" w:cs="Times New Roman"/>
          <w:sz w:val="24"/>
          <w:szCs w:val="24"/>
        </w:rPr>
        <w:t>c,d</w:t>
      </w:r>
      <w:proofErr w:type="spellEnd"/>
      <w:r w:rsidR="00C47372">
        <w:rPr>
          <w:rFonts w:ascii="Times New Roman" w:eastAsia="Times New Roman" w:hAnsi="Times New Roman" w:cs="Times New Roman"/>
          <w:sz w:val="24"/>
          <w:szCs w:val="24"/>
        </w:rPr>
        <w:t>) at pH 7.</w:t>
      </w:r>
    </w:p>
    <w:p w14:paraId="6051B7D0" w14:textId="77777777" w:rsidR="009F6DC7" w:rsidRDefault="009F6DC7">
      <w:pPr>
        <w:spacing w:line="480" w:lineRule="auto"/>
        <w:ind w:left="990" w:hanging="99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0595C2" w14:textId="77777777" w:rsidR="009F6DC7" w:rsidRDefault="009F6DC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2C6D99A" w14:textId="081129FF" w:rsidR="009F6DC7" w:rsidRDefault="003C0B33" w:rsidP="003C0B33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4" w:name="_heading=h.2et92p0" w:colFirst="0" w:colLast="0"/>
      <w:bookmarkEnd w:id="4"/>
      <w:r>
        <w:rPr>
          <w:rFonts w:ascii="Times New Roman" w:eastAsia="Times New Roman" w:hAnsi="Times New Roman" w:cs="Times New Roman"/>
          <w:b/>
          <w:sz w:val="24"/>
          <w:szCs w:val="24"/>
        </w:rPr>
        <w:t>References</w:t>
      </w:r>
    </w:p>
    <w:p w14:paraId="6196B3A6" w14:textId="77777777" w:rsidR="009F6DC7" w:rsidRDefault="00C47372">
      <w:pPr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Niazi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N.K., I.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Bibi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Shahid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Y.S. Ok, E.D. Burton, H. Wang, S.M.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Shaheen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J.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Rinklebe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A.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Lüttge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2018a. Arsenic removal by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perilla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leaf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biochar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aqueous solutions and groundwater: An integrated spectroscopic and microscopic examination. Environ.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Pollut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232:31-41.</w:t>
      </w:r>
    </w:p>
    <w:p w14:paraId="6D76C4D0" w14:textId="77777777" w:rsidR="009F6DC7" w:rsidRDefault="00C47372">
      <w:pPr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Niazi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N.K., I.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Bibi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Shahid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Y.S. Ok, S.M.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Shaheen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J.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Rinklebe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H. Wang, B.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Murtaza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E. Islam and M.F. Nawaz. 2018b. Arsenic removal by Japanese oak wood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biochar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aqueous solutions and well water: Investigating arsenic fate using integrated spectroscopic and microscopic techniques. Sci. Total Environ. 621:1642-1651.</w:t>
      </w:r>
    </w:p>
    <w:p w14:paraId="006953C8" w14:textId="77777777" w:rsidR="009F6DC7" w:rsidRDefault="00C47372">
      <w:pPr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Shakoor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M.B., N.K.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Niazi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I.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Bibi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Shahid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F. Sharif, S. Bashir, S.M.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Shaheen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H. Wang, D.C. Tsang and Y.S. Ok. 2018. Arsenic removal by natural and chemically modified water melon rind in aqueous solutions and groundwater. Sci. Total Environ. 645:1444-1455</w:t>
      </w:r>
    </w:p>
    <w:p w14:paraId="63BFC8A4" w14:textId="77777777" w:rsidR="009F6DC7" w:rsidRDefault="00C47372">
      <w:pPr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Ali, S., M.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Rizwan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M.B.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Shakoor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Jilani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Anjum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2020. High sorption efficiency for as (iii) and as (v) from aqueous solutions using novel almond shell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biochar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Chemosphere. 243:125330.</w:t>
      </w:r>
    </w:p>
    <w:p w14:paraId="4F812321" w14:textId="77777777" w:rsidR="009F6DC7" w:rsidRDefault="00C47372">
      <w:pPr>
        <w:pBdr>
          <w:top w:val="nil"/>
          <w:left w:val="nil"/>
          <w:bottom w:val="nil"/>
          <w:right w:val="nil"/>
          <w:between w:val="nil"/>
        </w:pBdr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Roy, P., N.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Mondal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K. Das. 2014. Modeling of the adsorptive removal of arsenic: A statistical approach. J. Environ. Chem. Eng. 2:585-597.</w:t>
      </w:r>
    </w:p>
    <w:p w14:paraId="282D9244" w14:textId="77777777" w:rsidR="009F6DC7" w:rsidRDefault="00C47372">
      <w:pPr>
        <w:pBdr>
          <w:top w:val="nil"/>
          <w:left w:val="nil"/>
          <w:bottom w:val="nil"/>
          <w:right w:val="nil"/>
          <w:between w:val="nil"/>
        </w:pBdr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Thanh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N.C., B.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Wichitsathian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C.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Yossapol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W.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Wonglertarak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B.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2019. Improvement of aqueous solution coexisting with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arsenite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arsenate using iron mixed porous clay pellets in batch and fixed-bed column studies. Water Supply. 19:1929-1937.</w:t>
      </w:r>
    </w:p>
    <w:p w14:paraId="7750F60B" w14:textId="77777777" w:rsidR="009F6DC7" w:rsidRDefault="00C47372">
      <w:pPr>
        <w:pBdr>
          <w:top w:val="nil"/>
          <w:left w:val="nil"/>
          <w:bottom w:val="nil"/>
          <w:right w:val="nil"/>
          <w:between w:val="nil"/>
        </w:pBdr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Yan, J., Y.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Xue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L. Long, Y. Zeng and X. Hu. 2018. Adsorptive removal of as (v) by crawfish shell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biochar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Batch and column tests. Environ. Sci.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Pollut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Res. 25:34674-34683.</w:t>
      </w:r>
    </w:p>
    <w:p w14:paraId="77FBFECD" w14:textId="77777777" w:rsidR="009F6DC7" w:rsidRDefault="00C47372">
      <w:pPr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Mora, B.P., S.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Bellú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M.F.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Mangiameli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M.I.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Frascaroli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J.C. González. 2019. Response surface methodology and optimization of arsenic continuous sorption process from contaminated water using chitosan. J. Water Process Eng. 32:100913.</w:t>
      </w:r>
    </w:p>
    <w:p w14:paraId="196AF397" w14:textId="77777777" w:rsidR="009F6DC7" w:rsidRDefault="00C47372">
      <w:pPr>
        <w:pBdr>
          <w:top w:val="nil"/>
          <w:left w:val="nil"/>
          <w:bottom w:val="nil"/>
          <w:right w:val="nil"/>
          <w:between w:val="nil"/>
        </w:pBdr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Abid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M., N.K.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Niazi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I.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Bibi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A.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Farooqi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Y.S. Ok, A.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Kunhikrishnan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F. Ali, S. Ali, A.D.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Igalavithana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M. Arshad. 2016. Arsenic (v)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biosorption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by charred orange peel in aqueous environments. Int. J.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Phytorem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18:442-449.</w:t>
      </w:r>
    </w:p>
    <w:p w14:paraId="370F97BC" w14:textId="77777777" w:rsidR="009F6DC7" w:rsidRDefault="009F6DC7">
      <w:pPr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3CE3C2" w14:textId="77777777" w:rsidR="009F6DC7" w:rsidRDefault="009F6DC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FA68DB" w14:textId="77777777" w:rsidR="009F6DC7" w:rsidRDefault="009F6DC7">
      <w:pPr>
        <w:spacing w:after="0" w:line="480" w:lineRule="auto"/>
        <w:ind w:left="1350" w:hanging="108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95A299" w14:textId="77777777" w:rsidR="009F6DC7" w:rsidRDefault="009F6DC7">
      <w:pPr>
        <w:rPr>
          <w:rFonts w:ascii="Times New Roman" w:eastAsia="Times New Roman" w:hAnsi="Times New Roman" w:cs="Times New Roman"/>
        </w:rPr>
      </w:pPr>
    </w:p>
    <w:sectPr w:rsidR="009F6DC7">
      <w:headerReference w:type="default" r:id="rId26"/>
      <w:footerReference w:type="default" r:id="rId27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723897" w14:textId="77777777" w:rsidR="00345883" w:rsidRDefault="00345883">
      <w:pPr>
        <w:spacing w:after="0" w:line="240" w:lineRule="auto"/>
      </w:pPr>
      <w:r>
        <w:separator/>
      </w:r>
    </w:p>
  </w:endnote>
  <w:endnote w:type="continuationSeparator" w:id="0">
    <w:p w14:paraId="5D247FBE" w14:textId="77777777" w:rsidR="00345883" w:rsidRDefault="00345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Arial"/>
    <w:charset w:val="00"/>
    <w:family w:val="auto"/>
    <w:pitch w:val="default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AAD9DD" w14:textId="77777777" w:rsidR="009F6DC7" w:rsidRDefault="00C4737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</w:rPr>
      <w:t>S</w:t>
    </w:r>
    <w:r>
      <w:rPr>
        <w:rFonts w:ascii="Calibri" w:eastAsia="Calibri" w:hAnsi="Calibri" w:cs="Calibri"/>
        <w:color w:val="000000"/>
      </w:rPr>
      <w:fldChar w:fldCharType="begin"/>
    </w:r>
    <w:r>
      <w:rPr>
        <w:rFonts w:ascii="Calibri" w:eastAsia="Calibri" w:hAnsi="Calibri" w:cs="Calibri"/>
        <w:color w:val="000000"/>
      </w:rPr>
      <w:instrText>PAGE</w:instrText>
    </w:r>
    <w:r>
      <w:rPr>
        <w:rFonts w:ascii="Calibri" w:eastAsia="Calibri" w:hAnsi="Calibri" w:cs="Calibri"/>
        <w:color w:val="000000"/>
      </w:rPr>
      <w:fldChar w:fldCharType="separate"/>
    </w:r>
    <w:r w:rsidR="002570B6">
      <w:rPr>
        <w:rFonts w:ascii="Calibri" w:eastAsia="Calibri" w:hAnsi="Calibri" w:cs="Calibri"/>
        <w:noProof/>
        <w:color w:val="000000"/>
      </w:rPr>
      <w:t>8</w:t>
    </w:r>
    <w:r>
      <w:rPr>
        <w:rFonts w:ascii="Calibri" w:eastAsia="Calibri" w:hAnsi="Calibri" w:cs="Calibri"/>
        <w:color w:val="000000"/>
      </w:rPr>
      <w:fldChar w:fldCharType="end"/>
    </w:r>
  </w:p>
  <w:p w14:paraId="12749921" w14:textId="77777777" w:rsidR="009F6DC7" w:rsidRDefault="009F6DC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Calibri"/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A0C82D" w14:textId="24C6AA9F" w:rsidR="009F6DC7" w:rsidRDefault="00C4737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</w:rPr>
      <w:fldChar w:fldCharType="begin"/>
    </w:r>
    <w:r>
      <w:rPr>
        <w:rFonts w:ascii="Calibri" w:eastAsia="Calibri" w:hAnsi="Calibri" w:cs="Calibri"/>
        <w:color w:val="000000"/>
      </w:rPr>
      <w:instrText>PAGE</w:instrText>
    </w:r>
    <w:r>
      <w:rPr>
        <w:rFonts w:ascii="Calibri" w:eastAsia="Calibri" w:hAnsi="Calibri" w:cs="Calibri"/>
        <w:color w:val="000000"/>
      </w:rPr>
      <w:fldChar w:fldCharType="separate"/>
    </w:r>
    <w:r w:rsidR="002570B6">
      <w:rPr>
        <w:rFonts w:ascii="Calibri" w:eastAsia="Calibri" w:hAnsi="Calibri" w:cs="Calibri"/>
        <w:noProof/>
        <w:color w:val="000000"/>
      </w:rPr>
      <w:t>14</w:t>
    </w:r>
    <w:r>
      <w:rPr>
        <w:rFonts w:ascii="Calibri" w:eastAsia="Calibri" w:hAnsi="Calibri" w:cs="Calibri"/>
        <w:color w:val="000000"/>
      </w:rPr>
      <w:fldChar w:fldCharType="end"/>
    </w:r>
  </w:p>
  <w:p w14:paraId="752C28CE" w14:textId="77777777" w:rsidR="009F6DC7" w:rsidRDefault="009F6DC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Calibri"/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38CBA3" w14:textId="77777777" w:rsidR="00345883" w:rsidRDefault="00345883">
      <w:pPr>
        <w:spacing w:after="0" w:line="240" w:lineRule="auto"/>
      </w:pPr>
      <w:r>
        <w:separator/>
      </w:r>
    </w:p>
  </w:footnote>
  <w:footnote w:type="continuationSeparator" w:id="0">
    <w:p w14:paraId="6EF89D9E" w14:textId="77777777" w:rsidR="00345883" w:rsidRDefault="003458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5AC7A3" w14:textId="77777777" w:rsidR="009F6DC7" w:rsidRDefault="009F6DC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2640"/>
      </w:tabs>
      <w:spacing w:after="0" w:line="240" w:lineRule="auto"/>
      <w:rPr>
        <w:rFonts w:ascii="Calibri" w:eastAsia="Calibri" w:hAnsi="Calibri" w:cs="Calibri"/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F741E2" w14:textId="77777777" w:rsidR="009F6DC7" w:rsidRDefault="009F6DC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2640"/>
      </w:tabs>
      <w:spacing w:after="0" w:line="240" w:lineRule="auto"/>
      <w:rPr>
        <w:rFonts w:ascii="Calibri" w:eastAsia="Calibri" w:hAnsi="Calibri" w:cs="Calibri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DC7"/>
    <w:rsid w:val="000512FE"/>
    <w:rsid w:val="002570B6"/>
    <w:rsid w:val="00345883"/>
    <w:rsid w:val="003C0B33"/>
    <w:rsid w:val="005169F2"/>
    <w:rsid w:val="008A3203"/>
    <w:rsid w:val="009F6DC7"/>
    <w:rsid w:val="00C063C5"/>
    <w:rsid w:val="00C4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E5EB0"/>
  <w15:docId w15:val="{600007C7-8E88-46D2-BF44-1DA207C5B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Theme="minorHAnsi" w:eastAsiaTheme="minorHAnsi" w:hAnsiTheme="minorHAnsi" w:cstheme="minorBidi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Heading3Char"/>
    <w:uiPriority w:val="9"/>
    <w:unhideWhenUsed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unhideWhenUsed/>
    <w:qFormat/>
  </w:style>
  <w:style w:type="table" w:styleId="TableGrid">
    <w:name w:val="Table Grid"/>
    <w:basedOn w:val="TableNormal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customStyle="1" w:styleId="Default">
    <w:name w:val="Default"/>
    <w:link w:val="DefaultChar"/>
    <w:qFormat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customStyle="1" w:styleId="DefaultChar">
    <w:name w:val="Default Char"/>
    <w:basedOn w:val="DefaultParagraphFont"/>
    <w:link w:val="Default"/>
    <w:qFormat/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Pr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paragraph" w:customStyle="1" w:styleId="EndNoteBibliography">
    <w:name w:val="EndNote Bibliography"/>
    <w:basedOn w:val="Normal"/>
    <w:qFormat/>
    <w:pPr>
      <w:jc w:val="both"/>
    </w:pPr>
  </w:style>
  <w:style w:type="paragraph" w:customStyle="1" w:styleId="Revision1">
    <w:name w:val="Revision1"/>
    <w:hidden/>
    <w:uiPriority w:val="99"/>
    <w:unhideWhenUsed/>
    <w:qFormat/>
    <w:rPr>
      <w:rFonts w:asciiTheme="minorHAnsi" w:eastAsiaTheme="minorHAnsi" w:hAnsiTheme="minorHAnsi" w:cstheme="minorBidi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image" Target="media/image1.emf"/><Relationship Id="rId18" Type="http://schemas.openxmlformats.org/officeDocument/2006/relationships/image" Target="media/image6.png"/><Relationship Id="rId26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hyperlink" Target="mailto:israrmasood53@yahoo.com" TargetMode="External"/><Relationship Id="rId12" Type="http://schemas.openxmlformats.org/officeDocument/2006/relationships/hyperlink" Target="about:blank" TargetMode="External"/><Relationship Id="rId17" Type="http://schemas.openxmlformats.org/officeDocument/2006/relationships/image" Target="media/image5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oleObject" Target="embeddings/oleObject1.bin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almisned@ksu.edu.sa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image" Target="media/image10.png"/><Relationship Id="rId28" Type="http://schemas.openxmlformats.org/officeDocument/2006/relationships/fontTable" Target="fontTable.xml"/><Relationship Id="rId10" Type="http://schemas.openxmlformats.org/officeDocument/2006/relationships/hyperlink" Target="mailto:fazila.younas@gmail.com" TargetMode="External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hyperlink" Target="mailto:qiaojl@dhu.edu.cn" TargetMode="External"/><Relationship Id="rId14" Type="http://schemas.openxmlformats.org/officeDocument/2006/relationships/image" Target="media/image2.emf"/><Relationship Id="rId22" Type="http://schemas.openxmlformats.org/officeDocument/2006/relationships/image" Target="media/image9.png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mbGsk/Ix/yzxkvLbh5TGruMbmA==">CgMxLjAaJQoBMBIgCh4IB0IaCg9UaW1lcyBOZXcgUm9tYW4SB0d1bmdzdWgaJQoBMRIgCh4IB0IaCg9UaW1lcyBOZXcgUm9tYW4SB0d1bmdzdWgaJQoBMhIgCh4IB0IaCg9UaW1lcyBOZXcgUm9tYW4SB0d1bmdzdWgaJQoBMxIgCh4IB0IaCg9UaW1lcyBOZXcgUm9tYW4SB0d1bmdzdWgyCGguZ2pkZ3hzMgloLjMwajB6bGwyCWguMWZvYjl0ZTIJaC4zem55c2g3MgloLjJldDkycDAyCWguMmV0OTJwMDgAaigKFHN1Z2dlc3QudDYyYmNjaG5lczhzEhBEci4gU2hhemlhIElseWFzciExb3lXWFhlTjZHV3lJV3Bzbm84MHdkeEIxb0dfMVctcF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1271</Words>
  <Characters>7250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Israr Masood</dc:creator>
  <cp:lastModifiedBy>Israr Masood</cp:lastModifiedBy>
  <cp:revision>6</cp:revision>
  <dcterms:created xsi:type="dcterms:W3CDTF">2023-08-29T05:05:00Z</dcterms:created>
  <dcterms:modified xsi:type="dcterms:W3CDTF">2024-03-26T03:04:00Z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14f6fbda8f6bb2ba901cbd03ab821eedff7c56dfa800b733cc7e26cd91d014d6</vt:lpwstr>
  </property>
  <property fmtid="{D5CDD505-2E9C-101B-9397-08002B2CF9AE}" pid="3" name="KSOProductBuildVer">
    <vt:lpwstr>1033-12.2.0.13359</vt:lpwstr>
  </property>
  <property fmtid="{D5CDD505-2E9C-101B-9397-08002B2CF9AE}" pid="4" name="ICV">
    <vt:lpwstr>421FEA4D48034F799C83196C19F8F5C0_12</vt:lpwstr>
  </property>
</Properties>
</file>