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C37FD" w14:textId="7DDAAD0C" w:rsidR="006728A0" w:rsidRPr="00603717" w:rsidRDefault="006728A0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3717">
        <w:rPr>
          <w:rFonts w:ascii="Times New Roman" w:hAnsi="Times New Roman" w:cs="Times New Roman"/>
          <w:sz w:val="24"/>
          <w:szCs w:val="24"/>
        </w:rPr>
        <w:t>Table 1. Model Inputs.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1440"/>
        <w:gridCol w:w="2430"/>
        <w:gridCol w:w="1345"/>
      </w:tblGrid>
      <w:tr w:rsidR="001275FE" w:rsidRPr="00603717" w14:paraId="1B731C3F" w14:textId="77777777" w:rsidTr="00B07DD1">
        <w:tc>
          <w:tcPr>
            <w:tcW w:w="4135" w:type="dxa"/>
            <w:vAlign w:val="center"/>
          </w:tcPr>
          <w:p w14:paraId="78523F63" w14:textId="77777777" w:rsidR="001275FE" w:rsidRPr="00603717" w:rsidRDefault="001275F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03717">
              <w:rPr>
                <w:rFonts w:ascii="Times New Roman" w:eastAsia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1440" w:type="dxa"/>
            <w:vAlign w:val="center"/>
          </w:tcPr>
          <w:p w14:paraId="0656BC78" w14:textId="77777777" w:rsidR="001275FE" w:rsidRPr="00603717" w:rsidRDefault="001275F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03717">
              <w:rPr>
                <w:rFonts w:ascii="Times New Roman" w:eastAsia="Times New Roman" w:hAnsi="Times New Roman" w:cs="Times New Roman"/>
                <w:b/>
                <w:bCs/>
              </w:rPr>
              <w:t>Baseline Input</w:t>
            </w:r>
          </w:p>
        </w:tc>
        <w:tc>
          <w:tcPr>
            <w:tcW w:w="2430" w:type="dxa"/>
            <w:vAlign w:val="center"/>
          </w:tcPr>
          <w:p w14:paraId="4888F2AD" w14:textId="77777777" w:rsidR="001275FE" w:rsidRPr="00603717" w:rsidRDefault="001275F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03717">
              <w:rPr>
                <w:rFonts w:ascii="Times New Roman" w:eastAsia="Times New Roman" w:hAnsi="Times New Roman" w:cs="Times New Roman"/>
                <w:b/>
                <w:bCs/>
              </w:rPr>
              <w:t>Range Considered in Tornado and Univariable Sensitivity Analysis</w:t>
            </w:r>
          </w:p>
          <w:p w14:paraId="48D2C1B2" w14:textId="77777777" w:rsidR="001275FE" w:rsidRPr="00603717" w:rsidRDefault="001275F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03717">
              <w:rPr>
                <w:rFonts w:ascii="Times New Roman" w:eastAsia="Times New Roman" w:hAnsi="Times New Roman" w:cs="Times New Roman"/>
                <w:b/>
                <w:bCs/>
              </w:rPr>
              <w:t>(3 standard deviations from mean)</w:t>
            </w:r>
          </w:p>
        </w:tc>
        <w:tc>
          <w:tcPr>
            <w:tcW w:w="1345" w:type="dxa"/>
            <w:vAlign w:val="center"/>
          </w:tcPr>
          <w:p w14:paraId="585DA440" w14:textId="77777777" w:rsidR="001275FE" w:rsidRPr="00603717" w:rsidRDefault="001275F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03717">
              <w:rPr>
                <w:rFonts w:ascii="Times New Roman" w:eastAsia="Times New Roman" w:hAnsi="Times New Roman" w:cs="Times New Roman"/>
                <w:b/>
                <w:bCs/>
              </w:rPr>
              <w:t>References</w:t>
            </w:r>
          </w:p>
        </w:tc>
      </w:tr>
      <w:tr w:rsidR="001275FE" w:rsidRPr="00603717" w14:paraId="6EA55163" w14:textId="77777777" w:rsidTr="00B07DD1">
        <w:tc>
          <w:tcPr>
            <w:tcW w:w="4135" w:type="dxa"/>
            <w:vAlign w:val="center"/>
          </w:tcPr>
          <w:p w14:paraId="2A0F4D11" w14:textId="77777777" w:rsidR="001275FE" w:rsidRPr="00603717" w:rsidRDefault="001275FE" w:rsidP="000E5160">
            <w:pPr>
              <w:contextualSpacing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03717">
              <w:rPr>
                <w:rFonts w:ascii="Times New Roman" w:eastAsia="Times New Roman" w:hAnsi="Times New Roman" w:cs="Times New Roman"/>
                <w:b/>
                <w:bCs/>
              </w:rPr>
              <w:t>Probabilities</w:t>
            </w:r>
          </w:p>
        </w:tc>
        <w:tc>
          <w:tcPr>
            <w:tcW w:w="1440" w:type="dxa"/>
            <w:vAlign w:val="center"/>
          </w:tcPr>
          <w:p w14:paraId="280C5726" w14:textId="77777777" w:rsidR="001275FE" w:rsidRPr="00603717" w:rsidRDefault="001275F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7C781BB3" w14:textId="77777777" w:rsidR="001275FE" w:rsidRPr="00603717" w:rsidRDefault="001275F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5" w:type="dxa"/>
            <w:vAlign w:val="center"/>
          </w:tcPr>
          <w:p w14:paraId="26CBAC7F" w14:textId="77777777" w:rsidR="001275FE" w:rsidRPr="00603717" w:rsidRDefault="001275F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275FE" w:rsidRPr="00603717" w14:paraId="1AE60551" w14:textId="77777777" w:rsidTr="00B07DD1">
        <w:tc>
          <w:tcPr>
            <w:tcW w:w="4135" w:type="dxa"/>
            <w:vAlign w:val="center"/>
          </w:tcPr>
          <w:p w14:paraId="57302738" w14:textId="084D121D" w:rsidR="001275FE" w:rsidRPr="005926F3" w:rsidRDefault="00581C56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Cesarean after vaginal delivery</w:t>
            </w:r>
          </w:p>
        </w:tc>
        <w:tc>
          <w:tcPr>
            <w:tcW w:w="1440" w:type="dxa"/>
            <w:vAlign w:val="center"/>
          </w:tcPr>
          <w:p w14:paraId="6D5D6AAE" w14:textId="41058BF8" w:rsidR="001275FE" w:rsidRPr="00603717" w:rsidRDefault="00A60C5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0.15</w:t>
            </w:r>
          </w:p>
        </w:tc>
        <w:tc>
          <w:tcPr>
            <w:tcW w:w="2430" w:type="dxa"/>
            <w:vAlign w:val="center"/>
          </w:tcPr>
          <w:p w14:paraId="33D27F29" w14:textId="7B174900" w:rsidR="001275FE" w:rsidRPr="00603717" w:rsidRDefault="00044484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 xml:space="preserve">0.14 </w:t>
            </w:r>
            <w:r w:rsidR="00702359" w:rsidRPr="00603717">
              <w:rPr>
                <w:rFonts w:ascii="Times New Roman" w:eastAsia="Times New Roman" w:hAnsi="Times New Roman" w:cs="Times New Roman"/>
              </w:rPr>
              <w:t xml:space="preserve">– </w:t>
            </w:r>
            <w:r w:rsidRPr="00603717">
              <w:rPr>
                <w:rFonts w:ascii="Times New Roman" w:eastAsia="Times New Roman" w:hAnsi="Times New Roman" w:cs="Times New Roman"/>
              </w:rPr>
              <w:t>0.15</w:t>
            </w:r>
          </w:p>
        </w:tc>
        <w:tc>
          <w:tcPr>
            <w:tcW w:w="1345" w:type="dxa"/>
            <w:vAlign w:val="center"/>
          </w:tcPr>
          <w:p w14:paraId="2D651BBE" w14:textId="0EDA6A85" w:rsidR="001275FE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182CA9">
              <w:rPr>
                <w:rFonts w:ascii="Times New Roman" w:hAnsi="Times New Roman" w:cs="Times New Roman"/>
              </w:rPr>
              <w:instrText xml:space="preserve"> ADDIN EN.CITE &lt;EndNote&gt;&lt;Cite&gt;&lt;Author&gt;Gregory&lt;/Author&gt;&lt;Year&gt;1999&lt;/Year&gt;&lt;RecNum&gt;13&lt;/RecNum&gt;&lt;DisplayText&gt;[12]&lt;/DisplayText&gt;&lt;record&gt;&lt;rec-number&gt;13&lt;/rec-number&gt;&lt;foreign-keys&gt;&lt;key app="EN" db-id="p5fap0xrprefaqew95hxpaagv09v999dsp5w" timestamp="1698700599"&gt;13&lt;/key&gt;&lt;/foreign-keys&gt;&lt;ref-type name="Journal Article"&gt;17&lt;/ref-type&gt;&lt;contributors&gt;&lt;authors&gt;&lt;author&gt;Gregory, K. D.&lt;/author&gt;&lt;author&gt;Korst, L. M.&lt;/author&gt;&lt;author&gt;Cane, P.&lt;/author&gt;&lt;author&gt;Platt, L. D.&lt;/author&gt;&lt;author&gt;Kahn, K.&lt;/author&gt;&lt;/authors&gt;&lt;/contributors&gt;&lt;auth-address&gt;Department of Obstetrics and Gynecology, Cedars Sinai Medical Center, Burns Allen Research Center, Los Angeles, California 90048, USA. gregory@cshs.org&lt;/auth-address&gt;&lt;titles&gt;&lt;title&gt;Vaginal birth after cesarean and uterine rupture rates in California&lt;/title&gt;&lt;secondary-title&gt;Obstet Gynecol&lt;/secondary-title&gt;&lt;/titles&gt;&lt;periodical&gt;&lt;full-title&gt;Obstet Gynecol&lt;/full-title&gt;&lt;/periodical&gt;&lt;pages&gt;985-9&lt;/pages&gt;&lt;volume&gt;94&lt;/volume&gt;&lt;number&gt;6&lt;/number&gt;&lt;edition&gt;1999/11/27&lt;/edition&gt;&lt;keywords&gt;&lt;keyword&gt;Adult&lt;/keyword&gt;&lt;keyword&gt;California/epidemiology&lt;/keyword&gt;&lt;keyword&gt;Cesarean Section/statistics &amp;amp; numerical data&lt;/keyword&gt;&lt;keyword&gt;Female&lt;/keyword&gt;&lt;keyword&gt;Humans&lt;/keyword&gt;&lt;keyword&gt;Pregnancy&lt;/keyword&gt;&lt;keyword&gt;Uterine Rupture/*epidemiology/etiology&lt;/keyword&gt;&lt;keyword&gt;Vaginal Birth after Cesarean/adverse effects/*statistics &amp;amp; numerical data&lt;/keyword&gt;&lt;/keywords&gt;&lt;dates&gt;&lt;year&gt;1999&lt;/year&gt;&lt;pub-dates&gt;&lt;date&gt;Dec&lt;/date&gt;&lt;/pub-dates&gt;&lt;/dates&gt;&lt;isbn&gt;0029-7844 (Print)&amp;#xD;0029-7844&lt;/isbn&gt;&lt;accession-num&gt;10576187&lt;/accession-num&gt;&lt;urls&gt;&lt;/urls&gt;&lt;electronic-resource-num&gt;10.1016/s0029-7844(99)00422-6&lt;/electronic-resource-num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182CA9">
              <w:rPr>
                <w:rFonts w:ascii="Times New Roman" w:hAnsi="Times New Roman" w:cs="Times New Roman"/>
                <w:noProof/>
              </w:rPr>
              <w:t>[12]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1275FE" w:rsidRPr="00603717" w14:paraId="264C0740" w14:textId="77777777" w:rsidTr="00B07DD1">
        <w:tc>
          <w:tcPr>
            <w:tcW w:w="4135" w:type="dxa"/>
            <w:vAlign w:val="center"/>
          </w:tcPr>
          <w:p w14:paraId="0566BE3C" w14:textId="1A4411C8" w:rsidR="001275FE" w:rsidRPr="005926F3" w:rsidRDefault="00581C56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Maternal death after planned repeat cesarean</w:t>
            </w:r>
          </w:p>
        </w:tc>
        <w:tc>
          <w:tcPr>
            <w:tcW w:w="1440" w:type="dxa"/>
            <w:vAlign w:val="center"/>
          </w:tcPr>
          <w:p w14:paraId="519CB40D" w14:textId="24E540AA" w:rsidR="001275FE" w:rsidRPr="004E1CDB" w:rsidRDefault="00A60C5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4E1CDB">
              <w:rPr>
                <w:rFonts w:ascii="Times New Roman" w:eastAsia="Times New Roman" w:hAnsi="Times New Roman" w:cs="Times New Roman"/>
              </w:rPr>
              <w:t>0.000</w:t>
            </w:r>
            <w:r w:rsidR="007A08D4">
              <w:rPr>
                <w:rFonts w:ascii="Times New Roman" w:eastAsia="Times New Roman" w:hAnsi="Times New Roman" w:cs="Times New Roman"/>
              </w:rPr>
              <w:t>068</w:t>
            </w:r>
          </w:p>
        </w:tc>
        <w:tc>
          <w:tcPr>
            <w:tcW w:w="2430" w:type="dxa"/>
            <w:vAlign w:val="center"/>
          </w:tcPr>
          <w:p w14:paraId="03B42FAB" w14:textId="416F102C" w:rsidR="001275FE" w:rsidRPr="002C09D6" w:rsidRDefault="001C4A56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2C09D6">
              <w:rPr>
                <w:rFonts w:ascii="Times New Roman" w:eastAsia="Times New Roman" w:hAnsi="Times New Roman" w:cs="Times New Roman"/>
              </w:rPr>
              <w:t>0.0000</w:t>
            </w:r>
            <w:r w:rsidR="002C09D6" w:rsidRPr="002C09D6">
              <w:rPr>
                <w:rFonts w:ascii="Times New Roman" w:eastAsia="Times New Roman" w:hAnsi="Times New Roman" w:cs="Times New Roman"/>
              </w:rPr>
              <w:t>089</w:t>
            </w:r>
            <w:r w:rsidRPr="002C09D6">
              <w:rPr>
                <w:rFonts w:ascii="Times New Roman" w:eastAsia="Times New Roman" w:hAnsi="Times New Roman" w:cs="Times New Roman"/>
              </w:rPr>
              <w:t xml:space="preserve"> – 0.0001</w:t>
            </w:r>
            <w:r w:rsidR="002C09D6" w:rsidRPr="002C09D6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345" w:type="dxa"/>
            <w:vAlign w:val="center"/>
          </w:tcPr>
          <w:p w14:paraId="3295578A" w14:textId="55158423" w:rsidR="001275FE" w:rsidRPr="00182CA9" w:rsidRDefault="00182CA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</w:t>
            </w:r>
            <w:r w:rsidR="007A08D4" w:rsidRPr="00182CA9"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/>
              </w:rPr>
              <w:t>]</w:t>
            </w:r>
          </w:p>
        </w:tc>
      </w:tr>
      <w:tr w:rsidR="001275FE" w:rsidRPr="00603717" w14:paraId="15F87E25" w14:textId="77777777" w:rsidTr="00B07DD1">
        <w:tc>
          <w:tcPr>
            <w:tcW w:w="4135" w:type="dxa"/>
            <w:vAlign w:val="center"/>
          </w:tcPr>
          <w:p w14:paraId="4DBEEBFB" w14:textId="18B0AE27" w:rsidR="001275FE" w:rsidRPr="005926F3" w:rsidRDefault="00581C56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Maternal death after cesarean</w:t>
            </w:r>
          </w:p>
        </w:tc>
        <w:tc>
          <w:tcPr>
            <w:tcW w:w="1440" w:type="dxa"/>
            <w:vAlign w:val="center"/>
          </w:tcPr>
          <w:p w14:paraId="306FCBD5" w14:textId="5A5A7CE1" w:rsidR="001275FE" w:rsidRPr="00603717" w:rsidRDefault="00A60C5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0.00016</w:t>
            </w:r>
          </w:p>
        </w:tc>
        <w:tc>
          <w:tcPr>
            <w:tcW w:w="2430" w:type="dxa"/>
            <w:vAlign w:val="center"/>
          </w:tcPr>
          <w:p w14:paraId="4BEB8770" w14:textId="5655ADE5" w:rsidR="001275FE" w:rsidRPr="00603717" w:rsidRDefault="00044484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 xml:space="preserve">0.000090 </w:t>
            </w:r>
            <w:r w:rsidR="00702359" w:rsidRPr="00603717">
              <w:rPr>
                <w:rFonts w:ascii="Times New Roman" w:eastAsia="Times New Roman" w:hAnsi="Times New Roman" w:cs="Times New Roman"/>
              </w:rPr>
              <w:t xml:space="preserve">– </w:t>
            </w:r>
            <w:r w:rsidRPr="00603717">
              <w:rPr>
                <w:rFonts w:ascii="Times New Roman" w:eastAsia="Times New Roman" w:hAnsi="Times New Roman" w:cs="Times New Roman"/>
              </w:rPr>
              <w:t>0.00023</w:t>
            </w:r>
          </w:p>
        </w:tc>
        <w:tc>
          <w:tcPr>
            <w:tcW w:w="1345" w:type="dxa"/>
            <w:vAlign w:val="center"/>
          </w:tcPr>
          <w:p w14:paraId="25B7C475" w14:textId="0920F169" w:rsidR="001275FE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&lt;EndNote&gt;&lt;Cite&gt;&lt;Author&gt;Clark&lt;/Author&gt;&lt;Year&gt;2008&lt;/Year&gt;&lt;RecNum&gt;17&lt;/RecNum&gt;&lt;DisplayText&gt;[16]&lt;/DisplayText&gt;&lt;record&gt;&lt;rec-number&gt;17&lt;/rec-number&gt;&lt;foreign-keys&gt;&lt;key app="EN" db-id="p5fap0xrprefaqew95hxpaagv09v999dsp5w" timestamp="1698700599"&gt;17&lt;/key&gt;&lt;/foreign-keys&gt;&lt;ref-type name="Journal Article"&gt;17&lt;/ref-type&gt;&lt;contributors&gt;&lt;authors&gt;&lt;author&gt;Clark, S. L.&lt;/author&gt;&lt;author&gt;Belfort, M. A.&lt;/author&gt;&lt;author&gt;Dildy, G. A.&lt;/author&gt;&lt;author&gt;Herbst, M. A.&lt;/author&gt;&lt;author&gt;Meyers, J. A.&lt;/author&gt;&lt;author&gt;Hankins, G. D.&lt;/author&gt;&lt;/authors&gt;&lt;/contributors&gt;&lt;auth-address&gt;Hospital Corporation of America, Nashville, TN, USA. steven.clark@mountainstarhealth.com&lt;/auth-address&gt;&lt;titles&gt;&lt;title&gt;Maternal death in the 21st century: causes, prevention, and relationship to cesarean delivery&lt;/title&gt;&lt;secondary-title&gt;Am J Obstet Gynecol&lt;/secondary-title&gt;&lt;/titles&gt;&lt;periodical&gt;&lt;full-title&gt;Am J Obstet Gynecol&lt;/full-title&gt;&lt;/periodical&gt;&lt;pages&gt;36.e1-5; discussion 91-2. e7-11&lt;/pages&gt;&lt;volume&gt;199&lt;/volume&gt;&lt;number&gt;1&lt;/number&gt;&lt;edition&gt;2008/05/06&lt;/edition&gt;&lt;keywords&gt;&lt;keyword&gt;Adolescent&lt;/keyword&gt;&lt;keyword&gt;Adult&lt;/keyword&gt;&lt;keyword&gt;Cause of Death&lt;/keyword&gt;&lt;keyword&gt;Cesarean Section/*mortality&lt;/keyword&gt;&lt;keyword&gt;Female&lt;/keyword&gt;&lt;keyword&gt;History, 21st Century&lt;/keyword&gt;&lt;keyword&gt;Humans&lt;/keyword&gt;&lt;keyword&gt;Maternal Mortality&lt;/keyword&gt;&lt;keyword&gt;Pregnancy&lt;/keyword&gt;&lt;keyword&gt;Pregnancy Complications/*mortality&lt;/keyword&gt;&lt;keyword&gt;*Quality of Health Care&lt;/keyword&gt;&lt;keyword&gt;Retrospective Studies&lt;/keyword&gt;&lt;keyword&gt;United States&lt;/keyword&gt;&lt;/keywords&gt;&lt;dates&gt;&lt;year&gt;2008&lt;/year&gt;&lt;pub-dates&gt;&lt;date&gt;Jul&lt;/date&gt;&lt;/pub-dates&gt;&lt;/dates&gt;&lt;isbn&gt;0002-9378&lt;/isbn&gt;&lt;accession-num&gt;18455140&lt;/accession-num&gt;&lt;urls&gt;&lt;/urls&gt;&lt;electronic-resource-num&gt;10.1016/j.ajog.2008.03.007&lt;/electronic-resource-num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[16]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1275FE" w:rsidRPr="00603717" w14:paraId="4E3E2D79" w14:textId="77777777" w:rsidTr="00B07DD1">
        <w:tc>
          <w:tcPr>
            <w:tcW w:w="4135" w:type="dxa"/>
            <w:vAlign w:val="center"/>
          </w:tcPr>
          <w:p w14:paraId="790C0969" w14:textId="461A517A" w:rsidR="001275FE" w:rsidRPr="005926F3" w:rsidRDefault="00581C56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Planned cesarean after prior vaginal delivery</w:t>
            </w:r>
          </w:p>
        </w:tc>
        <w:tc>
          <w:tcPr>
            <w:tcW w:w="1440" w:type="dxa"/>
            <w:vAlign w:val="center"/>
          </w:tcPr>
          <w:p w14:paraId="5DD1F548" w14:textId="43FB9DB4" w:rsidR="001275FE" w:rsidRPr="00603717" w:rsidRDefault="00A60C5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2430" w:type="dxa"/>
            <w:vAlign w:val="center"/>
          </w:tcPr>
          <w:p w14:paraId="5ABBB9F9" w14:textId="19CF989F" w:rsidR="001275FE" w:rsidRPr="00603717" w:rsidRDefault="00044484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 xml:space="preserve">0.25 </w:t>
            </w:r>
            <w:r w:rsidR="00702359" w:rsidRPr="00603717">
              <w:rPr>
                <w:rFonts w:ascii="Times New Roman" w:eastAsia="Times New Roman" w:hAnsi="Times New Roman" w:cs="Times New Roman"/>
              </w:rPr>
              <w:t xml:space="preserve">– </w:t>
            </w:r>
            <w:r w:rsidRPr="00603717"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1345" w:type="dxa"/>
            <w:vAlign w:val="center"/>
          </w:tcPr>
          <w:p w14:paraId="6EDA7818" w14:textId="7041031A" w:rsidR="001275FE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&lt;EndNote&gt;&lt;Cite&gt;&lt;Author&gt;Gregory&lt;/Author&gt;&lt;Year&gt;1999&lt;/Year&gt;&lt;RecNum&gt;13&lt;/RecNum&gt;&lt;DisplayText&gt;[12]&lt;/DisplayText&gt;&lt;record&gt;&lt;rec-number&gt;13&lt;/rec-number&gt;&lt;foreign-keys&gt;&lt;key app="EN" db-id="p5fap0xrprefaqew95hxpaagv09v999dsp5w" timestamp="1698700599"&gt;13&lt;/key&gt;&lt;/foreign-keys&gt;&lt;ref-type name="Journal Article"&gt;17&lt;/ref-type&gt;&lt;contributors&gt;&lt;authors&gt;&lt;author&gt;Gregory, K. D.&lt;/author&gt;&lt;author&gt;Korst, L. M.&lt;/author&gt;&lt;author&gt;Cane, P.&lt;/author&gt;&lt;author&gt;Platt, L. D.&lt;/author&gt;&lt;author&gt;Kahn, K.&lt;/author&gt;&lt;/authors&gt;&lt;/contributors&gt;&lt;auth-address&gt;Department of Obstetrics and Gynecology, Cedars Sinai Medical Center, Burns Allen Research Center, Los Angeles, California 90048, USA. gregory@cshs.org&lt;/auth-address&gt;&lt;titles&gt;&lt;title&gt;Vaginal birth after cesarean and uterine rupture rates in California&lt;/title&gt;&lt;secondary-title&gt;Obstet Gynecol&lt;/secondary-title&gt;&lt;/titles&gt;&lt;periodical&gt;&lt;full-title&gt;Obstet Gynecol&lt;/full-title&gt;&lt;/periodical&gt;&lt;pages&gt;985-9&lt;/pages&gt;&lt;volume&gt;94&lt;/volume&gt;&lt;number&gt;6&lt;/number&gt;&lt;edition&gt;1999/11/27&lt;/edition&gt;&lt;keywords&gt;&lt;keyword&gt;Adult&lt;/keyword&gt;&lt;keyword&gt;California/epidemiology&lt;/keyword&gt;&lt;keyword&gt;Cesarean Section/statistics &amp;amp; numerical data&lt;/keyword&gt;&lt;keyword&gt;Female&lt;/keyword&gt;&lt;keyword&gt;Humans&lt;/keyword&gt;&lt;keyword&gt;Pregnancy&lt;/keyword&gt;&lt;keyword&gt;Uterine Rupture/*epidemiology/etiology&lt;/keyword&gt;&lt;keyword&gt;Vaginal Birth after Cesarean/adverse effects/*statistics &amp;amp; numerical data&lt;/keyword&gt;&lt;/keywords&gt;&lt;dates&gt;&lt;year&gt;1999&lt;/year&gt;&lt;pub-dates&gt;&lt;date&gt;Dec&lt;/date&gt;&lt;/pub-dates&gt;&lt;/dates&gt;&lt;isbn&gt;0029-7844 (Print)&amp;#xD;0029-7844&lt;/isbn&gt;&lt;accession-num&gt;10576187&lt;/accession-num&gt;&lt;urls&gt;&lt;/urls&gt;&lt;electronic-resource-num&gt;10.1016/s0029-7844(99)00422-6&lt;/electronic-resource-num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[12]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81C56" w:rsidRPr="00603717" w14:paraId="7DE4E881" w14:textId="77777777" w:rsidTr="00B07DD1">
        <w:tc>
          <w:tcPr>
            <w:tcW w:w="4135" w:type="dxa"/>
            <w:vAlign w:val="center"/>
          </w:tcPr>
          <w:p w14:paraId="6618DF52" w14:textId="1955385D" w:rsidR="00581C56" w:rsidRPr="005926F3" w:rsidRDefault="00581C56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Cesarean in recumbent position</w:t>
            </w:r>
          </w:p>
        </w:tc>
        <w:tc>
          <w:tcPr>
            <w:tcW w:w="1440" w:type="dxa"/>
            <w:vAlign w:val="center"/>
          </w:tcPr>
          <w:p w14:paraId="633C4B7E" w14:textId="3D83164C" w:rsidR="00581C56" w:rsidRPr="00603717" w:rsidRDefault="00A60C5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0.08</w:t>
            </w:r>
            <w:r w:rsidR="00E72D29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430" w:type="dxa"/>
            <w:vAlign w:val="center"/>
          </w:tcPr>
          <w:p w14:paraId="1B290089" w14:textId="0B0766BA" w:rsidR="00581C56" w:rsidRPr="00603717" w:rsidRDefault="00044484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</w:t>
            </w:r>
            <w:r w:rsidR="007A0E2C">
              <w:rPr>
                <w:rFonts w:ascii="Times New Roman" w:eastAsia="Times New Roman" w:hAnsi="Times New Roman" w:cs="Times New Roman"/>
              </w:rPr>
              <w:t>7</w:t>
            </w:r>
            <w:r w:rsidRPr="00603717">
              <w:rPr>
                <w:rFonts w:ascii="Times New Roman" w:eastAsia="Times New Roman" w:hAnsi="Times New Roman" w:cs="Times New Roman"/>
              </w:rPr>
              <w:t xml:space="preserve"> </w:t>
            </w:r>
            <w:r w:rsidR="00702359" w:rsidRPr="00603717">
              <w:rPr>
                <w:rFonts w:ascii="Times New Roman" w:eastAsia="Times New Roman" w:hAnsi="Times New Roman" w:cs="Times New Roman"/>
              </w:rPr>
              <w:t xml:space="preserve">– </w:t>
            </w:r>
            <w:r w:rsidRPr="00603717">
              <w:rPr>
                <w:rFonts w:ascii="Times New Roman" w:eastAsia="Times New Roman" w:hAnsi="Times New Roman" w:cs="Times New Roman"/>
              </w:rPr>
              <w:t>0.1</w:t>
            </w:r>
            <w:r w:rsidR="007A0E2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5" w:type="dxa"/>
            <w:vAlign w:val="center"/>
          </w:tcPr>
          <w:p w14:paraId="0F06407E" w14:textId="41979BCE" w:rsidR="00581C56" w:rsidRPr="00702359" w:rsidRDefault="00401DB8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&lt;EndNote&gt;&lt;Cite&gt;&lt;Author&gt;Walker&lt;/Author&gt;&lt;Year&gt;2018&lt;/Year&gt;&lt;RecNum&gt;7&lt;/RecNum&gt;&lt;DisplayText&gt;[6]&lt;/DisplayText&gt;&lt;record&gt;&lt;rec-number&gt;7&lt;/rec-number&gt;&lt;foreign-keys&gt;&lt;key app="EN" db-id="p5fap0xrprefaqew95hxpaagv09v999dsp5w" timestamp="1698700599"&gt;7&lt;/key&gt;&lt;/foreign-keys&gt;&lt;ref-type name="Journal Article"&gt;17&lt;/ref-type&gt;&lt;contributors&gt;&lt;authors&gt;&lt;author&gt;Walker, K. F.&lt;/author&gt;&lt;author&gt;Kibuka, M.&lt;/author&gt;&lt;author&gt;Thornton, J. G.&lt;/author&gt;&lt;author&gt;Jones, N. W.&lt;/author&gt;&lt;/authors&gt;&lt;/contributors&gt;&lt;auth-address&gt;Division of Child Health, Obstetrics and Gynaecology, School of Medicine, University of Nottingham, Nottingham City Hospital NHS Trust, Hucknall Road, Nottingham, Nottinghamshire, UK, NG5 1PB.&lt;/auth-address&gt;&lt;titles&gt;&lt;title&gt;Maternal position in the second stage of labour for women with epidural anaesthesia&lt;/title&gt;&lt;secondary-title&gt;Cochrane Database Syst Rev&lt;/secondary-title&gt;&lt;/titles&gt;&lt;periodical&gt;&lt;full-title&gt;Cochrane Database Syst Rev&lt;/full-title&gt;&lt;/periodical&gt;&lt;pages&gt;Cd008070&lt;/pages&gt;&lt;volume&gt;11&lt;/volume&gt;&lt;number&gt;11&lt;/number&gt;&lt;edition&gt;2018/11/10&lt;/edition&gt;&lt;keywords&gt;&lt;keyword&gt;Analgesia, Epidural/*methods&lt;/keyword&gt;&lt;keyword&gt;Analgesia, Obstetrical/*methods&lt;/keyword&gt;&lt;keyword&gt;Cesarean Section/statistics &amp;amp; numerical data&lt;/keyword&gt;&lt;keyword&gt;Extraction, Obstetrical/methods&lt;/keyword&gt;&lt;keyword&gt;Female&lt;/keyword&gt;&lt;keyword&gt;Humans&lt;/keyword&gt;&lt;keyword&gt;Labor Stage, Second/*physiology&lt;/keyword&gt;&lt;keyword&gt;Parturition&lt;/keyword&gt;&lt;keyword&gt;Patient Positioning/*methods&lt;/keyword&gt;&lt;keyword&gt;Posture/*physiology&lt;/keyword&gt;&lt;keyword&gt;Pregnancy&lt;/keyword&gt;&lt;keyword&gt;Randomized Controlled Trials as Topic&lt;/keyword&gt;&lt;keyword&gt;Time Factors&lt;/keyword&gt;&lt;/keywords&gt;&lt;dates&gt;&lt;year&gt;2018&lt;/year&gt;&lt;pub-dates&gt;&lt;date&gt;Nov 9&lt;/date&gt;&lt;/pub-dates&gt;&lt;/dates&gt;&lt;isbn&gt;1361-6137&lt;/isbn&gt;&lt;accession-num&gt;30411804&lt;/accession-num&gt;&lt;urls&gt;&lt;/urls&gt;&lt;custom2&gt;PMC6517130 Nia W Jones: none known&lt;/custom2&gt;&lt;electronic-resource-num&gt;10.1002/14651858.CD008070.pub4&lt;/electronic-resource-num&gt;&lt;remote-database-provider&gt;NLM&lt;/remote-database-provider&gt;&lt;language&gt;eng&lt;/language&gt;&lt;/record&gt;&lt;/Cite&gt;&lt;/EndNote&gt;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[6]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81C56" w:rsidRPr="00603717" w14:paraId="29F06808" w14:textId="77777777" w:rsidTr="00B07DD1">
        <w:tc>
          <w:tcPr>
            <w:tcW w:w="4135" w:type="dxa"/>
            <w:vAlign w:val="center"/>
          </w:tcPr>
          <w:p w14:paraId="5A45DC69" w14:textId="414E0686" w:rsidR="00581C56" w:rsidRPr="005926F3" w:rsidRDefault="00581C56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Cesarean after failed TOLAC</w:t>
            </w:r>
          </w:p>
        </w:tc>
        <w:tc>
          <w:tcPr>
            <w:tcW w:w="1440" w:type="dxa"/>
            <w:vAlign w:val="center"/>
          </w:tcPr>
          <w:p w14:paraId="45259A8F" w14:textId="00046415" w:rsidR="00581C56" w:rsidRPr="004E1CDB" w:rsidRDefault="003E74B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  <w:r w:rsidR="005926F3" w:rsidRPr="004E1CDB">
              <w:rPr>
                <w:rFonts w:ascii="Times New Roman" w:eastAsia="Times New Roman" w:hAnsi="Times New Roman" w:cs="Times New Roman"/>
              </w:rPr>
              <w:t>.25</w:t>
            </w:r>
          </w:p>
        </w:tc>
        <w:tc>
          <w:tcPr>
            <w:tcW w:w="2430" w:type="dxa"/>
            <w:vAlign w:val="center"/>
          </w:tcPr>
          <w:p w14:paraId="4EA747CD" w14:textId="4C655125" w:rsidR="00581C56" w:rsidRPr="00603717" w:rsidRDefault="001C4A56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 – 0.26</w:t>
            </w:r>
          </w:p>
        </w:tc>
        <w:tc>
          <w:tcPr>
            <w:tcW w:w="1345" w:type="dxa"/>
            <w:vAlign w:val="center"/>
          </w:tcPr>
          <w:p w14:paraId="027A53E0" w14:textId="53320932" w:rsidR="00581C56" w:rsidRPr="00702359" w:rsidRDefault="000634BB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PEVuZE5vdGU+PENpdGU+PEF1dGhvcj5CcnVubzwvQXV0aG9yPjxZZWFyPjIwMjM8L1llYXI+PFJl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</w:fldData>
              </w:fldChar>
            </w:r>
            <w:r w:rsidR="005D4521">
              <w:rPr>
                <w:rFonts w:ascii="Times New Roman" w:hAnsi="Times New Roman" w:cs="Times New Roman"/>
              </w:rPr>
              <w:instrText xml:space="preserve"> ADDIN EN.CITE </w:instrText>
            </w:r>
            <w:r w:rsidR="005D4521">
              <w:rPr>
                <w:rFonts w:ascii="Times New Roman" w:hAnsi="Times New Roman" w:cs="Times New Roman"/>
              </w:rPr>
              <w:fldChar w:fldCharType="begin">
                <w:fldData xml:space="preserve">PEVuZE5vdGU+PENpdGU+PEF1dGhvcj5CcnVubzwvQXV0aG9yPjxZZWFyPjIwMjM8L1llYXI+PFJl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</w:fldData>
              </w:fldChar>
            </w:r>
            <w:r w:rsidR="005D4521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5D4521">
              <w:rPr>
                <w:rFonts w:ascii="Times New Roman" w:hAnsi="Times New Roman" w:cs="Times New Roman"/>
              </w:rPr>
            </w:r>
            <w:r w:rsidR="005D4521"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[11]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A60C59" w:rsidRPr="00603717" w14:paraId="3C270413" w14:textId="77777777" w:rsidTr="00B07DD1">
        <w:tc>
          <w:tcPr>
            <w:tcW w:w="4135" w:type="dxa"/>
            <w:vAlign w:val="center"/>
          </w:tcPr>
          <w:p w14:paraId="037E3764" w14:textId="0B14CC09" w:rsidR="00A60C59" w:rsidRPr="005926F3" w:rsidRDefault="00A60C59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Cesarean in upright position</w:t>
            </w:r>
          </w:p>
        </w:tc>
        <w:tc>
          <w:tcPr>
            <w:tcW w:w="1440" w:type="dxa"/>
            <w:vAlign w:val="center"/>
          </w:tcPr>
          <w:p w14:paraId="1C1FB1A0" w14:textId="43803B6B" w:rsidR="00A60C59" w:rsidRPr="00603717" w:rsidRDefault="003E74B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  <w:r w:rsidR="00A60C59" w:rsidRPr="00603717">
              <w:rPr>
                <w:rFonts w:ascii="Times New Roman" w:eastAsia="Times New Roman" w:hAnsi="Times New Roman" w:cs="Times New Roman"/>
              </w:rPr>
              <w:t>.1</w:t>
            </w:r>
            <w:r w:rsidR="00E72D2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430" w:type="dxa"/>
            <w:vAlign w:val="center"/>
          </w:tcPr>
          <w:p w14:paraId="06EE06BE" w14:textId="33C87294" w:rsidR="00A60C59" w:rsidRPr="00603717" w:rsidRDefault="00044484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</w:t>
            </w:r>
            <w:r w:rsidR="007A0E2C">
              <w:rPr>
                <w:rFonts w:ascii="Times New Roman" w:eastAsia="Times New Roman" w:hAnsi="Times New Roman" w:cs="Times New Roman"/>
              </w:rPr>
              <w:t>9</w:t>
            </w:r>
            <w:r w:rsidRPr="00603717">
              <w:rPr>
                <w:rFonts w:ascii="Times New Roman" w:eastAsia="Times New Roman" w:hAnsi="Times New Roman" w:cs="Times New Roman"/>
              </w:rPr>
              <w:t xml:space="preserve"> </w:t>
            </w:r>
            <w:r w:rsidR="00702359" w:rsidRPr="00603717">
              <w:rPr>
                <w:rFonts w:ascii="Times New Roman" w:eastAsia="Times New Roman" w:hAnsi="Times New Roman" w:cs="Times New Roman"/>
              </w:rPr>
              <w:t xml:space="preserve">– </w:t>
            </w:r>
            <w:r w:rsidRPr="00603717">
              <w:rPr>
                <w:rFonts w:ascii="Times New Roman" w:eastAsia="Times New Roman" w:hAnsi="Times New Roman" w:cs="Times New Roman"/>
              </w:rPr>
              <w:t>0.1</w:t>
            </w:r>
            <w:r w:rsidR="007A0E2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45" w:type="dxa"/>
            <w:vAlign w:val="center"/>
          </w:tcPr>
          <w:p w14:paraId="748562AA" w14:textId="755B8609" w:rsidR="00A60C59" w:rsidRPr="00702359" w:rsidRDefault="00401DB8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&lt;EndNote&gt;&lt;Cite&gt;&lt;Author&gt;Walker&lt;/Author&gt;&lt;Year&gt;2018&lt;/Year&gt;&lt;RecNum&gt;7&lt;/RecNum&gt;&lt;DisplayText&gt;[6]&lt;/DisplayText&gt;&lt;record&gt;&lt;rec-number&gt;7&lt;/rec-number&gt;&lt;foreign-keys&gt;&lt;key app="EN" db-id="p5fap0xrprefaqew95hxpaagv09v999dsp5w" timestamp="1698700599"&gt;7&lt;/key&gt;&lt;/foreign-keys&gt;&lt;ref-type name="Journal Article"&gt;17&lt;/ref-type&gt;&lt;contributors&gt;&lt;authors&gt;&lt;author&gt;Walker, K. F.&lt;/author&gt;&lt;author&gt;Kibuka, M.&lt;/author&gt;&lt;author&gt;Thornton, J. G.&lt;/author&gt;&lt;author&gt;Jones, N. W.&lt;/author&gt;&lt;/authors&gt;&lt;/contributors&gt;&lt;auth-address&gt;Division of Child Health, Obstetrics and Gynaecology, School of Medicine, University of Nottingham, Nottingham City Hospital NHS Trust, Hucknall Road, Nottingham, Nottinghamshire, UK, NG5 1PB.&lt;/auth-address&gt;&lt;titles&gt;&lt;title&gt;Maternal position in the second stage of labour for women with epidural anaesthesia&lt;/title&gt;&lt;secondary-title&gt;Cochrane Database Syst Rev&lt;/secondary-title&gt;&lt;/titles&gt;&lt;periodical&gt;&lt;full-title&gt;Cochrane Database Syst Rev&lt;/full-title&gt;&lt;/periodical&gt;&lt;pages&gt;Cd008070&lt;/pages&gt;&lt;volume&gt;11&lt;/volume&gt;&lt;number&gt;11&lt;/number&gt;&lt;edition&gt;2018/11/10&lt;/edition&gt;&lt;keywords&gt;&lt;keyword&gt;Analgesia, Epidural/*methods&lt;/keyword&gt;&lt;keyword&gt;Analgesia, Obstetrical/*methods&lt;/keyword&gt;&lt;keyword&gt;Cesarean Section/statistics &amp;amp; numerical data&lt;/keyword&gt;&lt;keyword&gt;Extraction, Obstetrical/methods&lt;/keyword&gt;&lt;keyword&gt;Female&lt;/keyword&gt;&lt;keyword&gt;Humans&lt;/keyword&gt;&lt;keyword&gt;Labor Stage, Second/*physiology&lt;/keyword&gt;&lt;keyword&gt;Parturition&lt;/keyword&gt;&lt;keyword&gt;Patient Positioning/*methods&lt;/keyword&gt;&lt;keyword&gt;Posture/*physiology&lt;/keyword&gt;&lt;keyword&gt;Pregnancy&lt;/keyword&gt;&lt;keyword&gt;Randomized Controlled Trials as Topic&lt;/keyword&gt;&lt;keyword&gt;Time Factors&lt;/keyword&gt;&lt;/keywords&gt;&lt;dates&gt;&lt;year&gt;2018&lt;/year&gt;&lt;pub-dates&gt;&lt;date&gt;Nov 9&lt;/date&gt;&lt;/pub-dates&gt;&lt;/dates&gt;&lt;isbn&gt;1361-6137&lt;/isbn&gt;&lt;accession-num&gt;30411804&lt;/accession-num&gt;&lt;urls&gt;&lt;/urls&gt;&lt;custom2&gt;PMC6517130 Nia W Jones: none known&lt;/custom2&gt;&lt;electronic-resource-num&gt;10.1002/14651858.CD008070.pub4&lt;/electronic-resource-num&gt;&lt;remote-database-provider&gt;NLM&lt;/remote-database-provider&gt;&lt;language&gt;eng&lt;/language&gt;&lt;/record&gt;&lt;/Cite&gt;&lt;/EndNote&gt;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[6]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81C56" w:rsidRPr="00603717" w14:paraId="3A9ABC6B" w14:textId="77777777" w:rsidTr="00B07DD1">
        <w:tc>
          <w:tcPr>
            <w:tcW w:w="4135" w:type="dxa"/>
            <w:vAlign w:val="center"/>
          </w:tcPr>
          <w:p w14:paraId="7074BFEB" w14:textId="6BC2CDB7" w:rsidR="00581C56" w:rsidRPr="007B2099" w:rsidRDefault="00581C56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7B2099">
              <w:rPr>
                <w:rFonts w:ascii="Times New Roman" w:eastAsia="Times New Roman" w:hAnsi="Times New Roman" w:cs="Times New Roman"/>
              </w:rPr>
              <w:t>Maternal death after failed TOLAC leading to cesarean</w:t>
            </w:r>
          </w:p>
        </w:tc>
        <w:tc>
          <w:tcPr>
            <w:tcW w:w="1440" w:type="dxa"/>
            <w:vAlign w:val="center"/>
          </w:tcPr>
          <w:p w14:paraId="49F38ECF" w14:textId="4F254553" w:rsidR="00A60C59" w:rsidRPr="007B2099" w:rsidRDefault="00A60C59" w:rsidP="00A60C59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7B2099">
              <w:rPr>
                <w:rFonts w:ascii="Times New Roman" w:eastAsia="Times New Roman" w:hAnsi="Times New Roman" w:cs="Times New Roman"/>
              </w:rPr>
              <w:t>0.000</w:t>
            </w:r>
            <w:r w:rsidR="005926F3" w:rsidRPr="007B2099">
              <w:rPr>
                <w:rFonts w:ascii="Times New Roman" w:eastAsia="Times New Roman" w:hAnsi="Times New Roman" w:cs="Times New Roman"/>
              </w:rPr>
              <w:t>0</w:t>
            </w:r>
            <w:r w:rsidRPr="007B209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430" w:type="dxa"/>
            <w:vAlign w:val="center"/>
          </w:tcPr>
          <w:p w14:paraId="1FBA7F88" w14:textId="30EA1E00" w:rsidR="00581C56" w:rsidRPr="007B2099" w:rsidRDefault="001C4A56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7B2099">
              <w:rPr>
                <w:rFonts w:ascii="Times New Roman" w:eastAsia="Times New Roman" w:hAnsi="Times New Roman" w:cs="Times New Roman"/>
              </w:rPr>
              <w:t>0.000010 – 0.000070</w:t>
            </w:r>
          </w:p>
        </w:tc>
        <w:tc>
          <w:tcPr>
            <w:tcW w:w="1345" w:type="dxa"/>
            <w:vAlign w:val="center"/>
          </w:tcPr>
          <w:p w14:paraId="50BB4033" w14:textId="5B660F08" w:rsidR="00581C56" w:rsidRPr="00702359" w:rsidRDefault="000634BB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&lt;EndNote&gt;&lt;Cite&gt;&lt;Author&gt;Guise&lt;/Author&gt;&lt;Year&gt;2010&lt;/Year&gt;&lt;RecNum&gt;14&lt;/RecNum&gt;&lt;DisplayText&gt;[13]&lt;/DisplayText&gt;&lt;record&gt;&lt;rec-number&gt;14&lt;/rec-number&gt;&lt;foreign-keys&gt;&lt;key app="EN" db-id="p5fap0xrprefaqew95hxpaagv09v999dsp5w" timestamp="1698700599"&gt;14&lt;/key&gt;&lt;/foreign-keys&gt;&lt;ref-type name="Journal Article"&gt;17&lt;/ref-type&gt;&lt;contributors&gt;&lt;authors&gt;&lt;author&gt;Guise, J. M.&lt;/author&gt;&lt;author&gt;Denman, M. A.&lt;/author&gt;&lt;author&gt;Emeis, C.&lt;/author&gt;&lt;author&gt;Marshall, N.&lt;/author&gt;&lt;author&gt;Walker, M.&lt;/author&gt;&lt;author&gt;Fu, R.&lt;/author&gt;&lt;author&gt;Janik, R.&lt;/author&gt;&lt;author&gt;Nygren, P.&lt;/author&gt;&lt;author&gt;Eden, K. B.&lt;/author&gt;&lt;author&gt;McDonagh, M.&lt;/author&gt;&lt;/authors&gt;&lt;/contributors&gt;&lt;auth-address&gt;From the Oregon Evidence-based Practice Center; the Departments of Obstetrics and Gynecology, Medical Informatics and Clinical Epidemiology, and Public Health and Preventive Medicine; the School of Nursing; and the Department of Emergency Medicine, Oregon Health &amp;amp; Science University, Portland, Oregon.&lt;/auth-address&gt;&lt;titles&gt;&lt;title&gt;Vaginal birth after cesarean: new insights on maternal and neonatal outcomes&lt;/title&gt;&lt;secondary-title&gt;Obstet Gynecol&lt;/secondary-title&gt;&lt;/titles&gt;&lt;periodical&gt;&lt;full-title&gt;Obstet Gynecol&lt;/full-title&gt;&lt;/periodical&gt;&lt;pages&gt;1267-1278&lt;/pages&gt;&lt;volume&gt;115&lt;/volume&gt;&lt;number&gt;6&lt;/number&gt;&lt;edition&gt;2010/05/27&lt;/edition&gt;&lt;keywords&gt;&lt;keyword&gt;Cesarean Section, Repeat&lt;/keyword&gt;&lt;keyword&gt;Contraindications&lt;/keyword&gt;&lt;keyword&gt;Female&lt;/keyword&gt;&lt;keyword&gt;Humans&lt;/keyword&gt;&lt;keyword&gt;Outcome Assessment, Health Care&lt;/keyword&gt;&lt;keyword&gt;Patient Participation&lt;/keyword&gt;&lt;keyword&gt;Pregnancy&lt;/keyword&gt;&lt;keyword&gt;*Vaginal Birth after Cesarean/adverse effects&lt;/keyword&gt;&lt;/keywords&gt;&lt;dates&gt;&lt;year&gt;2010&lt;/year&gt;&lt;pub-dates&gt;&lt;date&gt;Jun&lt;/date&gt;&lt;/pub-dates&gt;&lt;/dates&gt;&lt;isbn&gt;0029-7844&lt;/isbn&gt;&lt;accession-num&gt;20502300&lt;/accession-num&gt;&lt;urls&gt;&lt;/urls&gt;&lt;electronic-resource-num&gt;10.1097/AOG.0b013e3181df925f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[13]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81C56" w:rsidRPr="00603717" w14:paraId="6AF213F4" w14:textId="77777777" w:rsidTr="00B07DD1">
        <w:tc>
          <w:tcPr>
            <w:tcW w:w="4135" w:type="dxa"/>
            <w:vAlign w:val="center"/>
          </w:tcPr>
          <w:p w14:paraId="29EC6E76" w14:textId="6D0B78CD" w:rsidR="00581C56" w:rsidRPr="005926F3" w:rsidRDefault="00581C56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Peripartum hysterectomy after uterine rupture after failed TOLAC</w:t>
            </w:r>
          </w:p>
        </w:tc>
        <w:tc>
          <w:tcPr>
            <w:tcW w:w="1440" w:type="dxa"/>
            <w:vAlign w:val="center"/>
          </w:tcPr>
          <w:p w14:paraId="6E567B68" w14:textId="7CA27856" w:rsidR="00581C56" w:rsidRPr="00603717" w:rsidRDefault="00A60C5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2430" w:type="dxa"/>
            <w:vAlign w:val="center"/>
          </w:tcPr>
          <w:p w14:paraId="06C93D1F" w14:textId="2C42A541" w:rsidR="00581C56" w:rsidRPr="00603717" w:rsidRDefault="00044484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0.00 – 0.57</w:t>
            </w:r>
          </w:p>
        </w:tc>
        <w:tc>
          <w:tcPr>
            <w:tcW w:w="1345" w:type="dxa"/>
            <w:vAlign w:val="center"/>
          </w:tcPr>
          <w:p w14:paraId="713A76F2" w14:textId="3DFAD910" w:rsidR="00581C56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>
                <w:fldData xml:space="preserve">PEVuZE5vdGU+PENpdGU+PEF1dGhvcj5MYW5kb248L0F1dGhvcj48WWVhcj4yMDA0PC9ZZWFyPjxS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=
</w:fldData>
              </w:fldChar>
            </w:r>
            <w:r w:rsidR="005D4521">
              <w:rPr>
                <w:rFonts w:ascii="Times New Roman" w:hAnsi="Times New Roman" w:cs="Times New Roman"/>
              </w:rPr>
              <w:instrText xml:space="preserve"> ADDIN EN.CITE </w:instrText>
            </w:r>
            <w:r w:rsidR="005D4521">
              <w:rPr>
                <w:rFonts w:ascii="Times New Roman" w:hAnsi="Times New Roman" w:cs="Times New Roman"/>
              </w:rPr>
              <w:fldChar w:fldCharType="begin">
                <w:fldData xml:space="preserve">PEVuZE5vdGU+PENpdGU+PEF1dGhvcj5MYW5kb248L0F1dGhvcj48WWVhcj4yMDA0PC9ZZWFyPjxS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=
</w:fldData>
              </w:fldChar>
            </w:r>
            <w:r w:rsidR="005D4521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5D4521">
              <w:rPr>
                <w:rFonts w:ascii="Times New Roman" w:hAnsi="Times New Roman" w:cs="Times New Roman"/>
              </w:rPr>
            </w:r>
            <w:r w:rsidR="005D4521">
              <w:rPr>
                <w:rFonts w:ascii="Times New Roman" w:hAnsi="Times New Roman" w:cs="Times New Roman"/>
              </w:rPr>
              <w:fldChar w:fldCharType="end"/>
            </w:r>
            <w:r w:rsidRPr="00702359">
              <w:rPr>
                <w:rFonts w:ascii="Times New Roman" w:hAnsi="Times New Roman" w:cs="Times New Roman"/>
              </w:rPr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[14]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81C56" w:rsidRPr="00603717" w14:paraId="68E84FFD" w14:textId="77777777" w:rsidTr="00B07DD1">
        <w:tc>
          <w:tcPr>
            <w:tcW w:w="4135" w:type="dxa"/>
            <w:vAlign w:val="center"/>
          </w:tcPr>
          <w:p w14:paraId="1C062C67" w14:textId="0BFC3F34" w:rsidR="00581C56" w:rsidRPr="005926F3" w:rsidRDefault="00581C56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Maternal death after peripartum hysterectomy after uterine rupture after failed TOLAC</w:t>
            </w:r>
          </w:p>
        </w:tc>
        <w:tc>
          <w:tcPr>
            <w:tcW w:w="1440" w:type="dxa"/>
            <w:vAlign w:val="center"/>
          </w:tcPr>
          <w:p w14:paraId="33E23D2A" w14:textId="3AB23149" w:rsidR="00581C56" w:rsidRPr="00603717" w:rsidRDefault="00A60C5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</w:t>
            </w:r>
            <w:r w:rsidR="008228CD">
              <w:rPr>
                <w:rFonts w:ascii="Times New Roman" w:eastAsia="Times New Roman" w:hAnsi="Times New Roman" w:cs="Times New Roman"/>
              </w:rPr>
              <w:t>029</w:t>
            </w:r>
          </w:p>
        </w:tc>
        <w:tc>
          <w:tcPr>
            <w:tcW w:w="2430" w:type="dxa"/>
            <w:vAlign w:val="center"/>
          </w:tcPr>
          <w:p w14:paraId="0951549F" w14:textId="2E0CD361" w:rsidR="00581C56" w:rsidRPr="00603717" w:rsidRDefault="00044484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0.00 – 0.0</w:t>
            </w:r>
            <w:r w:rsidR="000E08F6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345" w:type="dxa"/>
            <w:vAlign w:val="center"/>
          </w:tcPr>
          <w:p w14:paraId="1027FB81" w14:textId="5AC4764A" w:rsidR="00581C56" w:rsidRPr="00702359" w:rsidRDefault="003A4E81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&lt;EndNote&gt;&lt;Cite&gt;&lt;Author&gt;Barger&lt;/Author&gt;&lt;Year&gt;2012&lt;/Year&gt;&lt;RecNum&gt;32&lt;/RecNum&gt;&lt;DisplayText&gt;[15]&lt;/DisplayText&gt;&lt;record&gt;&lt;rec-number&gt;32&lt;/rec-number&gt;&lt;foreign-keys&gt;&lt;key app="EN" db-id="p5fap0xrprefaqew95hxpaagv09v999dsp5w" timestamp="1698710837"&gt;32&lt;/key&gt;&lt;/foreign-keys&gt;&lt;ref-type name="Journal Article"&gt;17&lt;/ref-type&gt;&lt;contributors&gt;&lt;authors&gt;&lt;author&gt;Barger, M. K.&lt;/author&gt;&lt;author&gt;Nannini, A.&lt;/author&gt;&lt;author&gt;Weiss, J.&lt;/author&gt;&lt;author&gt;Declercq, E. R.&lt;/author&gt;&lt;author&gt;Stubblefield, P.&lt;/author&gt;&lt;author&gt;Werler, M.&lt;/author&gt;&lt;author&gt;Ringer, S.&lt;/author&gt;&lt;/authors&gt;&lt;/contributors&gt;&lt;auth-address&gt;Family Health Care Nursing, University of California, San Francisco, San Francisco, CA, USA.&lt;/auth-address&gt;&lt;titles&gt;&lt;title&gt;Severe maternal and perinatal outcomes from uterine rupture among women at term with a trial of labor&lt;/title&gt;&lt;secondary-title&gt;J Perinatol&lt;/secondary-title&gt;&lt;/titles&gt;&lt;periodical&gt;&lt;full-title&gt;J Perinatol&lt;/full-title&gt;&lt;/periodical&gt;&lt;pages&gt;837-43&lt;/pages&gt;&lt;volume&gt;32&lt;/volume&gt;&lt;number&gt;11&lt;/number&gt;&lt;edition&gt;20120322&lt;/edition&gt;&lt;keywords&gt;&lt;keyword&gt;Apgar Score&lt;/keyword&gt;&lt;keyword&gt;Female&lt;/keyword&gt;&lt;keyword&gt;Humans&lt;/keyword&gt;&lt;keyword&gt;*Infant Mortality&lt;/keyword&gt;&lt;keyword&gt;Infant, Newborn&lt;/keyword&gt;&lt;keyword&gt;Massachusetts/epidemiology&lt;/keyword&gt;&lt;keyword&gt;Maternal Age&lt;/keyword&gt;&lt;keyword&gt;Maternal Death/*statistics &amp;amp; numerical data&lt;/keyword&gt;&lt;keyword&gt;Pregnancy&lt;/keyword&gt;&lt;keyword&gt;Prognosis&lt;/keyword&gt;&lt;keyword&gt;Risk Factors&lt;/keyword&gt;&lt;keyword&gt;*Trial of Labor&lt;/keyword&gt;&lt;keyword&gt;Uterine Rupture/epidemiology/*mortality&lt;/keyword&gt;&lt;keyword&gt;*Vaginal Birth after Cesarean&lt;/keyword&gt;&lt;/keywords&gt;&lt;dates&gt;&lt;year&gt;2012&lt;/year&gt;&lt;pub-dates&gt;&lt;date&gt;Nov&lt;/date&gt;&lt;/pub-dates&gt;&lt;/dates&gt;&lt;isbn&gt;0743-8346&lt;/isbn&gt;&lt;accession-num&gt;22441115&lt;/accession-num&gt;&lt;urls&gt;&lt;/urls&gt;&lt;electronic-resource-num&gt;10.1038/jp.2012.2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[15]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81C56" w:rsidRPr="00603717" w14:paraId="22201AC5" w14:textId="77777777" w:rsidTr="00B07DD1">
        <w:tc>
          <w:tcPr>
            <w:tcW w:w="4135" w:type="dxa"/>
            <w:vAlign w:val="center"/>
          </w:tcPr>
          <w:p w14:paraId="448910C4" w14:textId="3D15FFD0" w:rsidR="00581C56" w:rsidRPr="005926F3" w:rsidRDefault="00581C56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 xml:space="preserve">Instrumental delivery </w:t>
            </w:r>
          </w:p>
        </w:tc>
        <w:tc>
          <w:tcPr>
            <w:tcW w:w="1440" w:type="dxa"/>
            <w:vAlign w:val="center"/>
          </w:tcPr>
          <w:p w14:paraId="595512A2" w14:textId="76D08F8E" w:rsidR="00581C56" w:rsidRPr="00603717" w:rsidRDefault="000943E3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0.030</w:t>
            </w:r>
          </w:p>
        </w:tc>
        <w:tc>
          <w:tcPr>
            <w:tcW w:w="2430" w:type="dxa"/>
            <w:vAlign w:val="center"/>
          </w:tcPr>
          <w:p w14:paraId="2FB8AC1E" w14:textId="47B9D914" w:rsidR="00581C56" w:rsidRPr="00603717" w:rsidRDefault="00044484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</w:t>
            </w:r>
            <w:r w:rsidR="00A27188">
              <w:rPr>
                <w:rFonts w:ascii="Times New Roman" w:eastAsia="Times New Roman" w:hAnsi="Times New Roman" w:cs="Times New Roman"/>
              </w:rPr>
              <w:t>0</w:t>
            </w:r>
            <w:r w:rsidR="000E08F6">
              <w:rPr>
                <w:rFonts w:ascii="Times New Roman" w:eastAsia="Times New Roman" w:hAnsi="Times New Roman" w:cs="Times New Roman"/>
              </w:rPr>
              <w:t>29</w:t>
            </w:r>
            <w:r w:rsidRPr="00603717">
              <w:rPr>
                <w:rFonts w:ascii="Times New Roman" w:eastAsia="Times New Roman" w:hAnsi="Times New Roman" w:cs="Times New Roman"/>
              </w:rPr>
              <w:t xml:space="preserve"> – 0.</w:t>
            </w:r>
            <w:r w:rsidR="00A27188">
              <w:rPr>
                <w:rFonts w:ascii="Times New Roman" w:eastAsia="Times New Roman" w:hAnsi="Times New Roman" w:cs="Times New Roman"/>
              </w:rPr>
              <w:t>0</w:t>
            </w:r>
            <w:r w:rsidR="000E08F6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345" w:type="dxa"/>
            <w:vAlign w:val="center"/>
          </w:tcPr>
          <w:p w14:paraId="5AAFB784" w14:textId="345277A3" w:rsidR="00581C56" w:rsidRPr="00702359" w:rsidRDefault="003A4E81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&lt;EndNote&gt;&lt;Cite&gt;&lt;Author&gt;Osterman&lt;/Author&gt;&lt;Year&gt;2023&lt;/Year&gt;&lt;RecNum&gt;9&lt;/RecNum&gt;&lt;DisplayText&gt;[8]&lt;/DisplayText&gt;&lt;record&gt;&lt;rec-number&gt;9&lt;/rec-number&gt;&lt;foreign-keys&gt;&lt;key app="EN" db-id="p5fap0xrprefaqew95hxpaagv09v999dsp5w" timestamp="1698700599"&gt;9&lt;/key&gt;&lt;/foreign-keys&gt;&lt;ref-type name="Journal Article"&gt;17&lt;/ref-type&gt;&lt;contributors&gt;&lt;authors&gt;&lt;author&gt;Osterman, M. J. K.&lt;/author&gt;&lt;author&gt;Hamilton, B. E.&lt;/author&gt;&lt;author&gt;Martin, J. A.&lt;/author&gt;&lt;author&gt;Driscoll, A. K.&lt;/author&gt;&lt;author&gt;Valenzuela, C. P.&lt;/author&gt;&lt;/authors&gt;&lt;/contributors&gt;&lt;titles&gt;&lt;title&gt;Births: Final Data for 2021&lt;/title&gt;&lt;secondary-title&gt;Natl Vital Stat Rep&lt;/secondary-title&gt;&lt;/titles&gt;&lt;periodical&gt;&lt;full-title&gt;Natl Vital Stat Rep&lt;/full-title&gt;&lt;/periodical&gt;&lt;pages&gt;1-53&lt;/pages&gt;&lt;volume&gt;72&lt;/volume&gt;&lt;number&gt;1&lt;/number&gt;&lt;edition&gt;2023/02/02&lt;/edition&gt;&lt;keywords&gt;&lt;keyword&gt;Pregnancy&lt;/keyword&gt;&lt;keyword&gt;Female&lt;/keyword&gt;&lt;keyword&gt;Adolescent&lt;/keyword&gt;&lt;keyword&gt;Humans&lt;/keyword&gt;&lt;keyword&gt;United States/epidemiology&lt;/keyword&gt;&lt;keyword&gt;Maternal Age&lt;/keyword&gt;&lt;keyword&gt;*Pregnancy in Adolescence&lt;/keyword&gt;&lt;keyword&gt;Birth Rate&lt;/keyword&gt;&lt;keyword&gt;Birth Certificates&lt;/keyword&gt;&lt;keyword&gt;Parturition&lt;/keyword&gt;&lt;/keywords&gt;&lt;dates&gt;&lt;year&gt;2023&lt;/year&gt;&lt;pub-dates&gt;&lt;date&gt;Jan&lt;/date&gt;&lt;/pub-dates&gt;&lt;/dates&gt;&lt;isbn&gt;1551-8922&lt;/isbn&gt;&lt;accession-num&gt;36723449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[8]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81C56" w:rsidRPr="00603717" w14:paraId="28AF5AF6" w14:textId="77777777" w:rsidTr="00B07DD1">
        <w:tc>
          <w:tcPr>
            <w:tcW w:w="4135" w:type="dxa"/>
            <w:vAlign w:val="center"/>
          </w:tcPr>
          <w:p w14:paraId="046CA278" w14:textId="3FC9B287" w:rsidR="00581C56" w:rsidRPr="005926F3" w:rsidRDefault="00581C56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vAlign w:val="center"/>
          </w:tcPr>
          <w:p w14:paraId="56A183E6" w14:textId="281796A0" w:rsidR="00581C56" w:rsidRPr="00603717" w:rsidRDefault="00581C56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0D4DF223" w14:textId="7F52A515" w:rsidR="00581C56" w:rsidRPr="00603717" w:rsidRDefault="00581C56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5" w:type="dxa"/>
            <w:vAlign w:val="center"/>
          </w:tcPr>
          <w:p w14:paraId="024EEB8E" w14:textId="2C829804" w:rsidR="00581C56" w:rsidRPr="00702359" w:rsidRDefault="00581C56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5CE5" w:rsidRPr="00603717" w14:paraId="0A400FD7" w14:textId="77777777" w:rsidTr="00B07DD1">
        <w:tc>
          <w:tcPr>
            <w:tcW w:w="4135" w:type="dxa"/>
            <w:vAlign w:val="center"/>
          </w:tcPr>
          <w:p w14:paraId="37EF4BC9" w14:textId="70E2E70C" w:rsidR="00995CE5" w:rsidRPr="005926F3" w:rsidRDefault="00995CE5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Primiparity </w:t>
            </w:r>
          </w:p>
        </w:tc>
        <w:tc>
          <w:tcPr>
            <w:tcW w:w="1440" w:type="dxa"/>
            <w:vAlign w:val="center"/>
          </w:tcPr>
          <w:p w14:paraId="723B42A5" w14:textId="4C8F3806" w:rsidR="00995CE5" w:rsidRPr="004E1CDB" w:rsidRDefault="00995CE5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4E1CDB"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2430" w:type="dxa"/>
            <w:vAlign w:val="center"/>
          </w:tcPr>
          <w:p w14:paraId="6678B1F8" w14:textId="6EEE52A3" w:rsidR="00995CE5" w:rsidRPr="00603717" w:rsidRDefault="001C4A56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 – 0.14</w:t>
            </w:r>
          </w:p>
        </w:tc>
        <w:tc>
          <w:tcPr>
            <w:tcW w:w="1345" w:type="dxa"/>
            <w:vAlign w:val="center"/>
          </w:tcPr>
          <w:p w14:paraId="3F506504" w14:textId="0547F36E" w:rsidR="00995CE5" w:rsidRDefault="000634BB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PEVuZE5vdGU+PENpdGU+PEF1dGhvcj5TaGFkeWFiPC9BdXRob3I+PFllYXI+MjAxNzwvWWVhcj48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</w:fldData>
              </w:fldChar>
            </w:r>
            <w:r w:rsidR="005D4521">
              <w:rPr>
                <w:rFonts w:ascii="Times New Roman" w:hAnsi="Times New Roman" w:cs="Times New Roman"/>
              </w:rPr>
              <w:instrText xml:space="preserve"> ADDIN EN.CITE </w:instrText>
            </w:r>
            <w:r w:rsidR="005D4521">
              <w:rPr>
                <w:rFonts w:ascii="Times New Roman" w:hAnsi="Times New Roman" w:cs="Times New Roman"/>
              </w:rPr>
              <w:fldChar w:fldCharType="begin">
                <w:fldData xml:space="preserve">PEVuZE5vdGU+PENpdGU+PEF1dGhvcj5TaGFkeWFiPC9BdXRob3I+PFllYXI+MjAxNzwvWWVhcj48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</w:fldData>
              </w:fldChar>
            </w:r>
            <w:r w:rsidR="005D4521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5D4521">
              <w:rPr>
                <w:rFonts w:ascii="Times New Roman" w:hAnsi="Times New Roman" w:cs="Times New Roman"/>
              </w:rPr>
            </w:r>
            <w:r w:rsidR="005D4521"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[10]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81C56" w:rsidRPr="00603717" w14:paraId="5600C396" w14:textId="77777777" w:rsidTr="00B07DD1">
        <w:tc>
          <w:tcPr>
            <w:tcW w:w="4135" w:type="dxa"/>
            <w:vAlign w:val="center"/>
          </w:tcPr>
          <w:p w14:paraId="6E0566F1" w14:textId="72815F4F" w:rsidR="00581C56" w:rsidRPr="005926F3" w:rsidRDefault="00581C56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 xml:space="preserve">Uterine rupture </w:t>
            </w:r>
            <w:r w:rsidR="00A60C59" w:rsidRPr="005926F3">
              <w:rPr>
                <w:rFonts w:ascii="Times New Roman" w:eastAsia="Times New Roman" w:hAnsi="Times New Roman" w:cs="Times New Roman"/>
              </w:rPr>
              <w:t>after failed TOLAC</w:t>
            </w:r>
          </w:p>
        </w:tc>
        <w:tc>
          <w:tcPr>
            <w:tcW w:w="1440" w:type="dxa"/>
            <w:vAlign w:val="center"/>
          </w:tcPr>
          <w:p w14:paraId="604B1BF1" w14:textId="577B292F" w:rsidR="00581C56" w:rsidRPr="004E1CDB" w:rsidRDefault="00A60C5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4E1CDB">
              <w:rPr>
                <w:rFonts w:ascii="Times New Roman" w:eastAsia="Times New Roman" w:hAnsi="Times New Roman" w:cs="Times New Roman"/>
              </w:rPr>
              <w:t>0.</w:t>
            </w:r>
            <w:r w:rsidR="000B3C1E" w:rsidRPr="004E1CDB">
              <w:rPr>
                <w:rFonts w:ascii="Times New Roman" w:eastAsia="Times New Roman" w:hAnsi="Times New Roman" w:cs="Times New Roman"/>
              </w:rPr>
              <w:t>0047</w:t>
            </w:r>
          </w:p>
        </w:tc>
        <w:tc>
          <w:tcPr>
            <w:tcW w:w="2430" w:type="dxa"/>
            <w:vAlign w:val="center"/>
          </w:tcPr>
          <w:p w14:paraId="3C7BD813" w14:textId="405F44DD" w:rsidR="00581C56" w:rsidRPr="00603717" w:rsidRDefault="001C4A56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0.0035 </w:t>
            </w:r>
            <w:r w:rsidRPr="00603717"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</w:rPr>
              <w:t>0.0059</w:t>
            </w:r>
          </w:p>
        </w:tc>
        <w:tc>
          <w:tcPr>
            <w:tcW w:w="1345" w:type="dxa"/>
            <w:vAlign w:val="center"/>
          </w:tcPr>
          <w:p w14:paraId="761D1D7A" w14:textId="79F69F3D" w:rsidR="00581C56" w:rsidRPr="00702359" w:rsidRDefault="000634BB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&lt;EndNote&gt;&lt;Cite&gt;&lt;Author&gt;Guise&lt;/Author&gt;&lt;Year&gt;2010&lt;/Year&gt;&lt;RecNum&gt;14&lt;/RecNum&gt;&lt;DisplayText&gt;[13]&lt;/DisplayText&gt;&lt;record&gt;&lt;rec-number&gt;14&lt;/rec-number&gt;&lt;foreign-keys&gt;&lt;key app="EN" db-id="p5fap0xrprefaqew95hxpaagv09v999dsp5w" timestamp="1698700599"&gt;14&lt;/key&gt;&lt;/foreign-keys&gt;&lt;ref-type name="Journal Article"&gt;17&lt;/ref-type&gt;&lt;contributors&gt;&lt;authors&gt;&lt;author&gt;Guise, J. M.&lt;/author&gt;&lt;author&gt;Denman, M. A.&lt;/author&gt;&lt;author&gt;Emeis, C.&lt;/author&gt;&lt;author&gt;Marshall, N.&lt;/author&gt;&lt;author&gt;Walker, M.&lt;/author&gt;&lt;author&gt;Fu, R.&lt;/author&gt;&lt;author&gt;Janik, R.&lt;/author&gt;&lt;author&gt;Nygren, P.&lt;/author&gt;&lt;author&gt;Eden, K. B.&lt;/author&gt;&lt;author&gt;McDonagh, M.&lt;/author&gt;&lt;/authors&gt;&lt;/contributors&gt;&lt;auth-address&gt;From the Oregon Evidence-based Practice Center; the Departments of Obstetrics and Gynecology, Medical Informatics and Clinical Epidemiology, and Public Health and Preventive Medicine; the School of Nursing; and the Department of Emergency Medicine, Oregon Health &amp;amp; Science University, Portland, Oregon.&lt;/auth-address&gt;&lt;titles&gt;&lt;title&gt;Vaginal birth after cesarean: new insights on maternal and neonatal outcomes&lt;/title&gt;&lt;secondary-title&gt;Obstet Gynecol&lt;/secondary-title&gt;&lt;/titles&gt;&lt;periodical&gt;&lt;full-title&gt;Obstet Gynecol&lt;/full-title&gt;&lt;/periodical&gt;&lt;pages&gt;1267-1278&lt;/pages&gt;&lt;volume&gt;115&lt;/volume&gt;&lt;number&gt;6&lt;/number&gt;&lt;edition&gt;2010/05/27&lt;/edition&gt;&lt;keywords&gt;&lt;keyword&gt;Cesarean Section, Repeat&lt;/keyword&gt;&lt;keyword&gt;Contraindications&lt;/keyword&gt;&lt;keyword&gt;Female&lt;/keyword&gt;&lt;keyword&gt;Humans&lt;/keyword&gt;&lt;keyword&gt;Outcome Assessment, Health Care&lt;/keyword&gt;&lt;keyword&gt;Patient Participation&lt;/keyword&gt;&lt;keyword&gt;Pregnancy&lt;/keyword&gt;&lt;keyword&gt;*Vaginal Birth after Cesarean/adverse effects&lt;/keyword&gt;&lt;/keywords&gt;&lt;dates&gt;&lt;year&gt;2010&lt;/year&gt;&lt;pub-dates&gt;&lt;date&gt;Jun&lt;/date&gt;&lt;/pub-dates&gt;&lt;/dates&gt;&lt;isbn&gt;0029-7844&lt;/isbn&gt;&lt;accession-num&gt;20502300&lt;/accession-num&gt;&lt;urls&gt;&lt;/urls&gt;&lt;electronic-resource-num&gt;10.1097/AOG.0b013e3181df925f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[13]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A60C59" w:rsidRPr="00603717" w14:paraId="6F41648E" w14:textId="77777777" w:rsidTr="00B07DD1">
        <w:tc>
          <w:tcPr>
            <w:tcW w:w="4135" w:type="dxa"/>
            <w:vAlign w:val="center"/>
          </w:tcPr>
          <w:p w14:paraId="36B666BA" w14:textId="07745A99" w:rsidR="00A60C59" w:rsidRPr="005926F3" w:rsidRDefault="00A60C59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Maternal death after failed TOLAC and uterine rupture</w:t>
            </w:r>
          </w:p>
        </w:tc>
        <w:tc>
          <w:tcPr>
            <w:tcW w:w="1440" w:type="dxa"/>
            <w:vAlign w:val="center"/>
          </w:tcPr>
          <w:p w14:paraId="0E8FBA13" w14:textId="290E9FC1" w:rsidR="00A60C59" w:rsidRPr="00603717" w:rsidRDefault="00A60C5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</w:t>
            </w:r>
            <w:r w:rsidR="008228CD">
              <w:rPr>
                <w:rFonts w:ascii="Times New Roman" w:eastAsia="Times New Roman" w:hAnsi="Times New Roman" w:cs="Times New Roman"/>
              </w:rPr>
              <w:t>029</w:t>
            </w:r>
          </w:p>
        </w:tc>
        <w:tc>
          <w:tcPr>
            <w:tcW w:w="2430" w:type="dxa"/>
            <w:vAlign w:val="center"/>
          </w:tcPr>
          <w:p w14:paraId="3AE22FD6" w14:textId="5468B699" w:rsidR="00A60C59" w:rsidRPr="00603717" w:rsidRDefault="00044484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0.00 – 0.</w:t>
            </w:r>
            <w:r w:rsidR="000E08F6" w:rsidRPr="00603717">
              <w:rPr>
                <w:rFonts w:ascii="Times New Roman" w:eastAsia="Times New Roman" w:hAnsi="Times New Roman" w:cs="Times New Roman"/>
              </w:rPr>
              <w:t>0</w:t>
            </w:r>
            <w:r w:rsidR="000E08F6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345" w:type="dxa"/>
            <w:vAlign w:val="center"/>
          </w:tcPr>
          <w:p w14:paraId="125202C8" w14:textId="1FE6F2A0" w:rsidR="00A60C59" w:rsidRPr="00702359" w:rsidRDefault="003A4E81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&lt;EndNote&gt;&lt;Cite&gt;&lt;Author&gt;Barger&lt;/Author&gt;&lt;Year&gt;2012&lt;/Year&gt;&lt;RecNum&gt;32&lt;/RecNum&gt;&lt;DisplayText&gt;[15]&lt;/DisplayText&gt;&lt;record&gt;&lt;rec-number&gt;32&lt;/rec-number&gt;&lt;foreign-keys&gt;&lt;key app="EN" db-id="p5fap0xrprefaqew95hxpaagv09v999dsp5w" timestamp="1698710837"&gt;32&lt;/key&gt;&lt;/foreign-keys&gt;&lt;ref-type name="Journal Article"&gt;17&lt;/ref-type&gt;&lt;contributors&gt;&lt;authors&gt;&lt;author&gt;Barger, M. K.&lt;/author&gt;&lt;author&gt;Nannini, A.&lt;/author&gt;&lt;author&gt;Weiss, J.&lt;/author&gt;&lt;author&gt;Declercq, E. R.&lt;/author&gt;&lt;author&gt;Stubblefield, P.&lt;/author&gt;&lt;author&gt;Werler, M.&lt;/author&gt;&lt;author&gt;Ringer, S.&lt;/author&gt;&lt;/authors&gt;&lt;/contributors&gt;&lt;auth-address&gt;Family Health Care Nursing, University of California, San Francisco, San Francisco, CA, USA.&lt;/auth-address&gt;&lt;titles&gt;&lt;title&gt;Severe maternal and perinatal outcomes from uterine rupture among women at term with a trial of labor&lt;/title&gt;&lt;secondary-title&gt;J Perinatol&lt;/secondary-title&gt;&lt;/titles&gt;&lt;periodical&gt;&lt;full-title&gt;J Perinatol&lt;/full-title&gt;&lt;/periodical&gt;&lt;pages&gt;837-43&lt;/pages&gt;&lt;volume&gt;32&lt;/volume&gt;&lt;number&gt;11&lt;/number&gt;&lt;edition&gt;20120322&lt;/edition&gt;&lt;keywords&gt;&lt;keyword&gt;Apgar Score&lt;/keyword&gt;&lt;keyword&gt;Female&lt;/keyword&gt;&lt;keyword&gt;Humans&lt;/keyword&gt;&lt;keyword&gt;*Infant Mortality&lt;/keyword&gt;&lt;keyword&gt;Infant, Newborn&lt;/keyword&gt;&lt;keyword&gt;Massachusetts/epidemiology&lt;/keyword&gt;&lt;keyword&gt;Maternal Age&lt;/keyword&gt;&lt;keyword&gt;Maternal Death/*statistics &amp;amp; numerical data&lt;/keyword&gt;&lt;keyword&gt;Pregnancy&lt;/keyword&gt;&lt;keyword&gt;Prognosis&lt;/keyword&gt;&lt;keyword&gt;Risk Factors&lt;/keyword&gt;&lt;keyword&gt;*Trial of Labor&lt;/keyword&gt;&lt;keyword&gt;Uterine Rupture/epidemiology/*mortality&lt;/keyword&gt;&lt;keyword&gt;*Vaginal Birth after Cesarean&lt;/keyword&gt;&lt;/keywords&gt;&lt;dates&gt;&lt;year&gt;2012&lt;/year&gt;&lt;pub-dates&gt;&lt;date&gt;Nov&lt;/date&gt;&lt;/pub-dates&gt;&lt;/dates&gt;&lt;isbn&gt;0743-8346&lt;/isbn&gt;&lt;accession-num&gt;22441115&lt;/accession-num&gt;&lt;urls&gt;&lt;/urls&gt;&lt;electronic-resource-num&gt;10.1038/jp.2012.2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[15]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A60C59" w:rsidRPr="00603717" w14:paraId="3EAF4A38" w14:textId="77777777" w:rsidTr="00B07DD1">
        <w:tc>
          <w:tcPr>
            <w:tcW w:w="4135" w:type="dxa"/>
            <w:vAlign w:val="center"/>
          </w:tcPr>
          <w:p w14:paraId="03ED4DA7" w14:textId="3378B529" w:rsidR="00A60C59" w:rsidRPr="005926F3" w:rsidRDefault="00A60C59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TOLAC</w:t>
            </w:r>
          </w:p>
        </w:tc>
        <w:tc>
          <w:tcPr>
            <w:tcW w:w="1440" w:type="dxa"/>
            <w:vAlign w:val="center"/>
          </w:tcPr>
          <w:p w14:paraId="41C8B5B1" w14:textId="2D33B22C" w:rsidR="00A60C59" w:rsidRPr="004E1CDB" w:rsidRDefault="000634BB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4E1CDB">
              <w:rPr>
                <w:rFonts w:ascii="Times New Roman" w:eastAsia="Times New Roman" w:hAnsi="Times New Roman" w:cs="Times New Roman"/>
              </w:rPr>
              <w:t>0</w:t>
            </w:r>
            <w:r w:rsidR="005926F3" w:rsidRPr="004E1CDB">
              <w:rPr>
                <w:rFonts w:ascii="Times New Roman" w:eastAsia="Times New Roman" w:hAnsi="Times New Roman" w:cs="Times New Roman"/>
              </w:rPr>
              <w:t>.22</w:t>
            </w:r>
          </w:p>
        </w:tc>
        <w:tc>
          <w:tcPr>
            <w:tcW w:w="2430" w:type="dxa"/>
            <w:vAlign w:val="center"/>
          </w:tcPr>
          <w:p w14:paraId="4BEF1FB7" w14:textId="093BC825" w:rsidR="00A60C59" w:rsidRPr="00603717" w:rsidRDefault="001C4A56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 – 0.22</w:t>
            </w:r>
          </w:p>
        </w:tc>
        <w:tc>
          <w:tcPr>
            <w:tcW w:w="1345" w:type="dxa"/>
            <w:vAlign w:val="center"/>
          </w:tcPr>
          <w:p w14:paraId="2FA09635" w14:textId="0777F461" w:rsidR="00A60C59" w:rsidRPr="00702359" w:rsidRDefault="000634BB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PEVuZE5vdGU+PENpdGU+PEF1dGhvcj5CcnVubzwvQXV0aG9yPjxZZWFyPjIwMjM8L1llYXI+PFJl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</w:fldData>
              </w:fldChar>
            </w:r>
            <w:r w:rsidR="005D4521">
              <w:rPr>
                <w:rFonts w:ascii="Times New Roman" w:hAnsi="Times New Roman" w:cs="Times New Roman"/>
              </w:rPr>
              <w:instrText xml:space="preserve"> ADDIN EN.CITE </w:instrText>
            </w:r>
            <w:r w:rsidR="005D4521">
              <w:rPr>
                <w:rFonts w:ascii="Times New Roman" w:hAnsi="Times New Roman" w:cs="Times New Roman"/>
              </w:rPr>
              <w:fldChar w:fldCharType="begin">
                <w:fldData xml:space="preserve">PEVuZE5vdGU+PENpdGU+PEF1dGhvcj5CcnVubzwvQXV0aG9yPjxZZWFyPjIwMjM8L1llYXI+PFJl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</w:fldData>
              </w:fldChar>
            </w:r>
            <w:r w:rsidR="005D4521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5D4521">
              <w:rPr>
                <w:rFonts w:ascii="Times New Roman" w:hAnsi="Times New Roman" w:cs="Times New Roman"/>
              </w:rPr>
            </w:r>
            <w:r w:rsidR="005D4521"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[11]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A60C59" w:rsidRPr="00603717" w14:paraId="0D6A8370" w14:textId="77777777" w:rsidTr="00B07DD1">
        <w:tc>
          <w:tcPr>
            <w:tcW w:w="4135" w:type="dxa"/>
            <w:vAlign w:val="center"/>
          </w:tcPr>
          <w:p w14:paraId="23A10BB1" w14:textId="1678A78F" w:rsidR="00A60C59" w:rsidRPr="005926F3" w:rsidRDefault="00A60C59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Maternal death after successful VBAC</w:t>
            </w:r>
          </w:p>
        </w:tc>
        <w:tc>
          <w:tcPr>
            <w:tcW w:w="1440" w:type="dxa"/>
            <w:vAlign w:val="center"/>
          </w:tcPr>
          <w:p w14:paraId="744A57CB" w14:textId="4CCCE5D9" w:rsidR="00A60C59" w:rsidRPr="00603717" w:rsidRDefault="00A60C5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0.000017</w:t>
            </w:r>
          </w:p>
        </w:tc>
        <w:tc>
          <w:tcPr>
            <w:tcW w:w="2430" w:type="dxa"/>
            <w:vAlign w:val="center"/>
          </w:tcPr>
          <w:p w14:paraId="6317066C" w14:textId="4E5E5474" w:rsidR="00A60C59" w:rsidRPr="00603717" w:rsidRDefault="00044484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0.0000046 – 0.000029</w:t>
            </w:r>
          </w:p>
        </w:tc>
        <w:tc>
          <w:tcPr>
            <w:tcW w:w="1345" w:type="dxa"/>
            <w:vAlign w:val="center"/>
          </w:tcPr>
          <w:p w14:paraId="055E4ADC" w14:textId="42D52EFA" w:rsidR="00A60C59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&lt;EndNote&gt;&lt;Cite&gt;&lt;Author&gt;Clark&lt;/Author&gt;&lt;Year&gt;2008&lt;/Year&gt;&lt;RecNum&gt;17&lt;/RecNum&gt;&lt;DisplayText&gt;[16]&lt;/DisplayText&gt;&lt;record&gt;&lt;rec-number&gt;17&lt;/rec-number&gt;&lt;foreign-keys&gt;&lt;key app="EN" db-id="p5fap0xrprefaqew95hxpaagv09v999dsp5w" timestamp="1698700599"&gt;17&lt;/key&gt;&lt;/foreign-keys&gt;&lt;ref-type name="Journal Article"&gt;17&lt;/ref-type&gt;&lt;contributors&gt;&lt;authors&gt;&lt;author&gt;Clark, S. L.&lt;/author&gt;&lt;author&gt;Belfort, M. A.&lt;/author&gt;&lt;author&gt;Dildy, G. A.&lt;/author&gt;&lt;author&gt;Herbst, M. A.&lt;/author&gt;&lt;author&gt;Meyers, J. A.&lt;/author&gt;&lt;author&gt;Hankins, G. D.&lt;/author&gt;&lt;/authors&gt;&lt;/contributors&gt;&lt;auth-address&gt;Hospital Corporation of America, Nashville, TN, USA. steven.clark@mountainstarhealth.com&lt;/auth-address&gt;&lt;titles&gt;&lt;title&gt;Maternal death in the 21st century: causes, prevention, and relationship to cesarean delivery&lt;/title&gt;&lt;secondary-title&gt;Am J Obstet Gynecol&lt;/secondary-title&gt;&lt;/titles&gt;&lt;periodical&gt;&lt;full-title&gt;Am J Obstet Gynecol&lt;/full-title&gt;&lt;/periodical&gt;&lt;pages&gt;36.e1-5; discussion 91-2. e7-11&lt;/pages&gt;&lt;volume&gt;199&lt;/volume&gt;&lt;number&gt;1&lt;/number&gt;&lt;edition&gt;2008/05/06&lt;/edition&gt;&lt;keywords&gt;&lt;keyword&gt;Adolescent&lt;/keyword&gt;&lt;keyword&gt;Adult&lt;/keyword&gt;&lt;keyword&gt;Cause of Death&lt;/keyword&gt;&lt;keyword&gt;Cesarean Section/*mortality&lt;/keyword&gt;&lt;keyword&gt;Female&lt;/keyword&gt;&lt;keyword&gt;History, 21st Century&lt;/keyword&gt;&lt;keyword&gt;Humans&lt;/keyword&gt;&lt;keyword&gt;Maternal Mortality&lt;/keyword&gt;&lt;keyword&gt;Pregnancy&lt;/keyword&gt;&lt;keyword&gt;Pregnancy Complications/*mortality&lt;/keyword&gt;&lt;keyword&gt;*Quality of Health Care&lt;/keyword&gt;&lt;keyword&gt;Retrospective Studies&lt;/keyword&gt;&lt;keyword&gt;United States&lt;/keyword&gt;&lt;/keywords&gt;&lt;dates&gt;&lt;year&gt;2008&lt;/year&gt;&lt;pub-dates&gt;&lt;date&gt;Jul&lt;/date&gt;&lt;/pub-dates&gt;&lt;/dates&gt;&lt;isbn&gt;0002-9378&lt;/isbn&gt;&lt;accession-num&gt;18455140&lt;/accession-num&gt;&lt;urls&gt;&lt;/urls&gt;&lt;electronic-resource-num&gt;10.1016/j.ajog.2008.03.007&lt;/electronic-resource-num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[16]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A60C59" w:rsidRPr="00603717" w14:paraId="329F1D15" w14:textId="77777777" w:rsidTr="00B07DD1">
        <w:tc>
          <w:tcPr>
            <w:tcW w:w="4135" w:type="dxa"/>
            <w:vAlign w:val="center"/>
          </w:tcPr>
          <w:p w14:paraId="6D0B0206" w14:textId="3BBE75C5" w:rsidR="00A60C59" w:rsidRPr="005926F3" w:rsidRDefault="00A60C59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Maternal death after second vaginal delivery</w:t>
            </w:r>
          </w:p>
        </w:tc>
        <w:tc>
          <w:tcPr>
            <w:tcW w:w="1440" w:type="dxa"/>
            <w:vAlign w:val="center"/>
          </w:tcPr>
          <w:p w14:paraId="5A59A27B" w14:textId="38BB00D3" w:rsidR="00A60C59" w:rsidRPr="00603717" w:rsidRDefault="00A60C5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0.000017</w:t>
            </w:r>
          </w:p>
        </w:tc>
        <w:tc>
          <w:tcPr>
            <w:tcW w:w="2430" w:type="dxa"/>
            <w:vAlign w:val="center"/>
          </w:tcPr>
          <w:p w14:paraId="3BBB1DBA" w14:textId="053A57E2" w:rsidR="00A60C59" w:rsidRPr="00603717" w:rsidRDefault="00044484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0.0000046 – 0.000029</w:t>
            </w:r>
          </w:p>
        </w:tc>
        <w:tc>
          <w:tcPr>
            <w:tcW w:w="1345" w:type="dxa"/>
            <w:vAlign w:val="center"/>
          </w:tcPr>
          <w:p w14:paraId="147048A2" w14:textId="25DDA379" w:rsidR="00A60C59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&lt;EndNote&gt;&lt;Cite&gt;&lt;Author&gt;Clark&lt;/Author&gt;&lt;Year&gt;2008&lt;/Year&gt;&lt;RecNum&gt;17&lt;/RecNum&gt;&lt;DisplayText&gt;[16]&lt;/DisplayText&gt;&lt;record&gt;&lt;rec-number&gt;17&lt;/rec-number&gt;&lt;foreign-keys&gt;&lt;key app="EN" db-id="p5fap0xrprefaqew95hxpaagv09v999dsp5w" timestamp="1698700599"&gt;17&lt;/key&gt;&lt;/foreign-keys&gt;&lt;ref-type name="Journal Article"&gt;17&lt;/ref-type&gt;&lt;contributors&gt;&lt;authors&gt;&lt;author&gt;Clark, S. L.&lt;/author&gt;&lt;author&gt;Belfort, M. A.&lt;/author&gt;&lt;author&gt;Dildy, G. A.&lt;/author&gt;&lt;author&gt;Herbst, M. A.&lt;/author&gt;&lt;author&gt;Meyers, J. A.&lt;/author&gt;&lt;author&gt;Hankins, G. D.&lt;/author&gt;&lt;/authors&gt;&lt;/contributors&gt;&lt;auth-address&gt;Hospital Corporation of America, Nashville, TN, USA. steven.clark@mountainstarhealth.com&lt;/auth-address&gt;&lt;titles&gt;&lt;title&gt;Maternal death in the 21st century: causes, prevention, and relationship to cesarean delivery&lt;/title&gt;&lt;secondary-title&gt;Am J Obstet Gynecol&lt;/secondary-title&gt;&lt;/titles&gt;&lt;periodical&gt;&lt;full-title&gt;Am J Obstet Gynecol&lt;/full-title&gt;&lt;/periodical&gt;&lt;pages&gt;36.e1-5; discussion 91-2. e7-11&lt;/pages&gt;&lt;volume&gt;199&lt;/volume&gt;&lt;number&gt;1&lt;/number&gt;&lt;edition&gt;2008/05/06&lt;/edition&gt;&lt;keywords&gt;&lt;keyword&gt;Adolescent&lt;/keyword&gt;&lt;keyword&gt;Adult&lt;/keyword&gt;&lt;keyword&gt;Cause of Death&lt;/keyword&gt;&lt;keyword&gt;Cesarean Section/*mortality&lt;/keyword&gt;&lt;keyword&gt;Female&lt;/keyword&gt;&lt;keyword&gt;History, 21st Century&lt;/keyword&gt;&lt;keyword&gt;Humans&lt;/keyword&gt;&lt;keyword&gt;Maternal Mortality&lt;/keyword&gt;&lt;keyword&gt;Pregnancy&lt;/keyword&gt;&lt;keyword&gt;Pregnancy Complications/*mortality&lt;/keyword&gt;&lt;keyword&gt;*Quality of Health Care&lt;/keyword&gt;&lt;keyword&gt;Retrospective Studies&lt;/keyword&gt;&lt;keyword&gt;United States&lt;/keyword&gt;&lt;/keywords&gt;&lt;dates&gt;&lt;year&gt;2008&lt;/year&gt;&lt;pub-dates&gt;&lt;date&gt;Jul&lt;/date&gt;&lt;/pub-dates&gt;&lt;/dates&gt;&lt;isbn&gt;0002-9378&lt;/isbn&gt;&lt;accession-num&gt;18455140&lt;/accession-num&gt;&lt;urls&gt;&lt;/urls&gt;&lt;electronic-resource-num&gt;10.1016/j.ajog.2008.03.007&lt;/electronic-resource-num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[16]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A60C59" w:rsidRPr="00603717" w14:paraId="78E99FDF" w14:textId="77777777" w:rsidTr="00B07DD1">
        <w:tc>
          <w:tcPr>
            <w:tcW w:w="4135" w:type="dxa"/>
            <w:vAlign w:val="center"/>
          </w:tcPr>
          <w:p w14:paraId="75062164" w14:textId="0B1EFD84" w:rsidR="00A60C59" w:rsidRPr="005926F3" w:rsidRDefault="00A60C59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5926F3">
              <w:rPr>
                <w:rFonts w:ascii="Times New Roman" w:eastAsia="Times New Roman" w:hAnsi="Times New Roman" w:cs="Times New Roman"/>
              </w:rPr>
              <w:t>Maternal death after first vaginal delivery</w:t>
            </w:r>
          </w:p>
        </w:tc>
        <w:tc>
          <w:tcPr>
            <w:tcW w:w="1440" w:type="dxa"/>
            <w:vAlign w:val="center"/>
          </w:tcPr>
          <w:p w14:paraId="073BF796" w14:textId="791B7F02" w:rsidR="00A60C59" w:rsidRPr="00603717" w:rsidRDefault="00A60C5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0.000017</w:t>
            </w:r>
          </w:p>
        </w:tc>
        <w:tc>
          <w:tcPr>
            <w:tcW w:w="2430" w:type="dxa"/>
            <w:vAlign w:val="center"/>
          </w:tcPr>
          <w:p w14:paraId="2295EB85" w14:textId="2A4A3B44" w:rsidR="00A60C59" w:rsidRPr="00603717" w:rsidRDefault="00044484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0.0000046 – 0.000029</w:t>
            </w:r>
          </w:p>
        </w:tc>
        <w:tc>
          <w:tcPr>
            <w:tcW w:w="1345" w:type="dxa"/>
            <w:vAlign w:val="center"/>
          </w:tcPr>
          <w:p w14:paraId="6C78FF5E" w14:textId="4CC4682F" w:rsidR="00A60C59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&lt;EndNote&gt;&lt;Cite&gt;&lt;Author&gt;Clark&lt;/Author&gt;&lt;Year&gt;2008&lt;/Year&gt;&lt;RecNum&gt;17&lt;/RecNum&gt;&lt;DisplayText&gt;[16]&lt;/DisplayText&gt;&lt;record&gt;&lt;rec-number&gt;17&lt;/rec-number&gt;&lt;foreign-keys&gt;&lt;key app="EN" db-id="p5fap0xrprefaqew95hxpaagv09v999dsp5w" timestamp="1698700599"&gt;17&lt;/key&gt;&lt;/foreign-keys&gt;&lt;ref-type name="Journal Article"&gt;17&lt;/ref-type&gt;&lt;contributors&gt;&lt;authors&gt;&lt;author&gt;Clark, S. L.&lt;/author&gt;&lt;author&gt;Belfort, M. A.&lt;/author&gt;&lt;author&gt;Dildy, G. A.&lt;/author&gt;&lt;author&gt;Herbst, M. A.&lt;/author&gt;&lt;author&gt;Meyers, J. A.&lt;/author&gt;&lt;author&gt;Hankins, G. D.&lt;/author&gt;&lt;/authors&gt;&lt;/contributors&gt;&lt;auth-address&gt;Hospital Corporation of America, Nashville, TN, USA. steven.clark@mountainstarhealth.com&lt;/auth-address&gt;&lt;titles&gt;&lt;title&gt;Maternal death in the 21st century: causes, prevention, and relationship to cesarean delivery&lt;/title&gt;&lt;secondary-title&gt;Am J Obstet Gynecol&lt;/secondary-title&gt;&lt;/titles&gt;&lt;periodical&gt;&lt;full-title&gt;Am J Obstet Gynecol&lt;/full-title&gt;&lt;/periodical&gt;&lt;pages&gt;36.e1-5; discussion 91-2. e7-11&lt;/pages&gt;&lt;volume&gt;199&lt;/volume&gt;&lt;number&gt;1&lt;/number&gt;&lt;edition&gt;2008/05/06&lt;/edition&gt;&lt;keywords&gt;&lt;keyword&gt;Adolescent&lt;/keyword&gt;&lt;keyword&gt;Adult&lt;/keyword&gt;&lt;keyword&gt;Cause of Death&lt;/keyword&gt;&lt;keyword&gt;Cesarean Section/*mortality&lt;/keyword&gt;&lt;keyword&gt;Female&lt;/keyword&gt;&lt;keyword&gt;History, 21st Century&lt;/keyword&gt;&lt;keyword&gt;Humans&lt;/keyword&gt;&lt;keyword&gt;Maternal Mortality&lt;/keyword&gt;&lt;keyword&gt;Pregnancy&lt;/keyword&gt;&lt;keyword&gt;Pregnancy Complications/*mortality&lt;/keyword&gt;&lt;keyword&gt;*Quality of Health Care&lt;/keyword&gt;&lt;keyword&gt;Retrospective Studies&lt;/keyword&gt;&lt;keyword&gt;United States&lt;/keyword&gt;&lt;/keywords&gt;&lt;dates&gt;&lt;year&gt;2008&lt;/year&gt;&lt;pub-dates&gt;&lt;date&gt;Jul&lt;/date&gt;&lt;/pub-dates&gt;&lt;/dates&gt;&lt;isbn&gt;0002-9378&lt;/isbn&gt;&lt;accession-num&gt;18455140&lt;/accession-num&gt;&lt;urls&gt;&lt;/urls&gt;&lt;electronic-resource-num&gt;10.1016/j.ajog.2008.03.007&lt;/electronic-resource-num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[16]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1275FE" w:rsidRPr="00603717" w14:paraId="29884109" w14:textId="77777777" w:rsidTr="00B07DD1">
        <w:tc>
          <w:tcPr>
            <w:tcW w:w="4135" w:type="dxa"/>
            <w:vAlign w:val="center"/>
          </w:tcPr>
          <w:p w14:paraId="4263656E" w14:textId="1EE05235" w:rsidR="001275FE" w:rsidRPr="00603717" w:rsidRDefault="001275FE" w:rsidP="000E5160">
            <w:pPr>
              <w:contextualSpacing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03717">
              <w:rPr>
                <w:rFonts w:ascii="Times New Roman" w:eastAsia="Times New Roman" w:hAnsi="Times New Roman" w:cs="Times New Roman"/>
                <w:b/>
                <w:bCs/>
              </w:rPr>
              <w:t>Costs, 202</w:t>
            </w:r>
            <w:r w:rsidR="00581C56" w:rsidRPr="00603717"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  <w:r w:rsidRPr="00603717">
              <w:rPr>
                <w:rFonts w:ascii="Times New Roman" w:eastAsia="Times New Roman" w:hAnsi="Times New Roman" w:cs="Times New Roman"/>
                <w:b/>
                <w:bCs/>
              </w:rPr>
              <w:t xml:space="preserve"> USD</w:t>
            </w:r>
          </w:p>
        </w:tc>
        <w:tc>
          <w:tcPr>
            <w:tcW w:w="1440" w:type="dxa"/>
            <w:vAlign w:val="center"/>
          </w:tcPr>
          <w:p w14:paraId="7A370B11" w14:textId="77777777" w:rsidR="001275FE" w:rsidRPr="00603717" w:rsidRDefault="001275F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2CB090C6" w14:textId="77777777" w:rsidR="001275FE" w:rsidRPr="00603717" w:rsidRDefault="001275F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5" w:type="dxa"/>
            <w:vAlign w:val="center"/>
          </w:tcPr>
          <w:p w14:paraId="0CAED0AD" w14:textId="0F42517B" w:rsidR="001275FE" w:rsidRPr="00702359" w:rsidRDefault="001275FE" w:rsidP="00182CA9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1275FE" w:rsidRPr="00603717" w14:paraId="506BEDFB" w14:textId="77777777" w:rsidTr="00B07DD1">
        <w:tc>
          <w:tcPr>
            <w:tcW w:w="4135" w:type="dxa"/>
            <w:vAlign w:val="center"/>
          </w:tcPr>
          <w:p w14:paraId="6B33B4FB" w14:textId="78C3E832" w:rsidR="001275FE" w:rsidRPr="00603717" w:rsidRDefault="00ED695C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Cesarean delivery</w:t>
            </w:r>
          </w:p>
        </w:tc>
        <w:tc>
          <w:tcPr>
            <w:tcW w:w="1440" w:type="dxa"/>
            <w:vAlign w:val="center"/>
          </w:tcPr>
          <w:p w14:paraId="39B302A9" w14:textId="23B5CF69" w:rsidR="001275FE" w:rsidRPr="00603717" w:rsidRDefault="00ED695C" w:rsidP="000E5160">
            <w:pPr>
              <w:jc w:val="center"/>
              <w:rPr>
                <w:rFonts w:ascii="Times New Roman" w:hAnsi="Times New Roman" w:cs="Times New Roman"/>
              </w:rPr>
            </w:pPr>
            <w:r w:rsidRPr="00603717">
              <w:rPr>
                <w:rFonts w:ascii="Times New Roman" w:hAnsi="Times New Roman" w:cs="Times New Roman"/>
              </w:rPr>
              <w:t>$ 15,325.16</w:t>
            </w:r>
          </w:p>
        </w:tc>
        <w:tc>
          <w:tcPr>
            <w:tcW w:w="2430" w:type="dxa"/>
            <w:vAlign w:val="center"/>
          </w:tcPr>
          <w:p w14:paraId="2379E271" w14:textId="04AE1867" w:rsidR="001275FE" w:rsidRPr="00603717" w:rsidRDefault="00F429A7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3,59</w:t>
            </w:r>
            <w:r w:rsidR="003E74BE">
              <w:rPr>
                <w:rFonts w:ascii="Times New Roman" w:eastAsia="Times New Roman" w:hAnsi="Times New Roman" w:cs="Times New Roman"/>
              </w:rPr>
              <w:t>6.72</w:t>
            </w:r>
            <w:r w:rsidRPr="00603717">
              <w:rPr>
                <w:rFonts w:ascii="Times New Roman" w:eastAsia="Times New Roman" w:hAnsi="Times New Roman" w:cs="Times New Roman"/>
              </w:rPr>
              <w:t xml:space="preserve"> - 27,053</w:t>
            </w:r>
            <w:r w:rsidR="003E74BE">
              <w:rPr>
                <w:rFonts w:ascii="Times New Roman" w:eastAsia="Times New Roman" w:hAnsi="Times New Roman" w:cs="Times New Roman"/>
              </w:rPr>
              <w:t>.60</w:t>
            </w:r>
          </w:p>
        </w:tc>
        <w:tc>
          <w:tcPr>
            <w:tcW w:w="1345" w:type="dxa"/>
            <w:vAlign w:val="center"/>
          </w:tcPr>
          <w:p w14:paraId="15F0C2C0" w14:textId="581C3259" w:rsidR="001275FE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&lt;EndNote&gt;&lt;Cite&gt;&lt;Author&gt;Chung&lt;/Author&gt;&lt;Year&gt;2001&lt;/Year&gt;&lt;RecNum&gt;20&lt;/RecNum&gt;&lt;DisplayText&gt;[19]&lt;/DisplayText&gt;&lt;record&gt;&lt;rec-number&gt;20&lt;/rec-number&gt;&lt;foreign-keys&gt;&lt;key app="EN" db-id="p5fap0xrprefaqew95hxpaagv09v999dsp5w" timestamp="1698700599"&gt;20&lt;/key&gt;&lt;/foreign-keys&gt;&lt;ref-type name="Journal Article"&gt;17&lt;/ref-type&gt;&lt;contributors&gt;&lt;authors&gt;&lt;author&gt;Chung, A.&lt;/author&gt;&lt;author&gt;Macario, A.&lt;/author&gt;&lt;author&gt;El-Sayed, Y. Y.&lt;/author&gt;&lt;author&gt;Riley, E. T.&lt;/author&gt;&lt;author&gt;Duncan, B.&lt;/author&gt;&lt;author&gt;Druzin, M. L.&lt;/author&gt;&lt;/authors&gt;&lt;/contributors&gt;&lt;auth-address&gt;Department of Anesthesia and Gynecology and Obstetrics, Stanford University School of Medicine, Stanford, California 94305-5640, USA.&lt;/auth-address&gt;&lt;titles&gt;&lt;title&gt;Cost-effectiveness of a trial of labor after previous cesarean&lt;/title&gt;&lt;secondary-title&gt;Obstet Gynecol&lt;/secondary-title&gt;&lt;/titles&gt;&lt;periodical&gt;&lt;full-title&gt;Obstet Gynecol&lt;/full-title&gt;&lt;/periodical&gt;&lt;pages&gt;932-41&lt;/pages&gt;&lt;volume&gt;97&lt;/volume&gt;&lt;number&gt;6&lt;/number&gt;&lt;edition&gt;2001/06/01&lt;/edition&gt;&lt;keywords&gt;&lt;keyword&gt;Adult&lt;/keyword&gt;&lt;keyword&gt;California&lt;/keyword&gt;&lt;keyword&gt;Cost-Benefit Analysis&lt;/keyword&gt;&lt;keyword&gt;Decision Trees&lt;/keyword&gt;&lt;keyword&gt;Female&lt;/keyword&gt;&lt;keyword&gt;Health Care Costs&lt;/keyword&gt;&lt;keyword&gt;Humans&lt;/keyword&gt;&lt;keyword&gt;Infant Mortality/*trends&lt;/keyword&gt;&lt;keyword&gt;Infant, Newborn&lt;/keyword&gt;&lt;keyword&gt;Models, Econometric&lt;/keyword&gt;&lt;keyword&gt;Obstetric Labor Complications/*economics/epidemiology&lt;/keyword&gt;&lt;keyword&gt;Pregnancy&lt;/keyword&gt;&lt;keyword&gt;*Pregnancy Outcome&lt;/keyword&gt;&lt;keyword&gt;Risk Assessment&lt;/keyword&gt;&lt;keyword&gt;Sensitivity and Specificity&lt;/keyword&gt;&lt;keyword&gt;*Trial of Labor&lt;/keyword&gt;&lt;keyword&gt;Vaginal Birth after Cesarean/*economics/*methods&lt;/keyword&gt;&lt;/keywords&gt;&lt;dates&gt;&lt;year&gt;2001&lt;/year&gt;&lt;pub-dates&gt;&lt;date&gt;Jun&lt;/date&gt;&lt;/pub-dates&gt;&lt;/dates&gt;&lt;isbn&gt;0029-7844 (Print)&amp;#xD;0029-7844&lt;/isbn&gt;&lt;accession-num&gt;11384699&lt;/accession-num&gt;&lt;urls&gt;&lt;/urls&gt;&lt;electronic-resource-num&gt;10.1016/s0029-7844(01)01355-2&lt;/electronic-resource-num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[19]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1275FE" w:rsidRPr="00603717" w14:paraId="57606E3F" w14:textId="77777777" w:rsidTr="00B07DD1">
        <w:tc>
          <w:tcPr>
            <w:tcW w:w="4135" w:type="dxa"/>
            <w:vAlign w:val="center"/>
          </w:tcPr>
          <w:p w14:paraId="579592CB" w14:textId="2E991393" w:rsidR="001275FE" w:rsidRPr="00603717" w:rsidRDefault="00ED695C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Hysterectomy after failed TOL and cesarean</w:t>
            </w:r>
            <w:r w:rsidR="003907AC" w:rsidRPr="00603717">
              <w:rPr>
                <w:rFonts w:ascii="Times New Roman" w:eastAsia="Times New Roman" w:hAnsi="Times New Roman" w:cs="Times New Roman"/>
              </w:rPr>
              <w:t>, discounted</w:t>
            </w:r>
          </w:p>
        </w:tc>
        <w:tc>
          <w:tcPr>
            <w:tcW w:w="1440" w:type="dxa"/>
            <w:vAlign w:val="center"/>
          </w:tcPr>
          <w:p w14:paraId="202D6312" w14:textId="19CE7ADF" w:rsidR="001275FE" w:rsidRPr="00603717" w:rsidRDefault="00ED695C" w:rsidP="000E5160">
            <w:pPr>
              <w:jc w:val="center"/>
              <w:rPr>
                <w:rFonts w:ascii="Times New Roman" w:hAnsi="Times New Roman" w:cs="Times New Roman"/>
              </w:rPr>
            </w:pPr>
            <w:r w:rsidRPr="00603717">
              <w:rPr>
                <w:rFonts w:ascii="Times New Roman" w:hAnsi="Times New Roman" w:cs="Times New Roman"/>
              </w:rPr>
              <w:t>$ 2,</w:t>
            </w:r>
            <w:r w:rsidR="003907AC" w:rsidRPr="00603717">
              <w:rPr>
                <w:rFonts w:ascii="Times New Roman" w:hAnsi="Times New Roman" w:cs="Times New Roman"/>
              </w:rPr>
              <w:t>532</w:t>
            </w:r>
            <w:r w:rsidRPr="00603717">
              <w:rPr>
                <w:rFonts w:ascii="Times New Roman" w:hAnsi="Times New Roman" w:cs="Times New Roman"/>
              </w:rPr>
              <w:t>.</w:t>
            </w:r>
            <w:r w:rsidR="003907AC" w:rsidRPr="00603717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2430" w:type="dxa"/>
            <w:vAlign w:val="center"/>
          </w:tcPr>
          <w:p w14:paraId="083E5D8B" w14:textId="01FCE0F8" w:rsidR="001275FE" w:rsidRPr="00603717" w:rsidRDefault="00311A30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594.43 – 4,471.16</w:t>
            </w:r>
          </w:p>
        </w:tc>
        <w:tc>
          <w:tcPr>
            <w:tcW w:w="1345" w:type="dxa"/>
            <w:vAlign w:val="center"/>
          </w:tcPr>
          <w:p w14:paraId="5B975338" w14:textId="47D882BC" w:rsidR="001275FE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&lt;EndNote&gt;&lt;Cite&gt;&lt;Author&gt;Chung&lt;/Author&gt;&lt;Year&gt;2001&lt;/Year&gt;&lt;RecNum&gt;20&lt;/RecNum&gt;&lt;DisplayText&gt;[19]&lt;/DisplayText&gt;&lt;record&gt;&lt;rec-number&gt;20&lt;/rec-number&gt;&lt;foreign-keys&gt;&lt;key app="EN" db-id="p5fap0xrprefaqew95hxpaagv09v999dsp5w" timestamp="1698700599"&gt;20&lt;/key&gt;&lt;/foreign-keys&gt;&lt;ref-type name="Journal Article"&gt;17&lt;/ref-type&gt;&lt;contributors&gt;&lt;authors&gt;&lt;author&gt;Chung, A.&lt;/author&gt;&lt;author&gt;Macario, A.&lt;/author&gt;&lt;author&gt;El-Sayed, Y. Y.&lt;/author&gt;&lt;author&gt;Riley, E. T.&lt;/author&gt;&lt;author&gt;Duncan, B.&lt;/author&gt;&lt;author&gt;Druzin, M. L.&lt;/author&gt;&lt;/authors&gt;&lt;/contributors&gt;&lt;auth-address&gt;Department of Anesthesia and Gynecology and Obstetrics, Stanford University School of Medicine, Stanford, California 94305-5640, USA.&lt;/auth-address&gt;&lt;titles&gt;&lt;title&gt;Cost-effectiveness of a trial of labor after previous cesarean&lt;/title&gt;&lt;secondary-title&gt;Obstet Gynecol&lt;/secondary-title&gt;&lt;/titles&gt;&lt;periodical&gt;&lt;full-title&gt;Obstet Gynecol&lt;/full-title&gt;&lt;/periodical&gt;&lt;pages&gt;932-41&lt;/pages&gt;&lt;volume&gt;97&lt;/volume&gt;&lt;number&gt;6&lt;/number&gt;&lt;edition&gt;2001/06/01&lt;/edition&gt;&lt;keywords&gt;&lt;keyword&gt;Adult&lt;/keyword&gt;&lt;keyword&gt;California&lt;/keyword&gt;&lt;keyword&gt;Cost-Benefit Analysis&lt;/keyword&gt;&lt;keyword&gt;Decision Trees&lt;/keyword&gt;&lt;keyword&gt;Female&lt;/keyword&gt;&lt;keyword&gt;Health Care Costs&lt;/keyword&gt;&lt;keyword&gt;Humans&lt;/keyword&gt;&lt;keyword&gt;Infant Mortality/*trends&lt;/keyword&gt;&lt;keyword&gt;Infant, Newborn&lt;/keyword&gt;&lt;keyword&gt;Models, Econometric&lt;/keyword&gt;&lt;keyword&gt;Obstetric Labor Complications/*economics/epidemiology&lt;/keyword&gt;&lt;keyword&gt;Pregnancy&lt;/keyword&gt;&lt;keyword&gt;*Pregnancy Outcome&lt;/keyword&gt;&lt;keyword&gt;Risk Assessment&lt;/keyword&gt;&lt;keyword&gt;Sensitivity and Specificity&lt;/keyword&gt;&lt;keyword&gt;*Trial of Labor&lt;/keyword&gt;&lt;keyword&gt;Vaginal Birth after Cesarean/*economics/*methods&lt;/keyword&gt;&lt;/keywords&gt;&lt;dates&gt;&lt;year&gt;2001&lt;/year&gt;&lt;pub-dates&gt;&lt;date&gt;Jun&lt;/date&gt;&lt;/pub-dates&gt;&lt;/dates&gt;&lt;isbn&gt;0029-7844 (Print)&amp;#xD;0029-7844&lt;/isbn&gt;&lt;accession-num&gt;11384699&lt;/accession-num&gt;&lt;urls&gt;&lt;/urls&gt;&lt;electronic-resource-num&gt;10.1016/s0029-7844(01)01355-2&lt;/electronic-resource-num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[19]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1275FE" w:rsidRPr="00603717" w14:paraId="792FC532" w14:textId="77777777" w:rsidTr="00B07DD1">
        <w:tc>
          <w:tcPr>
            <w:tcW w:w="4135" w:type="dxa"/>
            <w:vAlign w:val="center"/>
          </w:tcPr>
          <w:p w14:paraId="29725E19" w14:textId="448148DE" w:rsidR="001275FE" w:rsidRPr="00603717" w:rsidRDefault="00ED695C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Uterine rupture requiring repair</w:t>
            </w:r>
            <w:r w:rsidR="003907AC" w:rsidRPr="00603717">
              <w:rPr>
                <w:rFonts w:ascii="Times New Roman" w:eastAsia="Times New Roman" w:hAnsi="Times New Roman" w:cs="Times New Roman"/>
              </w:rPr>
              <w:t>, discounted</w:t>
            </w:r>
          </w:p>
        </w:tc>
        <w:tc>
          <w:tcPr>
            <w:tcW w:w="1440" w:type="dxa"/>
            <w:vAlign w:val="center"/>
          </w:tcPr>
          <w:p w14:paraId="2390BE8C" w14:textId="20DE794E" w:rsidR="001275FE" w:rsidRPr="00603717" w:rsidRDefault="00ED695C" w:rsidP="000E5160">
            <w:pPr>
              <w:jc w:val="center"/>
              <w:rPr>
                <w:rFonts w:ascii="Times New Roman" w:hAnsi="Times New Roman" w:cs="Times New Roman"/>
              </w:rPr>
            </w:pPr>
            <w:r w:rsidRPr="00603717">
              <w:rPr>
                <w:rFonts w:ascii="Times New Roman" w:hAnsi="Times New Roman" w:cs="Times New Roman"/>
              </w:rPr>
              <w:t>$ 1,</w:t>
            </w:r>
            <w:r w:rsidR="003907AC" w:rsidRPr="00603717">
              <w:rPr>
                <w:rFonts w:ascii="Times New Roman" w:hAnsi="Times New Roman" w:cs="Times New Roman"/>
              </w:rPr>
              <w:t>089</w:t>
            </w:r>
            <w:r w:rsidRPr="00603717">
              <w:rPr>
                <w:rFonts w:ascii="Times New Roman" w:hAnsi="Times New Roman" w:cs="Times New Roman"/>
              </w:rPr>
              <w:t>.</w:t>
            </w:r>
            <w:r w:rsidR="003907AC" w:rsidRPr="00603717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2430" w:type="dxa"/>
            <w:vAlign w:val="center"/>
          </w:tcPr>
          <w:p w14:paraId="02EAD60F" w14:textId="262FB601" w:rsidR="001275FE" w:rsidRPr="00603717" w:rsidRDefault="00311A30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255.79 – 1,923.96</w:t>
            </w:r>
          </w:p>
        </w:tc>
        <w:tc>
          <w:tcPr>
            <w:tcW w:w="1345" w:type="dxa"/>
            <w:vAlign w:val="center"/>
          </w:tcPr>
          <w:p w14:paraId="06229EB9" w14:textId="6F87CD36" w:rsidR="001275FE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&lt;EndNote&gt;&lt;Cite&gt;&lt;Author&gt;Chung&lt;/Author&gt;&lt;Year&gt;2001&lt;/Year&gt;&lt;RecNum&gt;20&lt;/RecNum&gt;&lt;DisplayText&gt;[19]&lt;/DisplayText&gt;&lt;record&gt;&lt;rec-number&gt;20&lt;/rec-number&gt;&lt;foreign-keys&gt;&lt;key app="EN" db-id="p5fap0xrprefaqew95hxpaagv09v999dsp5w" timestamp="1698700599"&gt;20&lt;/key&gt;&lt;/foreign-keys&gt;&lt;ref-type name="Journal Article"&gt;17&lt;/ref-type&gt;&lt;contributors&gt;&lt;authors&gt;&lt;author&gt;Chung, A.&lt;/author&gt;&lt;author&gt;Macario, A.&lt;/author&gt;&lt;author&gt;El-Sayed, Y. Y.&lt;/author&gt;&lt;author&gt;Riley, E. T.&lt;/author&gt;&lt;author&gt;Duncan, B.&lt;/author&gt;&lt;author&gt;Druzin, M. L.&lt;/author&gt;&lt;/authors&gt;&lt;/contributors&gt;&lt;auth-address&gt;Department of Anesthesia and Gynecology and Obstetrics, Stanford University School of Medicine, Stanford, California 94305-5640, USA.&lt;/auth-address&gt;&lt;titles&gt;&lt;title&gt;Cost-effectiveness of a trial of labor after previous cesarean&lt;/title&gt;&lt;secondary-title&gt;Obstet Gynecol&lt;/secondary-title&gt;&lt;/titles&gt;&lt;periodical&gt;&lt;full-title&gt;Obstet Gynecol&lt;/full-title&gt;&lt;/periodical&gt;&lt;pages&gt;932-41&lt;/pages&gt;&lt;volume&gt;97&lt;/volume&gt;&lt;number&gt;6&lt;/number&gt;&lt;edition&gt;2001/06/01&lt;/edition&gt;&lt;keywords&gt;&lt;keyword&gt;Adult&lt;/keyword&gt;&lt;keyword&gt;California&lt;/keyword&gt;&lt;keyword&gt;Cost-Benefit Analysis&lt;/keyword&gt;&lt;keyword&gt;Decision Trees&lt;/keyword&gt;&lt;keyword&gt;Female&lt;/keyword&gt;&lt;keyword&gt;Health Care Costs&lt;/keyword&gt;&lt;keyword&gt;Humans&lt;/keyword&gt;&lt;keyword&gt;Infant Mortality/*trends&lt;/keyword&gt;&lt;keyword&gt;Infant, Newborn&lt;/keyword&gt;&lt;keyword&gt;Models, Econometric&lt;/keyword&gt;&lt;keyword&gt;Obstetric Labor Complications/*economics/epidemiology&lt;/keyword&gt;&lt;keyword&gt;Pregnancy&lt;/keyword&gt;&lt;keyword&gt;*Pregnancy Outcome&lt;/keyword&gt;&lt;keyword&gt;Risk Assessment&lt;/keyword&gt;&lt;keyword&gt;Sensitivity and Specificity&lt;/keyword&gt;&lt;keyword&gt;*Trial of Labor&lt;/keyword&gt;&lt;keyword&gt;Vaginal Birth after Cesarean/*economics/*methods&lt;/keyword&gt;&lt;/keywords&gt;&lt;dates&gt;&lt;year&gt;2001&lt;/year&gt;&lt;pub-dates&gt;&lt;date&gt;Jun&lt;/date&gt;&lt;/pub-dates&gt;&lt;/dates&gt;&lt;isbn&gt;0029-7844 (Print)&amp;#xD;0029-7844&lt;/isbn&gt;&lt;accession-num&gt;11384699&lt;/accession-num&gt;&lt;urls&gt;&lt;/urls&gt;&lt;electronic-resource-num&gt;10.1016/s0029-7844(01)01355-2&lt;/electronic-resource-num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[19]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ED695C" w:rsidRPr="00603717" w14:paraId="2BFF7578" w14:textId="77777777" w:rsidTr="00B07DD1">
        <w:tc>
          <w:tcPr>
            <w:tcW w:w="4135" w:type="dxa"/>
            <w:vAlign w:val="center"/>
          </w:tcPr>
          <w:p w14:paraId="2C816673" w14:textId="679BF6CD" w:rsidR="00ED695C" w:rsidRPr="00603717" w:rsidRDefault="00ED695C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Vaginal delivery</w:t>
            </w:r>
          </w:p>
        </w:tc>
        <w:tc>
          <w:tcPr>
            <w:tcW w:w="1440" w:type="dxa"/>
            <w:vAlign w:val="center"/>
          </w:tcPr>
          <w:p w14:paraId="7B440EDC" w14:textId="059351DC" w:rsidR="00ED695C" w:rsidRPr="00603717" w:rsidRDefault="00ED695C" w:rsidP="000E5160">
            <w:pPr>
              <w:jc w:val="center"/>
              <w:rPr>
                <w:rFonts w:ascii="Times New Roman" w:hAnsi="Times New Roman" w:cs="Times New Roman"/>
              </w:rPr>
            </w:pPr>
            <w:r w:rsidRPr="00603717">
              <w:rPr>
                <w:rFonts w:ascii="Times New Roman" w:hAnsi="Times New Roman" w:cs="Times New Roman"/>
              </w:rPr>
              <w:t>$ 10,472.05</w:t>
            </w:r>
          </w:p>
        </w:tc>
        <w:tc>
          <w:tcPr>
            <w:tcW w:w="2430" w:type="dxa"/>
            <w:vAlign w:val="center"/>
          </w:tcPr>
          <w:p w14:paraId="7CFAF9E4" w14:textId="0536E871" w:rsidR="00ED695C" w:rsidRPr="00603717" w:rsidRDefault="00311A30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2</w:t>
            </w:r>
            <w:r w:rsidR="003E74BE">
              <w:rPr>
                <w:rFonts w:ascii="Times New Roman" w:eastAsia="Times New Roman" w:hAnsi="Times New Roman" w:cs="Times New Roman"/>
              </w:rPr>
              <w:t>,</w:t>
            </w:r>
            <w:r w:rsidRPr="00603717">
              <w:rPr>
                <w:rFonts w:ascii="Times New Roman" w:eastAsia="Times New Roman" w:hAnsi="Times New Roman" w:cs="Times New Roman"/>
              </w:rPr>
              <w:t>247</w:t>
            </w:r>
            <w:r w:rsidR="003E74BE">
              <w:rPr>
                <w:rFonts w:ascii="Times New Roman" w:eastAsia="Times New Roman" w:hAnsi="Times New Roman" w:cs="Times New Roman"/>
              </w:rPr>
              <w:t>.</w:t>
            </w:r>
            <w:r w:rsidRPr="00603717">
              <w:rPr>
                <w:rFonts w:ascii="Times New Roman" w:eastAsia="Times New Roman" w:hAnsi="Times New Roman" w:cs="Times New Roman"/>
              </w:rPr>
              <w:t>73 – 18,486.37</w:t>
            </w:r>
          </w:p>
        </w:tc>
        <w:tc>
          <w:tcPr>
            <w:tcW w:w="1345" w:type="dxa"/>
            <w:vAlign w:val="center"/>
          </w:tcPr>
          <w:p w14:paraId="4351964A" w14:textId="2B337121" w:rsidR="00ED695C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&lt;EndNote&gt;&lt;Cite&gt;&lt;Author&gt;Chung&lt;/Author&gt;&lt;Year&gt;2001&lt;/Year&gt;&lt;RecNum&gt;20&lt;/RecNum&gt;&lt;DisplayText&gt;[19]&lt;/DisplayText&gt;&lt;record&gt;&lt;rec-number&gt;20&lt;/rec-number&gt;&lt;foreign-keys&gt;&lt;key app="EN" db-id="p5fap0xrprefaqew95hxpaagv09v999dsp5w" timestamp="1698700599"&gt;20&lt;/key&gt;&lt;/foreign-keys&gt;&lt;ref-type name="Journal Article"&gt;17&lt;/ref-type&gt;&lt;contributors&gt;&lt;authors&gt;&lt;author&gt;Chung, A.&lt;/author&gt;&lt;author&gt;Macario, A.&lt;/author&gt;&lt;author&gt;El-Sayed, Y. Y.&lt;/author&gt;&lt;author&gt;Riley, E. T.&lt;/author&gt;&lt;author&gt;Duncan, B.&lt;/author&gt;&lt;author&gt;Druzin, M. L.&lt;/author&gt;&lt;/authors&gt;&lt;/contributors&gt;&lt;auth-address&gt;Department of Anesthesia and Gynecology and Obstetrics, Stanford University School of Medicine, Stanford, California 94305-5640, USA.&lt;/auth-address&gt;&lt;titles&gt;&lt;title&gt;Cost-effectiveness of a trial of labor after previous cesarean&lt;/title&gt;&lt;secondary-title&gt;Obstet Gynecol&lt;/secondary-title&gt;&lt;/titles&gt;&lt;periodical&gt;&lt;full-title&gt;Obstet Gynecol&lt;/full-title&gt;&lt;/periodical&gt;&lt;pages&gt;932-41&lt;/pages&gt;&lt;volume&gt;97&lt;/volume&gt;&lt;number&gt;6&lt;/number&gt;&lt;edition&gt;2001/06/01&lt;/edition&gt;&lt;keywords&gt;&lt;keyword&gt;Adult&lt;/keyword&gt;&lt;keyword&gt;California&lt;/keyword&gt;&lt;keyword&gt;Cost-Benefit Analysis&lt;/keyword&gt;&lt;keyword&gt;Decision Trees&lt;/keyword&gt;&lt;keyword&gt;Female&lt;/keyword&gt;&lt;keyword&gt;Health Care Costs&lt;/keyword&gt;&lt;keyword&gt;Humans&lt;/keyword&gt;&lt;keyword&gt;Infant Mortality/*trends&lt;/keyword&gt;&lt;keyword&gt;Infant, Newborn&lt;/keyword&gt;&lt;keyword&gt;Models, Econometric&lt;/keyword&gt;&lt;keyword&gt;Obstetric Labor Complications/*economics/epidemiology&lt;/keyword&gt;&lt;keyword&gt;Pregnancy&lt;/keyword&gt;&lt;keyword&gt;*Pregnancy Outcome&lt;/keyword&gt;&lt;keyword&gt;Risk Assessment&lt;/keyword&gt;&lt;keyword&gt;Sensitivity and Specificity&lt;/keyword&gt;&lt;keyword&gt;*Trial of Labor&lt;/keyword&gt;&lt;keyword&gt;Vaginal Birth after Cesarean/*economics/*methods&lt;/keyword&gt;&lt;/keywords&gt;&lt;dates&gt;&lt;year&gt;2001&lt;/year&gt;&lt;pub-dates&gt;&lt;date&gt;Jun&lt;/date&gt;&lt;/pub-dates&gt;&lt;/dates&gt;&lt;isbn&gt;0029-7844 (Print)&amp;#xD;0029-7844&lt;/isbn&gt;&lt;accession-num&gt;11384699&lt;/accession-num&gt;&lt;urls&gt;&lt;/urls&gt;&lt;electronic-resource-num&gt;10.1016/s0029-7844(01)01355-2&lt;/electronic-resource-num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[19]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3907AC" w:rsidRPr="00603717" w14:paraId="07969EFB" w14:textId="77777777" w:rsidTr="00B07DD1">
        <w:tc>
          <w:tcPr>
            <w:tcW w:w="4135" w:type="dxa"/>
            <w:vAlign w:val="center"/>
          </w:tcPr>
          <w:p w14:paraId="604C3005" w14:textId="5B67BD8F" w:rsidR="003907AC" w:rsidRPr="00603717" w:rsidRDefault="008228CD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Additional l</w:t>
            </w:r>
            <w:r w:rsidR="003907AC" w:rsidRPr="00603717">
              <w:rPr>
                <w:rFonts w:ascii="Times New Roman" w:eastAsia="Times New Roman" w:hAnsi="Times New Roman" w:cs="Times New Roman"/>
              </w:rPr>
              <w:t xml:space="preserve">abor time for </w:t>
            </w:r>
            <w:r>
              <w:rPr>
                <w:rFonts w:ascii="Times New Roman" w:eastAsia="Times New Roman" w:hAnsi="Times New Roman" w:cs="Times New Roman"/>
              </w:rPr>
              <w:t>nulliparous</w:t>
            </w:r>
            <w:r w:rsidRPr="00603717">
              <w:rPr>
                <w:rFonts w:ascii="Times New Roman" w:eastAsia="Times New Roman" w:hAnsi="Times New Roman" w:cs="Times New Roman"/>
              </w:rPr>
              <w:t xml:space="preserve"> </w:t>
            </w:r>
            <w:r w:rsidR="003907AC" w:rsidRPr="00603717">
              <w:rPr>
                <w:rFonts w:ascii="Times New Roman" w:eastAsia="Times New Roman" w:hAnsi="Times New Roman" w:cs="Times New Roman"/>
              </w:rPr>
              <w:t xml:space="preserve">patients </w:t>
            </w:r>
            <w:r w:rsidR="009A40C9">
              <w:rPr>
                <w:rFonts w:ascii="Times New Roman" w:eastAsia="Times New Roman" w:hAnsi="Times New Roman" w:cs="Times New Roman"/>
              </w:rPr>
              <w:t>with an epidural</w:t>
            </w:r>
          </w:p>
        </w:tc>
        <w:tc>
          <w:tcPr>
            <w:tcW w:w="1440" w:type="dxa"/>
            <w:vAlign w:val="center"/>
          </w:tcPr>
          <w:p w14:paraId="65DB1C89" w14:textId="40125967" w:rsidR="003907AC" w:rsidRPr="00603717" w:rsidRDefault="003907AC" w:rsidP="000E5160">
            <w:pPr>
              <w:jc w:val="center"/>
              <w:rPr>
                <w:rFonts w:ascii="Times New Roman" w:hAnsi="Times New Roman" w:cs="Times New Roman"/>
              </w:rPr>
            </w:pPr>
            <w:r w:rsidRPr="00603717">
              <w:rPr>
                <w:rFonts w:ascii="Times New Roman" w:hAnsi="Times New Roman" w:cs="Times New Roman"/>
              </w:rPr>
              <w:t xml:space="preserve">$ </w:t>
            </w:r>
            <w:r w:rsidR="008228CD">
              <w:rPr>
                <w:rFonts w:ascii="Times New Roman" w:hAnsi="Times New Roman" w:cs="Times New Roman"/>
              </w:rPr>
              <w:t>113.71</w:t>
            </w:r>
          </w:p>
        </w:tc>
        <w:tc>
          <w:tcPr>
            <w:tcW w:w="2430" w:type="dxa"/>
            <w:vAlign w:val="center"/>
          </w:tcPr>
          <w:p w14:paraId="21E2A31D" w14:textId="653C7F15" w:rsidR="003907AC" w:rsidRPr="00603717" w:rsidRDefault="00E8780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26.69</w:t>
            </w:r>
            <w:r w:rsidR="00311A30" w:rsidRPr="00603717">
              <w:rPr>
                <w:rFonts w:ascii="Times New Roman" w:eastAsia="Times New Roman" w:hAnsi="Times New Roman" w:cs="Times New Roman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</w:rPr>
              <w:t>200.74</w:t>
            </w:r>
          </w:p>
        </w:tc>
        <w:tc>
          <w:tcPr>
            <w:tcW w:w="1345" w:type="dxa"/>
            <w:vAlign w:val="center"/>
          </w:tcPr>
          <w:p w14:paraId="0E98663B" w14:textId="6A0A60E0" w:rsidR="003907AC" w:rsidRPr="00116131" w:rsidRDefault="003A4E81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PEVuZE5vdGU+PENpdGU+PEF1dGhvcj5BbGJlcnM8L0F1dGhvcj48WWVhcj4xOTk2PC9ZZWFyPjxS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</w:fldData>
              </w:fldChar>
            </w:r>
            <w:r w:rsidR="00182CA9">
              <w:rPr>
                <w:rFonts w:ascii="Times New Roman" w:hAnsi="Times New Roman" w:cs="Times New Roman"/>
              </w:rPr>
              <w:instrText xml:space="preserve"> ADDIN EN.CITE </w:instrText>
            </w:r>
            <w:r w:rsidR="00182CA9">
              <w:rPr>
                <w:rFonts w:ascii="Times New Roman" w:hAnsi="Times New Roman" w:cs="Times New Roman"/>
              </w:rPr>
              <w:fldChar w:fldCharType="begin">
                <w:fldData xml:space="preserve">PEVuZE5vdGU+PENpdGU+PEF1dGhvcj5BbGJlcnM8L0F1dGhvcj48WWVhcj4xOTk2PC9ZZWFyPjxS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</w:fldData>
              </w:fldChar>
            </w:r>
            <w:r w:rsidR="00182CA9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182CA9">
              <w:rPr>
                <w:rFonts w:ascii="Times New Roman" w:hAnsi="Times New Roman" w:cs="Times New Roman"/>
              </w:rPr>
            </w:r>
            <w:r w:rsidR="00182CA9"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182CA9">
              <w:rPr>
                <w:rFonts w:ascii="Times New Roman" w:hAnsi="Times New Roman" w:cs="Times New Roman"/>
                <w:noProof/>
              </w:rPr>
              <w:t>[19, 20]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3907AC" w:rsidRPr="00603717" w14:paraId="333E4E47" w14:textId="77777777" w:rsidTr="00B07DD1">
        <w:tc>
          <w:tcPr>
            <w:tcW w:w="4135" w:type="dxa"/>
            <w:vAlign w:val="center"/>
          </w:tcPr>
          <w:p w14:paraId="44D5D993" w14:textId="6A997CD7" w:rsidR="003907AC" w:rsidRPr="00603717" w:rsidRDefault="003907AC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Labor time for TOLAC, discounted</w:t>
            </w:r>
          </w:p>
        </w:tc>
        <w:tc>
          <w:tcPr>
            <w:tcW w:w="1440" w:type="dxa"/>
            <w:vAlign w:val="center"/>
          </w:tcPr>
          <w:p w14:paraId="5B08A5C1" w14:textId="58193830" w:rsidR="003907AC" w:rsidRPr="00603717" w:rsidRDefault="003907AC" w:rsidP="000E5160">
            <w:pPr>
              <w:jc w:val="center"/>
              <w:rPr>
                <w:rFonts w:ascii="Times New Roman" w:hAnsi="Times New Roman" w:cs="Times New Roman"/>
              </w:rPr>
            </w:pPr>
            <w:r w:rsidRPr="00603717">
              <w:rPr>
                <w:rFonts w:ascii="Times New Roman" w:hAnsi="Times New Roman" w:cs="Times New Roman"/>
              </w:rPr>
              <w:t xml:space="preserve">$ 1,766.16 </w:t>
            </w:r>
          </w:p>
        </w:tc>
        <w:tc>
          <w:tcPr>
            <w:tcW w:w="2430" w:type="dxa"/>
            <w:vAlign w:val="center"/>
          </w:tcPr>
          <w:p w14:paraId="75CBD6A5" w14:textId="2A3B2D24" w:rsidR="003907AC" w:rsidRPr="00603717" w:rsidRDefault="00311A30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414.51 – 3,117.81</w:t>
            </w:r>
          </w:p>
        </w:tc>
        <w:tc>
          <w:tcPr>
            <w:tcW w:w="1345" w:type="dxa"/>
            <w:vAlign w:val="center"/>
          </w:tcPr>
          <w:p w14:paraId="27F6699C" w14:textId="09DFCEBA" w:rsidR="003907AC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&lt;EndNote&gt;&lt;Cite&gt;&lt;Author&gt;Chung&lt;/Author&gt;&lt;Year&gt;2001&lt;/Year&gt;&lt;RecNum&gt;20&lt;/RecNum&gt;&lt;DisplayText&gt;[19]&lt;/DisplayText&gt;&lt;record&gt;&lt;rec-number&gt;20&lt;/rec-number&gt;&lt;foreign-keys&gt;&lt;key app="EN" db-id="p5fap0xrprefaqew95hxpaagv09v999dsp5w" timestamp="1698700599"&gt;20&lt;/key&gt;&lt;/foreign-keys&gt;&lt;ref-type name="Journal Article"&gt;17&lt;/ref-type&gt;&lt;contributors&gt;&lt;authors&gt;&lt;author&gt;Chung, A.&lt;/author&gt;&lt;author&gt;Macario, A.&lt;/author&gt;&lt;author&gt;El-Sayed, Y. Y.&lt;/author&gt;&lt;author&gt;Riley, E. T.&lt;/author&gt;&lt;author&gt;Duncan, B.&lt;/author&gt;&lt;author&gt;Druzin, M. L.&lt;/author&gt;&lt;/authors&gt;&lt;/contributors&gt;&lt;auth-address&gt;Department of Anesthesia and Gynecology and Obstetrics, Stanford University School of Medicine, Stanford, California 94305-5640, USA.&lt;/auth-address&gt;&lt;titles&gt;&lt;title&gt;Cost-effectiveness of a trial of labor after previous cesarean&lt;/title&gt;&lt;secondary-title&gt;Obstet Gynecol&lt;/secondary-title&gt;&lt;/titles&gt;&lt;periodical&gt;&lt;full-title&gt;Obstet Gynecol&lt;/full-title&gt;&lt;/periodical&gt;&lt;pages&gt;932-41&lt;/pages&gt;&lt;volume&gt;97&lt;/volume&gt;&lt;number&gt;6&lt;/number&gt;&lt;edition&gt;2001/06/01&lt;/edition&gt;&lt;keywords&gt;&lt;keyword&gt;Adult&lt;/keyword&gt;&lt;keyword&gt;California&lt;/keyword&gt;&lt;keyword&gt;Cost-Benefit Analysis&lt;/keyword&gt;&lt;keyword&gt;Decision Trees&lt;/keyword&gt;&lt;keyword&gt;Female&lt;/keyword&gt;&lt;keyword&gt;Health Care Costs&lt;/keyword&gt;&lt;keyword&gt;Humans&lt;/keyword&gt;&lt;keyword&gt;Infant Mortality/*trends&lt;/keyword&gt;&lt;keyword&gt;Infant, Newborn&lt;/keyword&gt;&lt;keyword&gt;Models, Econometric&lt;/keyword&gt;&lt;keyword&gt;Obstetric Labor Complications/*economics/epidemiology&lt;/keyword&gt;&lt;keyword&gt;Pregnancy&lt;/keyword&gt;&lt;keyword&gt;*Pregnancy Outcome&lt;/keyword&gt;&lt;keyword&gt;Risk Assessment&lt;/keyword&gt;&lt;keyword&gt;Sensitivity and Specificity&lt;/keyword&gt;&lt;keyword&gt;*Trial of Labor&lt;/keyword&gt;&lt;keyword&gt;Vaginal Birth after Cesarean/*economics/*methods&lt;/keyword&gt;&lt;/keywords&gt;&lt;dates&gt;&lt;year&gt;2001&lt;/year&gt;&lt;pub-dates&gt;&lt;date&gt;Jun&lt;/date&gt;&lt;/pub-dates&gt;&lt;/dates&gt;&lt;isbn&gt;0029-7844 (Print)&amp;#xD;0029-7844&lt;/isbn&gt;&lt;accession-num&gt;11384699&lt;/accession-num&gt;&lt;urls&gt;&lt;/urls&gt;&lt;electronic-resource-num&gt;10.1016/s0029-7844(01)01355-2&lt;/electronic-resource-num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[19]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3907AC" w:rsidRPr="00603717" w14:paraId="746A0E49" w14:textId="77777777" w:rsidTr="00B07DD1">
        <w:tc>
          <w:tcPr>
            <w:tcW w:w="4135" w:type="dxa"/>
            <w:vAlign w:val="center"/>
          </w:tcPr>
          <w:p w14:paraId="7BCBD7A2" w14:textId="649FE3B0" w:rsidR="003907AC" w:rsidRPr="00603717" w:rsidRDefault="003907AC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Maternal death hospital cost</w:t>
            </w:r>
          </w:p>
        </w:tc>
        <w:tc>
          <w:tcPr>
            <w:tcW w:w="1440" w:type="dxa"/>
            <w:vAlign w:val="center"/>
          </w:tcPr>
          <w:p w14:paraId="561C4FC5" w14:textId="36311ABF" w:rsidR="003907AC" w:rsidRPr="00603717" w:rsidRDefault="003907AC" w:rsidP="000E5160">
            <w:pPr>
              <w:jc w:val="center"/>
              <w:rPr>
                <w:rFonts w:ascii="Times New Roman" w:hAnsi="Times New Roman" w:cs="Times New Roman"/>
              </w:rPr>
            </w:pPr>
            <w:r w:rsidRPr="00603717">
              <w:rPr>
                <w:rFonts w:ascii="Times New Roman" w:hAnsi="Times New Roman" w:cs="Times New Roman"/>
              </w:rPr>
              <w:t>$ 4,548.47</w:t>
            </w:r>
          </w:p>
        </w:tc>
        <w:tc>
          <w:tcPr>
            <w:tcW w:w="2430" w:type="dxa"/>
            <w:vAlign w:val="center"/>
          </w:tcPr>
          <w:p w14:paraId="172D2464" w14:textId="0268FDBE" w:rsidR="00311A30" w:rsidRPr="00603717" w:rsidRDefault="00311A30" w:rsidP="00311A3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8,029.44 – 1,067.50</w:t>
            </w:r>
          </w:p>
        </w:tc>
        <w:tc>
          <w:tcPr>
            <w:tcW w:w="1345" w:type="dxa"/>
            <w:vAlign w:val="center"/>
          </w:tcPr>
          <w:p w14:paraId="39D9D26A" w14:textId="2DED764A" w:rsidR="003907AC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&lt;EndNote&gt;&lt;Cite&gt;&lt;Author&gt;Chung&lt;/Author&gt;&lt;Year&gt;2001&lt;/Year&gt;&lt;RecNum&gt;20&lt;/RecNum&gt;&lt;DisplayText&gt;[19]&lt;/DisplayText&gt;&lt;record&gt;&lt;rec-number&gt;20&lt;/rec-number&gt;&lt;foreign-keys&gt;&lt;key app="EN" db-id="p5fap0xrprefaqew95hxpaagv09v999dsp5w" timestamp="1698700599"&gt;20&lt;/key&gt;&lt;/foreign-keys&gt;&lt;ref-type name="Journal Article"&gt;17&lt;/ref-type&gt;&lt;contributors&gt;&lt;authors&gt;&lt;author&gt;Chung, A.&lt;/author&gt;&lt;author&gt;Macario, A.&lt;/author&gt;&lt;author&gt;El-Sayed, Y. Y.&lt;/author&gt;&lt;author&gt;Riley, E. T.&lt;/author&gt;&lt;author&gt;Duncan, B.&lt;/author&gt;&lt;author&gt;Druzin, M. L.&lt;/author&gt;&lt;/authors&gt;&lt;/contributors&gt;&lt;auth-address&gt;Department of Anesthesia and Gynecology and Obstetrics, Stanford University School of Medicine, Stanford, California 94305-5640, USA.&lt;/auth-address&gt;&lt;titles&gt;&lt;title&gt;Cost-effectiveness of a trial of labor after previous cesarean&lt;/title&gt;&lt;secondary-title&gt;Obstet Gynecol&lt;/secondary-title&gt;&lt;/titles&gt;&lt;periodical&gt;&lt;full-title&gt;Obstet Gynecol&lt;/full-title&gt;&lt;/periodical&gt;&lt;pages&gt;932-41&lt;/pages&gt;&lt;volume&gt;97&lt;/volume&gt;&lt;number&gt;6&lt;/number&gt;&lt;edition&gt;2001/06/01&lt;/edition&gt;&lt;keywords&gt;&lt;keyword&gt;Adult&lt;/keyword&gt;&lt;keyword&gt;California&lt;/keyword&gt;&lt;keyword&gt;Cost-Benefit Analysis&lt;/keyword&gt;&lt;keyword&gt;Decision Trees&lt;/keyword&gt;&lt;keyword&gt;Female&lt;/keyword&gt;&lt;keyword&gt;Health Care Costs&lt;/keyword&gt;&lt;keyword&gt;Humans&lt;/keyword&gt;&lt;keyword&gt;Infant Mortality/*trends&lt;/keyword&gt;&lt;keyword&gt;Infant, Newborn&lt;/keyword&gt;&lt;keyword&gt;Models, Econometric&lt;/keyword&gt;&lt;keyword&gt;Obstetric Labor Complications/*economics/epidemiology&lt;/keyword&gt;&lt;keyword&gt;Pregnancy&lt;/keyword&gt;&lt;keyword&gt;*Pregnancy Outcome&lt;/keyword&gt;&lt;keyword&gt;Risk Assessment&lt;/keyword&gt;&lt;keyword&gt;Sensitivity and Specificity&lt;/keyword&gt;&lt;keyword&gt;*Trial of Labor&lt;/keyword&gt;&lt;keyword&gt;Vaginal Birth after Cesarean/*economics/*methods&lt;/keyword&gt;&lt;/keywords&gt;&lt;dates&gt;&lt;year&gt;2001&lt;/year&gt;&lt;pub-dates&gt;&lt;date&gt;Jun&lt;/date&gt;&lt;/pub-dates&gt;&lt;/dates&gt;&lt;isbn&gt;0029-7844 (Print)&amp;#xD;0029-7844&lt;/isbn&gt;&lt;accession-num&gt;11384699&lt;/accession-num&gt;&lt;urls&gt;&lt;/urls&gt;&lt;electronic-resource-num&gt;10.1016/s0029-7844(01)01355-2&lt;/electronic-resource-num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[19]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3907AC" w:rsidRPr="00603717" w14:paraId="2C3DF087" w14:textId="77777777" w:rsidTr="00B07DD1">
        <w:tc>
          <w:tcPr>
            <w:tcW w:w="4135" w:type="dxa"/>
            <w:vAlign w:val="center"/>
          </w:tcPr>
          <w:p w14:paraId="6402E57B" w14:textId="6C4EB7FD" w:rsidR="003907AC" w:rsidRPr="00603717" w:rsidRDefault="003907AC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Maternal death lost wages for 1 year</w:t>
            </w:r>
          </w:p>
        </w:tc>
        <w:tc>
          <w:tcPr>
            <w:tcW w:w="1440" w:type="dxa"/>
            <w:vAlign w:val="center"/>
          </w:tcPr>
          <w:p w14:paraId="5E2A874F" w14:textId="3982CEBC" w:rsidR="003907AC" w:rsidRPr="00603717" w:rsidRDefault="003907AC" w:rsidP="000E5160">
            <w:pPr>
              <w:jc w:val="center"/>
              <w:rPr>
                <w:rFonts w:ascii="Times New Roman" w:hAnsi="Times New Roman" w:cs="Times New Roman"/>
              </w:rPr>
            </w:pPr>
            <w:r w:rsidRPr="00603717">
              <w:rPr>
                <w:rFonts w:ascii="Times New Roman" w:hAnsi="Times New Roman" w:cs="Times New Roman"/>
              </w:rPr>
              <w:t>$ 50,278.67</w:t>
            </w:r>
          </w:p>
        </w:tc>
        <w:tc>
          <w:tcPr>
            <w:tcW w:w="2430" w:type="dxa"/>
            <w:vAlign w:val="center"/>
          </w:tcPr>
          <w:p w14:paraId="2095C38F" w14:textId="3C5AB2F1" w:rsidR="003907AC" w:rsidRPr="00603717" w:rsidRDefault="00311A30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11,800.10 – 88,757.24</w:t>
            </w:r>
          </w:p>
        </w:tc>
        <w:tc>
          <w:tcPr>
            <w:tcW w:w="1345" w:type="dxa"/>
            <w:vAlign w:val="center"/>
          </w:tcPr>
          <w:p w14:paraId="2C7C00F8" w14:textId="749FB4F1" w:rsidR="003907AC" w:rsidRPr="00702359" w:rsidRDefault="00702359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&lt;EndNote&gt;&lt;Cite&gt;&lt;Author&gt;Data&lt;/Author&gt;&lt;Year&gt;2022&lt;/Year&gt;&lt;RecNum&gt;22&lt;/RecNum&gt;&lt;DisplayText&gt;[21]&lt;/DisplayText&gt;&lt;record&gt;&lt;rec-number&gt;22&lt;/rec-number&gt;&lt;foreign-keys&gt;&lt;key app="EN" db-id="p5fap0xrprefaqew95hxpaagv09v999dsp5w" timestamp="1698700599"&gt;22&lt;/key&gt;&lt;/foreign-keys&gt;&lt;ref-type name="Journal Article"&gt;17&lt;/ref-type&gt;&lt;contributors&gt;&lt;authors&gt;&lt;author&gt;Data, CPS Disability&lt;/author&gt;&lt;/authors&gt;&lt;/contributors&gt;&lt;titles&gt;&lt;title&gt;Labor force statistics from the Current Population Survey&lt;/title&gt;&lt;secondary-title&gt;Bureau of Labor Statistics&lt;/secondary-title&gt;&lt;/titles&gt;&lt;periodical&gt;&lt;full-title&gt;Bureau of Labor Statistics&lt;/full-title&gt;&lt;/periodical&gt;&lt;dates&gt;&lt;year&gt;2022&lt;/year&gt;&lt;/dates&gt;&lt;urls&gt;&lt;/urls&gt;&lt;/record&gt;&lt;/Cite&gt;&lt;/EndNote&gt;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[21]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3907AC" w:rsidRPr="00603717" w14:paraId="03A1C299" w14:textId="77777777" w:rsidTr="00B07DD1">
        <w:tc>
          <w:tcPr>
            <w:tcW w:w="4135" w:type="dxa"/>
            <w:vAlign w:val="center"/>
          </w:tcPr>
          <w:p w14:paraId="19BF5DE2" w14:textId="5CE432A7" w:rsidR="003907AC" w:rsidRPr="00603717" w:rsidRDefault="008228CD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Additional l</w:t>
            </w:r>
            <w:r w:rsidR="003907AC" w:rsidRPr="00603717">
              <w:rPr>
                <w:rFonts w:ascii="Times New Roman" w:eastAsia="Times New Roman" w:hAnsi="Times New Roman" w:cs="Times New Roman"/>
              </w:rPr>
              <w:t>abor time with an epidural in the upright position</w:t>
            </w:r>
          </w:p>
        </w:tc>
        <w:tc>
          <w:tcPr>
            <w:tcW w:w="1440" w:type="dxa"/>
            <w:vAlign w:val="center"/>
          </w:tcPr>
          <w:p w14:paraId="5D817301" w14:textId="39780B55" w:rsidR="003907AC" w:rsidRPr="00603717" w:rsidRDefault="003907AC" w:rsidP="000E5160">
            <w:pPr>
              <w:jc w:val="center"/>
              <w:rPr>
                <w:rFonts w:ascii="Times New Roman" w:hAnsi="Times New Roman" w:cs="Times New Roman"/>
              </w:rPr>
            </w:pPr>
            <w:r w:rsidRPr="00603717">
              <w:rPr>
                <w:rFonts w:ascii="Times New Roman" w:hAnsi="Times New Roman" w:cs="Times New Roman"/>
              </w:rPr>
              <w:t xml:space="preserve">$ </w:t>
            </w:r>
            <w:r w:rsidR="000943E3">
              <w:rPr>
                <w:rFonts w:ascii="Times New Roman" w:hAnsi="Times New Roman" w:cs="Times New Roman"/>
              </w:rPr>
              <w:t>18.64</w:t>
            </w:r>
          </w:p>
        </w:tc>
        <w:tc>
          <w:tcPr>
            <w:tcW w:w="2430" w:type="dxa"/>
            <w:vAlign w:val="center"/>
          </w:tcPr>
          <w:p w14:paraId="4A25C747" w14:textId="32DB53BE" w:rsidR="003907AC" w:rsidRPr="00603717" w:rsidRDefault="00E87809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4.37</w:t>
            </w:r>
            <w:r w:rsidR="00311A30" w:rsidRPr="00603717">
              <w:rPr>
                <w:rFonts w:ascii="Times New Roman" w:eastAsia="Times New Roman" w:hAnsi="Times New Roman" w:cs="Times New Roman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</w:rPr>
              <w:t>32.90</w:t>
            </w:r>
          </w:p>
        </w:tc>
        <w:tc>
          <w:tcPr>
            <w:tcW w:w="1345" w:type="dxa"/>
            <w:vAlign w:val="center"/>
          </w:tcPr>
          <w:p w14:paraId="265AC76F" w14:textId="493796C4" w:rsidR="003907AC" w:rsidRPr="00116131" w:rsidRDefault="003A4E81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PEVuZE5vdGU+PENpdGU+PFllYXI+MjAxNzwvWWVhcj48UmVjTnVtPjg8L1JlY051bT48RGlzcGxh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</w:fldData>
              </w:fldChar>
            </w:r>
            <w:r w:rsidR="005D4521">
              <w:rPr>
                <w:rFonts w:ascii="Times New Roman" w:hAnsi="Times New Roman" w:cs="Times New Roman"/>
              </w:rPr>
              <w:instrText xml:space="preserve"> ADDIN EN.CITE </w:instrText>
            </w:r>
            <w:r w:rsidR="005D4521">
              <w:rPr>
                <w:rFonts w:ascii="Times New Roman" w:hAnsi="Times New Roman" w:cs="Times New Roman"/>
              </w:rPr>
              <w:fldChar w:fldCharType="begin">
                <w:fldData xml:space="preserve">PEVuZE5vdGU+PENpdGU+PFllYXI+MjAxNzwvWWVhcj48UmVjTnVtPjg8L1JlY051bT48RGlzcGxh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</w:fldData>
              </w:fldChar>
            </w:r>
            <w:r w:rsidR="005D4521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5D4521">
              <w:rPr>
                <w:rFonts w:ascii="Times New Roman" w:hAnsi="Times New Roman" w:cs="Times New Roman"/>
              </w:rPr>
            </w:r>
            <w:r w:rsidR="005D4521"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[7, 19]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3907AC" w:rsidRPr="00603717" w14:paraId="3F4BCB55" w14:textId="77777777" w:rsidTr="00B07DD1">
        <w:tc>
          <w:tcPr>
            <w:tcW w:w="4135" w:type="dxa"/>
            <w:vAlign w:val="center"/>
          </w:tcPr>
          <w:p w14:paraId="50923D98" w14:textId="2328725F" w:rsidR="003907AC" w:rsidRPr="00603717" w:rsidRDefault="003907AC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vAlign w:val="center"/>
          </w:tcPr>
          <w:p w14:paraId="1551D1EE" w14:textId="61B871E3" w:rsidR="003907AC" w:rsidRPr="00603717" w:rsidRDefault="003907AC" w:rsidP="000E51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7EEF458A" w14:textId="7BF60753" w:rsidR="003907AC" w:rsidRPr="00603717" w:rsidRDefault="003907AC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5" w:type="dxa"/>
            <w:vAlign w:val="center"/>
          </w:tcPr>
          <w:p w14:paraId="3C4BB42C" w14:textId="4C96EFF5" w:rsidR="003907AC" w:rsidRPr="00B07DD1" w:rsidRDefault="003907AC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ADE" w:rsidRPr="00603717" w14:paraId="787E9C09" w14:textId="77777777" w:rsidTr="00B07DD1">
        <w:tc>
          <w:tcPr>
            <w:tcW w:w="4135" w:type="dxa"/>
            <w:vAlign w:val="center"/>
          </w:tcPr>
          <w:p w14:paraId="78154671" w14:textId="309059F3" w:rsidR="00D35ADE" w:rsidRPr="00603717" w:rsidRDefault="00D35ADE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  <w:b/>
                <w:bCs/>
              </w:rPr>
              <w:t>Utilities</w:t>
            </w:r>
          </w:p>
        </w:tc>
        <w:tc>
          <w:tcPr>
            <w:tcW w:w="1440" w:type="dxa"/>
            <w:vAlign w:val="center"/>
          </w:tcPr>
          <w:p w14:paraId="633C443A" w14:textId="2CD77FA4" w:rsidR="00D35ADE" w:rsidRPr="00603717" w:rsidRDefault="00D35ADE" w:rsidP="000E51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1A12438F" w14:textId="6248918A" w:rsidR="00D35ADE" w:rsidRPr="00603717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5" w:type="dxa"/>
            <w:vAlign w:val="center"/>
          </w:tcPr>
          <w:p w14:paraId="49B67A4C" w14:textId="1504489B" w:rsidR="00D35ADE" w:rsidRPr="00702359" w:rsidRDefault="00D35ADE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ADE" w:rsidRPr="00603717" w14:paraId="22A5318C" w14:textId="77777777" w:rsidTr="00B07DD1">
        <w:tc>
          <w:tcPr>
            <w:tcW w:w="4135" w:type="dxa"/>
            <w:vAlign w:val="center"/>
          </w:tcPr>
          <w:p w14:paraId="18BDBF29" w14:textId="301558BC" w:rsidR="00D35ADE" w:rsidRPr="00603717" w:rsidRDefault="00D35ADE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Cesarean delivery</w:t>
            </w:r>
          </w:p>
        </w:tc>
        <w:tc>
          <w:tcPr>
            <w:tcW w:w="1440" w:type="dxa"/>
            <w:vAlign w:val="center"/>
          </w:tcPr>
          <w:p w14:paraId="425B432A" w14:textId="3DF9E197" w:rsidR="00D35ADE" w:rsidRPr="00603717" w:rsidRDefault="00D35ADE" w:rsidP="000E5160">
            <w:pPr>
              <w:jc w:val="center"/>
              <w:rPr>
                <w:rFonts w:ascii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0.997</w:t>
            </w:r>
          </w:p>
        </w:tc>
        <w:tc>
          <w:tcPr>
            <w:tcW w:w="2430" w:type="dxa"/>
            <w:vAlign w:val="center"/>
          </w:tcPr>
          <w:p w14:paraId="422C6FBC" w14:textId="365027A9" w:rsidR="00D35ADE" w:rsidRPr="00603717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0.98 – 1</w:t>
            </w:r>
          </w:p>
        </w:tc>
        <w:tc>
          <w:tcPr>
            <w:tcW w:w="1345" w:type="dxa"/>
            <w:vAlign w:val="center"/>
          </w:tcPr>
          <w:p w14:paraId="3DC75218" w14:textId="7056B3AB" w:rsidR="00D35ADE" w:rsidRPr="00702359" w:rsidRDefault="00D35ADE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eastAsia="Times New Roman" w:hAnsi="Times New Roman" w:cs="Times New Roman"/>
              </w:rPr>
              <w:fldChar w:fldCharType="begin"/>
            </w:r>
            <w:r w:rsidR="005D4521">
              <w:rPr>
                <w:rFonts w:ascii="Times New Roman" w:eastAsia="Times New Roman" w:hAnsi="Times New Roman" w:cs="Times New Roman"/>
              </w:rPr>
              <w:instrText xml:space="preserve"> ADDIN EN.CITE &lt;EndNote&gt;&lt;Cite&gt;&lt;Author&gt;Caughey&lt;/Author&gt;&lt;Year&gt;2003&lt;/Year&gt;&lt;RecNum&gt;24&lt;/RecNum&gt;&lt;DisplayText&gt;[23]&lt;/DisplayText&gt;&lt;record&gt;&lt;rec-number&gt;24&lt;/rec-number&gt;&lt;foreign-keys&gt;&lt;key app="EN" db-id="p5fap0xrprefaqew95hxpaagv09v999dsp5w" timestamp="1698700599"&gt;24&lt;/key&gt;&lt;/foreign-keys&gt;&lt;ref-type name="Journal Article"&gt;17&lt;/ref-type&gt;&lt;contributors&gt;&lt;authors&gt;&lt;author&gt;Caughey, AB&lt;/author&gt;&lt;author&gt;Angeja, A&lt;/author&gt;&lt;author&gt;Vargas, J&lt;/author&gt;&lt;author&gt;Gomez, R&lt;/author&gt;&lt;author&gt;Washington, AE&lt;/author&gt;&lt;/authors&gt;&lt;/contributors&gt;&lt;titles&gt;&lt;title&gt;Quantitative evaluation of preference for mode of delivery in pregnant Chilean women&lt;/title&gt;&lt;secondary-title&gt;Med Decis Making&lt;/secondary-title&gt;&lt;/titles&gt;&lt;periodical&gt;&lt;full-title&gt;Med Decis Making&lt;/full-title&gt;&lt;/periodical&gt;&lt;pages&gt;634&lt;/pages&gt;&lt;volume&gt;23&lt;/volume&gt;&lt;dates&gt;&lt;year&gt;2003&lt;/year&gt;&lt;/dates&gt;&lt;urls&gt;&lt;/urls&gt;&lt;/record&gt;&lt;/Cite&gt;&lt;/EndNote&gt;</w:instrText>
            </w:r>
            <w:r w:rsidRPr="00702359">
              <w:rPr>
                <w:rFonts w:ascii="Times New Roman" w:eastAsia="Times New Roman" w:hAnsi="Times New Roman" w:cs="Times New Roman"/>
              </w:rPr>
              <w:fldChar w:fldCharType="separate"/>
            </w:r>
            <w:r w:rsidR="005D4521">
              <w:rPr>
                <w:rFonts w:ascii="Times New Roman" w:eastAsia="Times New Roman" w:hAnsi="Times New Roman" w:cs="Times New Roman"/>
                <w:noProof/>
              </w:rPr>
              <w:t>[23]</w:t>
            </w:r>
            <w:r w:rsidRPr="00702359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</w:tr>
      <w:tr w:rsidR="00D35ADE" w:rsidRPr="00603717" w14:paraId="525F0886" w14:textId="77777777" w:rsidTr="00B07DD1">
        <w:tc>
          <w:tcPr>
            <w:tcW w:w="4135" w:type="dxa"/>
            <w:vAlign w:val="center"/>
          </w:tcPr>
          <w:p w14:paraId="48BAAA0D" w14:textId="0F2C56B0" w:rsidR="00D35ADE" w:rsidRPr="00603717" w:rsidRDefault="00D35ADE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Peripartum hysterectomy</w:t>
            </w:r>
          </w:p>
        </w:tc>
        <w:tc>
          <w:tcPr>
            <w:tcW w:w="1440" w:type="dxa"/>
            <w:vAlign w:val="center"/>
          </w:tcPr>
          <w:p w14:paraId="3C1AA1D2" w14:textId="16064ED1" w:rsidR="00D35ADE" w:rsidRPr="00603717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0.963</w:t>
            </w:r>
          </w:p>
        </w:tc>
        <w:tc>
          <w:tcPr>
            <w:tcW w:w="2430" w:type="dxa"/>
            <w:vAlign w:val="center"/>
          </w:tcPr>
          <w:p w14:paraId="64BEBABF" w14:textId="2B9A1F77" w:rsidR="00D35ADE" w:rsidRPr="00603717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0.91 – 1</w:t>
            </w:r>
          </w:p>
        </w:tc>
        <w:tc>
          <w:tcPr>
            <w:tcW w:w="1345" w:type="dxa"/>
            <w:vAlign w:val="center"/>
          </w:tcPr>
          <w:p w14:paraId="040F19D7" w14:textId="0195F14C" w:rsidR="00D35ADE" w:rsidRPr="00702359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702359">
              <w:rPr>
                <w:rFonts w:ascii="Times New Roman" w:eastAsia="Times New Roman" w:hAnsi="Times New Roman" w:cs="Times New Roman"/>
              </w:rPr>
              <w:fldChar w:fldCharType="begin"/>
            </w:r>
            <w:r w:rsidR="005D4521">
              <w:rPr>
                <w:rFonts w:ascii="Times New Roman" w:eastAsia="Times New Roman" w:hAnsi="Times New Roman" w:cs="Times New Roman"/>
              </w:rPr>
              <w:instrText xml:space="preserve"> ADDIN EN.CITE &lt;EndNote&gt;&lt;Cite&gt;&lt;Author&gt;Chung&lt;/Author&gt;&lt;Year&gt;2001&lt;/Year&gt;&lt;RecNum&gt;20&lt;/RecNum&gt;&lt;DisplayText&gt;[19]&lt;/DisplayText&gt;&lt;record&gt;&lt;rec-number&gt;20&lt;/rec-number&gt;&lt;foreign-keys&gt;&lt;key app="EN" db-id="p5fap0xrprefaqew95hxpaagv09v999dsp5w" timestamp="1698700599"&gt;20&lt;/key&gt;&lt;/foreign-keys&gt;&lt;ref-type name="Journal Article"&gt;17&lt;/ref-type&gt;&lt;contributors&gt;&lt;authors&gt;&lt;author&gt;Chung, A.&lt;/author&gt;&lt;author&gt;Macario, A.&lt;/author&gt;&lt;author&gt;El-Sayed, Y. Y.&lt;/author&gt;&lt;author&gt;Riley, E. T.&lt;/author&gt;&lt;author&gt;Duncan, B.&lt;/author&gt;&lt;author&gt;Druzin, M. L.&lt;/author&gt;&lt;/authors&gt;&lt;/contributors&gt;&lt;auth-address&gt;Department of Anesthesia and Gynecology and Obstetrics, Stanford University School of Medicine, Stanford, California 94305-5640, USA.&lt;/auth-address&gt;&lt;titles&gt;&lt;title&gt;Cost-effectiveness of a trial of labor after previous cesarean&lt;/title&gt;&lt;secondary-title&gt;Obstet Gynecol&lt;/secondary-title&gt;&lt;/titles&gt;&lt;periodical&gt;&lt;full-title&gt;Obstet Gynecol&lt;/full-title&gt;&lt;/periodical&gt;&lt;pages&gt;932-41&lt;/pages&gt;&lt;volume&gt;97&lt;/volume&gt;&lt;number&gt;6&lt;/number&gt;&lt;edition&gt;2001/06/01&lt;/edition&gt;&lt;keywords&gt;&lt;keyword&gt;Adult&lt;/keyword&gt;&lt;keyword&gt;California&lt;/keyword&gt;&lt;keyword&gt;Cost-Benefit Analysis&lt;/keyword&gt;&lt;keyword&gt;Decision Trees&lt;/keyword&gt;&lt;keyword&gt;Female&lt;/keyword&gt;&lt;keyword&gt;Health Care Costs&lt;/keyword&gt;&lt;keyword&gt;Humans&lt;/keyword&gt;&lt;keyword&gt;Infant Mortality/*trends&lt;/keyword&gt;&lt;keyword&gt;Infant, Newborn&lt;/keyword&gt;&lt;keyword&gt;Models, Econometric&lt;/keyword&gt;&lt;keyword&gt;Obstetric Labor Complications/*economics/epidemiology&lt;/keyword&gt;&lt;keyword&gt;Pregnancy&lt;/keyword&gt;&lt;keyword&gt;*Pregnancy Outcome&lt;/keyword&gt;&lt;keyword&gt;Risk Assessment&lt;/keyword&gt;&lt;keyword&gt;Sensitivity and Specificity&lt;/keyword&gt;&lt;keyword&gt;*Trial of Labor&lt;/keyword&gt;&lt;keyword&gt;Vaginal Birth after Cesarean/*economics/*methods&lt;/keyword&gt;&lt;/keywords&gt;&lt;dates&gt;&lt;year&gt;2001&lt;/year&gt;&lt;pub-dates&gt;&lt;date&gt;Jun&lt;/date&gt;&lt;/pub-dates&gt;&lt;/dates&gt;&lt;isbn&gt;0029-7844 (Print)&amp;#xD;0029-7844&lt;/isbn&gt;&lt;accession-num&gt;11384699&lt;/accession-num&gt;&lt;urls&gt;&lt;/urls&gt;&lt;electronic-resource-num&gt;10.1016/s0029-7844(01)01355-2&lt;/electronic-resource-num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eastAsia="Times New Roman" w:hAnsi="Times New Roman" w:cs="Times New Roman"/>
              </w:rPr>
              <w:fldChar w:fldCharType="separate"/>
            </w:r>
            <w:r w:rsidR="005D4521">
              <w:rPr>
                <w:rFonts w:ascii="Times New Roman" w:eastAsia="Times New Roman" w:hAnsi="Times New Roman" w:cs="Times New Roman"/>
                <w:noProof/>
              </w:rPr>
              <w:t>[19]</w:t>
            </w:r>
            <w:r w:rsidRPr="00702359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</w:tr>
      <w:tr w:rsidR="00D35ADE" w:rsidRPr="00603717" w14:paraId="148354C8" w14:textId="77777777" w:rsidTr="00B07DD1">
        <w:tc>
          <w:tcPr>
            <w:tcW w:w="4135" w:type="dxa"/>
            <w:vAlign w:val="center"/>
          </w:tcPr>
          <w:p w14:paraId="7BEB951B" w14:textId="4E467C2E" w:rsidR="00D35ADE" w:rsidRPr="00603717" w:rsidRDefault="00D35ADE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Maternal death</w:t>
            </w:r>
          </w:p>
        </w:tc>
        <w:tc>
          <w:tcPr>
            <w:tcW w:w="1440" w:type="dxa"/>
            <w:vAlign w:val="center"/>
          </w:tcPr>
          <w:p w14:paraId="17C41D94" w14:textId="658470F1" w:rsidR="00D35ADE" w:rsidRPr="00603717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430" w:type="dxa"/>
            <w:vAlign w:val="center"/>
          </w:tcPr>
          <w:p w14:paraId="59AF787A" w14:textId="4CF37C30" w:rsidR="00D35ADE" w:rsidRPr="00603717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n/a</w:t>
            </w:r>
          </w:p>
        </w:tc>
        <w:tc>
          <w:tcPr>
            <w:tcW w:w="1345" w:type="dxa"/>
            <w:vAlign w:val="center"/>
          </w:tcPr>
          <w:p w14:paraId="3BADC5A0" w14:textId="33F0139B" w:rsidR="00D35ADE" w:rsidRPr="00702359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35ADE" w:rsidRPr="00603717" w14:paraId="185A9F1B" w14:textId="77777777" w:rsidTr="00B07DD1">
        <w:tc>
          <w:tcPr>
            <w:tcW w:w="4135" w:type="dxa"/>
            <w:vAlign w:val="center"/>
          </w:tcPr>
          <w:p w14:paraId="22D6D818" w14:textId="0404F9FB" w:rsidR="00D35ADE" w:rsidRPr="00603717" w:rsidRDefault="00D35ADE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Vaginal delivery</w:t>
            </w:r>
          </w:p>
        </w:tc>
        <w:tc>
          <w:tcPr>
            <w:tcW w:w="1440" w:type="dxa"/>
            <w:vAlign w:val="center"/>
          </w:tcPr>
          <w:p w14:paraId="272CDB46" w14:textId="104BA796" w:rsidR="00D35ADE" w:rsidRPr="00603717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430" w:type="dxa"/>
            <w:vAlign w:val="center"/>
          </w:tcPr>
          <w:p w14:paraId="7EE4DC00" w14:textId="6E19369C" w:rsidR="00D35ADE" w:rsidRPr="00603717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345" w:type="dxa"/>
            <w:vAlign w:val="center"/>
          </w:tcPr>
          <w:p w14:paraId="2CD8E875" w14:textId="452E0F58" w:rsidR="00D35ADE" w:rsidRPr="00702359" w:rsidRDefault="00D35ADE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ADE" w:rsidRPr="00603717" w14:paraId="32491482" w14:textId="77777777" w:rsidTr="00B07DD1">
        <w:tc>
          <w:tcPr>
            <w:tcW w:w="4135" w:type="dxa"/>
            <w:vAlign w:val="center"/>
          </w:tcPr>
          <w:p w14:paraId="6796970A" w14:textId="3294540F" w:rsidR="00D35ADE" w:rsidRPr="00603717" w:rsidRDefault="00D35ADE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  <w:b/>
                <w:bCs/>
              </w:rPr>
              <w:t>Durations (Years)</w:t>
            </w:r>
          </w:p>
        </w:tc>
        <w:tc>
          <w:tcPr>
            <w:tcW w:w="1440" w:type="dxa"/>
            <w:vAlign w:val="center"/>
          </w:tcPr>
          <w:p w14:paraId="172D385F" w14:textId="7F6996EA" w:rsidR="00D35ADE" w:rsidRPr="00603717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3CD850E8" w14:textId="10CF9C8D" w:rsidR="00D35ADE" w:rsidRPr="00603717" w:rsidRDefault="00D35ADE" w:rsidP="000E51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5" w:type="dxa"/>
            <w:vAlign w:val="center"/>
          </w:tcPr>
          <w:p w14:paraId="51A49731" w14:textId="277C2FD0" w:rsidR="00D35ADE" w:rsidRPr="00702359" w:rsidRDefault="00D35ADE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ADE" w:rsidRPr="00603717" w14:paraId="7DAE8A01" w14:textId="77777777" w:rsidTr="00B07DD1">
        <w:tc>
          <w:tcPr>
            <w:tcW w:w="4135" w:type="dxa"/>
            <w:vAlign w:val="center"/>
          </w:tcPr>
          <w:p w14:paraId="38A493AC" w14:textId="59C95CAE" w:rsidR="00D35ADE" w:rsidRPr="00603717" w:rsidRDefault="00D35ADE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Life expectancy after second delivery</w:t>
            </w:r>
          </w:p>
        </w:tc>
        <w:tc>
          <w:tcPr>
            <w:tcW w:w="1440" w:type="dxa"/>
            <w:vAlign w:val="center"/>
          </w:tcPr>
          <w:p w14:paraId="1CC1FC29" w14:textId="25EAD86C" w:rsidR="00D35ADE" w:rsidRPr="00603717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52.5</w:t>
            </w:r>
            <w:r w:rsidR="003E74BE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430" w:type="dxa"/>
            <w:vAlign w:val="center"/>
          </w:tcPr>
          <w:p w14:paraId="58F38018" w14:textId="0E3BD3D6" w:rsidR="00D35ADE" w:rsidRPr="00603717" w:rsidRDefault="00420256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420256">
              <w:rPr>
                <w:rFonts w:ascii="Times New Roman" w:eastAsia="Times New Roman" w:hAnsi="Times New Roman" w:cs="Times New Roman"/>
              </w:rPr>
              <w:t>12.32</w:t>
            </w:r>
            <w:r w:rsidR="00D35ADE" w:rsidRPr="00603717">
              <w:rPr>
                <w:rFonts w:ascii="Times New Roman" w:eastAsia="Times New Roman" w:hAnsi="Times New Roman" w:cs="Times New Roman"/>
              </w:rPr>
              <w:t xml:space="preserve"> – </w:t>
            </w:r>
            <w:r w:rsidRPr="00420256">
              <w:rPr>
                <w:rFonts w:ascii="Times New Roman" w:eastAsia="Times New Roman" w:hAnsi="Times New Roman" w:cs="Times New Roman"/>
              </w:rPr>
              <w:t>92.68</w:t>
            </w:r>
          </w:p>
        </w:tc>
        <w:tc>
          <w:tcPr>
            <w:tcW w:w="1345" w:type="dxa"/>
            <w:vAlign w:val="center"/>
          </w:tcPr>
          <w:p w14:paraId="1085F256" w14:textId="78020C11" w:rsidR="00D35ADE" w:rsidRPr="00702359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6131">
              <w:rPr>
                <w:rFonts w:ascii="Times New Roman" w:eastAsia="Times New Roman" w:hAnsi="Times New Roman" w:cs="Times New Roman"/>
              </w:rPr>
              <w:fldChar w:fldCharType="begin">
                <w:fldData xml:space="preserve">PEVuZE5vdGU+PENpdGU+PEF1dGhvcj5OYXRpb25hbCBDZW50ZXIgZm9yIEhlYWx0aDwvQXV0aG9y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</w:fldData>
              </w:fldChar>
            </w:r>
            <w:r w:rsidR="005D4521">
              <w:rPr>
                <w:rFonts w:ascii="Times New Roman" w:eastAsia="Times New Roman" w:hAnsi="Times New Roman" w:cs="Times New Roman"/>
              </w:rPr>
              <w:instrText xml:space="preserve"> ADDIN EN.CITE </w:instrText>
            </w:r>
            <w:r w:rsidR="005D4521">
              <w:rPr>
                <w:rFonts w:ascii="Times New Roman" w:eastAsia="Times New Roman" w:hAnsi="Times New Roman" w:cs="Times New Roman"/>
              </w:rPr>
              <w:fldChar w:fldCharType="begin">
                <w:fldData xml:space="preserve">PEVuZE5vdGU+PENpdGU+PEF1dGhvcj5OYXRpb25hbCBDZW50ZXIgZm9yIEhlYWx0aDwvQXV0aG9y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</w:fldData>
              </w:fldChar>
            </w:r>
            <w:r w:rsidR="005D4521">
              <w:rPr>
                <w:rFonts w:ascii="Times New Roman" w:eastAsia="Times New Roman" w:hAnsi="Times New Roman" w:cs="Times New Roman"/>
              </w:rPr>
              <w:instrText xml:space="preserve"> ADDIN EN.CITE.DATA </w:instrText>
            </w:r>
            <w:r w:rsidR="005D4521">
              <w:rPr>
                <w:rFonts w:ascii="Times New Roman" w:eastAsia="Times New Roman" w:hAnsi="Times New Roman" w:cs="Times New Roman"/>
              </w:rPr>
            </w:r>
            <w:r w:rsidR="005D4521">
              <w:rPr>
                <w:rFonts w:ascii="Times New Roman" w:eastAsia="Times New Roman" w:hAnsi="Times New Roman" w:cs="Times New Roman"/>
              </w:rPr>
              <w:fldChar w:fldCharType="end"/>
            </w:r>
            <w:r w:rsidRPr="00116131">
              <w:rPr>
                <w:rFonts w:ascii="Times New Roman" w:eastAsia="Times New Roman" w:hAnsi="Times New Roman" w:cs="Times New Roman"/>
              </w:rPr>
            </w:r>
            <w:r w:rsidRPr="00116131">
              <w:rPr>
                <w:rFonts w:ascii="Times New Roman" w:eastAsia="Times New Roman" w:hAnsi="Times New Roman" w:cs="Times New Roman"/>
              </w:rPr>
              <w:fldChar w:fldCharType="separate"/>
            </w:r>
            <w:r w:rsidR="005D4521">
              <w:rPr>
                <w:rFonts w:ascii="Times New Roman" w:eastAsia="Times New Roman" w:hAnsi="Times New Roman" w:cs="Times New Roman"/>
                <w:noProof/>
              </w:rPr>
              <w:t>[18, 24]</w:t>
            </w:r>
            <w:r w:rsidRPr="00116131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</w:tr>
      <w:tr w:rsidR="00D35ADE" w:rsidRPr="00603717" w14:paraId="2BA1483B" w14:textId="77777777" w:rsidTr="00B07DD1">
        <w:tc>
          <w:tcPr>
            <w:tcW w:w="4135" w:type="dxa"/>
            <w:vAlign w:val="center"/>
          </w:tcPr>
          <w:p w14:paraId="2BF1547B" w14:textId="3523934E" w:rsidR="00D35ADE" w:rsidRPr="00603717" w:rsidRDefault="00D35ADE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Life expectancy after menopause</w:t>
            </w:r>
          </w:p>
        </w:tc>
        <w:tc>
          <w:tcPr>
            <w:tcW w:w="1440" w:type="dxa"/>
            <w:vAlign w:val="center"/>
          </w:tcPr>
          <w:p w14:paraId="6442BFEF" w14:textId="3D7D7922" w:rsidR="00D35ADE" w:rsidRPr="00603717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32.2</w:t>
            </w:r>
            <w:r w:rsidR="003E74BE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430" w:type="dxa"/>
            <w:vAlign w:val="center"/>
          </w:tcPr>
          <w:p w14:paraId="6FCA1813" w14:textId="48B0421E" w:rsidR="00D35ADE" w:rsidRPr="00603717" w:rsidRDefault="00420256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420256">
              <w:rPr>
                <w:rFonts w:ascii="Times New Roman" w:eastAsia="Times New Roman" w:hAnsi="Times New Roman" w:cs="Times New Roman"/>
              </w:rPr>
              <w:t xml:space="preserve">7.56 </w:t>
            </w:r>
            <w:r w:rsidR="00D35ADE" w:rsidRPr="00603717">
              <w:rPr>
                <w:rFonts w:ascii="Times New Roman" w:eastAsia="Times New Roman" w:hAnsi="Times New Roman" w:cs="Times New Roman"/>
              </w:rPr>
              <w:t xml:space="preserve">– </w:t>
            </w:r>
            <w:r w:rsidRPr="00420256">
              <w:rPr>
                <w:rFonts w:ascii="Times New Roman" w:eastAsia="Times New Roman" w:hAnsi="Times New Roman" w:cs="Times New Roman"/>
              </w:rPr>
              <w:t>56.84</w:t>
            </w:r>
          </w:p>
        </w:tc>
        <w:tc>
          <w:tcPr>
            <w:tcW w:w="1345" w:type="dxa"/>
            <w:vAlign w:val="center"/>
          </w:tcPr>
          <w:p w14:paraId="370A9274" w14:textId="3B3B964E" w:rsidR="00D35ADE" w:rsidRPr="00116131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6131">
              <w:rPr>
                <w:rFonts w:ascii="Times New Roman" w:hAnsi="Times New Roman" w:cs="Times New Roman"/>
              </w:rPr>
              <w:fldChar w:fldCharType="begin">
                <w:fldData xml:space="preserve">PEVuZE5vdGU+PENpdGU+PEF1dGhvcj5OYXRpb25hbCBDZW50ZXIgZm9yIEhlYWx0aDwvQXV0aG9y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</w:fldData>
              </w:fldChar>
            </w:r>
            <w:r w:rsidR="005D4521">
              <w:rPr>
                <w:rFonts w:ascii="Times New Roman" w:hAnsi="Times New Roman" w:cs="Times New Roman"/>
              </w:rPr>
              <w:instrText xml:space="preserve"> ADDIN EN.CITE </w:instrText>
            </w:r>
            <w:r w:rsidR="005D4521">
              <w:rPr>
                <w:rFonts w:ascii="Times New Roman" w:hAnsi="Times New Roman" w:cs="Times New Roman"/>
              </w:rPr>
              <w:fldChar w:fldCharType="begin">
                <w:fldData xml:space="preserve">PEVuZE5vdGU+PENpdGU+PEF1dGhvcj5OYXRpb25hbCBDZW50ZXIgZm9yIEhlYWx0aDwvQXV0aG9y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</w:fldData>
              </w:fldChar>
            </w:r>
            <w:r w:rsidR="005D4521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5D4521">
              <w:rPr>
                <w:rFonts w:ascii="Times New Roman" w:hAnsi="Times New Roman" w:cs="Times New Roman"/>
              </w:rPr>
            </w:r>
            <w:r w:rsidR="005D4521">
              <w:rPr>
                <w:rFonts w:ascii="Times New Roman" w:hAnsi="Times New Roman" w:cs="Times New Roman"/>
              </w:rPr>
              <w:fldChar w:fldCharType="end"/>
            </w:r>
            <w:r w:rsidRPr="00116131">
              <w:rPr>
                <w:rFonts w:ascii="Times New Roman" w:hAnsi="Times New Roman" w:cs="Times New Roman"/>
              </w:rPr>
            </w:r>
            <w:r w:rsidRPr="00116131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[24, 25]</w:t>
            </w:r>
            <w:r w:rsidRPr="0011613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35ADE" w:rsidRPr="00603717" w14:paraId="78A3E991" w14:textId="77777777" w:rsidTr="00B07DD1">
        <w:tc>
          <w:tcPr>
            <w:tcW w:w="4135" w:type="dxa"/>
            <w:vAlign w:val="center"/>
          </w:tcPr>
          <w:p w14:paraId="655CBBF9" w14:textId="0DD1D38E" w:rsidR="00D35ADE" w:rsidRPr="00603717" w:rsidRDefault="00D35ADE" w:rsidP="000E5160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Time between first and second delivery</w:t>
            </w:r>
          </w:p>
        </w:tc>
        <w:tc>
          <w:tcPr>
            <w:tcW w:w="1440" w:type="dxa"/>
            <w:vAlign w:val="center"/>
          </w:tcPr>
          <w:p w14:paraId="31A436AB" w14:textId="119CD549" w:rsidR="00D35ADE" w:rsidRPr="00603717" w:rsidRDefault="00D35ADE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603717">
              <w:rPr>
                <w:rFonts w:ascii="Times New Roman" w:eastAsia="Times New Roman" w:hAnsi="Times New Roman" w:cs="Times New Roman"/>
              </w:rPr>
              <w:t>2.4</w:t>
            </w:r>
            <w:r w:rsidR="003E74BE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430" w:type="dxa"/>
            <w:vAlign w:val="center"/>
          </w:tcPr>
          <w:p w14:paraId="03D21797" w14:textId="09049E0D" w:rsidR="00D35ADE" w:rsidRPr="00603717" w:rsidRDefault="00420256" w:rsidP="000E5160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420256">
              <w:rPr>
                <w:rFonts w:ascii="Times New Roman" w:eastAsia="Times New Roman" w:hAnsi="Times New Roman" w:cs="Times New Roman"/>
              </w:rPr>
              <w:t>0.56</w:t>
            </w:r>
            <w:r w:rsidR="00D35ADE" w:rsidRPr="00603717">
              <w:rPr>
                <w:rFonts w:ascii="Times New Roman" w:eastAsia="Times New Roman" w:hAnsi="Times New Roman" w:cs="Times New Roman"/>
              </w:rPr>
              <w:t xml:space="preserve"> – </w:t>
            </w:r>
            <w:r w:rsidRPr="00420256">
              <w:rPr>
                <w:rFonts w:ascii="Times New Roman" w:eastAsia="Times New Roman" w:hAnsi="Times New Roman" w:cs="Times New Roman"/>
              </w:rPr>
              <w:t>4.24</w:t>
            </w:r>
          </w:p>
        </w:tc>
        <w:tc>
          <w:tcPr>
            <w:tcW w:w="1345" w:type="dxa"/>
            <w:vAlign w:val="center"/>
          </w:tcPr>
          <w:p w14:paraId="2DDFAAB0" w14:textId="7C649F2E" w:rsidR="00D35ADE" w:rsidRPr="00116131" w:rsidRDefault="00D35ADE" w:rsidP="000E516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02359">
              <w:rPr>
                <w:rFonts w:ascii="Times New Roman" w:hAnsi="Times New Roman" w:cs="Times New Roman"/>
              </w:rPr>
              <w:fldChar w:fldCharType="begin"/>
            </w:r>
            <w:r w:rsidR="005D4521">
              <w:rPr>
                <w:rFonts w:ascii="Times New Roman" w:hAnsi="Times New Roman" w:cs="Times New Roman"/>
              </w:rPr>
              <w:instrText xml:space="preserve"> ADDIN EN.CITE &lt;EndNote&gt;&lt;Cite&gt;&lt;Author&gt;Mathews&lt;/Author&gt;&lt;Year&gt;2016&lt;/Year&gt;&lt;RecNum&gt;19&lt;/RecNum&gt;&lt;DisplayText&gt;[18]&lt;/DisplayText&gt;&lt;record&gt;&lt;rec-number&gt;19&lt;/rec-number&gt;&lt;foreign-keys&gt;&lt;key app="EN" db-id="p5fap0xrprefaqew95hxpaagv09v999dsp5w" timestamp="1698700599"&gt;19&lt;/key&gt;&lt;/foreign-keys&gt;&lt;ref-type name="Journal Article"&gt;17&lt;/ref-type&gt;&lt;contributors&gt;&lt;authors&gt;&lt;author&gt;Mathews, T. J.&lt;/author&gt;&lt;author&gt;Hamilton, B. E.&lt;/author&gt;&lt;/authors&gt;&lt;/contributors&gt;&lt;titles&gt;&lt;title&gt;Mean Age of Mothers is on the Rise: United States, 2000-2014&lt;/title&gt;&lt;secondary-title&gt;NCHS Data Brief&lt;/secondary-title&gt;&lt;/titles&gt;&lt;periodical&gt;&lt;full-title&gt;NCHS Data Brief&lt;/full-title&gt;&lt;/periodical&gt;&lt;pages&gt;1-8&lt;/pages&gt;&lt;number&gt;232&lt;/number&gt;&lt;edition&gt;2016/02/02&lt;/edition&gt;&lt;keywords&gt;&lt;keyword&gt;Adult&lt;/keyword&gt;&lt;keyword&gt;Birth Order&lt;/keyword&gt;&lt;keyword&gt;Female&lt;/keyword&gt;&lt;keyword&gt;Humans&lt;/keyword&gt;&lt;keyword&gt;*Maternal Age&lt;/keyword&gt;&lt;keyword&gt;Pregnancy&lt;/keyword&gt;&lt;keyword&gt;Racial Groups/statistics &amp;amp; numerical data&lt;/keyword&gt;&lt;keyword&gt;Residence Characteristics/statistics &amp;amp; numerical data&lt;/keyword&gt;&lt;keyword&gt;United States/epidemiology&lt;/keyword&gt;&lt;/keywords&gt;&lt;dates&gt;&lt;year&gt;2016&lt;/year&gt;&lt;pub-dates&gt;&lt;date&gt;Jan&lt;/date&gt;&lt;/pub-dates&gt;&lt;/dates&gt;&lt;isbn&gt;1941-4935&lt;/isbn&gt;&lt;accession-num&gt;26828319&lt;/accession-num&gt;&lt;urls&gt;&lt;/urls&gt;&lt;remote-database-provider&gt;NLM&lt;/remote-database-provider&gt;&lt;language&gt;eng&lt;/language&gt;&lt;/record&gt;&lt;/Cite&gt;&lt;/EndNote&gt;</w:instrText>
            </w:r>
            <w:r w:rsidRPr="00702359">
              <w:rPr>
                <w:rFonts w:ascii="Times New Roman" w:hAnsi="Times New Roman" w:cs="Times New Roman"/>
              </w:rPr>
              <w:fldChar w:fldCharType="separate"/>
            </w:r>
            <w:r w:rsidR="005D4521">
              <w:rPr>
                <w:rFonts w:ascii="Times New Roman" w:hAnsi="Times New Roman" w:cs="Times New Roman"/>
                <w:noProof/>
              </w:rPr>
              <w:t>[18]</w:t>
            </w:r>
            <w:r w:rsidRPr="00702359">
              <w:rPr>
                <w:rFonts w:ascii="Times New Roman" w:hAnsi="Times New Roman" w:cs="Times New Roman"/>
              </w:rPr>
              <w:fldChar w:fldCharType="end"/>
            </w:r>
          </w:p>
        </w:tc>
      </w:tr>
    </w:tbl>
    <w:p w14:paraId="6474CBDE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9BEDEF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BDD3B1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369509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A47C77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3451FE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9D62B2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4F28F1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FA5030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97BB9D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1527B1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65917C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8669FF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D1D53F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10FDD2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0100F1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E8172D" w14:textId="7C013849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D95622" w14:textId="0DCA3BE2" w:rsidR="00465A3E" w:rsidRDefault="00465A3E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68054D" w14:textId="0BA0174B" w:rsidR="00465A3E" w:rsidRDefault="00465A3E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AA5431" w14:textId="7C6C9B43" w:rsidR="00465A3E" w:rsidRDefault="00465A3E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8D53C5" w14:textId="61D3A546" w:rsidR="00465A3E" w:rsidRDefault="00465A3E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786040" w14:textId="77777777" w:rsidR="00465A3E" w:rsidRDefault="00465A3E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A19086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376F51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9C991B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FDA262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8FA3D7" w14:textId="77777777" w:rsidR="004E1CDB" w:rsidRDefault="004E1CDB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50F88D" w14:textId="77777777" w:rsidR="00F11EB1" w:rsidRDefault="00F11EB1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889CE5" w14:textId="77777777" w:rsidR="000E396F" w:rsidRDefault="000E396F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E396F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5C7F7" w14:textId="77777777" w:rsidR="009802AC" w:rsidRDefault="009802AC" w:rsidP="00A97602">
      <w:pPr>
        <w:spacing w:after="0" w:line="240" w:lineRule="auto"/>
      </w:pPr>
      <w:r>
        <w:separator/>
      </w:r>
    </w:p>
  </w:endnote>
  <w:endnote w:type="continuationSeparator" w:id="0">
    <w:p w14:paraId="171D9AFD" w14:textId="77777777" w:rsidR="009802AC" w:rsidRDefault="009802AC" w:rsidP="00A97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8C5F4" w14:textId="77777777" w:rsidR="009802AC" w:rsidRDefault="009802AC" w:rsidP="00A97602">
      <w:pPr>
        <w:spacing w:after="0" w:line="240" w:lineRule="auto"/>
      </w:pPr>
      <w:r>
        <w:separator/>
      </w:r>
    </w:p>
  </w:footnote>
  <w:footnote w:type="continuationSeparator" w:id="0">
    <w:p w14:paraId="514525EA" w14:textId="77777777" w:rsidR="009802AC" w:rsidRDefault="009802AC" w:rsidP="00A97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-1015140034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16E4AF0E" w14:textId="7D7A63EB" w:rsidR="00A97602" w:rsidRPr="009F744D" w:rsidRDefault="00A97602">
        <w:pPr>
          <w:pStyle w:val="Header"/>
          <w:rPr>
            <w:rFonts w:ascii="Times New Roman" w:hAnsi="Times New Roman" w:cs="Times New Roman"/>
            <w:sz w:val="24"/>
            <w:szCs w:val="24"/>
          </w:rPr>
        </w:pPr>
        <w:r w:rsidRPr="009F744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F744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F744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9F744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F744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674E2E1" w14:textId="77777777" w:rsidR="00A97602" w:rsidRDefault="00A976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038C1"/>
    <w:multiLevelType w:val="hybridMultilevel"/>
    <w:tmpl w:val="1924E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1151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zsjQxN7Y0NLGwNDVW0lEKTi0uzszPAykwrwUAUxDw4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 Vancouver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A2EC6"/>
    <w:rsid w:val="000012CE"/>
    <w:rsid w:val="00001F6D"/>
    <w:rsid w:val="0000296D"/>
    <w:rsid w:val="000045C0"/>
    <w:rsid w:val="00004C62"/>
    <w:rsid w:val="00005E57"/>
    <w:rsid w:val="000106D9"/>
    <w:rsid w:val="00010AF5"/>
    <w:rsid w:val="000128FF"/>
    <w:rsid w:val="000173A9"/>
    <w:rsid w:val="00021929"/>
    <w:rsid w:val="00030B7D"/>
    <w:rsid w:val="0003406C"/>
    <w:rsid w:val="000347C1"/>
    <w:rsid w:val="0003535A"/>
    <w:rsid w:val="000360D8"/>
    <w:rsid w:val="0004014C"/>
    <w:rsid w:val="000403DC"/>
    <w:rsid w:val="00041F90"/>
    <w:rsid w:val="00044484"/>
    <w:rsid w:val="000518EC"/>
    <w:rsid w:val="000538C0"/>
    <w:rsid w:val="000548B2"/>
    <w:rsid w:val="00055A42"/>
    <w:rsid w:val="00056939"/>
    <w:rsid w:val="00060882"/>
    <w:rsid w:val="000634BB"/>
    <w:rsid w:val="00064F62"/>
    <w:rsid w:val="00067942"/>
    <w:rsid w:val="00070959"/>
    <w:rsid w:val="000829A4"/>
    <w:rsid w:val="00084359"/>
    <w:rsid w:val="00085D3B"/>
    <w:rsid w:val="000864B8"/>
    <w:rsid w:val="0009092A"/>
    <w:rsid w:val="000918AE"/>
    <w:rsid w:val="00092A64"/>
    <w:rsid w:val="00093E6D"/>
    <w:rsid w:val="000943E3"/>
    <w:rsid w:val="00094673"/>
    <w:rsid w:val="00095B3E"/>
    <w:rsid w:val="00096A42"/>
    <w:rsid w:val="000A07B1"/>
    <w:rsid w:val="000A2C15"/>
    <w:rsid w:val="000A3DF5"/>
    <w:rsid w:val="000A6E37"/>
    <w:rsid w:val="000B3C1E"/>
    <w:rsid w:val="000C0802"/>
    <w:rsid w:val="000C3ABE"/>
    <w:rsid w:val="000D190F"/>
    <w:rsid w:val="000E08F6"/>
    <w:rsid w:val="000E316B"/>
    <w:rsid w:val="000E396F"/>
    <w:rsid w:val="000E46CA"/>
    <w:rsid w:val="000E5160"/>
    <w:rsid w:val="000E6F4E"/>
    <w:rsid w:val="000F2C1C"/>
    <w:rsid w:val="000F30D1"/>
    <w:rsid w:val="000F31F4"/>
    <w:rsid w:val="000F4B82"/>
    <w:rsid w:val="000F6259"/>
    <w:rsid w:val="00101565"/>
    <w:rsid w:val="00103B11"/>
    <w:rsid w:val="00104513"/>
    <w:rsid w:val="00111786"/>
    <w:rsid w:val="0011267F"/>
    <w:rsid w:val="001126CA"/>
    <w:rsid w:val="00112EE7"/>
    <w:rsid w:val="0011304C"/>
    <w:rsid w:val="0011342C"/>
    <w:rsid w:val="001138E8"/>
    <w:rsid w:val="001152E0"/>
    <w:rsid w:val="00116131"/>
    <w:rsid w:val="0012199B"/>
    <w:rsid w:val="00127532"/>
    <w:rsid w:val="001275FE"/>
    <w:rsid w:val="0013379A"/>
    <w:rsid w:val="0013482E"/>
    <w:rsid w:val="0013490C"/>
    <w:rsid w:val="00134B05"/>
    <w:rsid w:val="00137E4B"/>
    <w:rsid w:val="001406C0"/>
    <w:rsid w:val="0014535E"/>
    <w:rsid w:val="00150929"/>
    <w:rsid w:val="00157843"/>
    <w:rsid w:val="0016592F"/>
    <w:rsid w:val="00166552"/>
    <w:rsid w:val="00166AD3"/>
    <w:rsid w:val="00167556"/>
    <w:rsid w:val="0017341F"/>
    <w:rsid w:val="0017343F"/>
    <w:rsid w:val="00177F95"/>
    <w:rsid w:val="00180643"/>
    <w:rsid w:val="00181545"/>
    <w:rsid w:val="00182CA9"/>
    <w:rsid w:val="00185D14"/>
    <w:rsid w:val="001902DA"/>
    <w:rsid w:val="001935E1"/>
    <w:rsid w:val="00193724"/>
    <w:rsid w:val="00195A7F"/>
    <w:rsid w:val="00197DE3"/>
    <w:rsid w:val="001A08D2"/>
    <w:rsid w:val="001A4B53"/>
    <w:rsid w:val="001A7D9D"/>
    <w:rsid w:val="001B4479"/>
    <w:rsid w:val="001B4843"/>
    <w:rsid w:val="001B5356"/>
    <w:rsid w:val="001B659A"/>
    <w:rsid w:val="001C27CE"/>
    <w:rsid w:val="001C2CCB"/>
    <w:rsid w:val="001C4A56"/>
    <w:rsid w:val="001C5629"/>
    <w:rsid w:val="001C6424"/>
    <w:rsid w:val="001C6E90"/>
    <w:rsid w:val="001D098F"/>
    <w:rsid w:val="001D3C8C"/>
    <w:rsid w:val="001D562F"/>
    <w:rsid w:val="001E0065"/>
    <w:rsid w:val="001E228C"/>
    <w:rsid w:val="001E231A"/>
    <w:rsid w:val="001E282C"/>
    <w:rsid w:val="001E2C06"/>
    <w:rsid w:val="001E6D39"/>
    <w:rsid w:val="001F6711"/>
    <w:rsid w:val="00200A5E"/>
    <w:rsid w:val="00205464"/>
    <w:rsid w:val="00207741"/>
    <w:rsid w:val="00211292"/>
    <w:rsid w:val="00212FB3"/>
    <w:rsid w:val="002148B8"/>
    <w:rsid w:val="0021600E"/>
    <w:rsid w:val="002165E6"/>
    <w:rsid w:val="00216766"/>
    <w:rsid w:val="002170A3"/>
    <w:rsid w:val="002209A2"/>
    <w:rsid w:val="00223F8C"/>
    <w:rsid w:val="00232E92"/>
    <w:rsid w:val="00233A52"/>
    <w:rsid w:val="002342EB"/>
    <w:rsid w:val="00234AE7"/>
    <w:rsid w:val="00236EB9"/>
    <w:rsid w:val="00246859"/>
    <w:rsid w:val="002506B3"/>
    <w:rsid w:val="00250A66"/>
    <w:rsid w:val="00250B63"/>
    <w:rsid w:val="00250FA2"/>
    <w:rsid w:val="00254DA9"/>
    <w:rsid w:val="002619EC"/>
    <w:rsid w:val="00261DA7"/>
    <w:rsid w:val="00262922"/>
    <w:rsid w:val="00263745"/>
    <w:rsid w:val="00267516"/>
    <w:rsid w:val="0027010B"/>
    <w:rsid w:val="00270CB7"/>
    <w:rsid w:val="00272162"/>
    <w:rsid w:val="00272642"/>
    <w:rsid w:val="002748BD"/>
    <w:rsid w:val="00276D2A"/>
    <w:rsid w:val="00277C5E"/>
    <w:rsid w:val="0028102E"/>
    <w:rsid w:val="00281E37"/>
    <w:rsid w:val="00281F67"/>
    <w:rsid w:val="00282866"/>
    <w:rsid w:val="00284330"/>
    <w:rsid w:val="00284B87"/>
    <w:rsid w:val="00284EC3"/>
    <w:rsid w:val="0029562C"/>
    <w:rsid w:val="002964B0"/>
    <w:rsid w:val="00297F3D"/>
    <w:rsid w:val="002A1869"/>
    <w:rsid w:val="002A69FC"/>
    <w:rsid w:val="002A7547"/>
    <w:rsid w:val="002B027C"/>
    <w:rsid w:val="002B3207"/>
    <w:rsid w:val="002B5745"/>
    <w:rsid w:val="002C09D6"/>
    <w:rsid w:val="002C109F"/>
    <w:rsid w:val="002C16DD"/>
    <w:rsid w:val="002C30CB"/>
    <w:rsid w:val="002C414E"/>
    <w:rsid w:val="002D124E"/>
    <w:rsid w:val="002D162E"/>
    <w:rsid w:val="002D34FA"/>
    <w:rsid w:val="002D3C76"/>
    <w:rsid w:val="002D6A11"/>
    <w:rsid w:val="002E0826"/>
    <w:rsid w:val="002E2690"/>
    <w:rsid w:val="002E4FAE"/>
    <w:rsid w:val="002E54ED"/>
    <w:rsid w:val="002F04F6"/>
    <w:rsid w:val="002F6190"/>
    <w:rsid w:val="00302741"/>
    <w:rsid w:val="00306FC1"/>
    <w:rsid w:val="003071F9"/>
    <w:rsid w:val="00307FAE"/>
    <w:rsid w:val="00311A30"/>
    <w:rsid w:val="0031261D"/>
    <w:rsid w:val="003126C2"/>
    <w:rsid w:val="003151BB"/>
    <w:rsid w:val="00321B07"/>
    <w:rsid w:val="00323DA0"/>
    <w:rsid w:val="00327A8A"/>
    <w:rsid w:val="003327C4"/>
    <w:rsid w:val="00332C32"/>
    <w:rsid w:val="0033779B"/>
    <w:rsid w:val="003416E2"/>
    <w:rsid w:val="00346220"/>
    <w:rsid w:val="003466EC"/>
    <w:rsid w:val="00350D4C"/>
    <w:rsid w:val="00351D44"/>
    <w:rsid w:val="003522FF"/>
    <w:rsid w:val="003524E4"/>
    <w:rsid w:val="00353BCE"/>
    <w:rsid w:val="00354454"/>
    <w:rsid w:val="00354611"/>
    <w:rsid w:val="00356B37"/>
    <w:rsid w:val="0036517B"/>
    <w:rsid w:val="00366B78"/>
    <w:rsid w:val="00371F9C"/>
    <w:rsid w:val="00375FA9"/>
    <w:rsid w:val="00380EF8"/>
    <w:rsid w:val="003826E4"/>
    <w:rsid w:val="0038328E"/>
    <w:rsid w:val="00384245"/>
    <w:rsid w:val="0038505A"/>
    <w:rsid w:val="0038602C"/>
    <w:rsid w:val="003865B8"/>
    <w:rsid w:val="003866AC"/>
    <w:rsid w:val="003907AC"/>
    <w:rsid w:val="00391593"/>
    <w:rsid w:val="00392068"/>
    <w:rsid w:val="00393BFF"/>
    <w:rsid w:val="00395B8F"/>
    <w:rsid w:val="00395E23"/>
    <w:rsid w:val="003A21AA"/>
    <w:rsid w:val="003A4E81"/>
    <w:rsid w:val="003A5014"/>
    <w:rsid w:val="003A7100"/>
    <w:rsid w:val="003B11E3"/>
    <w:rsid w:val="003B1248"/>
    <w:rsid w:val="003B3A58"/>
    <w:rsid w:val="003B4C7F"/>
    <w:rsid w:val="003B67DA"/>
    <w:rsid w:val="003B7115"/>
    <w:rsid w:val="003C29BF"/>
    <w:rsid w:val="003C36F8"/>
    <w:rsid w:val="003C7F93"/>
    <w:rsid w:val="003D22A7"/>
    <w:rsid w:val="003E734D"/>
    <w:rsid w:val="003E74BE"/>
    <w:rsid w:val="003F6695"/>
    <w:rsid w:val="00401A85"/>
    <w:rsid w:val="00401CDB"/>
    <w:rsid w:val="00401DB8"/>
    <w:rsid w:val="00406438"/>
    <w:rsid w:val="00412278"/>
    <w:rsid w:val="004134DC"/>
    <w:rsid w:val="00417751"/>
    <w:rsid w:val="00420256"/>
    <w:rsid w:val="004206F1"/>
    <w:rsid w:val="00420C2C"/>
    <w:rsid w:val="00421D4B"/>
    <w:rsid w:val="00424896"/>
    <w:rsid w:val="0043081D"/>
    <w:rsid w:val="00430969"/>
    <w:rsid w:val="004355D5"/>
    <w:rsid w:val="004427E8"/>
    <w:rsid w:val="00445056"/>
    <w:rsid w:val="00455871"/>
    <w:rsid w:val="0046097C"/>
    <w:rsid w:val="00462119"/>
    <w:rsid w:val="00462F06"/>
    <w:rsid w:val="00465A3E"/>
    <w:rsid w:val="00466438"/>
    <w:rsid w:val="00467C8A"/>
    <w:rsid w:val="00470512"/>
    <w:rsid w:val="004710BE"/>
    <w:rsid w:val="00474A1F"/>
    <w:rsid w:val="00475EFC"/>
    <w:rsid w:val="004806AB"/>
    <w:rsid w:val="00481D52"/>
    <w:rsid w:val="0048720F"/>
    <w:rsid w:val="00487DBE"/>
    <w:rsid w:val="0049070C"/>
    <w:rsid w:val="00490B5C"/>
    <w:rsid w:val="0049294D"/>
    <w:rsid w:val="004938CA"/>
    <w:rsid w:val="00494CE5"/>
    <w:rsid w:val="00497AE1"/>
    <w:rsid w:val="004A160F"/>
    <w:rsid w:val="004A2EC6"/>
    <w:rsid w:val="004A3589"/>
    <w:rsid w:val="004A4E45"/>
    <w:rsid w:val="004A6132"/>
    <w:rsid w:val="004A6EA5"/>
    <w:rsid w:val="004B0DE7"/>
    <w:rsid w:val="004C1D0B"/>
    <w:rsid w:val="004C3523"/>
    <w:rsid w:val="004C54A8"/>
    <w:rsid w:val="004D2EEC"/>
    <w:rsid w:val="004D3D8F"/>
    <w:rsid w:val="004D4031"/>
    <w:rsid w:val="004D5218"/>
    <w:rsid w:val="004D6139"/>
    <w:rsid w:val="004E1CDB"/>
    <w:rsid w:val="004E6A6F"/>
    <w:rsid w:val="004F1427"/>
    <w:rsid w:val="004F1956"/>
    <w:rsid w:val="004F4845"/>
    <w:rsid w:val="005012AE"/>
    <w:rsid w:val="005017F8"/>
    <w:rsid w:val="0050397C"/>
    <w:rsid w:val="00505FE5"/>
    <w:rsid w:val="005079F1"/>
    <w:rsid w:val="00516797"/>
    <w:rsid w:val="005212E4"/>
    <w:rsid w:val="00523BF2"/>
    <w:rsid w:val="00525674"/>
    <w:rsid w:val="005276F4"/>
    <w:rsid w:val="0052780A"/>
    <w:rsid w:val="00532ABB"/>
    <w:rsid w:val="00541985"/>
    <w:rsid w:val="00543703"/>
    <w:rsid w:val="0055299E"/>
    <w:rsid w:val="0055335D"/>
    <w:rsid w:val="005579CC"/>
    <w:rsid w:val="005633BA"/>
    <w:rsid w:val="00563A4D"/>
    <w:rsid w:val="0056750D"/>
    <w:rsid w:val="00574407"/>
    <w:rsid w:val="00574F58"/>
    <w:rsid w:val="005804FB"/>
    <w:rsid w:val="00581B57"/>
    <w:rsid w:val="00581B66"/>
    <w:rsid w:val="00581C56"/>
    <w:rsid w:val="0058540E"/>
    <w:rsid w:val="005926F3"/>
    <w:rsid w:val="0059404E"/>
    <w:rsid w:val="00594183"/>
    <w:rsid w:val="00594BA1"/>
    <w:rsid w:val="005A2A87"/>
    <w:rsid w:val="005A7633"/>
    <w:rsid w:val="005B034C"/>
    <w:rsid w:val="005B0A9D"/>
    <w:rsid w:val="005B2925"/>
    <w:rsid w:val="005B4DAB"/>
    <w:rsid w:val="005B4F11"/>
    <w:rsid w:val="005B5F2B"/>
    <w:rsid w:val="005C0E41"/>
    <w:rsid w:val="005C266A"/>
    <w:rsid w:val="005D05C4"/>
    <w:rsid w:val="005D432E"/>
    <w:rsid w:val="005D4521"/>
    <w:rsid w:val="005D7B23"/>
    <w:rsid w:val="005D7DA1"/>
    <w:rsid w:val="005E6CDA"/>
    <w:rsid w:val="005F3A13"/>
    <w:rsid w:val="005F3F3E"/>
    <w:rsid w:val="005F724B"/>
    <w:rsid w:val="00603190"/>
    <w:rsid w:val="00603717"/>
    <w:rsid w:val="006060C1"/>
    <w:rsid w:val="006109EF"/>
    <w:rsid w:val="0061299B"/>
    <w:rsid w:val="006132FD"/>
    <w:rsid w:val="00617DBD"/>
    <w:rsid w:val="0062370C"/>
    <w:rsid w:val="006250B4"/>
    <w:rsid w:val="00626F13"/>
    <w:rsid w:val="00626F4E"/>
    <w:rsid w:val="00627C54"/>
    <w:rsid w:val="006366FA"/>
    <w:rsid w:val="006368C5"/>
    <w:rsid w:val="00641AD4"/>
    <w:rsid w:val="0064419B"/>
    <w:rsid w:val="006475E4"/>
    <w:rsid w:val="0065209F"/>
    <w:rsid w:val="00654627"/>
    <w:rsid w:val="006557A1"/>
    <w:rsid w:val="00660A85"/>
    <w:rsid w:val="0066131B"/>
    <w:rsid w:val="00661C42"/>
    <w:rsid w:val="006703C0"/>
    <w:rsid w:val="006728A0"/>
    <w:rsid w:val="006745CD"/>
    <w:rsid w:val="00674BFE"/>
    <w:rsid w:val="00675226"/>
    <w:rsid w:val="00675B24"/>
    <w:rsid w:val="006822DC"/>
    <w:rsid w:val="0068350A"/>
    <w:rsid w:val="006869E9"/>
    <w:rsid w:val="00691EB0"/>
    <w:rsid w:val="006962B3"/>
    <w:rsid w:val="0069637D"/>
    <w:rsid w:val="006A2369"/>
    <w:rsid w:val="006B12A3"/>
    <w:rsid w:val="006B335A"/>
    <w:rsid w:val="006B418E"/>
    <w:rsid w:val="006C17C0"/>
    <w:rsid w:val="006C1B8D"/>
    <w:rsid w:val="006D2118"/>
    <w:rsid w:val="006D30AB"/>
    <w:rsid w:val="006D6E9C"/>
    <w:rsid w:val="006E09A7"/>
    <w:rsid w:val="006E2092"/>
    <w:rsid w:val="006E31AE"/>
    <w:rsid w:val="006E3698"/>
    <w:rsid w:val="006E767B"/>
    <w:rsid w:val="006F266A"/>
    <w:rsid w:val="00701D9A"/>
    <w:rsid w:val="00702359"/>
    <w:rsid w:val="00702741"/>
    <w:rsid w:val="00704F23"/>
    <w:rsid w:val="00711C4B"/>
    <w:rsid w:val="00712413"/>
    <w:rsid w:val="00712496"/>
    <w:rsid w:val="00712A3D"/>
    <w:rsid w:val="00715B18"/>
    <w:rsid w:val="00721FCE"/>
    <w:rsid w:val="007242F2"/>
    <w:rsid w:val="00724CDF"/>
    <w:rsid w:val="007261FC"/>
    <w:rsid w:val="007340F1"/>
    <w:rsid w:val="0073463D"/>
    <w:rsid w:val="0073727C"/>
    <w:rsid w:val="007372D5"/>
    <w:rsid w:val="0074148D"/>
    <w:rsid w:val="00741863"/>
    <w:rsid w:val="00745B4D"/>
    <w:rsid w:val="007530AB"/>
    <w:rsid w:val="0075476B"/>
    <w:rsid w:val="007562A1"/>
    <w:rsid w:val="00762328"/>
    <w:rsid w:val="007725C6"/>
    <w:rsid w:val="00776D7C"/>
    <w:rsid w:val="00783154"/>
    <w:rsid w:val="0078671A"/>
    <w:rsid w:val="00791875"/>
    <w:rsid w:val="00792DD9"/>
    <w:rsid w:val="00793A5B"/>
    <w:rsid w:val="00797107"/>
    <w:rsid w:val="007A08D4"/>
    <w:rsid w:val="007A0A79"/>
    <w:rsid w:val="007A0E2C"/>
    <w:rsid w:val="007A1EF9"/>
    <w:rsid w:val="007A3A51"/>
    <w:rsid w:val="007A5317"/>
    <w:rsid w:val="007A7FD0"/>
    <w:rsid w:val="007B0137"/>
    <w:rsid w:val="007B2099"/>
    <w:rsid w:val="007B7135"/>
    <w:rsid w:val="007B778C"/>
    <w:rsid w:val="007C56D2"/>
    <w:rsid w:val="007C741B"/>
    <w:rsid w:val="007D10EF"/>
    <w:rsid w:val="007D21E0"/>
    <w:rsid w:val="007D6263"/>
    <w:rsid w:val="007D68B5"/>
    <w:rsid w:val="007D7331"/>
    <w:rsid w:val="007D76DD"/>
    <w:rsid w:val="007E283B"/>
    <w:rsid w:val="007F4248"/>
    <w:rsid w:val="007F5764"/>
    <w:rsid w:val="007F699E"/>
    <w:rsid w:val="007F6BAF"/>
    <w:rsid w:val="008021FB"/>
    <w:rsid w:val="00805050"/>
    <w:rsid w:val="00806F59"/>
    <w:rsid w:val="00814F42"/>
    <w:rsid w:val="00815A57"/>
    <w:rsid w:val="00820010"/>
    <w:rsid w:val="00821224"/>
    <w:rsid w:val="00822680"/>
    <w:rsid w:val="008228CD"/>
    <w:rsid w:val="00831D62"/>
    <w:rsid w:val="00832D7D"/>
    <w:rsid w:val="00834D75"/>
    <w:rsid w:val="00835531"/>
    <w:rsid w:val="0084207B"/>
    <w:rsid w:val="00842783"/>
    <w:rsid w:val="00846FF5"/>
    <w:rsid w:val="00847F7F"/>
    <w:rsid w:val="00860FDB"/>
    <w:rsid w:val="008649FE"/>
    <w:rsid w:val="0087269C"/>
    <w:rsid w:val="00876134"/>
    <w:rsid w:val="0087676F"/>
    <w:rsid w:val="008800FE"/>
    <w:rsid w:val="008835F2"/>
    <w:rsid w:val="008840D7"/>
    <w:rsid w:val="00891658"/>
    <w:rsid w:val="008929DD"/>
    <w:rsid w:val="00893305"/>
    <w:rsid w:val="0089440F"/>
    <w:rsid w:val="00896911"/>
    <w:rsid w:val="00896980"/>
    <w:rsid w:val="008A1997"/>
    <w:rsid w:val="008A1D19"/>
    <w:rsid w:val="008A492E"/>
    <w:rsid w:val="008B1F82"/>
    <w:rsid w:val="008B74A6"/>
    <w:rsid w:val="008C2881"/>
    <w:rsid w:val="008C5B91"/>
    <w:rsid w:val="008C5D58"/>
    <w:rsid w:val="008D0304"/>
    <w:rsid w:val="008D1AF6"/>
    <w:rsid w:val="008D45A8"/>
    <w:rsid w:val="008D7EF4"/>
    <w:rsid w:val="008F225F"/>
    <w:rsid w:val="008F3035"/>
    <w:rsid w:val="008F6329"/>
    <w:rsid w:val="00900115"/>
    <w:rsid w:val="00904F3A"/>
    <w:rsid w:val="00905804"/>
    <w:rsid w:val="0091269E"/>
    <w:rsid w:val="009131A3"/>
    <w:rsid w:val="00914BE8"/>
    <w:rsid w:val="009175D2"/>
    <w:rsid w:val="0092258C"/>
    <w:rsid w:val="0092514C"/>
    <w:rsid w:val="009405B3"/>
    <w:rsid w:val="009420AD"/>
    <w:rsid w:val="009439F6"/>
    <w:rsid w:val="00947038"/>
    <w:rsid w:val="00955642"/>
    <w:rsid w:val="00957D02"/>
    <w:rsid w:val="00961DC2"/>
    <w:rsid w:val="009709EA"/>
    <w:rsid w:val="009718D4"/>
    <w:rsid w:val="00973E7C"/>
    <w:rsid w:val="00975155"/>
    <w:rsid w:val="00975C2B"/>
    <w:rsid w:val="009764D2"/>
    <w:rsid w:val="009767B5"/>
    <w:rsid w:val="00976C5C"/>
    <w:rsid w:val="009802AC"/>
    <w:rsid w:val="00980535"/>
    <w:rsid w:val="00981C5F"/>
    <w:rsid w:val="00981CDD"/>
    <w:rsid w:val="00983579"/>
    <w:rsid w:val="00987621"/>
    <w:rsid w:val="009901EC"/>
    <w:rsid w:val="009907E0"/>
    <w:rsid w:val="00995821"/>
    <w:rsid w:val="00995CE5"/>
    <w:rsid w:val="009A0A3A"/>
    <w:rsid w:val="009A22F2"/>
    <w:rsid w:val="009A40C9"/>
    <w:rsid w:val="009A49F0"/>
    <w:rsid w:val="009A63C1"/>
    <w:rsid w:val="009A7D8E"/>
    <w:rsid w:val="009C098A"/>
    <w:rsid w:val="009C7352"/>
    <w:rsid w:val="009C748C"/>
    <w:rsid w:val="009C7A37"/>
    <w:rsid w:val="009D4610"/>
    <w:rsid w:val="009D4AC5"/>
    <w:rsid w:val="009E0462"/>
    <w:rsid w:val="009E211A"/>
    <w:rsid w:val="009E459A"/>
    <w:rsid w:val="009E7AFD"/>
    <w:rsid w:val="009F1F0C"/>
    <w:rsid w:val="009F6AB4"/>
    <w:rsid w:val="009F6E8A"/>
    <w:rsid w:val="009F744D"/>
    <w:rsid w:val="00A00D55"/>
    <w:rsid w:val="00A11638"/>
    <w:rsid w:val="00A11E8A"/>
    <w:rsid w:val="00A122F5"/>
    <w:rsid w:val="00A21495"/>
    <w:rsid w:val="00A26C1A"/>
    <w:rsid w:val="00A27188"/>
    <w:rsid w:val="00A27681"/>
    <w:rsid w:val="00A32E8B"/>
    <w:rsid w:val="00A3308D"/>
    <w:rsid w:val="00A34306"/>
    <w:rsid w:val="00A34795"/>
    <w:rsid w:val="00A36A7F"/>
    <w:rsid w:val="00A37724"/>
    <w:rsid w:val="00A44A02"/>
    <w:rsid w:val="00A44A20"/>
    <w:rsid w:val="00A45255"/>
    <w:rsid w:val="00A46A14"/>
    <w:rsid w:val="00A52836"/>
    <w:rsid w:val="00A55949"/>
    <w:rsid w:val="00A60C59"/>
    <w:rsid w:val="00A61A7D"/>
    <w:rsid w:val="00A6501C"/>
    <w:rsid w:val="00A72304"/>
    <w:rsid w:val="00A72DF4"/>
    <w:rsid w:val="00A7347C"/>
    <w:rsid w:val="00A73CB8"/>
    <w:rsid w:val="00A77451"/>
    <w:rsid w:val="00A813D8"/>
    <w:rsid w:val="00A81FDE"/>
    <w:rsid w:val="00A901E0"/>
    <w:rsid w:val="00A91610"/>
    <w:rsid w:val="00A97602"/>
    <w:rsid w:val="00AA31B1"/>
    <w:rsid w:val="00AA3281"/>
    <w:rsid w:val="00AA3C9D"/>
    <w:rsid w:val="00AB3438"/>
    <w:rsid w:val="00AC1BAF"/>
    <w:rsid w:val="00AC5D0E"/>
    <w:rsid w:val="00AC66AD"/>
    <w:rsid w:val="00AC68D0"/>
    <w:rsid w:val="00AD2ECD"/>
    <w:rsid w:val="00AD30AC"/>
    <w:rsid w:val="00AD4C40"/>
    <w:rsid w:val="00AE1F2E"/>
    <w:rsid w:val="00AE622E"/>
    <w:rsid w:val="00AE6380"/>
    <w:rsid w:val="00AF08A3"/>
    <w:rsid w:val="00AF372A"/>
    <w:rsid w:val="00AF7AAE"/>
    <w:rsid w:val="00AF7D0D"/>
    <w:rsid w:val="00AF7D40"/>
    <w:rsid w:val="00B00F4F"/>
    <w:rsid w:val="00B0416A"/>
    <w:rsid w:val="00B07DD1"/>
    <w:rsid w:val="00B11CF4"/>
    <w:rsid w:val="00B129C7"/>
    <w:rsid w:val="00B149B6"/>
    <w:rsid w:val="00B1525A"/>
    <w:rsid w:val="00B2556B"/>
    <w:rsid w:val="00B30AFE"/>
    <w:rsid w:val="00B31CF1"/>
    <w:rsid w:val="00B3291A"/>
    <w:rsid w:val="00B337C4"/>
    <w:rsid w:val="00B358AE"/>
    <w:rsid w:val="00B457B9"/>
    <w:rsid w:val="00B608E3"/>
    <w:rsid w:val="00B6360C"/>
    <w:rsid w:val="00B6484F"/>
    <w:rsid w:val="00B65FB3"/>
    <w:rsid w:val="00B70317"/>
    <w:rsid w:val="00B72453"/>
    <w:rsid w:val="00B72AA1"/>
    <w:rsid w:val="00B72E8B"/>
    <w:rsid w:val="00B823F5"/>
    <w:rsid w:val="00B82F48"/>
    <w:rsid w:val="00B82FE9"/>
    <w:rsid w:val="00B83A25"/>
    <w:rsid w:val="00B8444C"/>
    <w:rsid w:val="00B860EB"/>
    <w:rsid w:val="00B871BA"/>
    <w:rsid w:val="00B91D23"/>
    <w:rsid w:val="00B92FCB"/>
    <w:rsid w:val="00B955DF"/>
    <w:rsid w:val="00B96117"/>
    <w:rsid w:val="00B974F5"/>
    <w:rsid w:val="00B97EE5"/>
    <w:rsid w:val="00BA136D"/>
    <w:rsid w:val="00BB0902"/>
    <w:rsid w:val="00BB1FE2"/>
    <w:rsid w:val="00BB3DF8"/>
    <w:rsid w:val="00BC135A"/>
    <w:rsid w:val="00BC376C"/>
    <w:rsid w:val="00BD0F77"/>
    <w:rsid w:val="00BD2642"/>
    <w:rsid w:val="00BD3061"/>
    <w:rsid w:val="00BD3422"/>
    <w:rsid w:val="00BD3889"/>
    <w:rsid w:val="00BD6B29"/>
    <w:rsid w:val="00BE4331"/>
    <w:rsid w:val="00BE484D"/>
    <w:rsid w:val="00BE78EB"/>
    <w:rsid w:val="00BF03B8"/>
    <w:rsid w:val="00BF0CF6"/>
    <w:rsid w:val="00BF7185"/>
    <w:rsid w:val="00C07A8F"/>
    <w:rsid w:val="00C10E0A"/>
    <w:rsid w:val="00C13297"/>
    <w:rsid w:val="00C14C82"/>
    <w:rsid w:val="00C22634"/>
    <w:rsid w:val="00C25D7A"/>
    <w:rsid w:val="00C346E0"/>
    <w:rsid w:val="00C413E6"/>
    <w:rsid w:val="00C42DC3"/>
    <w:rsid w:val="00C442A1"/>
    <w:rsid w:val="00C63989"/>
    <w:rsid w:val="00C7001E"/>
    <w:rsid w:val="00C72C78"/>
    <w:rsid w:val="00C82DBC"/>
    <w:rsid w:val="00C90781"/>
    <w:rsid w:val="00C93022"/>
    <w:rsid w:val="00CA0E6C"/>
    <w:rsid w:val="00CA1B0E"/>
    <w:rsid w:val="00CA2372"/>
    <w:rsid w:val="00CA3FDC"/>
    <w:rsid w:val="00CA4354"/>
    <w:rsid w:val="00CA45F2"/>
    <w:rsid w:val="00CA6056"/>
    <w:rsid w:val="00CA65A6"/>
    <w:rsid w:val="00CA67C9"/>
    <w:rsid w:val="00CB0CE1"/>
    <w:rsid w:val="00CB1FE8"/>
    <w:rsid w:val="00CB3C65"/>
    <w:rsid w:val="00CB6622"/>
    <w:rsid w:val="00CC5632"/>
    <w:rsid w:val="00CC7EC3"/>
    <w:rsid w:val="00CD1328"/>
    <w:rsid w:val="00CD5F7F"/>
    <w:rsid w:val="00CE016B"/>
    <w:rsid w:val="00CE04ED"/>
    <w:rsid w:val="00CE5255"/>
    <w:rsid w:val="00CE6C2C"/>
    <w:rsid w:val="00CF73E5"/>
    <w:rsid w:val="00D019EB"/>
    <w:rsid w:val="00D151F6"/>
    <w:rsid w:val="00D16186"/>
    <w:rsid w:val="00D1769F"/>
    <w:rsid w:val="00D21863"/>
    <w:rsid w:val="00D26F14"/>
    <w:rsid w:val="00D27DD5"/>
    <w:rsid w:val="00D35ADE"/>
    <w:rsid w:val="00D4051C"/>
    <w:rsid w:val="00D41028"/>
    <w:rsid w:val="00D41E52"/>
    <w:rsid w:val="00D4237E"/>
    <w:rsid w:val="00D50411"/>
    <w:rsid w:val="00D518CE"/>
    <w:rsid w:val="00D54100"/>
    <w:rsid w:val="00D55BAF"/>
    <w:rsid w:val="00D55E39"/>
    <w:rsid w:val="00D57958"/>
    <w:rsid w:val="00D616C3"/>
    <w:rsid w:val="00D633D5"/>
    <w:rsid w:val="00D66DFF"/>
    <w:rsid w:val="00D675C4"/>
    <w:rsid w:val="00D67AC3"/>
    <w:rsid w:val="00D74924"/>
    <w:rsid w:val="00D843E3"/>
    <w:rsid w:val="00D846D8"/>
    <w:rsid w:val="00D91BE2"/>
    <w:rsid w:val="00D92146"/>
    <w:rsid w:val="00D94EA5"/>
    <w:rsid w:val="00D9692E"/>
    <w:rsid w:val="00D977E7"/>
    <w:rsid w:val="00DA034E"/>
    <w:rsid w:val="00DA3A02"/>
    <w:rsid w:val="00DA3B77"/>
    <w:rsid w:val="00DB39C5"/>
    <w:rsid w:val="00DB4C50"/>
    <w:rsid w:val="00DB5270"/>
    <w:rsid w:val="00DC5236"/>
    <w:rsid w:val="00DC53ED"/>
    <w:rsid w:val="00DD117C"/>
    <w:rsid w:val="00DD2F90"/>
    <w:rsid w:val="00DD2FE2"/>
    <w:rsid w:val="00DD3942"/>
    <w:rsid w:val="00DD4B40"/>
    <w:rsid w:val="00DE0E01"/>
    <w:rsid w:val="00DF4CD8"/>
    <w:rsid w:val="00DF5F91"/>
    <w:rsid w:val="00DF7F30"/>
    <w:rsid w:val="00E04BA7"/>
    <w:rsid w:val="00E05A1A"/>
    <w:rsid w:val="00E06E8C"/>
    <w:rsid w:val="00E07F7A"/>
    <w:rsid w:val="00E11D8B"/>
    <w:rsid w:val="00E12008"/>
    <w:rsid w:val="00E12712"/>
    <w:rsid w:val="00E20139"/>
    <w:rsid w:val="00E30B45"/>
    <w:rsid w:val="00E3541A"/>
    <w:rsid w:val="00E379AA"/>
    <w:rsid w:val="00E408DF"/>
    <w:rsid w:val="00E409CE"/>
    <w:rsid w:val="00E54392"/>
    <w:rsid w:val="00E54ACA"/>
    <w:rsid w:val="00E55586"/>
    <w:rsid w:val="00E61FD9"/>
    <w:rsid w:val="00E63354"/>
    <w:rsid w:val="00E63BCD"/>
    <w:rsid w:val="00E716C6"/>
    <w:rsid w:val="00E72D29"/>
    <w:rsid w:val="00E7620B"/>
    <w:rsid w:val="00E7678D"/>
    <w:rsid w:val="00E8108A"/>
    <w:rsid w:val="00E830FB"/>
    <w:rsid w:val="00E84B47"/>
    <w:rsid w:val="00E85CAA"/>
    <w:rsid w:val="00E87809"/>
    <w:rsid w:val="00E94C41"/>
    <w:rsid w:val="00E9596E"/>
    <w:rsid w:val="00E96DA6"/>
    <w:rsid w:val="00EA47B1"/>
    <w:rsid w:val="00EB2029"/>
    <w:rsid w:val="00EB2B8A"/>
    <w:rsid w:val="00EB35E8"/>
    <w:rsid w:val="00EB3F97"/>
    <w:rsid w:val="00EB44C4"/>
    <w:rsid w:val="00EB4C4B"/>
    <w:rsid w:val="00EB7DA4"/>
    <w:rsid w:val="00EC0DA0"/>
    <w:rsid w:val="00EC326A"/>
    <w:rsid w:val="00EC5344"/>
    <w:rsid w:val="00EC57E4"/>
    <w:rsid w:val="00EC5F4A"/>
    <w:rsid w:val="00ED1BF8"/>
    <w:rsid w:val="00ED3516"/>
    <w:rsid w:val="00ED695C"/>
    <w:rsid w:val="00ED6CC4"/>
    <w:rsid w:val="00EE46CB"/>
    <w:rsid w:val="00EE4B39"/>
    <w:rsid w:val="00EF1800"/>
    <w:rsid w:val="00EF5321"/>
    <w:rsid w:val="00EF5D50"/>
    <w:rsid w:val="00F06339"/>
    <w:rsid w:val="00F067EC"/>
    <w:rsid w:val="00F07CAC"/>
    <w:rsid w:val="00F100E3"/>
    <w:rsid w:val="00F11EB1"/>
    <w:rsid w:val="00F16754"/>
    <w:rsid w:val="00F306FA"/>
    <w:rsid w:val="00F307A3"/>
    <w:rsid w:val="00F32614"/>
    <w:rsid w:val="00F34354"/>
    <w:rsid w:val="00F34599"/>
    <w:rsid w:val="00F36C80"/>
    <w:rsid w:val="00F4006C"/>
    <w:rsid w:val="00F429A7"/>
    <w:rsid w:val="00F43A94"/>
    <w:rsid w:val="00F4652E"/>
    <w:rsid w:val="00F472BA"/>
    <w:rsid w:val="00F4755C"/>
    <w:rsid w:val="00F53A64"/>
    <w:rsid w:val="00F53A75"/>
    <w:rsid w:val="00F55843"/>
    <w:rsid w:val="00F56398"/>
    <w:rsid w:val="00F60AA4"/>
    <w:rsid w:val="00F60CFE"/>
    <w:rsid w:val="00F63755"/>
    <w:rsid w:val="00F63F95"/>
    <w:rsid w:val="00F64340"/>
    <w:rsid w:val="00F717ED"/>
    <w:rsid w:val="00F71F35"/>
    <w:rsid w:val="00F72EEF"/>
    <w:rsid w:val="00F74FE4"/>
    <w:rsid w:val="00F82E2B"/>
    <w:rsid w:val="00F92A0A"/>
    <w:rsid w:val="00F960DA"/>
    <w:rsid w:val="00F9639C"/>
    <w:rsid w:val="00F969A5"/>
    <w:rsid w:val="00FA0BBE"/>
    <w:rsid w:val="00FA0E4A"/>
    <w:rsid w:val="00FA2456"/>
    <w:rsid w:val="00FA439E"/>
    <w:rsid w:val="00FB2A6D"/>
    <w:rsid w:val="00FB4BA3"/>
    <w:rsid w:val="00FB4D25"/>
    <w:rsid w:val="00FB55C9"/>
    <w:rsid w:val="00FD1EC6"/>
    <w:rsid w:val="00FD2B99"/>
    <w:rsid w:val="00FD3335"/>
    <w:rsid w:val="00FE168A"/>
    <w:rsid w:val="00FE361E"/>
    <w:rsid w:val="00FF0731"/>
    <w:rsid w:val="00FF1636"/>
    <w:rsid w:val="00FF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207236"/>
  <w15:chartTrackingRefBased/>
  <w15:docId w15:val="{36608A0F-A257-4855-B538-1C6022F45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C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DC53ED"/>
    <w:pPr>
      <w:spacing w:after="0"/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C53ED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DC53ED"/>
    <w:pPr>
      <w:spacing w:line="240" w:lineRule="auto"/>
    </w:pPr>
    <w:rPr>
      <w:rFonts w:ascii="Times New Roman" w:hAnsi="Times New Roman" w:cs="Times New Roman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DC53ED"/>
    <w:rPr>
      <w:rFonts w:ascii="Times New Roman" w:hAnsi="Times New Roman" w:cs="Times New Roman"/>
      <w:noProof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E45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E45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E45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45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459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847F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00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00E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275FE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976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602"/>
  </w:style>
  <w:style w:type="paragraph" w:styleId="Footer">
    <w:name w:val="footer"/>
    <w:basedOn w:val="Normal"/>
    <w:link w:val="FooterChar"/>
    <w:uiPriority w:val="99"/>
    <w:unhideWhenUsed/>
    <w:rsid w:val="00A976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7602"/>
  </w:style>
  <w:style w:type="paragraph" w:styleId="Revision">
    <w:name w:val="Revision"/>
    <w:hidden/>
    <w:uiPriority w:val="99"/>
    <w:semiHidden/>
    <w:rsid w:val="00BE7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53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C248C2-1446-4305-8865-228F3A753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6516</Words>
  <Characters>37145</Characters>
  <Application>Microsoft Office Word</Application>
  <DocSecurity>0</DocSecurity>
  <Lines>309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Phillipi</dc:creator>
  <cp:keywords/>
  <dc:description/>
  <cp:lastModifiedBy>Michael Phillipi</cp:lastModifiedBy>
  <cp:revision>2</cp:revision>
  <dcterms:created xsi:type="dcterms:W3CDTF">2024-04-01T04:53:00Z</dcterms:created>
  <dcterms:modified xsi:type="dcterms:W3CDTF">2024-04-01T04:53:00Z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fb9c0c99bbd224260ce411deb9128983d5a0b0b254724a87cd23444c9d3ccda9</vt:lpwstr>
  </property>
</Properties>
</file>