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53901E" w14:textId="77777777" w:rsidR="00F77AF2" w:rsidRPr="0060789A" w:rsidRDefault="00F77AF2" w:rsidP="00F77AF2">
      <w:r w:rsidRPr="0060789A">
        <w:rPr>
          <w:noProof/>
        </w:rPr>
        <w:drawing>
          <wp:inline distT="0" distB="0" distL="0" distR="0" wp14:anchorId="7722E74C" wp14:editId="11103D95">
            <wp:extent cx="5940425" cy="7687310"/>
            <wp:effectExtent l="0" t="0" r="3175" b="8890"/>
            <wp:docPr id="101282502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825027" name="Рисунок 101282502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8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CB600" w14:textId="77777777" w:rsidR="00F77AF2" w:rsidRPr="0060789A" w:rsidRDefault="00F77AF2" w:rsidP="00F77AF2">
      <w:pPr>
        <w:jc w:val="both"/>
      </w:pPr>
      <w:r w:rsidRPr="0060789A">
        <w:t>Fig</w:t>
      </w:r>
      <w:r>
        <w:t>ure</w:t>
      </w:r>
      <w:r w:rsidRPr="0060789A">
        <w:t xml:space="preserve"> S1. Cascade of reservoirs within the Dnipro River and location of the </w:t>
      </w:r>
      <w:proofErr w:type="spellStart"/>
      <w:r w:rsidRPr="0060789A">
        <w:t>Dniprovsko-Orilskyi</w:t>
      </w:r>
      <w:proofErr w:type="spellEnd"/>
      <w:r w:rsidRPr="0060789A">
        <w:t xml:space="preserve"> Nature Reserve (after </w:t>
      </w:r>
      <w:r w:rsidRPr="0060789A">
        <w:fldChar w:fldCharType="begin" w:fldLock="1"/>
      </w:r>
      <w:r w:rsidRPr="0060789A">
        <w:instrText>ADDIN CSL_CITATION {"citationItems":[{"id":"ITEM-1","itemData":{"DOI":"10.1007/s10661-024-12313-x","ISSN":"0167-6369","author":[{"dropping-particle":"","family":"Zymaroieva","given":"Anastasiia","non-dropping-particle":"","parse-names":false,"suffix":""},{"dropping-particle":"","family":"Bondarev","given":"Dmytro","non-dropping-particle":"","parse-names":false,"suffix":""},{"dropping-particle":"","family":"Kunakh","given":"Olga","non-dropping-particle":"","parse-names":false,"suffix":""},{"dropping-particle":"","family":"Svenning","given":"Jens-Christian","non-dropping-particle":"","parse-names":false,"suffix":""},{"dropping-particle":"","family":"Zhukov","given":"Olexander","non-dropping-particle":"","parse-names":false,"suffix":""}],"container-title":"Environmental Monitoring and Assessment","id":"ITEM-1","issue":"2","issued":{"date-parts":[["2024","2","17"]]},"page":"161","title":"Young-of-the-year fish as bioindicators of eutrophication and temperature regime of water bodies","type":"article-journal","volume":"196"},"uris":["http://www.mendeley.com/documents/?uuid=ab9a45cb-25b4-4eea-8209-dd60faf00137"]}],"mendeley":{"formattedCitation":"(Zymaroieva et al. 2024)","manualFormatting":"Zymaroieva et al., 2024","plainTextFormattedCitation":"(Zymaroieva et al. 2024)","previouslyFormattedCitation":"(Zymaroieva &lt;i&gt;et al.&lt;/i&gt;, 2024)"},"properties":{"noteIndex":0},"schema":"https://github.com/citation-style-language/schema/raw/master/csl-citation.json"}</w:instrText>
      </w:r>
      <w:r w:rsidRPr="0060789A">
        <w:fldChar w:fldCharType="separate"/>
      </w:r>
      <w:proofErr w:type="spellStart"/>
      <w:r w:rsidRPr="0060789A">
        <w:t>Zymaroieva</w:t>
      </w:r>
      <w:proofErr w:type="spellEnd"/>
      <w:r w:rsidRPr="0060789A">
        <w:t xml:space="preserve"> et al., 2024</w:t>
      </w:r>
      <w:r w:rsidRPr="0060789A">
        <w:fldChar w:fldCharType="end"/>
      </w:r>
      <w:r w:rsidRPr="0060789A">
        <w:t xml:space="preserve"> with changes).</w:t>
      </w:r>
    </w:p>
    <w:p w14:paraId="5B6EF571" w14:textId="77777777" w:rsidR="00487F49" w:rsidRDefault="00487F49"/>
    <w:sectPr w:rsidR="00487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AF2"/>
    <w:rsid w:val="00487F49"/>
    <w:rsid w:val="00F77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527D7"/>
  <w15:chartTrackingRefBased/>
  <w15:docId w15:val="{4CC7BC35-DA37-4151-9303-F24C17BC6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7AF2"/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244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Олександр Жуков</dc:creator>
  <cp:keywords/>
  <dc:description/>
  <cp:lastModifiedBy>Олександр Жуков</cp:lastModifiedBy>
  <cp:revision>1</cp:revision>
  <dcterms:created xsi:type="dcterms:W3CDTF">2024-03-31T15:11:00Z</dcterms:created>
  <dcterms:modified xsi:type="dcterms:W3CDTF">2024-03-31T15:12:00Z</dcterms:modified>
</cp:coreProperties>
</file>