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B08C" w14:textId="77777777" w:rsidR="00DB534F" w:rsidRPr="00EF674F" w:rsidRDefault="00DB534F" w:rsidP="002A652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74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2A6523" w:rsidRPr="00EF674F"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 w:rsidRPr="00EF67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F674F">
        <w:rPr>
          <w:rFonts w:ascii="Times New Roman" w:hAnsi="Times New Roman" w:cs="Times New Roman"/>
          <w:sz w:val="24"/>
          <w:szCs w:val="24"/>
        </w:rPr>
        <w:t xml:space="preserve">Volatile compounds detected in the methanolic extract of </w:t>
      </w:r>
      <w:r w:rsidRPr="00EF674F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EF674F">
        <w:rPr>
          <w:rFonts w:ascii="Times New Roman" w:hAnsi="Times New Roman" w:cs="Times New Roman"/>
          <w:i/>
          <w:iCs/>
          <w:sz w:val="24"/>
          <w:szCs w:val="24"/>
        </w:rPr>
        <w:t>huostonianum</w:t>
      </w:r>
      <w:proofErr w:type="spellEnd"/>
      <w:r w:rsidRPr="00EF674F">
        <w:rPr>
          <w:rFonts w:ascii="Times New Roman" w:hAnsi="Times New Roman" w:cs="Times New Roman"/>
          <w:iCs/>
          <w:sz w:val="24"/>
          <w:szCs w:val="24"/>
        </w:rPr>
        <w:t>(MNP)</w:t>
      </w:r>
      <w:r w:rsidRPr="00EF674F">
        <w:rPr>
          <w:rFonts w:ascii="Times New Roman" w:hAnsi="Times New Roman" w:cs="Times New Roman"/>
          <w:sz w:val="24"/>
          <w:szCs w:val="24"/>
        </w:rPr>
        <w:t xml:space="preserve">by using GC-MS as compared by NIST </w:t>
      </w:r>
      <w:proofErr w:type="gramStart"/>
      <w:r w:rsidRPr="00EF674F">
        <w:rPr>
          <w:rFonts w:ascii="Times New Roman" w:hAnsi="Times New Roman" w:cs="Times New Roman"/>
          <w:sz w:val="24"/>
          <w:szCs w:val="24"/>
        </w:rPr>
        <w:t>library</w:t>
      </w:r>
      <w:proofErr w:type="gramEnd"/>
    </w:p>
    <w:tbl>
      <w:tblPr>
        <w:tblStyle w:val="TableGrid"/>
        <w:tblW w:w="137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087"/>
        <w:gridCol w:w="1813"/>
        <w:gridCol w:w="1267"/>
        <w:gridCol w:w="1450"/>
        <w:gridCol w:w="1813"/>
        <w:gridCol w:w="3623"/>
        <w:gridCol w:w="1811"/>
      </w:tblGrid>
      <w:tr w:rsidR="00DB534F" w:rsidRPr="00EF674F" w14:paraId="2A7C94B9" w14:textId="77777777" w:rsidTr="0051786B">
        <w:trPr>
          <w:trHeight w:val="664"/>
        </w:trPr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62B0B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</w:t>
            </w:r>
            <w:proofErr w:type="spellEnd"/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F215B3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B5B39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Peak Area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B844F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%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E3A4A5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41BAB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A4447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</w:tcPr>
          <w:p w14:paraId="01E432C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Formula</w:t>
            </w:r>
          </w:p>
        </w:tc>
      </w:tr>
      <w:tr w:rsidR="00DB534F" w:rsidRPr="00EF674F" w14:paraId="266D27A3" w14:textId="77777777" w:rsidTr="0051786B">
        <w:trPr>
          <w:trHeight w:val="296"/>
        </w:trPr>
        <w:tc>
          <w:tcPr>
            <w:tcW w:w="888" w:type="dxa"/>
            <w:tcBorders>
              <w:top w:val="single" w:sz="4" w:space="0" w:color="auto"/>
            </w:tcBorders>
          </w:tcPr>
          <w:p w14:paraId="086238E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3B2EC40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17.959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0C22F18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4,306,803.5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339959C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28.619</w:t>
            </w:r>
          </w:p>
        </w:tc>
        <w:tc>
          <w:tcPr>
            <w:tcW w:w="1450" w:type="dxa"/>
            <w:tcBorders>
              <w:top w:val="single" w:sz="4" w:space="0" w:color="auto"/>
            </w:tcBorders>
          </w:tcPr>
          <w:p w14:paraId="1D152F6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12,078,000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50C8910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3623" w:type="dxa"/>
            <w:tcBorders>
              <w:top w:val="single" w:sz="4" w:space="0" w:color="auto"/>
            </w:tcBorders>
          </w:tcPr>
          <w:p w14:paraId="396FC69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BENZENAMINE, 2,4,6-TRIBROMO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1022E9B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C6H4NBr3</w:t>
            </w:r>
          </w:p>
        </w:tc>
      </w:tr>
      <w:tr w:rsidR="00DB534F" w:rsidRPr="00EF674F" w14:paraId="3E8236B3" w14:textId="77777777" w:rsidTr="0051786B">
        <w:trPr>
          <w:trHeight w:val="296"/>
        </w:trPr>
        <w:tc>
          <w:tcPr>
            <w:tcW w:w="888" w:type="dxa"/>
          </w:tcPr>
          <w:p w14:paraId="4496725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14:paraId="5AADD43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19.585</w:t>
            </w:r>
          </w:p>
        </w:tc>
        <w:tc>
          <w:tcPr>
            <w:tcW w:w="1813" w:type="dxa"/>
          </w:tcPr>
          <w:p w14:paraId="59B4176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1,165,771.8</w:t>
            </w:r>
          </w:p>
        </w:tc>
        <w:tc>
          <w:tcPr>
            <w:tcW w:w="1267" w:type="dxa"/>
          </w:tcPr>
          <w:p w14:paraId="6CF3A6A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7.747</w:t>
            </w:r>
          </w:p>
        </w:tc>
        <w:tc>
          <w:tcPr>
            <w:tcW w:w="1450" w:type="dxa"/>
          </w:tcPr>
          <w:p w14:paraId="5A4E6B9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9,902,393</w:t>
            </w:r>
          </w:p>
        </w:tc>
        <w:tc>
          <w:tcPr>
            <w:tcW w:w="1813" w:type="dxa"/>
          </w:tcPr>
          <w:p w14:paraId="0D82DFA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3623" w:type="dxa"/>
          </w:tcPr>
          <w:p w14:paraId="70CB6C1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METHYL TRANS-9-(2-</w:t>
            </w:r>
            <w:r w:rsidR="002A6523"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BUTYLCYCLOPENTYL) NONANOATE</w:t>
            </w:r>
          </w:p>
        </w:tc>
        <w:tc>
          <w:tcPr>
            <w:tcW w:w="1811" w:type="dxa"/>
          </w:tcPr>
          <w:p w14:paraId="46FEF82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C19H36O2</w:t>
            </w:r>
          </w:p>
        </w:tc>
      </w:tr>
      <w:tr w:rsidR="00DB534F" w:rsidRPr="00EF674F" w14:paraId="14C1FFEE" w14:textId="77777777" w:rsidTr="0051786B">
        <w:trPr>
          <w:trHeight w:val="296"/>
        </w:trPr>
        <w:tc>
          <w:tcPr>
            <w:tcW w:w="888" w:type="dxa"/>
          </w:tcPr>
          <w:p w14:paraId="24793EA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7" w:type="dxa"/>
          </w:tcPr>
          <w:p w14:paraId="5A656D6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19.730</w:t>
            </w:r>
          </w:p>
        </w:tc>
        <w:tc>
          <w:tcPr>
            <w:tcW w:w="1813" w:type="dxa"/>
          </w:tcPr>
          <w:p w14:paraId="0022CF0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1,232,260.8</w:t>
            </w:r>
          </w:p>
        </w:tc>
        <w:tc>
          <w:tcPr>
            <w:tcW w:w="1267" w:type="dxa"/>
          </w:tcPr>
          <w:p w14:paraId="526C10E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8.188</w:t>
            </w:r>
          </w:p>
        </w:tc>
        <w:tc>
          <w:tcPr>
            <w:tcW w:w="1450" w:type="dxa"/>
          </w:tcPr>
          <w:p w14:paraId="16D09EC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9,857,144</w:t>
            </w:r>
          </w:p>
        </w:tc>
        <w:tc>
          <w:tcPr>
            <w:tcW w:w="1813" w:type="dxa"/>
          </w:tcPr>
          <w:p w14:paraId="5C68C12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3623" w:type="dxa"/>
          </w:tcPr>
          <w:p w14:paraId="39C745E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7-HEXADECENOIC ACID, METHYL ESTER, (Z)-</w:t>
            </w:r>
          </w:p>
        </w:tc>
        <w:tc>
          <w:tcPr>
            <w:tcW w:w="1811" w:type="dxa"/>
          </w:tcPr>
          <w:p w14:paraId="2CD2242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C17H32O2</w:t>
            </w:r>
          </w:p>
        </w:tc>
      </w:tr>
      <w:tr w:rsidR="00DB534F" w:rsidRPr="00EF674F" w14:paraId="4E026CA8" w14:textId="77777777" w:rsidTr="0051786B">
        <w:trPr>
          <w:trHeight w:val="296"/>
        </w:trPr>
        <w:tc>
          <w:tcPr>
            <w:tcW w:w="888" w:type="dxa"/>
          </w:tcPr>
          <w:p w14:paraId="7184086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7" w:type="dxa"/>
          </w:tcPr>
          <w:p w14:paraId="71443BE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20.085</w:t>
            </w:r>
          </w:p>
        </w:tc>
        <w:tc>
          <w:tcPr>
            <w:tcW w:w="1813" w:type="dxa"/>
          </w:tcPr>
          <w:p w14:paraId="61BBD68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621,101.6</w:t>
            </w:r>
          </w:p>
        </w:tc>
        <w:tc>
          <w:tcPr>
            <w:tcW w:w="1267" w:type="dxa"/>
          </w:tcPr>
          <w:p w14:paraId="7E21D46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4.127</w:t>
            </w:r>
          </w:p>
        </w:tc>
        <w:tc>
          <w:tcPr>
            <w:tcW w:w="1450" w:type="dxa"/>
          </w:tcPr>
          <w:p w14:paraId="72DD772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7,770,132</w:t>
            </w:r>
          </w:p>
        </w:tc>
        <w:tc>
          <w:tcPr>
            <w:tcW w:w="1813" w:type="dxa"/>
          </w:tcPr>
          <w:p w14:paraId="3532404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3623" w:type="dxa"/>
          </w:tcPr>
          <w:p w14:paraId="63D8EDE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1-HEXYL-2-NITROCYCLOHEXANE</w:t>
            </w:r>
          </w:p>
        </w:tc>
        <w:tc>
          <w:tcPr>
            <w:tcW w:w="1811" w:type="dxa"/>
          </w:tcPr>
          <w:p w14:paraId="142AEE3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C12H23O2N</w:t>
            </w:r>
          </w:p>
        </w:tc>
      </w:tr>
      <w:tr w:rsidR="00DB534F" w:rsidRPr="00EF674F" w14:paraId="7C1271D3" w14:textId="77777777" w:rsidTr="0051786B">
        <w:trPr>
          <w:trHeight w:val="296"/>
        </w:trPr>
        <w:tc>
          <w:tcPr>
            <w:tcW w:w="888" w:type="dxa"/>
          </w:tcPr>
          <w:p w14:paraId="4E0F425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7" w:type="dxa"/>
          </w:tcPr>
          <w:p w14:paraId="3A71179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23.657</w:t>
            </w:r>
          </w:p>
        </w:tc>
        <w:tc>
          <w:tcPr>
            <w:tcW w:w="1813" w:type="dxa"/>
          </w:tcPr>
          <w:p w14:paraId="1FA2CBB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320,639.0</w:t>
            </w:r>
          </w:p>
        </w:tc>
        <w:tc>
          <w:tcPr>
            <w:tcW w:w="1267" w:type="dxa"/>
          </w:tcPr>
          <w:p w14:paraId="436E908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2.131</w:t>
            </w:r>
          </w:p>
        </w:tc>
        <w:tc>
          <w:tcPr>
            <w:tcW w:w="1450" w:type="dxa"/>
          </w:tcPr>
          <w:p w14:paraId="03ABBC2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4,185,651</w:t>
            </w:r>
          </w:p>
        </w:tc>
        <w:tc>
          <w:tcPr>
            <w:tcW w:w="1813" w:type="dxa"/>
          </w:tcPr>
          <w:p w14:paraId="6E5ECD1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3623" w:type="dxa"/>
          </w:tcPr>
          <w:p w14:paraId="45EF7EF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1,2,3,4-BUTANETETROL, 1,4-DIACETATE 2,3-DIBENZOATE, [S-(R*,R*)]</w:t>
            </w:r>
          </w:p>
        </w:tc>
        <w:tc>
          <w:tcPr>
            <w:tcW w:w="1811" w:type="dxa"/>
          </w:tcPr>
          <w:p w14:paraId="0FE5C064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C22H22O8</w:t>
            </w:r>
          </w:p>
        </w:tc>
      </w:tr>
      <w:tr w:rsidR="00DB534F" w:rsidRPr="00EF674F" w14:paraId="4F197A05" w14:textId="77777777" w:rsidTr="0051786B">
        <w:trPr>
          <w:trHeight w:val="296"/>
        </w:trPr>
        <w:tc>
          <w:tcPr>
            <w:tcW w:w="888" w:type="dxa"/>
          </w:tcPr>
          <w:p w14:paraId="6AA5A004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7" w:type="dxa"/>
          </w:tcPr>
          <w:p w14:paraId="6EF896B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26.558</w:t>
            </w:r>
          </w:p>
        </w:tc>
        <w:tc>
          <w:tcPr>
            <w:tcW w:w="1813" w:type="dxa"/>
          </w:tcPr>
          <w:p w14:paraId="51BBAFF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849,267.1</w:t>
            </w:r>
          </w:p>
        </w:tc>
        <w:tc>
          <w:tcPr>
            <w:tcW w:w="1267" w:type="dxa"/>
          </w:tcPr>
          <w:p w14:paraId="285A98B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5.643</w:t>
            </w:r>
          </w:p>
        </w:tc>
        <w:tc>
          <w:tcPr>
            <w:tcW w:w="1450" w:type="dxa"/>
          </w:tcPr>
          <w:p w14:paraId="36A21D6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4,574,702</w:t>
            </w:r>
          </w:p>
        </w:tc>
        <w:tc>
          <w:tcPr>
            <w:tcW w:w="1813" w:type="dxa"/>
          </w:tcPr>
          <w:p w14:paraId="044E6EE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623" w:type="dxa"/>
          </w:tcPr>
          <w:p w14:paraId="50016B2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CYCLOTRISILOXANE, HEXAMETHYL</w:t>
            </w:r>
          </w:p>
        </w:tc>
        <w:tc>
          <w:tcPr>
            <w:tcW w:w="1811" w:type="dxa"/>
          </w:tcPr>
          <w:p w14:paraId="6177E1A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C6H18O3Si3</w:t>
            </w:r>
          </w:p>
        </w:tc>
      </w:tr>
      <w:tr w:rsidR="00DB534F" w:rsidRPr="00EF674F" w14:paraId="0F20173B" w14:textId="77777777" w:rsidTr="0051786B">
        <w:trPr>
          <w:trHeight w:val="296"/>
        </w:trPr>
        <w:tc>
          <w:tcPr>
            <w:tcW w:w="888" w:type="dxa"/>
            <w:tcBorders>
              <w:bottom w:val="single" w:sz="4" w:space="0" w:color="auto"/>
            </w:tcBorders>
          </w:tcPr>
          <w:p w14:paraId="1F6AF94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65EA862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26.678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7129E3E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738,096.5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6F181AC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4.905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14:paraId="0AC8682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4,561,047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4550D05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4854DB6A" w14:textId="77777777" w:rsidR="00DB534F" w:rsidRPr="00EF674F" w:rsidRDefault="002A6523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 [</w:t>
            </w:r>
            <w:r w:rsidR="00DB534F"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4-(1,1,3,</w:t>
            </w: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3, -TETRAMETHYLBUTYL) PHENOXY] SILANE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7A72547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C17H30OSi</w:t>
            </w:r>
          </w:p>
        </w:tc>
      </w:tr>
    </w:tbl>
    <w:p w14:paraId="5D27E16A" w14:textId="77777777" w:rsidR="00DB534F" w:rsidRPr="00EF674F" w:rsidRDefault="00DB534F" w:rsidP="00DB534F">
      <w:pPr>
        <w:rPr>
          <w:rFonts w:ascii="Times New Roman" w:hAnsi="Times New Roman" w:cs="Times New Roman"/>
          <w:sz w:val="24"/>
          <w:szCs w:val="24"/>
        </w:rPr>
      </w:pPr>
    </w:p>
    <w:p w14:paraId="5DFF7513" w14:textId="77777777" w:rsidR="002A6523" w:rsidRPr="00EF674F" w:rsidRDefault="002A6523" w:rsidP="00DB534F">
      <w:pPr>
        <w:rPr>
          <w:rFonts w:ascii="Times New Roman" w:hAnsi="Times New Roman" w:cs="Times New Roman"/>
          <w:sz w:val="24"/>
          <w:szCs w:val="24"/>
        </w:rPr>
      </w:pPr>
    </w:p>
    <w:p w14:paraId="5D893B66" w14:textId="77777777" w:rsidR="00DB534F" w:rsidRPr="00EF674F" w:rsidRDefault="00DB534F" w:rsidP="002A6523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74F">
        <w:rPr>
          <w:rFonts w:ascii="Times New Roman" w:hAnsi="Times New Roman" w:cs="Times New Roman"/>
          <w:b/>
          <w:bCs/>
          <w:sz w:val="24"/>
          <w:szCs w:val="24"/>
        </w:rPr>
        <w:lastRenderedPageBreak/>
        <w:t>S2</w:t>
      </w:r>
      <w:r w:rsidR="002A6523" w:rsidRPr="00EF674F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EF67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F674F">
        <w:rPr>
          <w:rFonts w:ascii="Times New Roman" w:hAnsi="Times New Roman" w:cs="Times New Roman"/>
          <w:sz w:val="24"/>
          <w:szCs w:val="24"/>
        </w:rPr>
        <w:t xml:space="preserve">Volatile compounds detected in the methanolic extract of </w:t>
      </w:r>
      <w:r w:rsidRPr="00EF674F">
        <w:rPr>
          <w:rFonts w:ascii="Times New Roman" w:hAnsi="Times New Roman" w:cs="Times New Roman"/>
          <w:i/>
          <w:iCs/>
          <w:sz w:val="24"/>
          <w:szCs w:val="24"/>
        </w:rPr>
        <w:t xml:space="preserve">A. </w:t>
      </w:r>
      <w:proofErr w:type="spellStart"/>
      <w:r w:rsidRPr="00EF674F">
        <w:rPr>
          <w:rFonts w:ascii="Times New Roman" w:hAnsi="Times New Roman" w:cs="Times New Roman"/>
          <w:i/>
          <w:iCs/>
          <w:sz w:val="24"/>
          <w:szCs w:val="24"/>
        </w:rPr>
        <w:t>huostonianum</w:t>
      </w:r>
      <w:proofErr w:type="spellEnd"/>
      <w:r w:rsidRPr="00EF674F">
        <w:rPr>
          <w:rFonts w:ascii="Times New Roman" w:hAnsi="Times New Roman" w:cs="Times New Roman"/>
          <w:iCs/>
          <w:sz w:val="24"/>
          <w:szCs w:val="24"/>
        </w:rPr>
        <w:t>(DTR)</w:t>
      </w:r>
      <w:r w:rsidRPr="00EF674F">
        <w:rPr>
          <w:rFonts w:ascii="Times New Roman" w:hAnsi="Times New Roman" w:cs="Times New Roman"/>
          <w:sz w:val="24"/>
          <w:szCs w:val="24"/>
        </w:rPr>
        <w:t xml:space="preserve">by using GC-MS as compared by NIST </w:t>
      </w:r>
      <w:proofErr w:type="gramStart"/>
      <w:r w:rsidRPr="00EF674F">
        <w:rPr>
          <w:rFonts w:ascii="Times New Roman" w:hAnsi="Times New Roman" w:cs="Times New Roman"/>
          <w:sz w:val="24"/>
          <w:szCs w:val="24"/>
        </w:rPr>
        <w:t>library</w:t>
      </w:r>
      <w:proofErr w:type="gramEnd"/>
    </w:p>
    <w:tbl>
      <w:tblPr>
        <w:tblStyle w:val="TableGrid"/>
        <w:tblW w:w="13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1087"/>
        <w:gridCol w:w="1811"/>
        <w:gridCol w:w="1267"/>
        <w:gridCol w:w="1448"/>
        <w:gridCol w:w="1811"/>
        <w:gridCol w:w="3620"/>
        <w:gridCol w:w="1809"/>
      </w:tblGrid>
      <w:tr w:rsidR="00DB534F" w:rsidRPr="00EF674F" w14:paraId="38D5AA84" w14:textId="77777777" w:rsidTr="0051786B">
        <w:trPr>
          <w:trHeight w:val="657"/>
        </w:trPr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B8A29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</w:t>
            </w:r>
            <w:proofErr w:type="spellEnd"/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A42D30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0A6685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Peak Area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FEBA2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%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3892D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65CA5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362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10916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CA7B4F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Formula</w:t>
            </w:r>
          </w:p>
        </w:tc>
      </w:tr>
      <w:tr w:rsidR="00DB534F" w:rsidRPr="00EF674F" w14:paraId="0701CD9A" w14:textId="77777777" w:rsidTr="0051786B">
        <w:trPr>
          <w:trHeight w:val="294"/>
        </w:trPr>
        <w:tc>
          <w:tcPr>
            <w:tcW w:w="886" w:type="dxa"/>
            <w:tcBorders>
              <w:top w:val="single" w:sz="4" w:space="0" w:color="auto"/>
            </w:tcBorders>
          </w:tcPr>
          <w:p w14:paraId="77FB546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</w:tcBorders>
          </w:tcPr>
          <w:p w14:paraId="7FE2EEE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16.329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3FF4FAC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9,926,305.0</w:t>
            </w:r>
          </w:p>
        </w:tc>
        <w:tc>
          <w:tcPr>
            <w:tcW w:w="1267" w:type="dxa"/>
            <w:tcBorders>
              <w:top w:val="single" w:sz="4" w:space="0" w:color="auto"/>
            </w:tcBorders>
          </w:tcPr>
          <w:p w14:paraId="34446CF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86.872</w:t>
            </w:r>
          </w:p>
        </w:tc>
        <w:tc>
          <w:tcPr>
            <w:tcW w:w="1448" w:type="dxa"/>
            <w:tcBorders>
              <w:top w:val="single" w:sz="4" w:space="0" w:color="auto"/>
            </w:tcBorders>
          </w:tcPr>
          <w:p w14:paraId="4014478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20,747,362</w:t>
            </w:r>
          </w:p>
        </w:tc>
        <w:tc>
          <w:tcPr>
            <w:tcW w:w="1811" w:type="dxa"/>
            <w:tcBorders>
              <w:top w:val="single" w:sz="4" w:space="0" w:color="auto"/>
            </w:tcBorders>
          </w:tcPr>
          <w:p w14:paraId="6509923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620" w:type="dxa"/>
            <w:tcBorders>
              <w:top w:val="single" w:sz="4" w:space="0" w:color="auto"/>
            </w:tcBorders>
          </w:tcPr>
          <w:p w14:paraId="3B3AFEF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2H-1-BENZOPYRAN, 6,7-DIMETHOXY-2,2-DIMETHYL</w:t>
            </w:r>
          </w:p>
        </w:tc>
        <w:tc>
          <w:tcPr>
            <w:tcW w:w="1809" w:type="dxa"/>
            <w:tcBorders>
              <w:top w:val="single" w:sz="4" w:space="0" w:color="auto"/>
            </w:tcBorders>
          </w:tcPr>
          <w:p w14:paraId="6154A31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C13H16O3</w:t>
            </w:r>
          </w:p>
        </w:tc>
      </w:tr>
      <w:tr w:rsidR="00DB534F" w:rsidRPr="00EF674F" w14:paraId="45666738" w14:textId="77777777" w:rsidTr="0051786B">
        <w:trPr>
          <w:trHeight w:val="294"/>
        </w:trPr>
        <w:tc>
          <w:tcPr>
            <w:tcW w:w="886" w:type="dxa"/>
            <w:tcBorders>
              <w:bottom w:val="single" w:sz="4" w:space="0" w:color="auto"/>
            </w:tcBorders>
          </w:tcPr>
          <w:p w14:paraId="6B39466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  <w:tcBorders>
              <w:bottom w:val="single" w:sz="4" w:space="0" w:color="auto"/>
            </w:tcBorders>
          </w:tcPr>
          <w:p w14:paraId="0F4F369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17.069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6CECF51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6,531,474</w:t>
            </w:r>
          </w:p>
        </w:tc>
        <w:tc>
          <w:tcPr>
            <w:tcW w:w="1267" w:type="dxa"/>
            <w:tcBorders>
              <w:bottom w:val="single" w:sz="4" w:space="0" w:color="auto"/>
            </w:tcBorders>
          </w:tcPr>
          <w:p w14:paraId="5982ADA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13.128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054D7C5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1,500,007.9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08A731A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3620" w:type="dxa"/>
            <w:tcBorders>
              <w:bottom w:val="single" w:sz="4" w:space="0" w:color="auto"/>
            </w:tcBorders>
          </w:tcPr>
          <w:p w14:paraId="1128A1A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2,6-DI-T-BUTYL-4-METHYLPHENOL ACETATE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5ECEFA5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C17H26O2</w:t>
            </w:r>
          </w:p>
        </w:tc>
      </w:tr>
    </w:tbl>
    <w:p w14:paraId="0492AF1B" w14:textId="77777777" w:rsidR="00DB534F" w:rsidRPr="00EF674F" w:rsidRDefault="00DB534F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545788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AEC323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81018A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24CD39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E1BF21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6E0A0A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83EC30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08BD04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47F22F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22C39A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B6AC35" w14:textId="77777777" w:rsidR="002A6523" w:rsidRPr="00EF674F" w:rsidRDefault="002A6523" w:rsidP="00DB534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F94F1D" w14:textId="77777777" w:rsidR="00DB534F" w:rsidRPr="00EF674F" w:rsidRDefault="00DB534F" w:rsidP="002A65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674F">
        <w:rPr>
          <w:rFonts w:ascii="Times New Roman" w:hAnsi="Times New Roman" w:cs="Times New Roman"/>
          <w:b/>
          <w:bCs/>
          <w:sz w:val="24"/>
          <w:szCs w:val="24"/>
        </w:rPr>
        <w:lastRenderedPageBreak/>
        <w:t>S3</w:t>
      </w:r>
      <w:r w:rsidR="002A6523" w:rsidRPr="00EF674F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EF67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F674F">
        <w:rPr>
          <w:rFonts w:ascii="Times New Roman" w:hAnsi="Times New Roman" w:cs="Times New Roman"/>
          <w:sz w:val="24"/>
          <w:szCs w:val="24"/>
        </w:rPr>
        <w:t xml:space="preserve">Volatile compounds detected in the methanolic extract of </w:t>
      </w:r>
      <w:r w:rsidRPr="00EF674F">
        <w:rPr>
          <w:rFonts w:ascii="Times New Roman" w:hAnsi="Times New Roman" w:cs="Times New Roman"/>
          <w:i/>
          <w:iCs/>
          <w:sz w:val="24"/>
          <w:szCs w:val="24"/>
        </w:rPr>
        <w:t>M. micrantha</w:t>
      </w:r>
      <w:r w:rsidRPr="00EF674F">
        <w:rPr>
          <w:rFonts w:ascii="Times New Roman" w:hAnsi="Times New Roman" w:cs="Times New Roman"/>
          <w:iCs/>
          <w:sz w:val="24"/>
          <w:szCs w:val="24"/>
        </w:rPr>
        <w:t xml:space="preserve">(MNP) </w:t>
      </w:r>
      <w:r w:rsidRPr="00EF674F">
        <w:rPr>
          <w:rFonts w:ascii="Times New Roman" w:hAnsi="Times New Roman" w:cs="Times New Roman"/>
          <w:sz w:val="24"/>
          <w:szCs w:val="24"/>
        </w:rPr>
        <w:t xml:space="preserve">by using GC-MS as compared by NIST </w:t>
      </w:r>
      <w:proofErr w:type="gramStart"/>
      <w:r w:rsidRPr="00EF674F">
        <w:rPr>
          <w:rFonts w:ascii="Times New Roman" w:hAnsi="Times New Roman" w:cs="Times New Roman"/>
          <w:sz w:val="24"/>
          <w:szCs w:val="24"/>
        </w:rPr>
        <w:t>library</w:t>
      </w:r>
      <w:proofErr w:type="gramEnd"/>
    </w:p>
    <w:tbl>
      <w:tblPr>
        <w:tblStyle w:val="TableGrid"/>
        <w:tblW w:w="14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3"/>
        <w:gridCol w:w="1102"/>
        <w:gridCol w:w="1837"/>
        <w:gridCol w:w="1285"/>
        <w:gridCol w:w="1470"/>
        <w:gridCol w:w="1837"/>
        <w:gridCol w:w="3672"/>
        <w:gridCol w:w="1836"/>
      </w:tblGrid>
      <w:tr w:rsidR="00DB534F" w:rsidRPr="00EF674F" w14:paraId="0483901E" w14:textId="77777777" w:rsidTr="0051786B">
        <w:trPr>
          <w:trHeight w:val="726"/>
        </w:trPr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5CC78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 No.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60590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43E4C5" w14:textId="77777777" w:rsidR="00DB534F" w:rsidRPr="00EF674F" w:rsidRDefault="00DB534F" w:rsidP="002A6523">
            <w:pPr>
              <w:pStyle w:val="Heading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hAnsi="Times New Roman" w:cs="Times New Roman"/>
                <w:sz w:val="24"/>
                <w:szCs w:val="24"/>
              </w:rPr>
              <w:t>Peak Area</w:t>
            </w:r>
          </w:p>
        </w:tc>
        <w:tc>
          <w:tcPr>
            <w:tcW w:w="12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AC05C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%</w:t>
            </w:r>
          </w:p>
        </w:tc>
        <w:tc>
          <w:tcPr>
            <w:tcW w:w="14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666B9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3A554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367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CE63AF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4" w:space="0" w:color="auto"/>
            </w:tcBorders>
          </w:tcPr>
          <w:p w14:paraId="3770FC1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Formula</w:t>
            </w:r>
          </w:p>
        </w:tc>
      </w:tr>
      <w:tr w:rsidR="00DB534F" w:rsidRPr="00EF674F" w14:paraId="6AD29DC9" w14:textId="77777777" w:rsidTr="0051786B">
        <w:trPr>
          <w:trHeight w:val="325"/>
        </w:trPr>
        <w:tc>
          <w:tcPr>
            <w:tcW w:w="1043" w:type="dxa"/>
            <w:tcBorders>
              <w:top w:val="single" w:sz="4" w:space="0" w:color="auto"/>
            </w:tcBorders>
          </w:tcPr>
          <w:p w14:paraId="463C843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14:paraId="1AAA4B5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17.069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1218218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252,735.4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42CA9C8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7.142</w:t>
            </w:r>
          </w:p>
        </w:tc>
        <w:tc>
          <w:tcPr>
            <w:tcW w:w="1470" w:type="dxa"/>
            <w:tcBorders>
              <w:top w:val="single" w:sz="4" w:space="0" w:color="auto"/>
            </w:tcBorders>
          </w:tcPr>
          <w:p w14:paraId="71E4674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2,308,186</w:t>
            </w:r>
          </w:p>
        </w:tc>
        <w:tc>
          <w:tcPr>
            <w:tcW w:w="1837" w:type="dxa"/>
            <w:tcBorders>
              <w:top w:val="single" w:sz="4" w:space="0" w:color="auto"/>
            </w:tcBorders>
          </w:tcPr>
          <w:p w14:paraId="625BB08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3672" w:type="dxa"/>
            <w:tcBorders>
              <w:top w:val="single" w:sz="4" w:space="0" w:color="auto"/>
            </w:tcBorders>
          </w:tcPr>
          <w:p w14:paraId="7290878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DECANAL</w:t>
            </w:r>
          </w:p>
        </w:tc>
        <w:tc>
          <w:tcPr>
            <w:tcW w:w="1836" w:type="dxa"/>
            <w:tcBorders>
              <w:top w:val="single" w:sz="4" w:space="0" w:color="auto"/>
            </w:tcBorders>
          </w:tcPr>
          <w:p w14:paraId="2DAD423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C10H20O</w:t>
            </w:r>
          </w:p>
        </w:tc>
      </w:tr>
      <w:tr w:rsidR="00DB534F" w:rsidRPr="00EF674F" w14:paraId="32C31A21" w14:textId="77777777" w:rsidTr="0051786B">
        <w:trPr>
          <w:trHeight w:val="325"/>
        </w:trPr>
        <w:tc>
          <w:tcPr>
            <w:tcW w:w="1043" w:type="dxa"/>
          </w:tcPr>
          <w:p w14:paraId="2CFC056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2" w:type="dxa"/>
          </w:tcPr>
          <w:p w14:paraId="5B6740A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25.758</w:t>
            </w:r>
          </w:p>
        </w:tc>
        <w:tc>
          <w:tcPr>
            <w:tcW w:w="1837" w:type="dxa"/>
          </w:tcPr>
          <w:p w14:paraId="23289F3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124,342.3</w:t>
            </w:r>
          </w:p>
        </w:tc>
        <w:tc>
          <w:tcPr>
            <w:tcW w:w="1285" w:type="dxa"/>
          </w:tcPr>
          <w:p w14:paraId="6870B23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3.514</w:t>
            </w:r>
          </w:p>
        </w:tc>
        <w:tc>
          <w:tcPr>
            <w:tcW w:w="1470" w:type="dxa"/>
          </w:tcPr>
          <w:p w14:paraId="4671820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1,828,722</w:t>
            </w:r>
          </w:p>
        </w:tc>
        <w:tc>
          <w:tcPr>
            <w:tcW w:w="1837" w:type="dxa"/>
          </w:tcPr>
          <w:p w14:paraId="0B97350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672" w:type="dxa"/>
          </w:tcPr>
          <w:p w14:paraId="42D9C3C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CYCLOTRISILOXANE, HEXAMETHYL</w:t>
            </w:r>
          </w:p>
        </w:tc>
        <w:tc>
          <w:tcPr>
            <w:tcW w:w="1836" w:type="dxa"/>
          </w:tcPr>
          <w:p w14:paraId="3739782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C6H18O3Si3</w:t>
            </w:r>
          </w:p>
        </w:tc>
      </w:tr>
      <w:tr w:rsidR="00DB534F" w:rsidRPr="00EF674F" w14:paraId="5DFF8024" w14:textId="77777777" w:rsidTr="0051786B">
        <w:trPr>
          <w:trHeight w:val="325"/>
        </w:trPr>
        <w:tc>
          <w:tcPr>
            <w:tcW w:w="1043" w:type="dxa"/>
          </w:tcPr>
          <w:p w14:paraId="01CE330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2" w:type="dxa"/>
          </w:tcPr>
          <w:p w14:paraId="5E88D24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26.583</w:t>
            </w:r>
          </w:p>
        </w:tc>
        <w:tc>
          <w:tcPr>
            <w:tcW w:w="1837" w:type="dxa"/>
          </w:tcPr>
          <w:p w14:paraId="41F90C1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830,195.9</w:t>
            </w:r>
          </w:p>
        </w:tc>
        <w:tc>
          <w:tcPr>
            <w:tcW w:w="1285" w:type="dxa"/>
          </w:tcPr>
          <w:p w14:paraId="0A510A8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23.459</w:t>
            </w:r>
          </w:p>
        </w:tc>
        <w:tc>
          <w:tcPr>
            <w:tcW w:w="1470" w:type="dxa"/>
          </w:tcPr>
          <w:p w14:paraId="620E67F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4,263,661</w:t>
            </w:r>
          </w:p>
        </w:tc>
        <w:tc>
          <w:tcPr>
            <w:tcW w:w="1837" w:type="dxa"/>
          </w:tcPr>
          <w:p w14:paraId="5DB63C2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3672" w:type="dxa"/>
          </w:tcPr>
          <w:p w14:paraId="332F69F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2,4,6-CYCLOHEPTATRIEN-1-ONE, 3,5-BIS-TRIMETHYLSILYL</w:t>
            </w:r>
          </w:p>
        </w:tc>
        <w:tc>
          <w:tcPr>
            <w:tcW w:w="1836" w:type="dxa"/>
          </w:tcPr>
          <w:p w14:paraId="3D00AD2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C13H22OSi2</w:t>
            </w:r>
          </w:p>
        </w:tc>
      </w:tr>
      <w:tr w:rsidR="00DB534F" w:rsidRPr="00EF674F" w14:paraId="2ED1E3EC" w14:textId="77777777" w:rsidTr="0051786B">
        <w:trPr>
          <w:trHeight w:val="325"/>
        </w:trPr>
        <w:tc>
          <w:tcPr>
            <w:tcW w:w="1043" w:type="dxa"/>
          </w:tcPr>
          <w:p w14:paraId="2DE3D02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2" w:type="dxa"/>
          </w:tcPr>
          <w:p w14:paraId="17B5314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27.048</w:t>
            </w:r>
          </w:p>
        </w:tc>
        <w:tc>
          <w:tcPr>
            <w:tcW w:w="1837" w:type="dxa"/>
          </w:tcPr>
          <w:p w14:paraId="1D31153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464,935.3</w:t>
            </w:r>
          </w:p>
        </w:tc>
        <w:tc>
          <w:tcPr>
            <w:tcW w:w="1285" w:type="dxa"/>
          </w:tcPr>
          <w:p w14:paraId="7F089CD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13.138</w:t>
            </w:r>
          </w:p>
        </w:tc>
        <w:tc>
          <w:tcPr>
            <w:tcW w:w="1470" w:type="dxa"/>
          </w:tcPr>
          <w:p w14:paraId="0875386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2,671,272</w:t>
            </w:r>
          </w:p>
        </w:tc>
        <w:tc>
          <w:tcPr>
            <w:tcW w:w="1837" w:type="dxa"/>
          </w:tcPr>
          <w:p w14:paraId="1402651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3672" w:type="dxa"/>
          </w:tcPr>
          <w:p w14:paraId="3AEE209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TRIMETHYL[4-(2-METHYL-4-OXO-2-</w:t>
            </w:r>
            <w:r w:rsidR="002A6523"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PENTYL) PHENOXY] SILANE</w:t>
            </w:r>
          </w:p>
        </w:tc>
        <w:tc>
          <w:tcPr>
            <w:tcW w:w="1836" w:type="dxa"/>
          </w:tcPr>
          <w:p w14:paraId="5C6521E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C15H24O2Si</w:t>
            </w:r>
          </w:p>
        </w:tc>
      </w:tr>
      <w:tr w:rsidR="00DB534F" w:rsidRPr="00EF674F" w14:paraId="05639470" w14:textId="77777777" w:rsidTr="0051786B">
        <w:trPr>
          <w:trHeight w:val="325"/>
        </w:trPr>
        <w:tc>
          <w:tcPr>
            <w:tcW w:w="1043" w:type="dxa"/>
          </w:tcPr>
          <w:p w14:paraId="4521A22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2" w:type="dxa"/>
          </w:tcPr>
          <w:p w14:paraId="3655E48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27.228</w:t>
            </w:r>
          </w:p>
        </w:tc>
        <w:tc>
          <w:tcPr>
            <w:tcW w:w="1837" w:type="dxa"/>
          </w:tcPr>
          <w:p w14:paraId="182D7B7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142,963.8</w:t>
            </w:r>
          </w:p>
        </w:tc>
        <w:tc>
          <w:tcPr>
            <w:tcW w:w="1285" w:type="dxa"/>
          </w:tcPr>
          <w:p w14:paraId="23E57AD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4.040</w:t>
            </w:r>
          </w:p>
        </w:tc>
        <w:tc>
          <w:tcPr>
            <w:tcW w:w="1470" w:type="dxa"/>
          </w:tcPr>
          <w:p w14:paraId="35A5527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2,018,788</w:t>
            </w:r>
          </w:p>
        </w:tc>
        <w:tc>
          <w:tcPr>
            <w:tcW w:w="1837" w:type="dxa"/>
          </w:tcPr>
          <w:p w14:paraId="225924A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672" w:type="dxa"/>
          </w:tcPr>
          <w:p w14:paraId="50DEEAF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1,2-BIS(TRIMETHYLSILYL)BENZENE</w:t>
            </w:r>
          </w:p>
        </w:tc>
        <w:tc>
          <w:tcPr>
            <w:tcW w:w="1836" w:type="dxa"/>
          </w:tcPr>
          <w:p w14:paraId="12E8BB3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C12H22Si2</w:t>
            </w:r>
          </w:p>
        </w:tc>
      </w:tr>
      <w:tr w:rsidR="00DB534F" w:rsidRPr="00EF674F" w14:paraId="3A91EEC8" w14:textId="77777777" w:rsidTr="0051786B">
        <w:trPr>
          <w:trHeight w:val="325"/>
        </w:trPr>
        <w:tc>
          <w:tcPr>
            <w:tcW w:w="1043" w:type="dxa"/>
            <w:tcBorders>
              <w:bottom w:val="single" w:sz="4" w:space="0" w:color="auto"/>
            </w:tcBorders>
          </w:tcPr>
          <w:p w14:paraId="5842438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125B71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27.628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1EEE8CE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73,107.6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40A1658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2.066</w:t>
            </w:r>
          </w:p>
        </w:tc>
        <w:tc>
          <w:tcPr>
            <w:tcW w:w="1470" w:type="dxa"/>
            <w:tcBorders>
              <w:bottom w:val="single" w:sz="4" w:space="0" w:color="auto"/>
            </w:tcBorders>
          </w:tcPr>
          <w:p w14:paraId="0AC17E1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1,567,019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3C0F32C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3672" w:type="dxa"/>
            <w:tcBorders>
              <w:bottom w:val="single" w:sz="4" w:space="0" w:color="auto"/>
            </w:tcBorders>
          </w:tcPr>
          <w:p w14:paraId="2E1C4195" w14:textId="77777777" w:rsidR="00DB534F" w:rsidRPr="00EF674F" w:rsidRDefault="002A6523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 [</w:t>
            </w:r>
            <w:r w:rsidR="00DB534F"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4-(1,1,3,</w:t>
            </w: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3, -TETRAMETHYLBUTYL) PHENOXY] SILANE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0D0CAE9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C17H30OSi</w:t>
            </w:r>
          </w:p>
        </w:tc>
      </w:tr>
    </w:tbl>
    <w:p w14:paraId="0B823D09" w14:textId="77777777" w:rsidR="00DB534F" w:rsidRPr="00EF674F" w:rsidRDefault="00DB534F" w:rsidP="00DB534F">
      <w:pPr>
        <w:rPr>
          <w:rFonts w:ascii="Times New Roman" w:hAnsi="Times New Roman" w:cs="Times New Roman"/>
          <w:sz w:val="24"/>
          <w:szCs w:val="24"/>
        </w:rPr>
      </w:pPr>
    </w:p>
    <w:p w14:paraId="1E6C3599" w14:textId="77777777" w:rsidR="002A6523" w:rsidRPr="00EF674F" w:rsidRDefault="002A6523" w:rsidP="00DB534F">
      <w:pPr>
        <w:rPr>
          <w:rFonts w:ascii="Times New Roman" w:hAnsi="Times New Roman" w:cs="Times New Roman"/>
          <w:sz w:val="24"/>
          <w:szCs w:val="24"/>
        </w:rPr>
      </w:pPr>
    </w:p>
    <w:p w14:paraId="3850F251" w14:textId="77777777" w:rsidR="002A6523" w:rsidRPr="00EF674F" w:rsidRDefault="002A6523" w:rsidP="00DB534F">
      <w:pPr>
        <w:rPr>
          <w:rFonts w:ascii="Times New Roman" w:hAnsi="Times New Roman" w:cs="Times New Roman"/>
          <w:sz w:val="24"/>
          <w:szCs w:val="24"/>
        </w:rPr>
      </w:pPr>
    </w:p>
    <w:p w14:paraId="3A20F797" w14:textId="36CDE0E2" w:rsidR="00DB534F" w:rsidRPr="00EF674F" w:rsidRDefault="00DB534F" w:rsidP="002A65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74F">
        <w:rPr>
          <w:rFonts w:ascii="Times New Roman" w:hAnsi="Times New Roman" w:cs="Times New Roman"/>
          <w:b/>
          <w:sz w:val="24"/>
          <w:szCs w:val="24"/>
        </w:rPr>
        <w:lastRenderedPageBreak/>
        <w:t>S4</w:t>
      </w:r>
      <w:r w:rsidR="00FB4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523" w:rsidRPr="00EF674F"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EF674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F674F">
        <w:rPr>
          <w:rFonts w:ascii="Times New Roman" w:hAnsi="Times New Roman" w:cs="Times New Roman"/>
          <w:bCs/>
          <w:sz w:val="24"/>
          <w:szCs w:val="24"/>
        </w:rPr>
        <w:t xml:space="preserve">Volatile compounds detected in the methanolic extract of </w:t>
      </w:r>
      <w:r w:rsidRPr="00EF674F">
        <w:rPr>
          <w:rFonts w:ascii="Times New Roman" w:hAnsi="Times New Roman" w:cs="Times New Roman"/>
          <w:bCs/>
          <w:i/>
          <w:iCs/>
          <w:sz w:val="24"/>
          <w:szCs w:val="24"/>
        </w:rPr>
        <w:t>M. micrantha</w:t>
      </w:r>
      <w:r w:rsidRPr="00EF674F">
        <w:rPr>
          <w:rFonts w:ascii="Times New Roman" w:hAnsi="Times New Roman" w:cs="Times New Roman"/>
          <w:bCs/>
          <w:iCs/>
          <w:sz w:val="24"/>
          <w:szCs w:val="24"/>
        </w:rPr>
        <w:t xml:space="preserve">(DTR) </w:t>
      </w:r>
      <w:r w:rsidRPr="00EF674F">
        <w:rPr>
          <w:rFonts w:ascii="Times New Roman" w:hAnsi="Times New Roman" w:cs="Times New Roman"/>
          <w:bCs/>
          <w:sz w:val="24"/>
          <w:szCs w:val="24"/>
        </w:rPr>
        <w:t xml:space="preserve">by using GC-MS as compared by NIST </w:t>
      </w:r>
      <w:proofErr w:type="gramStart"/>
      <w:r w:rsidRPr="00EF674F">
        <w:rPr>
          <w:rFonts w:ascii="Times New Roman" w:hAnsi="Times New Roman" w:cs="Times New Roman"/>
          <w:bCs/>
          <w:sz w:val="24"/>
          <w:szCs w:val="24"/>
        </w:rPr>
        <w:t>library</w:t>
      </w:r>
      <w:proofErr w:type="gramEnd"/>
    </w:p>
    <w:tbl>
      <w:tblPr>
        <w:tblStyle w:val="TableGrid"/>
        <w:tblW w:w="13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5"/>
        <w:gridCol w:w="1098"/>
        <w:gridCol w:w="1828"/>
        <w:gridCol w:w="1280"/>
        <w:gridCol w:w="1463"/>
        <w:gridCol w:w="1828"/>
        <w:gridCol w:w="3656"/>
        <w:gridCol w:w="1827"/>
      </w:tblGrid>
      <w:tr w:rsidR="00DB534F" w:rsidRPr="00EF674F" w14:paraId="048BDCD0" w14:textId="77777777" w:rsidTr="0051786B">
        <w:trPr>
          <w:trHeight w:val="707"/>
        </w:trPr>
        <w:tc>
          <w:tcPr>
            <w:tcW w:w="8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DC72D4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</w:t>
            </w:r>
            <w:proofErr w:type="spellEnd"/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No.</w:t>
            </w:r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21CDD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RT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E1CBE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Peak Area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574171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Area %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76698F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Height</w:t>
            </w:r>
          </w:p>
        </w:tc>
        <w:tc>
          <w:tcPr>
            <w:tcW w:w="18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BC872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Molecular Weight</w:t>
            </w:r>
          </w:p>
        </w:tc>
        <w:tc>
          <w:tcPr>
            <w:tcW w:w="365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79A259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Compound</w:t>
            </w:r>
          </w:p>
        </w:tc>
        <w:tc>
          <w:tcPr>
            <w:tcW w:w="1827" w:type="dxa"/>
            <w:tcBorders>
              <w:top w:val="single" w:sz="4" w:space="0" w:color="auto"/>
              <w:bottom w:val="single" w:sz="4" w:space="0" w:color="auto"/>
            </w:tcBorders>
          </w:tcPr>
          <w:p w14:paraId="4FA192D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Formula</w:t>
            </w:r>
          </w:p>
        </w:tc>
      </w:tr>
      <w:tr w:rsidR="00DB534F" w:rsidRPr="00EF674F" w14:paraId="26571F5C" w14:textId="77777777" w:rsidTr="0051786B">
        <w:trPr>
          <w:trHeight w:val="707"/>
        </w:trPr>
        <w:tc>
          <w:tcPr>
            <w:tcW w:w="895" w:type="dxa"/>
            <w:tcBorders>
              <w:top w:val="single" w:sz="4" w:space="0" w:color="auto"/>
            </w:tcBorders>
          </w:tcPr>
          <w:p w14:paraId="04A2D7B4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14:paraId="7639DA7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17.209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247E414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257,258.8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1A99F53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13.602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1F6104F7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1,634,194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14:paraId="6808443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3656" w:type="dxa"/>
            <w:tcBorders>
              <w:top w:val="single" w:sz="4" w:space="0" w:color="auto"/>
            </w:tcBorders>
          </w:tcPr>
          <w:p w14:paraId="202E76B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11-TRIDECEN-1-OL</w:t>
            </w:r>
          </w:p>
        </w:tc>
        <w:tc>
          <w:tcPr>
            <w:tcW w:w="1827" w:type="dxa"/>
            <w:tcBorders>
              <w:top w:val="single" w:sz="4" w:space="0" w:color="auto"/>
            </w:tcBorders>
          </w:tcPr>
          <w:p w14:paraId="318DC1F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C13H26O</w:t>
            </w:r>
          </w:p>
        </w:tc>
      </w:tr>
      <w:tr w:rsidR="00DB534F" w:rsidRPr="00EF674F" w14:paraId="42F9D8BE" w14:textId="77777777" w:rsidTr="0051786B">
        <w:trPr>
          <w:trHeight w:val="707"/>
        </w:trPr>
        <w:tc>
          <w:tcPr>
            <w:tcW w:w="895" w:type="dxa"/>
          </w:tcPr>
          <w:p w14:paraId="775AE535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75182BD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25.543</w:t>
            </w:r>
          </w:p>
        </w:tc>
        <w:tc>
          <w:tcPr>
            <w:tcW w:w="1828" w:type="dxa"/>
          </w:tcPr>
          <w:p w14:paraId="3B56040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59,947.9</w:t>
            </w:r>
          </w:p>
        </w:tc>
        <w:tc>
          <w:tcPr>
            <w:tcW w:w="1280" w:type="dxa"/>
          </w:tcPr>
          <w:p w14:paraId="6DE4B024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3.170</w:t>
            </w:r>
          </w:p>
        </w:tc>
        <w:tc>
          <w:tcPr>
            <w:tcW w:w="1463" w:type="dxa"/>
          </w:tcPr>
          <w:p w14:paraId="7946591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1,105,194</w:t>
            </w:r>
          </w:p>
        </w:tc>
        <w:tc>
          <w:tcPr>
            <w:tcW w:w="1828" w:type="dxa"/>
          </w:tcPr>
          <w:p w14:paraId="1AD5166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3656" w:type="dxa"/>
          </w:tcPr>
          <w:p w14:paraId="7BC882A4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CYCLOTRISILOXANE, HEXAMETHYL</w:t>
            </w:r>
          </w:p>
        </w:tc>
        <w:tc>
          <w:tcPr>
            <w:tcW w:w="1827" w:type="dxa"/>
          </w:tcPr>
          <w:p w14:paraId="5648D400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C6H18O3Si3</w:t>
            </w:r>
          </w:p>
        </w:tc>
      </w:tr>
      <w:tr w:rsidR="00DB534F" w:rsidRPr="00EF674F" w14:paraId="01AB3A85" w14:textId="77777777" w:rsidTr="0051786B">
        <w:trPr>
          <w:trHeight w:val="707"/>
        </w:trPr>
        <w:tc>
          <w:tcPr>
            <w:tcW w:w="895" w:type="dxa"/>
          </w:tcPr>
          <w:p w14:paraId="05FCDB93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dxa"/>
          </w:tcPr>
          <w:p w14:paraId="5080551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26.088</w:t>
            </w:r>
          </w:p>
        </w:tc>
        <w:tc>
          <w:tcPr>
            <w:tcW w:w="1828" w:type="dxa"/>
          </w:tcPr>
          <w:p w14:paraId="664E3B0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178,869.9</w:t>
            </w:r>
          </w:p>
        </w:tc>
        <w:tc>
          <w:tcPr>
            <w:tcW w:w="1280" w:type="dxa"/>
          </w:tcPr>
          <w:p w14:paraId="623AB72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9.458</w:t>
            </w:r>
          </w:p>
        </w:tc>
        <w:tc>
          <w:tcPr>
            <w:tcW w:w="1463" w:type="dxa"/>
          </w:tcPr>
          <w:p w14:paraId="0190736A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2,905,755</w:t>
            </w:r>
          </w:p>
        </w:tc>
        <w:tc>
          <w:tcPr>
            <w:tcW w:w="1828" w:type="dxa"/>
          </w:tcPr>
          <w:p w14:paraId="1DA857BE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278</w:t>
            </w:r>
          </w:p>
        </w:tc>
        <w:tc>
          <w:tcPr>
            <w:tcW w:w="3656" w:type="dxa"/>
          </w:tcPr>
          <w:p w14:paraId="5E3ACA45" w14:textId="77777777" w:rsidR="00DB534F" w:rsidRPr="00EF674F" w:rsidRDefault="002A6523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TRIMETHYL [</w:t>
            </w:r>
            <w:r w:rsidR="00DB534F"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4-(1,1,3,</w:t>
            </w: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3, -TETRAMETHYLBUTYL) PHENOXY] SILANE</w:t>
            </w:r>
          </w:p>
        </w:tc>
        <w:tc>
          <w:tcPr>
            <w:tcW w:w="1827" w:type="dxa"/>
          </w:tcPr>
          <w:p w14:paraId="106EB1E4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C17H30OSi</w:t>
            </w:r>
          </w:p>
        </w:tc>
      </w:tr>
      <w:tr w:rsidR="00DB534F" w:rsidRPr="00EF674F" w14:paraId="7A3663A4" w14:textId="77777777" w:rsidTr="0051786B">
        <w:trPr>
          <w:trHeight w:val="707"/>
        </w:trPr>
        <w:tc>
          <w:tcPr>
            <w:tcW w:w="895" w:type="dxa"/>
            <w:tcBorders>
              <w:bottom w:val="single" w:sz="4" w:space="0" w:color="auto"/>
            </w:tcBorders>
          </w:tcPr>
          <w:p w14:paraId="20F0A6C2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4B3A1AEC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27.378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0F27B44B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97,848.3</w:t>
            </w:r>
          </w:p>
        </w:tc>
        <w:tc>
          <w:tcPr>
            <w:tcW w:w="1280" w:type="dxa"/>
            <w:tcBorders>
              <w:bottom w:val="single" w:sz="4" w:space="0" w:color="auto"/>
            </w:tcBorders>
          </w:tcPr>
          <w:p w14:paraId="013C4B96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5.174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14:paraId="012C5EA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1,974,654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14:paraId="1E383078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222</w:t>
            </w:r>
          </w:p>
        </w:tc>
        <w:tc>
          <w:tcPr>
            <w:tcW w:w="3656" w:type="dxa"/>
            <w:tcBorders>
              <w:bottom w:val="single" w:sz="4" w:space="0" w:color="auto"/>
            </w:tcBorders>
          </w:tcPr>
          <w:p w14:paraId="6CA83DF9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1,2-BIS(TRIMETHYLSILYL)BENZEN</w:t>
            </w:r>
          </w:p>
        </w:tc>
        <w:tc>
          <w:tcPr>
            <w:tcW w:w="1827" w:type="dxa"/>
            <w:tcBorders>
              <w:bottom w:val="single" w:sz="4" w:space="0" w:color="auto"/>
            </w:tcBorders>
          </w:tcPr>
          <w:p w14:paraId="0D5E6ADD" w14:textId="77777777" w:rsidR="00DB534F" w:rsidRPr="00EF674F" w:rsidRDefault="00DB534F" w:rsidP="0051786B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F67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C12H22Si2</w:t>
            </w:r>
          </w:p>
        </w:tc>
      </w:tr>
    </w:tbl>
    <w:p w14:paraId="13999619" w14:textId="77777777" w:rsidR="00DB534F" w:rsidRPr="00EF674F" w:rsidRDefault="00DB534F" w:rsidP="00DB534F">
      <w:pPr>
        <w:rPr>
          <w:rFonts w:ascii="Times New Roman" w:hAnsi="Times New Roman" w:cs="Times New Roman"/>
          <w:sz w:val="24"/>
          <w:szCs w:val="24"/>
        </w:rPr>
      </w:pPr>
    </w:p>
    <w:p w14:paraId="061FF8F4" w14:textId="77777777" w:rsidR="00AF62BA" w:rsidRPr="00EF674F" w:rsidRDefault="00AF62BA">
      <w:pPr>
        <w:rPr>
          <w:rFonts w:ascii="Times New Roman" w:hAnsi="Times New Roman" w:cs="Times New Roman"/>
          <w:sz w:val="24"/>
          <w:szCs w:val="24"/>
        </w:rPr>
      </w:pPr>
    </w:p>
    <w:sectPr w:rsidR="00AF62BA" w:rsidRPr="00EF674F" w:rsidSect="006841D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34F"/>
    <w:rsid w:val="00293DF4"/>
    <w:rsid w:val="002A6523"/>
    <w:rsid w:val="004F2DDB"/>
    <w:rsid w:val="005771BD"/>
    <w:rsid w:val="00837EBE"/>
    <w:rsid w:val="00AF62BA"/>
    <w:rsid w:val="00DB1E93"/>
    <w:rsid w:val="00DB534F"/>
    <w:rsid w:val="00EF674F"/>
    <w:rsid w:val="00FB4B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153E8"/>
  <w15:docId w15:val="{781CB717-9A86-44C2-9357-7C13DB901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4F"/>
    <w:pPr>
      <w:spacing w:after="200" w:line="276" w:lineRule="auto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6523"/>
    <w:pPr>
      <w:keepNext/>
      <w:jc w:val="center"/>
      <w:outlineLvl w:val="0"/>
    </w:pPr>
    <w:rPr>
      <w:rFonts w:ascii="Arial" w:eastAsia="Times New Roman" w:hAnsi="Arial" w:cs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4F"/>
    <w:pPr>
      <w:spacing w:after="0" w:line="240" w:lineRule="auto"/>
    </w:pPr>
    <w:rPr>
      <w:lang w:val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lement-citation">
    <w:name w:val="element-citation"/>
    <w:basedOn w:val="DefaultParagraphFont"/>
    <w:rsid w:val="00DB534F"/>
  </w:style>
  <w:style w:type="paragraph" w:styleId="BodyTextIndent">
    <w:name w:val="Body Text Indent"/>
    <w:basedOn w:val="Normal"/>
    <w:link w:val="BodyTextIndentChar"/>
    <w:uiPriority w:val="99"/>
    <w:unhideWhenUsed/>
    <w:rsid w:val="00DB534F"/>
    <w:pPr>
      <w:spacing w:after="0" w:line="360" w:lineRule="auto"/>
      <w:ind w:left="720" w:hanging="7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B534F"/>
    <w:rPr>
      <w:rFonts w:ascii="Times New Roman" w:hAnsi="Times New Roman" w:cs="Times New Roman"/>
      <w:sz w:val="24"/>
      <w:szCs w:val="24"/>
      <w:lang w:val="en-IN"/>
    </w:rPr>
  </w:style>
  <w:style w:type="character" w:customStyle="1" w:styleId="Heading1Char">
    <w:name w:val="Heading 1 Char"/>
    <w:basedOn w:val="DefaultParagraphFont"/>
    <w:link w:val="Heading1"/>
    <w:uiPriority w:val="9"/>
    <w:rsid w:val="002A6523"/>
    <w:rPr>
      <w:rFonts w:ascii="Arial" w:eastAsia="Times New Roman" w:hAnsi="Arial" w:cs="Arial"/>
      <w:b/>
      <w:sz w:val="20"/>
      <w:szCs w:val="20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ajit kumar Passari</dc:creator>
  <cp:lastModifiedBy>Heera Ram Barad</cp:lastModifiedBy>
  <cp:revision>3</cp:revision>
  <dcterms:created xsi:type="dcterms:W3CDTF">2022-08-02T11:07:00Z</dcterms:created>
  <dcterms:modified xsi:type="dcterms:W3CDTF">2024-04-03T18:02:00Z</dcterms:modified>
</cp:coreProperties>
</file>