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6EF0C" w14:textId="77777777" w:rsidR="004F762D" w:rsidRDefault="00000000">
      <w:pPr>
        <w:autoSpaceDE w:val="0"/>
        <w:autoSpaceDN w:val="0"/>
        <w:adjustRightInd w:val="0"/>
        <w:snapToGrid w:val="0"/>
        <w:jc w:val="center"/>
        <w:rPr>
          <w:rFonts w:ascii="Times New Roman" w:eastAsia="宋体" w:hAnsi="Times New Roman" w:cs="AdvTT378de93d"/>
          <w:b/>
          <w:bCs/>
          <w:color w:val="292526"/>
          <w:kern w:val="0"/>
          <w:szCs w:val="20"/>
          <w14:ligatures w14:val="standardContextual"/>
        </w:rPr>
      </w:pPr>
      <w:r>
        <w:rPr>
          <w:rFonts w:ascii="Times New Roman" w:eastAsia="宋体" w:hAnsi="Times New Roman" w:cs="AdvTT378de93d"/>
          <w:b/>
          <w:bCs/>
          <w:color w:val="292526"/>
          <w:kern w:val="0"/>
          <w:szCs w:val="20"/>
          <w14:ligatures w14:val="standardContextual"/>
        </w:rPr>
        <w:t xml:space="preserve">Consolidated criteria for reporting qualitative studies (COREQ): 32-item </w:t>
      </w:r>
      <w:proofErr w:type="gramStart"/>
      <w:r>
        <w:rPr>
          <w:rFonts w:ascii="Times New Roman" w:eastAsia="宋体" w:hAnsi="Times New Roman" w:cs="AdvTT378de93d"/>
          <w:b/>
          <w:bCs/>
          <w:color w:val="292526"/>
          <w:kern w:val="0"/>
          <w:szCs w:val="20"/>
          <w14:ligatures w14:val="standardContextual"/>
        </w:rPr>
        <w:t>checklist</w:t>
      </w:r>
      <w:proofErr w:type="gramEnd"/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6663"/>
        <w:gridCol w:w="4455"/>
      </w:tblGrid>
      <w:tr w:rsidR="004F762D" w14:paraId="030AD806" w14:textId="77777777">
        <w:tc>
          <w:tcPr>
            <w:tcW w:w="562" w:type="dxa"/>
            <w:vAlign w:val="center"/>
          </w:tcPr>
          <w:p w14:paraId="54CD948C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b/>
                <w:bCs/>
                <w:color w:val="292526"/>
                <w:kern w:val="0"/>
                <w:szCs w:val="20"/>
                <w14:ligatures w14:val="standardContextual"/>
              </w:rPr>
              <w:t>N</w:t>
            </w:r>
            <w:r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  <w:t>o.</w:t>
            </w:r>
          </w:p>
        </w:tc>
        <w:tc>
          <w:tcPr>
            <w:tcW w:w="2268" w:type="dxa"/>
            <w:vAlign w:val="center"/>
          </w:tcPr>
          <w:p w14:paraId="6DC89BFE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b/>
                <w:bCs/>
                <w:color w:val="292526"/>
                <w:kern w:val="0"/>
                <w:szCs w:val="20"/>
                <w14:ligatures w14:val="standardContextual"/>
              </w:rPr>
              <w:t>I</w:t>
            </w:r>
            <w:r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  <w:t>tem</w:t>
            </w:r>
          </w:p>
        </w:tc>
        <w:tc>
          <w:tcPr>
            <w:tcW w:w="6663" w:type="dxa"/>
            <w:vAlign w:val="center"/>
          </w:tcPr>
          <w:p w14:paraId="44155702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b/>
                <w:bCs/>
                <w:color w:val="292526"/>
                <w:kern w:val="0"/>
                <w:szCs w:val="20"/>
                <w14:ligatures w14:val="standardContextual"/>
              </w:rPr>
              <w:t>G</w:t>
            </w:r>
            <w:r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  <w:t>uide questions/ description</w:t>
            </w:r>
          </w:p>
        </w:tc>
        <w:tc>
          <w:tcPr>
            <w:tcW w:w="4455" w:type="dxa"/>
            <w:vAlign w:val="center"/>
          </w:tcPr>
          <w:p w14:paraId="01B7CB9C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b/>
                <w:bCs/>
                <w:color w:val="292526"/>
                <w:kern w:val="0"/>
                <w:szCs w:val="20"/>
                <w14:ligatures w14:val="standardContextual"/>
              </w:rPr>
              <w:t>C</w:t>
            </w:r>
            <w:r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  <w:t>hecklist of this study</w:t>
            </w:r>
          </w:p>
        </w:tc>
      </w:tr>
      <w:tr w:rsidR="004F762D" w14:paraId="7E725D99" w14:textId="77777777">
        <w:tc>
          <w:tcPr>
            <w:tcW w:w="13948" w:type="dxa"/>
            <w:gridSpan w:val="4"/>
            <w:vAlign w:val="center"/>
          </w:tcPr>
          <w:p w14:paraId="520E0212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45220aa.B"/>
                <w:b/>
                <w:bCs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45220aa.B"/>
                <w:b/>
                <w:bCs/>
                <w:color w:val="292526"/>
                <w:kern w:val="0"/>
                <w:szCs w:val="20"/>
                <w14:ligatures w14:val="standardContextual"/>
              </w:rPr>
              <w:t>Domain 1: Research team and reflexivity</w:t>
            </w:r>
          </w:p>
        </w:tc>
      </w:tr>
      <w:tr w:rsidR="004F762D" w14:paraId="6541B58B" w14:textId="77777777">
        <w:tc>
          <w:tcPr>
            <w:tcW w:w="13948" w:type="dxa"/>
            <w:gridSpan w:val="4"/>
            <w:vAlign w:val="center"/>
          </w:tcPr>
          <w:p w14:paraId="047DB2D1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  <w:t>Personal Characteristics</w:t>
            </w:r>
          </w:p>
        </w:tc>
      </w:tr>
      <w:tr w:rsidR="004F762D" w14:paraId="67BE69B0" w14:textId="77777777">
        <w:tc>
          <w:tcPr>
            <w:tcW w:w="562" w:type="dxa"/>
            <w:vAlign w:val="center"/>
          </w:tcPr>
          <w:p w14:paraId="24DE897D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1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  <w:tc>
          <w:tcPr>
            <w:tcW w:w="2268" w:type="dxa"/>
            <w:vAlign w:val="center"/>
          </w:tcPr>
          <w:p w14:paraId="084D3AC8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Interviewer</w:t>
            </w:r>
            <w:r>
              <w:rPr>
                <w:rFonts w:ascii="Times New Roman" w:eastAsia="宋体" w:hAnsi="Times New Roman" w:cs="AdvP4C4E59"/>
                <w:color w:val="292526"/>
                <w:kern w:val="0"/>
                <w:szCs w:val="20"/>
                <w14:ligatures w14:val="standardContextual"/>
              </w:rPr>
              <w:t>/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facilitator</w:t>
            </w:r>
          </w:p>
        </w:tc>
        <w:tc>
          <w:tcPr>
            <w:tcW w:w="6663" w:type="dxa"/>
            <w:vAlign w:val="center"/>
          </w:tcPr>
          <w:p w14:paraId="15D4D13E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Which author</w:t>
            </w:r>
            <w:r>
              <w:rPr>
                <w:rFonts w:ascii="Times New Roman" w:eastAsia="宋体" w:hAnsi="Times New Roman" w:cs="AdvP4C4E59"/>
                <w:color w:val="292526"/>
                <w:kern w:val="0"/>
                <w:szCs w:val="20"/>
                <w14:ligatures w14:val="standardContextual"/>
              </w:rPr>
              <w:t>/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s conducted the interview or focus group?</w:t>
            </w:r>
          </w:p>
        </w:tc>
        <w:tc>
          <w:tcPr>
            <w:tcW w:w="4455" w:type="dxa"/>
            <w:vAlign w:val="center"/>
          </w:tcPr>
          <w:p w14:paraId="206BEF0C" w14:textId="14E92978" w:rsidR="004F762D" w:rsidRDefault="007A3E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ZN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XY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and</w:t>
            </w:r>
            <w:proofErr w:type="spellEnd"/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WXJ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</w:tr>
      <w:tr w:rsidR="004F762D" w14:paraId="12AD8397" w14:textId="77777777">
        <w:tc>
          <w:tcPr>
            <w:tcW w:w="562" w:type="dxa"/>
            <w:vAlign w:val="center"/>
          </w:tcPr>
          <w:p w14:paraId="0EE965F9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2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  <w:tc>
          <w:tcPr>
            <w:tcW w:w="2268" w:type="dxa"/>
            <w:vAlign w:val="center"/>
          </w:tcPr>
          <w:p w14:paraId="2AF9BD8D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Credentials</w:t>
            </w:r>
          </w:p>
        </w:tc>
        <w:tc>
          <w:tcPr>
            <w:tcW w:w="6663" w:type="dxa"/>
            <w:vAlign w:val="center"/>
          </w:tcPr>
          <w:p w14:paraId="49E997A0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What were the researcher’s credentials? </w:t>
            </w:r>
            <w:proofErr w:type="gramStart"/>
            <w:r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  <w:t>E.g.</w:t>
            </w:r>
            <w:proofErr w:type="gramEnd"/>
            <w:r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  <w:t xml:space="preserve"> PhD, MD</w:t>
            </w:r>
          </w:p>
        </w:tc>
        <w:tc>
          <w:tcPr>
            <w:tcW w:w="4455" w:type="dxa"/>
            <w:vAlign w:val="center"/>
          </w:tcPr>
          <w:p w14:paraId="216AA0F4" w14:textId="763D1CB8" w:rsidR="004F762D" w:rsidRDefault="007A3E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ZN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 w:rsidR="00000000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was a postgraduate student majoring in nursing at that time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,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XY 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was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a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 w:rsidRP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supervisor nurse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and 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WXJ</w:t>
            </w:r>
            <w:r w:rsidR="00000000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was a </w:t>
            </w:r>
            <w:r w:rsidRPr="007A3EDE"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  <w:t>professor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</w:tr>
      <w:tr w:rsidR="004F762D" w14:paraId="6F91718E" w14:textId="77777777">
        <w:tc>
          <w:tcPr>
            <w:tcW w:w="562" w:type="dxa"/>
            <w:vAlign w:val="center"/>
          </w:tcPr>
          <w:p w14:paraId="259DEE41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3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  <w:tc>
          <w:tcPr>
            <w:tcW w:w="2268" w:type="dxa"/>
            <w:vAlign w:val="center"/>
          </w:tcPr>
          <w:p w14:paraId="36CA0882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Occupation</w:t>
            </w:r>
          </w:p>
        </w:tc>
        <w:tc>
          <w:tcPr>
            <w:tcW w:w="6663" w:type="dxa"/>
            <w:vAlign w:val="center"/>
          </w:tcPr>
          <w:p w14:paraId="7FB53558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What was their occupation at the time of the study?</w:t>
            </w:r>
          </w:p>
        </w:tc>
        <w:tc>
          <w:tcPr>
            <w:tcW w:w="4455" w:type="dxa"/>
            <w:vAlign w:val="center"/>
          </w:tcPr>
          <w:p w14:paraId="65CC742B" w14:textId="678C34C1" w:rsidR="004F762D" w:rsidRDefault="007A3E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ZN 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was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a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graduate nursing </w:t>
            </w:r>
            <w:r w:rsidR="00000000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student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, XY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and 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WXJ</w:t>
            </w:r>
            <w:r w:rsidR="00000000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w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ere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 w:rsidRP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head nurse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s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</w:tr>
      <w:tr w:rsidR="004F762D" w14:paraId="183E1EA1" w14:textId="77777777">
        <w:tc>
          <w:tcPr>
            <w:tcW w:w="562" w:type="dxa"/>
            <w:vAlign w:val="center"/>
          </w:tcPr>
          <w:p w14:paraId="39BE4FEB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4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  <w:tc>
          <w:tcPr>
            <w:tcW w:w="2268" w:type="dxa"/>
            <w:vAlign w:val="center"/>
          </w:tcPr>
          <w:p w14:paraId="550CC376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Gender</w:t>
            </w:r>
          </w:p>
        </w:tc>
        <w:tc>
          <w:tcPr>
            <w:tcW w:w="6663" w:type="dxa"/>
            <w:vAlign w:val="center"/>
          </w:tcPr>
          <w:p w14:paraId="65B35E95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Was the researcher male or female?</w:t>
            </w:r>
          </w:p>
        </w:tc>
        <w:tc>
          <w:tcPr>
            <w:tcW w:w="4455" w:type="dxa"/>
            <w:vAlign w:val="center"/>
          </w:tcPr>
          <w:p w14:paraId="2D40565E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All th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e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interviewers were female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</w:tr>
      <w:tr w:rsidR="004F762D" w14:paraId="7DC4C068" w14:textId="77777777">
        <w:tc>
          <w:tcPr>
            <w:tcW w:w="562" w:type="dxa"/>
            <w:vAlign w:val="center"/>
          </w:tcPr>
          <w:p w14:paraId="2229CF19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5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  <w:tc>
          <w:tcPr>
            <w:tcW w:w="2268" w:type="dxa"/>
            <w:vAlign w:val="center"/>
          </w:tcPr>
          <w:p w14:paraId="38FAA5EF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Experience and training</w:t>
            </w:r>
          </w:p>
        </w:tc>
        <w:tc>
          <w:tcPr>
            <w:tcW w:w="6663" w:type="dxa"/>
            <w:vAlign w:val="center"/>
          </w:tcPr>
          <w:p w14:paraId="02BC8FFA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What experience or training did the researcher have?</w:t>
            </w:r>
          </w:p>
        </w:tc>
        <w:tc>
          <w:tcPr>
            <w:tcW w:w="4455" w:type="dxa"/>
            <w:vAlign w:val="center"/>
          </w:tcPr>
          <w:p w14:paraId="16EC2E9B" w14:textId="4D8597C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They all learned qualitative study methods in schools and had the experiences of carrying out interviews, while 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XY </w:t>
            </w:r>
            <w:r w:rsidR="007A3EDE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and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WXJ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had published relevant articles before.</w:t>
            </w:r>
          </w:p>
        </w:tc>
      </w:tr>
      <w:tr w:rsidR="004F762D" w14:paraId="72A0054B" w14:textId="77777777">
        <w:tc>
          <w:tcPr>
            <w:tcW w:w="13948" w:type="dxa"/>
            <w:gridSpan w:val="4"/>
            <w:vAlign w:val="center"/>
          </w:tcPr>
          <w:p w14:paraId="00164D4C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b/>
                <w:bCs/>
                <w:color w:val="292526"/>
                <w:kern w:val="0"/>
                <w:szCs w:val="20"/>
                <w14:ligatures w14:val="standardContextual"/>
              </w:rPr>
              <w:t>R</w:t>
            </w:r>
            <w:r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  <w:t>elationship with participants</w:t>
            </w:r>
          </w:p>
        </w:tc>
      </w:tr>
      <w:tr w:rsidR="004F762D" w14:paraId="1950CDA4" w14:textId="77777777">
        <w:tc>
          <w:tcPr>
            <w:tcW w:w="562" w:type="dxa"/>
            <w:vAlign w:val="center"/>
          </w:tcPr>
          <w:p w14:paraId="7FF80049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6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  <w:tc>
          <w:tcPr>
            <w:tcW w:w="2268" w:type="dxa"/>
            <w:vAlign w:val="center"/>
          </w:tcPr>
          <w:p w14:paraId="682FE987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Relationship established</w:t>
            </w:r>
          </w:p>
        </w:tc>
        <w:tc>
          <w:tcPr>
            <w:tcW w:w="6663" w:type="dxa"/>
            <w:vAlign w:val="center"/>
          </w:tcPr>
          <w:p w14:paraId="111EC75F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Was a relationship established prior to study commencement?</w:t>
            </w:r>
          </w:p>
        </w:tc>
        <w:tc>
          <w:tcPr>
            <w:tcW w:w="4455" w:type="dxa"/>
            <w:vAlign w:val="center"/>
          </w:tcPr>
          <w:p w14:paraId="64D34D7E" w14:textId="7544AA49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Yes. 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ZN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graduate nursing student who had interned in the hospital,</w:t>
            </w:r>
            <w:r w:rsidR="007A3EDE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 w:rsidR="007A3EDE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participants were familiar with </w:t>
            </w:r>
            <w:proofErr w:type="gramStart"/>
            <w:r w:rsidR="007A3EDE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them</w:t>
            </w:r>
            <w:proofErr w:type="gramEnd"/>
            <w:r w:rsidR="007A3EDE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and a trust relationship had been established between 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the intervi</w:t>
            </w:r>
            <w:r w:rsidR="007A3EDE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e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wers and pa</w:t>
            </w:r>
            <w:r w:rsidR="007A3EDE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r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ticipants during hospitalization</w:t>
            </w:r>
            <w:r w:rsidR="007A3EDE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. 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XY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was </w:t>
            </w:r>
            <w:r w:rsidR="007A3EDE" w:rsidRP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the head nurse of the Health Care Department, and previously worked as a teaching teacher in the Department of Orthopedics,</w:t>
            </w:r>
            <w:r w:rsidR="007A3EDE">
              <w:t xml:space="preserve"> </w:t>
            </w:r>
            <w:r w:rsidR="007A3EDE" w:rsidRP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contributed to the formulation of the interview </w:t>
            </w:r>
            <w:r w:rsidR="007A3EDE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guide.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WXJ</w:t>
            </w:r>
            <w:r w:rsidR="007A3EDE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was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 w:rsidR="007A3EDE" w:rsidRP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the head nurse of the day ward and previously a teaching teacher in breast surgery, contributed to the formulation of the interview </w:t>
            </w:r>
            <w:r w:rsidR="007A3EDE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guide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 w:rsidR="007A3EDE" w:rsidRP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and the conditions for the interview.</w:t>
            </w:r>
          </w:p>
        </w:tc>
      </w:tr>
      <w:tr w:rsidR="004F762D" w14:paraId="26D7C11B" w14:textId="77777777">
        <w:tc>
          <w:tcPr>
            <w:tcW w:w="562" w:type="dxa"/>
            <w:vAlign w:val="center"/>
          </w:tcPr>
          <w:p w14:paraId="4BEDD183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7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  <w:tc>
          <w:tcPr>
            <w:tcW w:w="2268" w:type="dxa"/>
            <w:vAlign w:val="center"/>
          </w:tcPr>
          <w:p w14:paraId="7D8B6C9F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Participant knowledge of the interviewer</w:t>
            </w:r>
          </w:p>
        </w:tc>
        <w:tc>
          <w:tcPr>
            <w:tcW w:w="6663" w:type="dxa"/>
            <w:vAlign w:val="center"/>
          </w:tcPr>
          <w:p w14:paraId="68D30E63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What did the participants know about the researcher? </w:t>
            </w:r>
            <w:proofErr w:type="gramStart"/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e</w:t>
            </w:r>
            <w:r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  <w:t>.g.</w:t>
            </w:r>
            <w:proofErr w:type="gramEnd"/>
            <w:r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  <w:t xml:space="preserve"> personal goals, reasons for doing the research</w:t>
            </w:r>
          </w:p>
        </w:tc>
        <w:tc>
          <w:tcPr>
            <w:tcW w:w="4455" w:type="dxa"/>
            <w:vAlign w:val="center"/>
          </w:tcPr>
          <w:p w14:paraId="03DBEB1F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Participants get to know researchers during daily nursing rounds, a trust relationship had been established between 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the intervi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e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wers and pa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r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ticipants during </w:t>
            </w:r>
            <w:proofErr w:type="spellStart"/>
            <w:proofErr w:type="gramStart"/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hospitalization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.They</w:t>
            </w:r>
            <w:proofErr w:type="spellEnd"/>
            <w:proofErr w:type="gramEnd"/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also fully 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lastRenderedPageBreak/>
              <w:t>understand reasons of this research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</w:tr>
      <w:tr w:rsidR="004F762D" w14:paraId="77648648" w14:textId="77777777">
        <w:tc>
          <w:tcPr>
            <w:tcW w:w="562" w:type="dxa"/>
            <w:vAlign w:val="center"/>
          </w:tcPr>
          <w:p w14:paraId="3E17EF2B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lastRenderedPageBreak/>
              <w:t>8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  <w:tc>
          <w:tcPr>
            <w:tcW w:w="2268" w:type="dxa"/>
            <w:vAlign w:val="center"/>
          </w:tcPr>
          <w:p w14:paraId="373F0D9A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Interviewer characteristics</w:t>
            </w:r>
          </w:p>
        </w:tc>
        <w:tc>
          <w:tcPr>
            <w:tcW w:w="6663" w:type="dxa"/>
            <w:vAlign w:val="center"/>
          </w:tcPr>
          <w:p w14:paraId="08F9A3A4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What characteristics were reported about the interviewer</w:t>
            </w:r>
            <w:r>
              <w:rPr>
                <w:rFonts w:ascii="Times New Roman" w:eastAsia="宋体" w:hAnsi="Times New Roman" w:cs="AdvP4C4E59"/>
                <w:color w:val="292526"/>
                <w:kern w:val="0"/>
                <w:szCs w:val="20"/>
                <w14:ligatures w14:val="standardContextual"/>
              </w:rPr>
              <w:t>/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facilitator? </w:t>
            </w:r>
            <w:proofErr w:type="gramStart"/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e.g.</w:t>
            </w:r>
            <w:proofErr w:type="gramEnd"/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  <w:t>Bias, assumptions, reasons and interests in the research topic</w:t>
            </w:r>
          </w:p>
        </w:tc>
        <w:tc>
          <w:tcPr>
            <w:tcW w:w="4455" w:type="dxa"/>
            <w:vAlign w:val="center"/>
          </w:tcPr>
          <w:p w14:paraId="6C07841F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The interviewers held no assumptions about the research topic.</w:t>
            </w:r>
          </w:p>
        </w:tc>
      </w:tr>
      <w:tr w:rsidR="004F762D" w14:paraId="657FE23E" w14:textId="77777777">
        <w:tc>
          <w:tcPr>
            <w:tcW w:w="13948" w:type="dxa"/>
            <w:gridSpan w:val="4"/>
            <w:vAlign w:val="center"/>
          </w:tcPr>
          <w:p w14:paraId="66805D15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45220aa.B"/>
                <w:b/>
                <w:bCs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45220aa.B"/>
                <w:b/>
                <w:bCs/>
                <w:color w:val="292526"/>
                <w:kern w:val="0"/>
                <w:szCs w:val="20"/>
                <w14:ligatures w14:val="standardContextual"/>
              </w:rPr>
              <w:t>Domain 2: study design</w:t>
            </w:r>
          </w:p>
        </w:tc>
      </w:tr>
      <w:tr w:rsidR="004F762D" w14:paraId="764FD57A" w14:textId="77777777">
        <w:tc>
          <w:tcPr>
            <w:tcW w:w="13948" w:type="dxa"/>
            <w:gridSpan w:val="4"/>
            <w:vAlign w:val="center"/>
          </w:tcPr>
          <w:p w14:paraId="761748C6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  <w:t>Theoretical framework</w:t>
            </w:r>
          </w:p>
        </w:tc>
      </w:tr>
      <w:tr w:rsidR="004F762D" w14:paraId="658C9642" w14:textId="77777777">
        <w:trPr>
          <w:trHeight w:val="90"/>
        </w:trPr>
        <w:tc>
          <w:tcPr>
            <w:tcW w:w="562" w:type="dxa"/>
            <w:vAlign w:val="center"/>
          </w:tcPr>
          <w:p w14:paraId="6FBDABC5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9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  <w:tc>
          <w:tcPr>
            <w:tcW w:w="2268" w:type="dxa"/>
            <w:vAlign w:val="center"/>
          </w:tcPr>
          <w:p w14:paraId="5A73878C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Methodological orientation and Theory</w:t>
            </w:r>
          </w:p>
        </w:tc>
        <w:tc>
          <w:tcPr>
            <w:tcW w:w="6663" w:type="dxa"/>
            <w:vAlign w:val="center"/>
          </w:tcPr>
          <w:p w14:paraId="1D23DDC1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What methodological orientation was stated to underpin the study? </w:t>
            </w:r>
            <w:proofErr w:type="gramStart"/>
            <w:r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  <w:t>e.g.</w:t>
            </w:r>
            <w:proofErr w:type="gramEnd"/>
            <w:r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  <w:t xml:space="preserve"> grounded theory, discourse analysis, ethnography, phenomenology, content analysis</w:t>
            </w:r>
          </w:p>
        </w:tc>
        <w:tc>
          <w:tcPr>
            <w:tcW w:w="4455" w:type="dxa"/>
            <w:vAlign w:val="center"/>
          </w:tcPr>
          <w:p w14:paraId="03FEEB11" w14:textId="47003DB4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It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was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a 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phenomenological descriptive qualitative </w:t>
            </w:r>
            <w:proofErr w:type="spellStart"/>
            <w:proofErr w:type="gramStart"/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study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,The</w:t>
            </w:r>
            <w:proofErr w:type="spellEnd"/>
            <w:proofErr w:type="gramEnd"/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interview guide was designed based on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Theory of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Planned Behavior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. </w:t>
            </w:r>
            <w:proofErr w:type="spellStart"/>
            <w:r w:rsidR="007A3EDE" w:rsidRP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Colaizzi's</w:t>
            </w:r>
            <w:proofErr w:type="spellEnd"/>
            <w:r w:rsidR="007A3EDE" w:rsidRP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descriptive analysis framework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was used to analyze data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. </w:t>
            </w:r>
          </w:p>
        </w:tc>
      </w:tr>
      <w:tr w:rsidR="004F762D" w14:paraId="4529153E" w14:textId="77777777">
        <w:tc>
          <w:tcPr>
            <w:tcW w:w="13948" w:type="dxa"/>
            <w:gridSpan w:val="4"/>
            <w:vAlign w:val="center"/>
          </w:tcPr>
          <w:p w14:paraId="5D6D4CD3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  <w:t>Participant selection</w:t>
            </w:r>
          </w:p>
        </w:tc>
      </w:tr>
      <w:tr w:rsidR="004F762D" w14:paraId="4F1312B8" w14:textId="77777777">
        <w:tc>
          <w:tcPr>
            <w:tcW w:w="562" w:type="dxa"/>
            <w:vAlign w:val="center"/>
          </w:tcPr>
          <w:p w14:paraId="5420B627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1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0.</w:t>
            </w:r>
          </w:p>
        </w:tc>
        <w:tc>
          <w:tcPr>
            <w:tcW w:w="2268" w:type="dxa"/>
            <w:vAlign w:val="center"/>
          </w:tcPr>
          <w:p w14:paraId="05F8CCB7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Sampling</w:t>
            </w:r>
          </w:p>
        </w:tc>
        <w:tc>
          <w:tcPr>
            <w:tcW w:w="6663" w:type="dxa"/>
            <w:vAlign w:val="center"/>
          </w:tcPr>
          <w:p w14:paraId="34D23417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How were participants selected? </w:t>
            </w:r>
            <w:proofErr w:type="gramStart"/>
            <w:r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  <w:t>e.g.</w:t>
            </w:r>
            <w:proofErr w:type="gramEnd"/>
            <w:r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  <w:t xml:space="preserve"> purposive, convenience, consecutive, snowball</w:t>
            </w:r>
          </w:p>
        </w:tc>
        <w:tc>
          <w:tcPr>
            <w:tcW w:w="4455" w:type="dxa"/>
            <w:vAlign w:val="center"/>
          </w:tcPr>
          <w:p w14:paraId="7F252540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Purposive.</w:t>
            </w:r>
          </w:p>
        </w:tc>
      </w:tr>
      <w:tr w:rsidR="004F762D" w14:paraId="7DC1C693" w14:textId="77777777">
        <w:tc>
          <w:tcPr>
            <w:tcW w:w="562" w:type="dxa"/>
            <w:vAlign w:val="center"/>
          </w:tcPr>
          <w:p w14:paraId="29C1EA19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1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1.</w:t>
            </w:r>
          </w:p>
        </w:tc>
        <w:tc>
          <w:tcPr>
            <w:tcW w:w="2268" w:type="dxa"/>
            <w:vAlign w:val="center"/>
          </w:tcPr>
          <w:p w14:paraId="0F3E7EFA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Method of approach</w:t>
            </w:r>
          </w:p>
        </w:tc>
        <w:tc>
          <w:tcPr>
            <w:tcW w:w="6663" w:type="dxa"/>
            <w:vAlign w:val="center"/>
          </w:tcPr>
          <w:p w14:paraId="6B99F1A4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How were participants approached? </w:t>
            </w:r>
            <w:proofErr w:type="gramStart"/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e</w:t>
            </w:r>
            <w:r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  <w:t>.g.</w:t>
            </w:r>
            <w:proofErr w:type="gramEnd"/>
            <w:r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  <w:t xml:space="preserve"> face-to-face, telephone, mail, email</w:t>
            </w:r>
          </w:p>
        </w:tc>
        <w:tc>
          <w:tcPr>
            <w:tcW w:w="4455" w:type="dxa"/>
            <w:vAlign w:val="center"/>
          </w:tcPr>
          <w:p w14:paraId="0BD822F5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Face-to-face.</w:t>
            </w:r>
          </w:p>
        </w:tc>
      </w:tr>
      <w:tr w:rsidR="004F762D" w14:paraId="47D28042" w14:textId="77777777">
        <w:tc>
          <w:tcPr>
            <w:tcW w:w="562" w:type="dxa"/>
            <w:vAlign w:val="center"/>
          </w:tcPr>
          <w:p w14:paraId="0DEBF0BD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1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2.</w:t>
            </w:r>
          </w:p>
        </w:tc>
        <w:tc>
          <w:tcPr>
            <w:tcW w:w="2268" w:type="dxa"/>
            <w:vAlign w:val="center"/>
          </w:tcPr>
          <w:p w14:paraId="2F7F3563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Sample size</w:t>
            </w:r>
          </w:p>
        </w:tc>
        <w:tc>
          <w:tcPr>
            <w:tcW w:w="6663" w:type="dxa"/>
            <w:vAlign w:val="center"/>
          </w:tcPr>
          <w:p w14:paraId="3E2FEFAE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How many participants were in the study?</w:t>
            </w:r>
          </w:p>
        </w:tc>
        <w:tc>
          <w:tcPr>
            <w:tcW w:w="4455" w:type="dxa"/>
            <w:vAlign w:val="center"/>
          </w:tcPr>
          <w:p w14:paraId="500AC272" w14:textId="6C5010A6" w:rsidR="004F762D" w:rsidRDefault="007A3E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14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 w:rsidRP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breast cancer patients undergoing chemotherapy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</w:tr>
      <w:tr w:rsidR="004F762D" w14:paraId="3E435E75" w14:textId="77777777">
        <w:tc>
          <w:tcPr>
            <w:tcW w:w="562" w:type="dxa"/>
            <w:vAlign w:val="center"/>
          </w:tcPr>
          <w:p w14:paraId="718F2C94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1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3.</w:t>
            </w:r>
          </w:p>
        </w:tc>
        <w:tc>
          <w:tcPr>
            <w:tcW w:w="2268" w:type="dxa"/>
            <w:vAlign w:val="center"/>
          </w:tcPr>
          <w:p w14:paraId="1CAE2A58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Non-participation</w:t>
            </w:r>
          </w:p>
        </w:tc>
        <w:tc>
          <w:tcPr>
            <w:tcW w:w="6663" w:type="dxa"/>
            <w:vAlign w:val="center"/>
          </w:tcPr>
          <w:p w14:paraId="609B401E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How many people refused to participate or dropped out? Reasons?</w:t>
            </w:r>
          </w:p>
        </w:tc>
        <w:tc>
          <w:tcPr>
            <w:tcW w:w="4455" w:type="dxa"/>
            <w:vAlign w:val="center"/>
          </w:tcPr>
          <w:p w14:paraId="3EF7AA0C" w14:textId="24A2E7AC" w:rsidR="004F762D" w:rsidRDefault="007A3E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1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 w:rsidRP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breast cancer patients undergoing chemotherapy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proofErr w:type="spellStart"/>
            <w:r w:rsidRP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withdrew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ed</w:t>
            </w:r>
            <w:proofErr w:type="spellEnd"/>
            <w:r w:rsidRP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from the interview because she felt too uncomfortable (side effects of chemotherapy).</w:t>
            </w:r>
          </w:p>
        </w:tc>
      </w:tr>
      <w:tr w:rsidR="004F762D" w14:paraId="39FA3E22" w14:textId="77777777">
        <w:tc>
          <w:tcPr>
            <w:tcW w:w="13948" w:type="dxa"/>
            <w:gridSpan w:val="4"/>
            <w:vAlign w:val="center"/>
          </w:tcPr>
          <w:p w14:paraId="398B8F03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  <w:t>Setting</w:t>
            </w:r>
          </w:p>
        </w:tc>
      </w:tr>
      <w:tr w:rsidR="004F762D" w14:paraId="6929A695" w14:textId="77777777">
        <w:tc>
          <w:tcPr>
            <w:tcW w:w="562" w:type="dxa"/>
            <w:vAlign w:val="center"/>
          </w:tcPr>
          <w:p w14:paraId="502E623C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1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4.</w:t>
            </w:r>
          </w:p>
        </w:tc>
        <w:tc>
          <w:tcPr>
            <w:tcW w:w="2268" w:type="dxa"/>
            <w:vAlign w:val="center"/>
          </w:tcPr>
          <w:p w14:paraId="1E7B875E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Setting of data collection</w:t>
            </w:r>
          </w:p>
        </w:tc>
        <w:tc>
          <w:tcPr>
            <w:tcW w:w="6663" w:type="dxa"/>
            <w:vAlign w:val="center"/>
          </w:tcPr>
          <w:p w14:paraId="0404E663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Where was the data collected? </w:t>
            </w:r>
            <w:proofErr w:type="gramStart"/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e</w:t>
            </w:r>
            <w:r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  <w:t>.g.</w:t>
            </w:r>
            <w:proofErr w:type="gramEnd"/>
            <w:r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  <w:t xml:space="preserve"> home, clinic, workplace</w:t>
            </w:r>
          </w:p>
        </w:tc>
        <w:tc>
          <w:tcPr>
            <w:tcW w:w="4455" w:type="dxa"/>
            <w:vAlign w:val="center"/>
          </w:tcPr>
          <w:p w14:paraId="4B071125" w14:textId="435CABA8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Data was collected in a quiet and high-quality reception room in</w:t>
            </w:r>
            <w:r w:rsidR="007A3EDE">
              <w:t xml:space="preserve"> </w:t>
            </w:r>
            <w:r w:rsidR="007A3EDE" w:rsidRP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in the Department of Breast Surgery at a tertiary public hospital with more than 500 beds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</w:tr>
      <w:tr w:rsidR="004F762D" w14:paraId="1976154F" w14:textId="77777777">
        <w:tc>
          <w:tcPr>
            <w:tcW w:w="562" w:type="dxa"/>
            <w:vAlign w:val="center"/>
          </w:tcPr>
          <w:p w14:paraId="7DE8A2C7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1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5.</w:t>
            </w:r>
          </w:p>
        </w:tc>
        <w:tc>
          <w:tcPr>
            <w:tcW w:w="2268" w:type="dxa"/>
            <w:vAlign w:val="center"/>
          </w:tcPr>
          <w:p w14:paraId="60B9A7C6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Presence of non-participants</w:t>
            </w:r>
          </w:p>
        </w:tc>
        <w:tc>
          <w:tcPr>
            <w:tcW w:w="6663" w:type="dxa"/>
            <w:vAlign w:val="center"/>
          </w:tcPr>
          <w:p w14:paraId="4D663DF5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Was anyone else present besides the participants and researchers?</w:t>
            </w:r>
          </w:p>
        </w:tc>
        <w:tc>
          <w:tcPr>
            <w:tcW w:w="4455" w:type="dxa"/>
            <w:vAlign w:val="center"/>
          </w:tcPr>
          <w:p w14:paraId="6663B07A" w14:textId="56E778DE" w:rsidR="004F762D" w:rsidRDefault="007A3E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N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o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</w:tr>
      <w:tr w:rsidR="004F762D" w14:paraId="46A5DB09" w14:textId="77777777">
        <w:tc>
          <w:tcPr>
            <w:tcW w:w="562" w:type="dxa"/>
            <w:vAlign w:val="center"/>
          </w:tcPr>
          <w:p w14:paraId="621C3B22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1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6.</w:t>
            </w:r>
          </w:p>
        </w:tc>
        <w:tc>
          <w:tcPr>
            <w:tcW w:w="2268" w:type="dxa"/>
            <w:vAlign w:val="center"/>
          </w:tcPr>
          <w:p w14:paraId="70157378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Description of sample</w:t>
            </w:r>
          </w:p>
        </w:tc>
        <w:tc>
          <w:tcPr>
            <w:tcW w:w="6663" w:type="dxa"/>
            <w:vAlign w:val="center"/>
          </w:tcPr>
          <w:p w14:paraId="01FBC6EC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What are the important characteristics of the sample? </w:t>
            </w:r>
            <w:proofErr w:type="gramStart"/>
            <w:r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  <w:t>e.g.</w:t>
            </w:r>
            <w:proofErr w:type="gramEnd"/>
            <w:r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  <w:t xml:space="preserve"> demographic data, date</w:t>
            </w:r>
          </w:p>
        </w:tc>
        <w:tc>
          <w:tcPr>
            <w:tcW w:w="4455" w:type="dxa"/>
            <w:vAlign w:val="center"/>
          </w:tcPr>
          <w:p w14:paraId="330AF6AB" w14:textId="48900E98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The demographic data, educational background, 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m</w:t>
            </w:r>
            <w:r w:rsidR="007A3EDE" w:rsidRP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arital status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,</w:t>
            </w:r>
            <w:r w:rsidR="007A3EDE">
              <w:t xml:space="preserve"> 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o</w:t>
            </w:r>
            <w:r w:rsidR="007A3EDE" w:rsidRP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ccupation type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and 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d</w:t>
            </w:r>
            <w:r w:rsidR="007A3EDE" w:rsidRP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uration of PICC catheterization (days)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were reported.</w:t>
            </w:r>
          </w:p>
        </w:tc>
      </w:tr>
      <w:tr w:rsidR="004F762D" w14:paraId="59BF28D6" w14:textId="77777777">
        <w:tc>
          <w:tcPr>
            <w:tcW w:w="13948" w:type="dxa"/>
            <w:gridSpan w:val="4"/>
            <w:vAlign w:val="center"/>
          </w:tcPr>
          <w:p w14:paraId="63D0BBBD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  <w:t>Data collection</w:t>
            </w:r>
          </w:p>
        </w:tc>
      </w:tr>
      <w:tr w:rsidR="004F762D" w14:paraId="5394EFDA" w14:textId="77777777">
        <w:tc>
          <w:tcPr>
            <w:tcW w:w="562" w:type="dxa"/>
            <w:vAlign w:val="center"/>
          </w:tcPr>
          <w:p w14:paraId="158E7828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1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7.</w:t>
            </w:r>
          </w:p>
        </w:tc>
        <w:tc>
          <w:tcPr>
            <w:tcW w:w="2268" w:type="dxa"/>
            <w:vAlign w:val="center"/>
          </w:tcPr>
          <w:p w14:paraId="15A444EA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Interview guide</w:t>
            </w:r>
          </w:p>
        </w:tc>
        <w:tc>
          <w:tcPr>
            <w:tcW w:w="6663" w:type="dxa"/>
            <w:vAlign w:val="center"/>
          </w:tcPr>
          <w:p w14:paraId="59F48931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Were questions, prompts, guides provided by the authors? Was it pilot tested?</w:t>
            </w:r>
          </w:p>
        </w:tc>
        <w:tc>
          <w:tcPr>
            <w:tcW w:w="4455" w:type="dxa"/>
            <w:vAlign w:val="center"/>
          </w:tcPr>
          <w:p w14:paraId="154001E2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Yes, the interview guide of this study was provided in in the part of 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“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Methods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”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. It was pilot tested before formal interviews.</w:t>
            </w:r>
          </w:p>
        </w:tc>
      </w:tr>
      <w:tr w:rsidR="004F762D" w14:paraId="28D3F56E" w14:textId="77777777">
        <w:tc>
          <w:tcPr>
            <w:tcW w:w="562" w:type="dxa"/>
            <w:vAlign w:val="center"/>
          </w:tcPr>
          <w:p w14:paraId="13C2533E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lastRenderedPageBreak/>
              <w:t>1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8.</w:t>
            </w:r>
          </w:p>
        </w:tc>
        <w:tc>
          <w:tcPr>
            <w:tcW w:w="2268" w:type="dxa"/>
            <w:vAlign w:val="center"/>
          </w:tcPr>
          <w:p w14:paraId="21002B38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Repeat interviews</w:t>
            </w:r>
          </w:p>
        </w:tc>
        <w:tc>
          <w:tcPr>
            <w:tcW w:w="6663" w:type="dxa"/>
            <w:vAlign w:val="center"/>
          </w:tcPr>
          <w:p w14:paraId="1E86D7F1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Were repeat interviews carried out? If yes, how many?</w:t>
            </w:r>
          </w:p>
        </w:tc>
        <w:tc>
          <w:tcPr>
            <w:tcW w:w="4455" w:type="dxa"/>
            <w:vAlign w:val="center"/>
          </w:tcPr>
          <w:p w14:paraId="3616EECD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No repeat interview was carried out.</w:t>
            </w:r>
          </w:p>
        </w:tc>
      </w:tr>
      <w:tr w:rsidR="004F762D" w14:paraId="11788AA6" w14:textId="77777777">
        <w:tc>
          <w:tcPr>
            <w:tcW w:w="562" w:type="dxa"/>
            <w:vAlign w:val="center"/>
          </w:tcPr>
          <w:p w14:paraId="667B5753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1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9.</w:t>
            </w:r>
          </w:p>
        </w:tc>
        <w:tc>
          <w:tcPr>
            <w:tcW w:w="2268" w:type="dxa"/>
            <w:vAlign w:val="center"/>
          </w:tcPr>
          <w:p w14:paraId="24D1E73E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Audio</w:t>
            </w:r>
            <w:r>
              <w:rPr>
                <w:rFonts w:ascii="Times New Roman" w:eastAsia="宋体" w:hAnsi="Times New Roman" w:cs="AdvP4C4E59"/>
                <w:color w:val="292526"/>
                <w:kern w:val="0"/>
                <w:szCs w:val="20"/>
                <w14:ligatures w14:val="standardContextual"/>
              </w:rPr>
              <w:t>/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visual recording</w:t>
            </w:r>
          </w:p>
        </w:tc>
        <w:tc>
          <w:tcPr>
            <w:tcW w:w="6663" w:type="dxa"/>
            <w:vAlign w:val="center"/>
          </w:tcPr>
          <w:p w14:paraId="23A0F211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Did the research use audio or visual recording to collect the data?</w:t>
            </w:r>
          </w:p>
        </w:tc>
        <w:tc>
          <w:tcPr>
            <w:tcW w:w="4455" w:type="dxa"/>
            <w:vAlign w:val="center"/>
          </w:tcPr>
          <w:p w14:paraId="70734705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The audio recording was used to collect data.</w:t>
            </w:r>
          </w:p>
        </w:tc>
      </w:tr>
      <w:tr w:rsidR="004F762D" w14:paraId="68730619" w14:textId="77777777">
        <w:tc>
          <w:tcPr>
            <w:tcW w:w="562" w:type="dxa"/>
            <w:vAlign w:val="center"/>
          </w:tcPr>
          <w:p w14:paraId="586BB122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2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0.</w:t>
            </w:r>
          </w:p>
        </w:tc>
        <w:tc>
          <w:tcPr>
            <w:tcW w:w="2268" w:type="dxa"/>
            <w:vAlign w:val="center"/>
          </w:tcPr>
          <w:p w14:paraId="36775359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Field notes</w:t>
            </w:r>
          </w:p>
        </w:tc>
        <w:tc>
          <w:tcPr>
            <w:tcW w:w="6663" w:type="dxa"/>
            <w:vAlign w:val="center"/>
          </w:tcPr>
          <w:p w14:paraId="1AC549B0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Were field notes made during and</w:t>
            </w:r>
            <w:r>
              <w:rPr>
                <w:rFonts w:ascii="Times New Roman" w:eastAsia="宋体" w:hAnsi="Times New Roman" w:cs="AdvP4C4E59"/>
                <w:color w:val="292526"/>
                <w:kern w:val="0"/>
                <w:szCs w:val="20"/>
                <w14:ligatures w14:val="standardContextual"/>
              </w:rPr>
              <w:t>/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or after the interview or focus group?</w:t>
            </w:r>
          </w:p>
        </w:tc>
        <w:tc>
          <w:tcPr>
            <w:tcW w:w="4455" w:type="dxa"/>
            <w:vAlign w:val="center"/>
          </w:tcPr>
          <w:p w14:paraId="1DA89BF0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Field notes were made during the interview.</w:t>
            </w:r>
          </w:p>
        </w:tc>
      </w:tr>
      <w:tr w:rsidR="004F762D" w14:paraId="4D0151DB" w14:textId="77777777">
        <w:tc>
          <w:tcPr>
            <w:tcW w:w="562" w:type="dxa"/>
            <w:vAlign w:val="center"/>
          </w:tcPr>
          <w:p w14:paraId="1FBDEAF7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2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1.</w:t>
            </w:r>
          </w:p>
        </w:tc>
        <w:tc>
          <w:tcPr>
            <w:tcW w:w="2268" w:type="dxa"/>
            <w:vAlign w:val="center"/>
          </w:tcPr>
          <w:p w14:paraId="53EBBF33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Duration</w:t>
            </w:r>
          </w:p>
        </w:tc>
        <w:tc>
          <w:tcPr>
            <w:tcW w:w="6663" w:type="dxa"/>
            <w:vAlign w:val="center"/>
          </w:tcPr>
          <w:p w14:paraId="1612ED95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What was the duration of the interviews or focus group?</w:t>
            </w:r>
          </w:p>
        </w:tc>
        <w:tc>
          <w:tcPr>
            <w:tcW w:w="4455" w:type="dxa"/>
            <w:vAlign w:val="center"/>
          </w:tcPr>
          <w:p w14:paraId="6F312FBD" w14:textId="2CB62A38" w:rsidR="004F762D" w:rsidRDefault="007A3ED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2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0~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3</w:t>
            </w:r>
            <w:r w:rsidR="00000000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0 minutes.</w:t>
            </w:r>
          </w:p>
        </w:tc>
      </w:tr>
      <w:tr w:rsidR="004F762D" w14:paraId="0503C696" w14:textId="77777777">
        <w:tc>
          <w:tcPr>
            <w:tcW w:w="562" w:type="dxa"/>
            <w:vAlign w:val="center"/>
          </w:tcPr>
          <w:p w14:paraId="46AE237D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2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2.</w:t>
            </w:r>
          </w:p>
        </w:tc>
        <w:tc>
          <w:tcPr>
            <w:tcW w:w="2268" w:type="dxa"/>
            <w:vAlign w:val="center"/>
          </w:tcPr>
          <w:p w14:paraId="21943F97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Data saturation</w:t>
            </w:r>
          </w:p>
        </w:tc>
        <w:tc>
          <w:tcPr>
            <w:tcW w:w="6663" w:type="dxa"/>
            <w:vAlign w:val="center"/>
          </w:tcPr>
          <w:p w14:paraId="4F583AC7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Was data saturation discussed?</w:t>
            </w:r>
          </w:p>
        </w:tc>
        <w:tc>
          <w:tcPr>
            <w:tcW w:w="4455" w:type="dxa"/>
            <w:vAlign w:val="center"/>
          </w:tcPr>
          <w:p w14:paraId="06D3C39B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Yes,data</w:t>
            </w:r>
            <w:proofErr w:type="spellEnd"/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saturation was discussed in the part off 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“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Participants and Setting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”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</w:tr>
      <w:tr w:rsidR="004F762D" w14:paraId="47D76EBB" w14:textId="77777777">
        <w:tc>
          <w:tcPr>
            <w:tcW w:w="562" w:type="dxa"/>
            <w:vAlign w:val="center"/>
          </w:tcPr>
          <w:p w14:paraId="7CE62196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2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3.</w:t>
            </w:r>
          </w:p>
        </w:tc>
        <w:tc>
          <w:tcPr>
            <w:tcW w:w="2268" w:type="dxa"/>
            <w:vAlign w:val="center"/>
          </w:tcPr>
          <w:p w14:paraId="23A36111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Transcripts returned</w:t>
            </w:r>
          </w:p>
        </w:tc>
        <w:tc>
          <w:tcPr>
            <w:tcW w:w="6663" w:type="dxa"/>
            <w:vAlign w:val="center"/>
          </w:tcPr>
          <w:p w14:paraId="4DCFA077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Were transcripts returned to participants for comment and</w:t>
            </w:r>
            <w:r>
              <w:rPr>
                <w:rFonts w:ascii="Times New Roman" w:eastAsia="宋体" w:hAnsi="Times New Roman" w:cs="AdvP4C4E59"/>
                <w:color w:val="292526"/>
                <w:kern w:val="0"/>
                <w:szCs w:val="20"/>
                <w14:ligatures w14:val="standardContextual"/>
              </w:rPr>
              <w:t>/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or correction?</w:t>
            </w:r>
          </w:p>
        </w:tc>
        <w:tc>
          <w:tcPr>
            <w:tcW w:w="4455" w:type="dxa"/>
            <w:vAlign w:val="center"/>
          </w:tcPr>
          <w:p w14:paraId="314BE686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Yes.When</w:t>
            </w:r>
            <w:proofErr w:type="spellEnd"/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all analyses were complete, the three previous respondents were contacted by telephone to give feedback on the results to ensure the reliability and accuracy of the results.</w:t>
            </w:r>
          </w:p>
        </w:tc>
      </w:tr>
      <w:tr w:rsidR="004F762D" w14:paraId="1292666C" w14:textId="77777777">
        <w:tc>
          <w:tcPr>
            <w:tcW w:w="13948" w:type="dxa"/>
            <w:gridSpan w:val="4"/>
            <w:vAlign w:val="center"/>
          </w:tcPr>
          <w:p w14:paraId="2EBFE3C9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45220aa.B"/>
                <w:b/>
                <w:bCs/>
                <w:color w:val="292526"/>
                <w:kern w:val="0"/>
                <w:szCs w:val="20"/>
                <w14:ligatures w14:val="standardContextual"/>
              </w:rPr>
              <w:t>Domain 3: analysis and findings</w:t>
            </w:r>
          </w:p>
        </w:tc>
      </w:tr>
      <w:tr w:rsidR="004F762D" w14:paraId="01DFAE64" w14:textId="77777777">
        <w:tc>
          <w:tcPr>
            <w:tcW w:w="13948" w:type="dxa"/>
            <w:gridSpan w:val="4"/>
            <w:vAlign w:val="center"/>
          </w:tcPr>
          <w:p w14:paraId="156FECE4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  <w:t>Data analysis</w:t>
            </w:r>
          </w:p>
        </w:tc>
      </w:tr>
      <w:tr w:rsidR="004F762D" w14:paraId="0734FE73" w14:textId="77777777">
        <w:tc>
          <w:tcPr>
            <w:tcW w:w="562" w:type="dxa"/>
            <w:vAlign w:val="center"/>
          </w:tcPr>
          <w:p w14:paraId="7D31D158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2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4.</w:t>
            </w:r>
          </w:p>
        </w:tc>
        <w:tc>
          <w:tcPr>
            <w:tcW w:w="2268" w:type="dxa"/>
            <w:vAlign w:val="center"/>
          </w:tcPr>
          <w:p w14:paraId="7B3924D0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Number of data coders</w:t>
            </w:r>
          </w:p>
        </w:tc>
        <w:tc>
          <w:tcPr>
            <w:tcW w:w="6663" w:type="dxa"/>
            <w:vAlign w:val="center"/>
          </w:tcPr>
          <w:p w14:paraId="5A463C77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How many data coders coded the data?</w:t>
            </w:r>
          </w:p>
        </w:tc>
        <w:tc>
          <w:tcPr>
            <w:tcW w:w="4455" w:type="dxa"/>
            <w:vAlign w:val="center"/>
          </w:tcPr>
          <w:p w14:paraId="538A99A4" w14:textId="4C28595F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Three authors (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ZN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, 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XY, LQD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and 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ZLY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) coded the data.</w:t>
            </w:r>
          </w:p>
        </w:tc>
      </w:tr>
      <w:tr w:rsidR="004F762D" w14:paraId="49C3EC06" w14:textId="77777777">
        <w:tc>
          <w:tcPr>
            <w:tcW w:w="562" w:type="dxa"/>
            <w:vAlign w:val="center"/>
          </w:tcPr>
          <w:p w14:paraId="17123B66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2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5.</w:t>
            </w:r>
          </w:p>
        </w:tc>
        <w:tc>
          <w:tcPr>
            <w:tcW w:w="2268" w:type="dxa"/>
            <w:vAlign w:val="center"/>
          </w:tcPr>
          <w:p w14:paraId="317D85AE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Description of the coding tree</w:t>
            </w:r>
          </w:p>
        </w:tc>
        <w:tc>
          <w:tcPr>
            <w:tcW w:w="6663" w:type="dxa"/>
            <w:vAlign w:val="center"/>
          </w:tcPr>
          <w:p w14:paraId="377E44F2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Did authors provide a description of the coding tree?</w:t>
            </w:r>
          </w:p>
        </w:tc>
        <w:tc>
          <w:tcPr>
            <w:tcW w:w="4455" w:type="dxa"/>
            <w:vAlign w:val="center"/>
          </w:tcPr>
          <w:p w14:paraId="0227BE80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No,we</w:t>
            </w:r>
            <w:proofErr w:type="spellEnd"/>
            <w:proofErr w:type="gramEnd"/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did not provide a description of the coding tree, but we provided a figure to introduce all the themes and sub themes.</w:t>
            </w:r>
          </w:p>
        </w:tc>
      </w:tr>
      <w:tr w:rsidR="004F762D" w14:paraId="66179AA5" w14:textId="77777777">
        <w:tc>
          <w:tcPr>
            <w:tcW w:w="562" w:type="dxa"/>
            <w:vAlign w:val="center"/>
          </w:tcPr>
          <w:p w14:paraId="7C426C82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2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6.</w:t>
            </w:r>
          </w:p>
        </w:tc>
        <w:tc>
          <w:tcPr>
            <w:tcW w:w="2268" w:type="dxa"/>
            <w:vAlign w:val="center"/>
          </w:tcPr>
          <w:p w14:paraId="1B49AF44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Derivation of themes</w:t>
            </w:r>
          </w:p>
        </w:tc>
        <w:tc>
          <w:tcPr>
            <w:tcW w:w="6663" w:type="dxa"/>
            <w:vAlign w:val="center"/>
          </w:tcPr>
          <w:p w14:paraId="74D576BA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Were themes identified in advance or derived from the data?</w:t>
            </w:r>
          </w:p>
        </w:tc>
        <w:tc>
          <w:tcPr>
            <w:tcW w:w="4455" w:type="dxa"/>
            <w:vAlign w:val="center"/>
          </w:tcPr>
          <w:p w14:paraId="3C38B229" w14:textId="6770428B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Themes were directly derived from the theoretical framework content, but all </w:t>
            </w:r>
            <w:r w:rsidR="007A3EDE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t</w:t>
            </w:r>
            <w:r w:rsidR="007A3EDE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hemes</w:t>
            </w:r>
            <w:r w:rsidR="007A3EDE"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and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 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subthemes were derived from the data.</w:t>
            </w:r>
          </w:p>
        </w:tc>
      </w:tr>
      <w:tr w:rsidR="004F762D" w14:paraId="01DC18A5" w14:textId="77777777">
        <w:tc>
          <w:tcPr>
            <w:tcW w:w="562" w:type="dxa"/>
            <w:vAlign w:val="center"/>
          </w:tcPr>
          <w:p w14:paraId="32949E48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2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7.</w:t>
            </w:r>
          </w:p>
        </w:tc>
        <w:tc>
          <w:tcPr>
            <w:tcW w:w="2268" w:type="dxa"/>
            <w:vAlign w:val="center"/>
          </w:tcPr>
          <w:p w14:paraId="0A89110B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Software </w:t>
            </w:r>
          </w:p>
        </w:tc>
        <w:tc>
          <w:tcPr>
            <w:tcW w:w="6663" w:type="dxa"/>
            <w:vAlign w:val="center"/>
          </w:tcPr>
          <w:p w14:paraId="475F8127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What software, if applicable, was used to manage the data?</w:t>
            </w:r>
          </w:p>
        </w:tc>
        <w:tc>
          <w:tcPr>
            <w:tcW w:w="4455" w:type="dxa"/>
            <w:vAlign w:val="center"/>
          </w:tcPr>
          <w:p w14:paraId="35EA8AD0" w14:textId="5179DE31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NVivo 1</w:t>
            </w:r>
            <w:r w:rsidR="007A3EDE"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2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was used for data analysis.</w:t>
            </w:r>
          </w:p>
        </w:tc>
      </w:tr>
      <w:tr w:rsidR="004F762D" w14:paraId="4B972955" w14:textId="77777777">
        <w:tc>
          <w:tcPr>
            <w:tcW w:w="562" w:type="dxa"/>
            <w:vAlign w:val="center"/>
          </w:tcPr>
          <w:p w14:paraId="73AA2590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2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8.</w:t>
            </w:r>
          </w:p>
        </w:tc>
        <w:tc>
          <w:tcPr>
            <w:tcW w:w="2268" w:type="dxa"/>
            <w:vAlign w:val="center"/>
          </w:tcPr>
          <w:p w14:paraId="61700B49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Participant checking</w:t>
            </w:r>
          </w:p>
        </w:tc>
        <w:tc>
          <w:tcPr>
            <w:tcW w:w="6663" w:type="dxa"/>
            <w:vAlign w:val="center"/>
          </w:tcPr>
          <w:p w14:paraId="226DD799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Did participants provide feedback on the findings?</w:t>
            </w:r>
          </w:p>
        </w:tc>
        <w:tc>
          <w:tcPr>
            <w:tcW w:w="4455" w:type="dxa"/>
            <w:vAlign w:val="center"/>
          </w:tcPr>
          <w:p w14:paraId="6AF4C785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The participants were agreed with the findings.</w:t>
            </w:r>
          </w:p>
        </w:tc>
      </w:tr>
      <w:tr w:rsidR="004F762D" w14:paraId="4CDC6EC9" w14:textId="77777777">
        <w:tc>
          <w:tcPr>
            <w:tcW w:w="13948" w:type="dxa"/>
            <w:gridSpan w:val="4"/>
            <w:vAlign w:val="center"/>
          </w:tcPr>
          <w:p w14:paraId="01199100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b/>
                <w:bCs/>
                <w:color w:val="292526"/>
                <w:kern w:val="0"/>
                <w:szCs w:val="20"/>
                <w14:ligatures w14:val="standardContextual"/>
              </w:rPr>
              <w:t>Reporting</w:t>
            </w:r>
          </w:p>
        </w:tc>
      </w:tr>
      <w:tr w:rsidR="004F762D" w14:paraId="660EB81A" w14:textId="77777777">
        <w:tc>
          <w:tcPr>
            <w:tcW w:w="562" w:type="dxa"/>
            <w:vAlign w:val="center"/>
          </w:tcPr>
          <w:p w14:paraId="3F93014B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29.</w:t>
            </w:r>
          </w:p>
        </w:tc>
        <w:tc>
          <w:tcPr>
            <w:tcW w:w="2268" w:type="dxa"/>
            <w:vAlign w:val="center"/>
          </w:tcPr>
          <w:p w14:paraId="05A56B3F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Quotations presented</w:t>
            </w:r>
          </w:p>
        </w:tc>
        <w:tc>
          <w:tcPr>
            <w:tcW w:w="6663" w:type="dxa"/>
            <w:vAlign w:val="center"/>
          </w:tcPr>
          <w:p w14:paraId="361010ED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Were participant quotations presented to illustrate the themes </w:t>
            </w:r>
            <w:r>
              <w:rPr>
                <w:rFonts w:ascii="Times New Roman" w:eastAsia="宋体" w:hAnsi="Times New Roman" w:cs="AdvP4C4E59"/>
                <w:color w:val="292526"/>
                <w:kern w:val="0"/>
                <w:szCs w:val="20"/>
                <w14:ligatures w14:val="standardContextual"/>
              </w:rPr>
              <w:t xml:space="preserve">/ 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 xml:space="preserve">findings? Was each quotation identified? </w:t>
            </w:r>
            <w:proofErr w:type="gramStart"/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e</w:t>
            </w:r>
            <w:r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  <w:t>.g.</w:t>
            </w:r>
            <w:proofErr w:type="gramEnd"/>
            <w:r>
              <w:rPr>
                <w:rFonts w:ascii="Times New Roman" w:eastAsia="宋体" w:hAnsi="Times New Roman" w:cs="AdvTTed3652b8.I"/>
                <w:color w:val="292526"/>
                <w:kern w:val="0"/>
                <w:szCs w:val="20"/>
                <w14:ligatures w14:val="standardContextual"/>
              </w:rPr>
              <w:t xml:space="preserve"> participant number</w:t>
            </w:r>
          </w:p>
        </w:tc>
        <w:tc>
          <w:tcPr>
            <w:tcW w:w="4455" w:type="dxa"/>
            <w:vAlign w:val="center"/>
          </w:tcPr>
          <w:p w14:paraId="2166210D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Yes, the participant quotations were presented to illustrate the themes and each quotation was identified with participant number in the part of 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“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Results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”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</w:tr>
      <w:tr w:rsidR="004F762D" w14:paraId="5FDF6A1D" w14:textId="77777777">
        <w:tc>
          <w:tcPr>
            <w:tcW w:w="562" w:type="dxa"/>
            <w:vAlign w:val="center"/>
          </w:tcPr>
          <w:p w14:paraId="5DB9A91E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3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0.</w:t>
            </w:r>
          </w:p>
        </w:tc>
        <w:tc>
          <w:tcPr>
            <w:tcW w:w="2268" w:type="dxa"/>
            <w:vAlign w:val="center"/>
          </w:tcPr>
          <w:p w14:paraId="3699BE6A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Data and findings consistent</w:t>
            </w:r>
          </w:p>
        </w:tc>
        <w:tc>
          <w:tcPr>
            <w:tcW w:w="6663" w:type="dxa"/>
            <w:vAlign w:val="center"/>
          </w:tcPr>
          <w:p w14:paraId="432AAC2B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Was there consistency between the data presented and the findings?</w:t>
            </w:r>
          </w:p>
        </w:tc>
        <w:tc>
          <w:tcPr>
            <w:tcW w:w="4455" w:type="dxa"/>
            <w:vAlign w:val="center"/>
          </w:tcPr>
          <w:p w14:paraId="571BC849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Yes, the data presented was consistent with the findings.</w:t>
            </w:r>
          </w:p>
        </w:tc>
      </w:tr>
      <w:tr w:rsidR="004F762D" w14:paraId="31CBA48B" w14:textId="77777777">
        <w:tc>
          <w:tcPr>
            <w:tcW w:w="562" w:type="dxa"/>
            <w:vAlign w:val="center"/>
          </w:tcPr>
          <w:p w14:paraId="18F6D353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3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1.</w:t>
            </w:r>
          </w:p>
        </w:tc>
        <w:tc>
          <w:tcPr>
            <w:tcW w:w="2268" w:type="dxa"/>
            <w:vAlign w:val="center"/>
          </w:tcPr>
          <w:p w14:paraId="5015C322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Clarity of major themes</w:t>
            </w:r>
          </w:p>
        </w:tc>
        <w:tc>
          <w:tcPr>
            <w:tcW w:w="6663" w:type="dxa"/>
            <w:vAlign w:val="center"/>
          </w:tcPr>
          <w:p w14:paraId="6DEBE117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Were major themes clearly presented in the findings?</w:t>
            </w:r>
          </w:p>
        </w:tc>
        <w:tc>
          <w:tcPr>
            <w:tcW w:w="4455" w:type="dxa"/>
            <w:vAlign w:val="center"/>
          </w:tcPr>
          <w:p w14:paraId="0D272539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Yes, the major themes were clearly presented in both graphical and textual descriptions in the part of 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“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Results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”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.</w:t>
            </w:r>
          </w:p>
        </w:tc>
      </w:tr>
      <w:tr w:rsidR="004F762D" w14:paraId="5212F4B1" w14:textId="77777777">
        <w:trPr>
          <w:trHeight w:val="43"/>
        </w:trPr>
        <w:tc>
          <w:tcPr>
            <w:tcW w:w="562" w:type="dxa"/>
            <w:vAlign w:val="center"/>
          </w:tcPr>
          <w:p w14:paraId="6C74421C" w14:textId="77777777" w:rsidR="004F762D" w:rsidRDefault="00000000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3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2.</w:t>
            </w:r>
          </w:p>
        </w:tc>
        <w:tc>
          <w:tcPr>
            <w:tcW w:w="2268" w:type="dxa"/>
            <w:vAlign w:val="center"/>
          </w:tcPr>
          <w:p w14:paraId="43190F4D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Clarity of minor themes</w:t>
            </w:r>
          </w:p>
        </w:tc>
        <w:tc>
          <w:tcPr>
            <w:tcW w:w="6663" w:type="dxa"/>
            <w:vAlign w:val="center"/>
          </w:tcPr>
          <w:p w14:paraId="336CE2CD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Is there a description of diverse cases or discussion of minor themes?</w:t>
            </w:r>
          </w:p>
        </w:tc>
        <w:tc>
          <w:tcPr>
            <w:tcW w:w="4455" w:type="dxa"/>
            <w:vAlign w:val="center"/>
          </w:tcPr>
          <w:p w14:paraId="7345A68A" w14:textId="77777777" w:rsidR="004F762D" w:rsidRDefault="000000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</w:pP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Yes, there is a description of diverse cases in the 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lastRenderedPageBreak/>
              <w:t xml:space="preserve">part of 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“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Results</w:t>
            </w:r>
            <w:proofErr w:type="gramStart"/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”</w:t>
            </w:r>
            <w:proofErr w:type="gramEnd"/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 and we discussed them in the part of 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“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>Discussion</w:t>
            </w:r>
            <w:r>
              <w:rPr>
                <w:rFonts w:ascii="Times New Roman" w:eastAsia="宋体" w:hAnsi="Times New Roman" w:cs="AdvTT378de93d"/>
                <w:color w:val="292526"/>
                <w:kern w:val="0"/>
                <w:szCs w:val="20"/>
                <w14:ligatures w14:val="standardContextual"/>
              </w:rPr>
              <w:t>”</w:t>
            </w:r>
            <w:r>
              <w:rPr>
                <w:rFonts w:ascii="Times New Roman" w:eastAsia="宋体" w:hAnsi="Times New Roman" w:cs="AdvTT378de93d" w:hint="eastAsia"/>
                <w:color w:val="292526"/>
                <w:kern w:val="0"/>
                <w:szCs w:val="20"/>
                <w14:ligatures w14:val="standardContextual"/>
              </w:rPr>
              <w:t xml:space="preserve">. </w:t>
            </w:r>
          </w:p>
        </w:tc>
      </w:tr>
    </w:tbl>
    <w:p w14:paraId="3C420E2E" w14:textId="77777777" w:rsidR="004F762D" w:rsidRDefault="004F762D">
      <w:pPr>
        <w:adjustRightInd w:val="0"/>
        <w:snapToGrid w:val="0"/>
        <w:spacing w:line="20" w:lineRule="exact"/>
        <w:rPr>
          <w:rFonts w:ascii="Times New Roman" w:eastAsia="宋体" w:hAnsi="Times New Roman"/>
        </w:rPr>
      </w:pPr>
    </w:p>
    <w:sectPr w:rsidR="004F76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TT378de93d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AdvTT345220aa.B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AdvP4C4E59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AdvTTed3652b8.I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hmNjAzMWJlZjFkMmQwODUwMTJkYzE2ODFiYmFmYTcifQ=="/>
  </w:docVars>
  <w:rsids>
    <w:rsidRoot w:val="00151C90"/>
    <w:rsid w:val="000F2054"/>
    <w:rsid w:val="00151C90"/>
    <w:rsid w:val="0043426F"/>
    <w:rsid w:val="004F762D"/>
    <w:rsid w:val="006305F4"/>
    <w:rsid w:val="007313E1"/>
    <w:rsid w:val="007A3EDE"/>
    <w:rsid w:val="009865C9"/>
    <w:rsid w:val="00CD23CE"/>
    <w:rsid w:val="00F10B33"/>
    <w:rsid w:val="09C16630"/>
    <w:rsid w:val="0E6451F7"/>
    <w:rsid w:val="1B0E4092"/>
    <w:rsid w:val="1B92625B"/>
    <w:rsid w:val="3112096E"/>
    <w:rsid w:val="3D163ED8"/>
    <w:rsid w:val="490278C2"/>
    <w:rsid w:val="4CB65123"/>
    <w:rsid w:val="557708F4"/>
    <w:rsid w:val="567A0846"/>
    <w:rsid w:val="5B9E1751"/>
    <w:rsid w:val="62C15DE7"/>
    <w:rsid w:val="66FE0992"/>
    <w:rsid w:val="695A42AF"/>
    <w:rsid w:val="7E53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FCE7C"/>
  <w15:docId w15:val="{6059D88F-2DA9-DC49-B02E-6004190D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Pr>
      <w:sz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rPr>
      <w:sz w:val="18"/>
      <w:szCs w:val="18"/>
      <w14:ligatures w14:val="none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xuting</dc:creator>
  <cp:lastModifiedBy>isyyae</cp:lastModifiedBy>
  <cp:revision>3</cp:revision>
  <dcterms:created xsi:type="dcterms:W3CDTF">2024-03-20T08:49:00Z</dcterms:created>
  <dcterms:modified xsi:type="dcterms:W3CDTF">2024-03-30T07:05:00Z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36EBEA9EC5F44636872909DFFF0F7511</vt:lpwstr>
  </property>
</Properties>
</file>