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2F7B" w14:textId="36B7FD2C" w:rsidR="00120D3F" w:rsidRPr="00A76C05" w:rsidRDefault="00577817" w:rsidP="00120D3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t>Supplemental Table</w:t>
      </w:r>
      <w:r w:rsidR="00120D3F"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t xml:space="preserve"> S1 </w:t>
      </w:r>
      <w:r w:rsidR="00120D3F" w:rsidRPr="00A76C05">
        <w:rPr>
          <w:rFonts w:ascii="Times New Roman" w:hAnsi="Times New Roman" w:cs="Times New Roman"/>
          <w:sz w:val="20"/>
          <w:szCs w:val="20"/>
          <w:lang w:bidi="ar-SA"/>
        </w:rPr>
        <w:t xml:space="preserve">HLH-2004 criteria, MAS-HLH criteria, H-score, and </w:t>
      </w:r>
      <w:r w:rsidR="000426F4" w:rsidRPr="00A76C05">
        <w:rPr>
          <w:rFonts w:ascii="Times New Roman" w:hAnsi="Times New Roman" w:cs="Times New Roman"/>
          <w:sz w:val="20"/>
          <w:szCs w:val="20"/>
          <w:lang w:bidi="ar-SA"/>
        </w:rPr>
        <w:t xml:space="preserve">proposed </w:t>
      </w:r>
      <w:r w:rsidR="00120D3F" w:rsidRPr="00A76C05">
        <w:rPr>
          <w:rFonts w:ascii="Times New Roman" w:hAnsi="Times New Roman" w:cs="Times New Roman"/>
          <w:sz w:val="20"/>
          <w:szCs w:val="20"/>
          <w:lang w:bidi="ar-SA"/>
        </w:rPr>
        <w:t>severity grading</w:t>
      </w:r>
      <w:r w:rsidR="000426F4" w:rsidRPr="00A76C05">
        <w:rPr>
          <w:rFonts w:ascii="Times New Roman" w:hAnsi="Times New Roman" w:cs="Times New Roman"/>
          <w:sz w:val="20"/>
          <w:szCs w:val="20"/>
          <w:cs/>
        </w:rPr>
        <w:t xml:space="preserve"> </w:t>
      </w:r>
      <w:r w:rsidR="000426F4" w:rsidRPr="00A76C05">
        <w:rPr>
          <w:rFonts w:ascii="Times New Roman" w:hAnsi="Times New Roman" w:cs="Times New Roman"/>
          <w:sz w:val="20"/>
          <w:szCs w:val="20"/>
        </w:rPr>
        <w:t>by the Histiocyte Society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6"/>
        <w:gridCol w:w="6614"/>
      </w:tblGrid>
      <w:tr w:rsidR="00120D3F" w:rsidRPr="00A76C05" w14:paraId="7E1EBBC3" w14:textId="77777777" w:rsidTr="00120D3F">
        <w:trPr>
          <w:trHeight w:val="510"/>
        </w:trPr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CD917" w14:textId="4666E4F2" w:rsidR="00120D3F" w:rsidRPr="00A76C05" w:rsidRDefault="00120D3F" w:rsidP="00120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1. HLH-2004 criteria</w:t>
            </w:r>
            <w:r w:rsidR="00232F8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[4]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12B16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20D3F" w:rsidRPr="00A76C05" w14:paraId="02A4CA66" w14:textId="77777777" w:rsidTr="00120D3F">
        <w:trPr>
          <w:trHeight w:val="510"/>
        </w:trPr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139BB" w14:textId="77777777" w:rsidR="00120D3F" w:rsidRPr="00A76C05" w:rsidRDefault="00120D3F" w:rsidP="00120D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6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bookmarkStart w:id="0" w:name="_Hlk109033528"/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Molecular diagnosis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08FAD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Pathogenic biallelic mutation in genes associated with HLH: </w:t>
            </w:r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 xml:space="preserve">PRF1, UNC13D, STX11, STXBP2, LYST, RAB27A, XIAP, SH2D1A,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and</w:t>
            </w:r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 xml:space="preserve"> NLCR4</w:t>
            </w:r>
          </w:p>
        </w:tc>
      </w:tr>
      <w:tr w:rsidR="00120D3F" w:rsidRPr="00A76C05" w14:paraId="40005040" w14:textId="77777777" w:rsidTr="00120D3F">
        <w:trPr>
          <w:trHeight w:val="510"/>
        </w:trPr>
        <w:tc>
          <w:tcPr>
            <w:tcW w:w="34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569C6" w14:textId="77777777" w:rsidR="00120D3F" w:rsidRPr="00A76C05" w:rsidRDefault="00120D3F" w:rsidP="00120D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6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Clinical and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br/>
              <w:t>laboratory criteria</w:t>
            </w:r>
          </w:p>
        </w:tc>
        <w:tc>
          <w:tcPr>
            <w:tcW w:w="66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785AF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For clinical diagnoses, greater than or equal to five of the eight criteria below must be met</w:t>
            </w:r>
          </w:p>
        </w:tc>
      </w:tr>
      <w:tr w:rsidR="00120D3F" w:rsidRPr="00A76C05" w14:paraId="66306E45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67136EFE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Fever</w:t>
            </w:r>
          </w:p>
        </w:tc>
        <w:tc>
          <w:tcPr>
            <w:tcW w:w="6614" w:type="dxa"/>
            <w:shd w:val="clear" w:color="auto" w:fill="auto"/>
          </w:tcPr>
          <w:p w14:paraId="6F95F04B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20D3F" w:rsidRPr="00A76C05" w14:paraId="68B1A913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6B034506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Splenomegaly</w:t>
            </w:r>
          </w:p>
        </w:tc>
        <w:tc>
          <w:tcPr>
            <w:tcW w:w="6614" w:type="dxa"/>
            <w:shd w:val="clear" w:color="auto" w:fill="auto"/>
          </w:tcPr>
          <w:p w14:paraId="777BEFF6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20D3F" w:rsidRPr="00A76C05" w14:paraId="3864D412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02B02FB9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Cytopenia</w:t>
            </w:r>
          </w:p>
        </w:tc>
        <w:tc>
          <w:tcPr>
            <w:tcW w:w="6614" w:type="dxa"/>
            <w:shd w:val="clear" w:color="auto" w:fill="auto"/>
          </w:tcPr>
          <w:p w14:paraId="3C237C50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 2 cell lines</w:t>
            </w:r>
          </w:p>
        </w:tc>
      </w:tr>
      <w:tr w:rsidR="00120D3F" w:rsidRPr="00A76C05" w14:paraId="4B3A1666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0F287A34" w14:textId="77777777" w:rsidR="00120D3F" w:rsidRPr="00A76C05" w:rsidRDefault="00120D3F" w:rsidP="00120D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Hemoglobin</w:t>
            </w:r>
          </w:p>
        </w:tc>
        <w:tc>
          <w:tcPr>
            <w:tcW w:w="6614" w:type="dxa"/>
            <w:shd w:val="clear" w:color="auto" w:fill="auto"/>
          </w:tcPr>
          <w:p w14:paraId="1EE4D131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 9.0 g/dL (neonate &lt; 10 g/dL)</w:t>
            </w:r>
          </w:p>
        </w:tc>
      </w:tr>
      <w:tr w:rsidR="00120D3F" w:rsidRPr="00A76C05" w14:paraId="3CA17E80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0E7A197B" w14:textId="77777777" w:rsidR="00120D3F" w:rsidRPr="00A76C05" w:rsidRDefault="00120D3F" w:rsidP="00120D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Platelets</w:t>
            </w:r>
          </w:p>
        </w:tc>
        <w:tc>
          <w:tcPr>
            <w:tcW w:w="6614" w:type="dxa"/>
            <w:shd w:val="clear" w:color="auto" w:fill="auto"/>
          </w:tcPr>
          <w:p w14:paraId="7D302FAA" w14:textId="3698F068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&lt; 100,000 </w:t>
            </w:r>
            <w:r w:rsidR="004B0274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</w:t>
            </w:r>
            <w:proofErr w:type="spellStart"/>
            <w:r w:rsidR="004B0274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μL</w:t>
            </w:r>
            <w:proofErr w:type="spellEnd"/>
          </w:p>
        </w:tc>
      </w:tr>
      <w:tr w:rsidR="00120D3F" w:rsidRPr="00A76C05" w14:paraId="75AEB545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1A7EC400" w14:textId="77777777" w:rsidR="00120D3F" w:rsidRPr="00A76C05" w:rsidRDefault="00120D3F" w:rsidP="00120D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Neutrophils</w:t>
            </w:r>
          </w:p>
        </w:tc>
        <w:tc>
          <w:tcPr>
            <w:tcW w:w="6614" w:type="dxa"/>
            <w:shd w:val="clear" w:color="auto" w:fill="auto"/>
          </w:tcPr>
          <w:p w14:paraId="0C320321" w14:textId="6295B6AA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 1,000</w:t>
            </w:r>
            <w:r w:rsidR="004B0274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/</w:t>
            </w:r>
            <w:proofErr w:type="spellStart"/>
            <w:r w:rsidR="004B0274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μL</w:t>
            </w:r>
            <w:proofErr w:type="spellEnd"/>
          </w:p>
        </w:tc>
      </w:tr>
      <w:tr w:rsidR="00120D3F" w:rsidRPr="00A76C05" w14:paraId="534ACE75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4A6CFF51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Hypertriglyceridemia</w:t>
            </w:r>
          </w:p>
        </w:tc>
        <w:tc>
          <w:tcPr>
            <w:tcW w:w="6614" w:type="dxa"/>
            <w:shd w:val="clear" w:color="auto" w:fill="auto"/>
          </w:tcPr>
          <w:p w14:paraId="528BABCE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 265 mg/dL (≥ 3 mmol/L)</w:t>
            </w:r>
          </w:p>
        </w:tc>
      </w:tr>
      <w:tr w:rsidR="00120D3F" w:rsidRPr="00A76C05" w14:paraId="390F110A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77DF496C" w14:textId="77777777" w:rsidR="00120D3F" w:rsidRPr="00A76C05" w:rsidRDefault="00120D3F" w:rsidP="00120D3F">
            <w:pPr>
              <w:spacing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Hypofibrinogenemia</w:t>
            </w:r>
          </w:p>
        </w:tc>
        <w:tc>
          <w:tcPr>
            <w:tcW w:w="6614" w:type="dxa"/>
            <w:shd w:val="clear" w:color="auto" w:fill="auto"/>
          </w:tcPr>
          <w:p w14:paraId="4C10BC27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≤ 150 mg/dL (≤ 1.5 g/L)</w:t>
            </w:r>
          </w:p>
        </w:tc>
      </w:tr>
      <w:tr w:rsidR="00120D3F" w:rsidRPr="00A76C05" w14:paraId="63475524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120D838E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Hemophagocytosis</w:t>
            </w:r>
            <w:proofErr w:type="spellEnd"/>
          </w:p>
        </w:tc>
        <w:tc>
          <w:tcPr>
            <w:tcW w:w="6614" w:type="dxa"/>
            <w:shd w:val="clear" w:color="auto" w:fill="auto"/>
          </w:tcPr>
          <w:p w14:paraId="2B7C86AD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Bone marrow, other tissues</w:t>
            </w:r>
          </w:p>
        </w:tc>
      </w:tr>
      <w:tr w:rsidR="00120D3F" w:rsidRPr="00A76C05" w14:paraId="1A4C1DAD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429A2C0E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Hyperferritinemia</w:t>
            </w:r>
            <w:proofErr w:type="spellEnd"/>
          </w:p>
        </w:tc>
        <w:tc>
          <w:tcPr>
            <w:tcW w:w="6614" w:type="dxa"/>
            <w:shd w:val="clear" w:color="auto" w:fill="auto"/>
          </w:tcPr>
          <w:p w14:paraId="2F98F718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≥ 500 ng/mL (≥ 500 </w:t>
            </w:r>
            <w:proofErr w:type="spellStart"/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μg</w:t>
            </w:r>
            <w:proofErr w:type="spellEnd"/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/L)</w:t>
            </w:r>
          </w:p>
        </w:tc>
      </w:tr>
      <w:tr w:rsidR="00120D3F" w:rsidRPr="00A76C05" w14:paraId="62EC6C7B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751B3409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Reduced/absent NK cell cytotoxicity</w:t>
            </w:r>
          </w:p>
        </w:tc>
        <w:tc>
          <w:tcPr>
            <w:tcW w:w="6614" w:type="dxa"/>
            <w:shd w:val="clear" w:color="auto" w:fill="auto"/>
          </w:tcPr>
          <w:p w14:paraId="2FA83455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20D3F" w:rsidRPr="00A76C05" w14:paraId="57AFDAAB" w14:textId="77777777" w:rsidTr="00120D3F">
        <w:trPr>
          <w:trHeight w:val="510"/>
        </w:trPr>
        <w:tc>
          <w:tcPr>
            <w:tcW w:w="3466" w:type="dxa"/>
            <w:shd w:val="clear" w:color="auto" w:fill="auto"/>
          </w:tcPr>
          <w:p w14:paraId="230A8F17" w14:textId="77777777" w:rsidR="00120D3F" w:rsidRPr="00A76C05" w:rsidRDefault="00120D3F" w:rsidP="00120D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Elevated soluble CD25</w:t>
            </w:r>
          </w:p>
        </w:tc>
        <w:tc>
          <w:tcPr>
            <w:tcW w:w="6614" w:type="dxa"/>
            <w:shd w:val="clear" w:color="auto" w:fill="auto"/>
          </w:tcPr>
          <w:p w14:paraId="6720281D" w14:textId="77777777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 2,400 U/mL</w:t>
            </w:r>
          </w:p>
        </w:tc>
      </w:tr>
      <w:tr w:rsidR="00120D3F" w:rsidRPr="00A76C05" w14:paraId="5256F6FB" w14:textId="77777777" w:rsidTr="00120D3F">
        <w:trPr>
          <w:trHeight w:val="510"/>
        </w:trPr>
        <w:tc>
          <w:tcPr>
            <w:tcW w:w="10080" w:type="dxa"/>
            <w:gridSpan w:val="2"/>
            <w:shd w:val="clear" w:color="auto" w:fill="auto"/>
          </w:tcPr>
          <w:tbl>
            <w:tblPr>
              <w:tblStyle w:val="TableGrid4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7"/>
              <w:gridCol w:w="696"/>
              <w:gridCol w:w="7151"/>
            </w:tblGrid>
            <w:tr w:rsidR="00120D3F" w:rsidRPr="00A76C05" w14:paraId="487905E1" w14:textId="77777777" w:rsidTr="00120D3F">
              <w:trPr>
                <w:trHeight w:val="20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6FA77C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2. MAS-HLH</w:t>
                  </w: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criteria for rheumatologic diseases</w:t>
                  </w:r>
                </w:p>
              </w:tc>
            </w:tr>
            <w:tr w:rsidR="00120D3F" w:rsidRPr="00A76C05" w14:paraId="60F3064C" w14:textId="77777777" w:rsidTr="00120D3F">
              <w:trPr>
                <w:trHeight w:val="20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E36DAA" w14:textId="156B3981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>2016 Classification Criteria for MAS Related to Systemic Juvenile Idiopathic Arthritis</w:t>
                  </w:r>
                  <w:r w:rsidR="005430D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 xml:space="preserve"> [5]</w:t>
                  </w:r>
                </w:p>
              </w:tc>
            </w:tr>
            <w:tr w:rsidR="00120D3F" w:rsidRPr="00A76C05" w14:paraId="1D1DD824" w14:textId="77777777" w:rsidTr="00C72466">
              <w:trPr>
                <w:trHeight w:val="20"/>
              </w:trPr>
              <w:tc>
                <w:tcPr>
                  <w:tcW w:w="1022" w:type="pct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</w:tcPr>
                <w:p w14:paraId="66456EE5" w14:textId="77777777" w:rsidR="00120D3F" w:rsidRPr="00A76C05" w:rsidRDefault="00120D3F" w:rsidP="00C72466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Clinical and laboratory diagnosis</w:t>
                  </w:r>
                </w:p>
              </w:tc>
              <w:tc>
                <w:tcPr>
                  <w:tcW w:w="3978" w:type="pct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10BC2681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Patients must have a suspected or known diagnosis of </w:t>
                  </w:r>
                  <w:proofErr w:type="spellStart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sJIA</w:t>
                  </w:r>
                  <w:proofErr w:type="spellEnd"/>
                </w:p>
              </w:tc>
            </w:tr>
            <w:tr w:rsidR="00120D3F" w:rsidRPr="00A76C05" w14:paraId="4412E82A" w14:textId="77777777" w:rsidTr="004A502E">
              <w:trPr>
                <w:trHeight w:val="20"/>
              </w:trPr>
              <w:tc>
                <w:tcPr>
                  <w:tcW w:w="1022" w:type="pct"/>
                  <w:vMerge/>
                  <w:shd w:val="clear" w:color="auto" w:fill="auto"/>
                </w:tcPr>
                <w:p w14:paraId="1CF9962D" w14:textId="77777777" w:rsidR="00120D3F" w:rsidRPr="00A76C05" w:rsidRDefault="00120D3F" w:rsidP="004A502E">
                  <w:pPr>
                    <w:spacing w:line="240" w:lineRule="auto"/>
                    <w:ind w:left="457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2E02FF8F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Fever</w:t>
                  </w:r>
                </w:p>
              </w:tc>
            </w:tr>
            <w:tr w:rsidR="00120D3F" w:rsidRPr="00A76C05" w14:paraId="7B08AA72" w14:textId="77777777" w:rsidTr="004A502E">
              <w:trPr>
                <w:trHeight w:val="20"/>
              </w:trPr>
              <w:tc>
                <w:tcPr>
                  <w:tcW w:w="1022" w:type="pct"/>
                  <w:vMerge/>
                  <w:shd w:val="clear" w:color="auto" w:fill="auto"/>
                </w:tcPr>
                <w:p w14:paraId="24617D95" w14:textId="77777777" w:rsidR="00120D3F" w:rsidRPr="00A76C05" w:rsidRDefault="00120D3F" w:rsidP="004A502E">
                  <w:pPr>
                    <w:spacing w:line="240" w:lineRule="auto"/>
                    <w:ind w:left="457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4B1B8D4D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Ferritin &gt; 684 ng/mL (&gt; 684 </w:t>
                  </w:r>
                  <w:proofErr w:type="spellStart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μg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/L)</w:t>
                  </w:r>
                </w:p>
              </w:tc>
            </w:tr>
            <w:tr w:rsidR="00120D3F" w:rsidRPr="00A76C05" w14:paraId="4F8BD091" w14:textId="77777777" w:rsidTr="004A502E">
              <w:trPr>
                <w:trHeight w:val="20"/>
              </w:trPr>
              <w:tc>
                <w:tcPr>
                  <w:tcW w:w="1022" w:type="pct"/>
                  <w:vMerge/>
                  <w:shd w:val="clear" w:color="auto" w:fill="auto"/>
                </w:tcPr>
                <w:p w14:paraId="167FD1B3" w14:textId="77777777" w:rsidR="00120D3F" w:rsidRPr="00A76C05" w:rsidRDefault="00120D3F" w:rsidP="004A502E">
                  <w:pPr>
                    <w:spacing w:line="240" w:lineRule="auto"/>
                    <w:ind w:left="817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409C844A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Any two of the below</w:t>
                  </w:r>
                </w:p>
              </w:tc>
            </w:tr>
            <w:tr w:rsidR="00120D3F" w:rsidRPr="00A76C05" w14:paraId="67E3F4AB" w14:textId="77777777" w:rsidTr="004A502E">
              <w:trPr>
                <w:trHeight w:val="20"/>
              </w:trPr>
              <w:tc>
                <w:tcPr>
                  <w:tcW w:w="1022" w:type="pct"/>
                  <w:vMerge/>
                  <w:shd w:val="clear" w:color="auto" w:fill="auto"/>
                </w:tcPr>
                <w:p w14:paraId="41CD21AB" w14:textId="77777777" w:rsidR="00120D3F" w:rsidRPr="00A76C05" w:rsidRDefault="00120D3F" w:rsidP="004A502E">
                  <w:pPr>
                    <w:spacing w:line="240" w:lineRule="auto"/>
                    <w:ind w:left="817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75917289" w14:textId="62685F73" w:rsidR="00120D3F" w:rsidRPr="00A76C05" w:rsidRDefault="00120D3F" w:rsidP="004A502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Platelets &lt; 181,000</w:t>
                  </w:r>
                  <w:r w:rsidR="001D2D23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 /</w:t>
                  </w:r>
                  <w:proofErr w:type="spellStart"/>
                  <w:r w:rsidR="001D2D23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μL</w:t>
                  </w:r>
                  <w:proofErr w:type="spellEnd"/>
                </w:p>
              </w:tc>
            </w:tr>
            <w:tr w:rsidR="00120D3F" w:rsidRPr="00A76C05" w14:paraId="73E82EA7" w14:textId="77777777" w:rsidTr="004A502E">
              <w:trPr>
                <w:trHeight w:val="20"/>
              </w:trPr>
              <w:tc>
                <w:tcPr>
                  <w:tcW w:w="1022" w:type="pct"/>
                  <w:vMerge/>
                  <w:shd w:val="clear" w:color="auto" w:fill="auto"/>
                </w:tcPr>
                <w:p w14:paraId="2F2E2A8D" w14:textId="77777777" w:rsidR="00120D3F" w:rsidRPr="00A76C05" w:rsidRDefault="00120D3F" w:rsidP="004A50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19232251" w14:textId="77777777" w:rsidR="00120D3F" w:rsidRPr="00A76C05" w:rsidRDefault="00120D3F" w:rsidP="004A502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Aspartate aminotransferase &gt; 48 U/L</w:t>
                  </w:r>
                </w:p>
              </w:tc>
            </w:tr>
            <w:tr w:rsidR="00120D3F" w:rsidRPr="00A76C05" w14:paraId="3F5E4207" w14:textId="77777777" w:rsidTr="004A502E">
              <w:trPr>
                <w:trHeight w:val="20"/>
              </w:trPr>
              <w:tc>
                <w:tcPr>
                  <w:tcW w:w="1022" w:type="pct"/>
                  <w:vMerge/>
                  <w:shd w:val="clear" w:color="auto" w:fill="auto"/>
                </w:tcPr>
                <w:p w14:paraId="2D52A379" w14:textId="77777777" w:rsidR="00120D3F" w:rsidRPr="00A76C05" w:rsidRDefault="00120D3F" w:rsidP="004A502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56561486" w14:textId="77777777" w:rsidR="00120D3F" w:rsidRPr="00A76C05" w:rsidRDefault="00120D3F" w:rsidP="004A502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Triglycerides &gt; 156 mg/dL (&gt; 1.76 mmol/L)</w:t>
                  </w:r>
                </w:p>
              </w:tc>
            </w:tr>
            <w:tr w:rsidR="00120D3F" w:rsidRPr="00A76C05" w14:paraId="29BD35AA" w14:textId="77777777" w:rsidTr="00120D3F">
              <w:trPr>
                <w:trHeight w:val="20"/>
              </w:trPr>
              <w:tc>
                <w:tcPr>
                  <w:tcW w:w="1022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17EF38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74107AB" w14:textId="77777777" w:rsidR="00120D3F" w:rsidRPr="00A76C05" w:rsidRDefault="00120D3F" w:rsidP="004A502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Fibrinogen ≤ 360 mg/dL (≤ 3.60 g/L)</w:t>
                  </w:r>
                </w:p>
                <w:p w14:paraId="7C43B30C" w14:textId="77777777" w:rsidR="00120D3F" w:rsidRDefault="00120D3F" w:rsidP="004A5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  <w:p w14:paraId="3CB41A7E" w14:textId="77777777" w:rsidR="0088612E" w:rsidRDefault="0088612E" w:rsidP="004A5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  <w:p w14:paraId="2FE2AA69" w14:textId="77777777" w:rsidR="0088612E" w:rsidRDefault="0088612E" w:rsidP="004A5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  <w:p w14:paraId="34CFFA2C" w14:textId="77777777" w:rsidR="0088612E" w:rsidRPr="00A76C05" w:rsidRDefault="0088612E" w:rsidP="004A5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120D3F" w:rsidRPr="00A76C05" w14:paraId="5F6E3066" w14:textId="77777777" w:rsidTr="00120D3F">
              <w:trPr>
                <w:trHeight w:val="20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AC07FC4" w14:textId="0C8E154F" w:rsidR="00120D3F" w:rsidRPr="00A76C05" w:rsidRDefault="00120D3F" w:rsidP="00F55056">
                  <w:pPr>
                    <w:pBdr>
                      <w:bottom w:val="single" w:sz="4" w:space="1" w:color="auto"/>
                    </w:pBd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lastRenderedPageBreak/>
                    <w:t>Classification Criteria for MAS Related to Juvenile Systemic Lupus Erythematosus</w:t>
                  </w:r>
                  <w:r w:rsidR="005430D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 xml:space="preserve"> [6]</w:t>
                  </w:r>
                </w:p>
                <w:p w14:paraId="25F26735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>One clinical criterion and two laboratory criteria are required</w:t>
                  </w:r>
                </w:p>
              </w:tc>
            </w:tr>
            <w:tr w:rsidR="00120D3F" w:rsidRPr="00A76C05" w14:paraId="08B73AAA" w14:textId="77777777" w:rsidTr="00120D3F">
              <w:trPr>
                <w:trHeight w:val="20"/>
              </w:trPr>
              <w:tc>
                <w:tcPr>
                  <w:tcW w:w="1022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14:paraId="21439239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Clinical criteria</w:t>
                  </w:r>
                </w:p>
              </w:tc>
              <w:tc>
                <w:tcPr>
                  <w:tcW w:w="3978" w:type="pct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384D4E07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Fever (&gt; 38°C)</w:t>
                  </w:r>
                </w:p>
              </w:tc>
            </w:tr>
            <w:tr w:rsidR="00120D3F" w:rsidRPr="00A76C05" w14:paraId="39D8C4DA" w14:textId="77777777" w:rsidTr="004A502E">
              <w:trPr>
                <w:trHeight w:val="20"/>
              </w:trPr>
              <w:tc>
                <w:tcPr>
                  <w:tcW w:w="1022" w:type="pct"/>
                  <w:shd w:val="clear" w:color="auto" w:fill="auto"/>
                </w:tcPr>
                <w:p w14:paraId="7852303F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0411CC56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Hepatomegaly (≥ 3 cm below the costal arch)</w:t>
                  </w:r>
                </w:p>
              </w:tc>
            </w:tr>
            <w:tr w:rsidR="00120D3F" w:rsidRPr="00A76C05" w14:paraId="4ED44A43" w14:textId="77777777" w:rsidTr="004A502E">
              <w:trPr>
                <w:trHeight w:val="20"/>
              </w:trPr>
              <w:tc>
                <w:tcPr>
                  <w:tcW w:w="1022" w:type="pct"/>
                  <w:shd w:val="clear" w:color="auto" w:fill="auto"/>
                </w:tcPr>
                <w:p w14:paraId="4C04AF38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6AC2D0E1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Splenomegaly (≥ 3 cm below the costal arch)</w:t>
                  </w:r>
                </w:p>
              </w:tc>
            </w:tr>
            <w:tr w:rsidR="00120D3F" w:rsidRPr="00A76C05" w14:paraId="3667A198" w14:textId="77777777" w:rsidTr="00120D3F">
              <w:trPr>
                <w:trHeight w:val="20"/>
              </w:trPr>
              <w:tc>
                <w:tcPr>
                  <w:tcW w:w="1022" w:type="pct"/>
                  <w:shd w:val="clear" w:color="auto" w:fill="auto"/>
                </w:tcPr>
                <w:p w14:paraId="4131D637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2FF3C8B5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Hemorrhagic manifestations (purpura, easy bruising, or mucosal bleeding)</w:t>
                  </w:r>
                </w:p>
              </w:tc>
            </w:tr>
            <w:tr w:rsidR="00120D3F" w:rsidRPr="00A76C05" w14:paraId="2CBA2392" w14:textId="77777777" w:rsidTr="00120D3F">
              <w:trPr>
                <w:trHeight w:val="20"/>
              </w:trPr>
              <w:tc>
                <w:tcPr>
                  <w:tcW w:w="102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0AF15E4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7E7A538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CNS dysfunction (irritability, disorientation, lethargy, headache, seizures, or coma)</w:t>
                  </w:r>
                </w:p>
              </w:tc>
            </w:tr>
            <w:tr w:rsidR="00120D3F" w:rsidRPr="00A76C05" w14:paraId="43355017" w14:textId="77777777" w:rsidTr="00120D3F">
              <w:trPr>
                <w:trHeight w:val="20"/>
              </w:trPr>
              <w:tc>
                <w:tcPr>
                  <w:tcW w:w="1022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14:paraId="7BF363CA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Laboratory criteria</w:t>
                  </w:r>
                </w:p>
              </w:tc>
              <w:tc>
                <w:tcPr>
                  <w:tcW w:w="3978" w:type="pct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43482EB9" w14:textId="1C7106F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Cytopenia affecting two or more cell lineages </w:t>
                  </w: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br/>
                    <w:t>(WBC ≤ 4,000</w:t>
                  </w:r>
                  <w:r w:rsidR="001D2D23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 /</w:t>
                  </w:r>
                  <w:proofErr w:type="spellStart"/>
                  <w:r w:rsidR="001D2D23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μL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, hemoglobin ≤ 9.0 g/dL, or platelet ≤ 50,000</w:t>
                  </w:r>
                  <w:r w:rsidR="001D2D23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 /</w:t>
                  </w:r>
                  <w:proofErr w:type="spellStart"/>
                  <w:r w:rsidR="001D2D23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μL</w:t>
                  </w:r>
                  <w:proofErr w:type="spellEnd"/>
                  <w:r w:rsidR="001D2D23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)</w:t>
                  </w:r>
                </w:p>
              </w:tc>
            </w:tr>
            <w:tr w:rsidR="00120D3F" w:rsidRPr="00A76C05" w14:paraId="42327BF8" w14:textId="77777777" w:rsidTr="004A502E">
              <w:trPr>
                <w:trHeight w:val="20"/>
              </w:trPr>
              <w:tc>
                <w:tcPr>
                  <w:tcW w:w="1022" w:type="pct"/>
                  <w:shd w:val="clear" w:color="auto" w:fill="auto"/>
                </w:tcPr>
                <w:p w14:paraId="6F4E56DF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2B67A505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Aspartate aminotransferase &gt; 40 U/L</w:t>
                  </w:r>
                </w:p>
              </w:tc>
            </w:tr>
            <w:tr w:rsidR="00120D3F" w:rsidRPr="00A76C05" w14:paraId="3F87C924" w14:textId="77777777" w:rsidTr="004A502E">
              <w:trPr>
                <w:trHeight w:val="20"/>
              </w:trPr>
              <w:tc>
                <w:tcPr>
                  <w:tcW w:w="1022" w:type="pct"/>
                  <w:shd w:val="clear" w:color="auto" w:fill="auto"/>
                </w:tcPr>
                <w:p w14:paraId="25CABA0E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6D506035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Lactate dehydrogenase &gt; 567 U/L</w:t>
                  </w:r>
                </w:p>
              </w:tc>
            </w:tr>
            <w:tr w:rsidR="00120D3F" w:rsidRPr="00A76C05" w14:paraId="60CFF460" w14:textId="77777777" w:rsidTr="004A502E">
              <w:trPr>
                <w:trHeight w:val="20"/>
              </w:trPr>
              <w:tc>
                <w:tcPr>
                  <w:tcW w:w="1022" w:type="pct"/>
                  <w:shd w:val="clear" w:color="auto" w:fill="auto"/>
                </w:tcPr>
                <w:p w14:paraId="573C3588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3BDE78E0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Hypofibrinogenemia (fibrinogen ≤ 150 mg/dL)</w:t>
                  </w:r>
                </w:p>
              </w:tc>
            </w:tr>
            <w:tr w:rsidR="00120D3F" w:rsidRPr="00A76C05" w14:paraId="6A0F3B86" w14:textId="77777777" w:rsidTr="00120D3F">
              <w:trPr>
                <w:trHeight w:val="20"/>
              </w:trPr>
              <w:tc>
                <w:tcPr>
                  <w:tcW w:w="1022" w:type="pct"/>
                  <w:shd w:val="clear" w:color="auto" w:fill="auto"/>
                </w:tcPr>
                <w:p w14:paraId="24DF0043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shd w:val="clear" w:color="auto" w:fill="auto"/>
                </w:tcPr>
                <w:p w14:paraId="1A19C7B5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Hypertriglyceridemia (triglycerides &gt; 178 mg/L)</w:t>
                  </w:r>
                </w:p>
              </w:tc>
            </w:tr>
            <w:tr w:rsidR="00120D3F" w:rsidRPr="00A76C05" w14:paraId="70466A08" w14:textId="77777777" w:rsidTr="00120D3F">
              <w:trPr>
                <w:trHeight w:val="20"/>
              </w:trPr>
              <w:tc>
                <w:tcPr>
                  <w:tcW w:w="102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56B7C89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3978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7959372" w14:textId="0F717DE6" w:rsidR="002C6134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proofErr w:type="spellStart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Hyperferritinemia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 (ferritin &gt; 500 ng/mL (&gt; 500 </w:t>
                  </w:r>
                  <w:proofErr w:type="spellStart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μg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/L))</w:t>
                  </w:r>
                </w:p>
              </w:tc>
            </w:tr>
            <w:tr w:rsidR="00120D3F" w:rsidRPr="00A76C05" w14:paraId="2DD5C7B3" w14:textId="77777777" w:rsidTr="00120D3F">
              <w:trPr>
                <w:trHeight w:val="20"/>
              </w:trPr>
              <w:tc>
                <w:tcPr>
                  <w:tcW w:w="1022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03E1F08" w14:textId="5085C41B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>3. H-Score</w:t>
                  </w:r>
                  <w:r w:rsidR="005430D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 xml:space="preserve"> [11]</w:t>
                  </w:r>
                </w:p>
              </w:tc>
              <w:tc>
                <w:tcPr>
                  <w:tcW w:w="3978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A39288E" w14:textId="77777777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120D3F" w:rsidRPr="00A76C05" w14:paraId="71441869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3D8B26BB" w14:textId="22368653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Fever (°C)</w:t>
                  </w:r>
                </w:p>
              </w:tc>
              <w:tc>
                <w:tcPr>
                  <w:tcW w:w="3625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14:paraId="1E59ACBA" w14:textId="14E3FE2F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(&lt;38.4), 33 (38.4–39.4), or 49 (&gt;39.4)</w:t>
                  </w:r>
                </w:p>
              </w:tc>
            </w:tr>
            <w:tr w:rsidR="00120D3F" w:rsidRPr="00A76C05" w14:paraId="2C6CC0E0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38271F37" w14:textId="710CEDBA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Organomegaly </w:t>
                  </w:r>
                </w:p>
              </w:tc>
              <w:tc>
                <w:tcPr>
                  <w:tcW w:w="3625" w:type="pct"/>
                  <w:shd w:val="clear" w:color="auto" w:fill="auto"/>
                </w:tcPr>
                <w:p w14:paraId="4FE557F9" w14:textId="40814A8E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(no), 23 (hepatomegaly or splenomegaly), 38 (hepatomegaly and splenomegaly)</w:t>
                  </w:r>
                </w:p>
              </w:tc>
            </w:tr>
            <w:tr w:rsidR="00120D3F" w:rsidRPr="00A76C05" w14:paraId="060DD16B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587D749D" w14:textId="255F9780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Cytopenia</w:t>
                  </w:r>
                </w:p>
              </w:tc>
              <w:tc>
                <w:tcPr>
                  <w:tcW w:w="3625" w:type="pct"/>
                  <w:shd w:val="clear" w:color="auto" w:fill="auto"/>
                </w:tcPr>
                <w:p w14:paraId="5FEF9AAD" w14:textId="693DAF13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(one lineage), 24 (two lineages), 34 (three lineages)</w:t>
                  </w: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br/>
                    <w:t>(</w:t>
                  </w:r>
                  <w:r w:rsidRPr="00A76C05">
                    <w:rPr>
                      <w:rFonts w:ascii="Calibri" w:hAnsi="Calibri" w:cs="Calibri"/>
                      <w:sz w:val="20"/>
                      <w:szCs w:val="20"/>
                      <w:lang w:bidi="ar-SA"/>
                    </w:rPr>
                    <w:t>﻿</w:t>
                  </w:r>
                  <w:r w:rsidR="00887D7C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cytopenia c</w:t>
                  </w:r>
                  <w:r w:rsidR="00D53F6D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utoff: </w:t>
                  </w: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hemoglobin ≤ 92 g/L, platelets ≤ 110</w:t>
                  </w:r>
                  <w:r w:rsidR="000D4955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,000 /</w:t>
                  </w:r>
                  <w:proofErr w:type="spellStart"/>
                  <w:r w:rsidR="000D4955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μL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, WBC ≤ 5</w:t>
                  </w:r>
                  <w:r w:rsidR="000D4955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,000 /</w:t>
                  </w:r>
                  <w:proofErr w:type="spellStart"/>
                  <w:r w:rsidR="000D4955"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μL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)</w:t>
                  </w:r>
                </w:p>
              </w:tc>
            </w:tr>
            <w:tr w:rsidR="00120D3F" w:rsidRPr="00A76C05" w14:paraId="4AA6C483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64183208" w14:textId="1655A428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Ferritin (ng/mL)</w:t>
                  </w:r>
                </w:p>
              </w:tc>
              <w:tc>
                <w:tcPr>
                  <w:tcW w:w="3625" w:type="pct"/>
                  <w:shd w:val="clear" w:color="auto" w:fill="auto"/>
                </w:tcPr>
                <w:p w14:paraId="0F444F66" w14:textId="768E4292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(&lt;2,000), 35 (2,000-6,000), 50 (&gt;6,000)</w:t>
                  </w:r>
                </w:p>
              </w:tc>
            </w:tr>
            <w:tr w:rsidR="00120D3F" w:rsidRPr="00A76C05" w14:paraId="310A8898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5032C6BA" w14:textId="1AA516E9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Triglycerides (mmol/L)</w:t>
                  </w:r>
                </w:p>
              </w:tc>
              <w:tc>
                <w:tcPr>
                  <w:tcW w:w="3625" w:type="pct"/>
                  <w:shd w:val="clear" w:color="auto" w:fill="auto"/>
                </w:tcPr>
                <w:p w14:paraId="46FE9E45" w14:textId="6831E7FD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(&lt;1.5), 44 (1.5-4), 64 (&gt;4)</w:t>
                  </w:r>
                </w:p>
              </w:tc>
            </w:tr>
            <w:tr w:rsidR="00120D3F" w:rsidRPr="00A76C05" w14:paraId="1F80A062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1084CC04" w14:textId="2B8C9A3E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Fibrinogen (g/L)</w:t>
                  </w:r>
                </w:p>
              </w:tc>
              <w:tc>
                <w:tcPr>
                  <w:tcW w:w="3625" w:type="pct"/>
                  <w:shd w:val="clear" w:color="auto" w:fill="auto"/>
                </w:tcPr>
                <w:p w14:paraId="51936B1A" w14:textId="314A8106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(&gt;2.5) or 30 (≤2.5)</w:t>
                  </w:r>
                </w:p>
              </w:tc>
            </w:tr>
            <w:tr w:rsidR="00120D3F" w:rsidRPr="00A76C05" w14:paraId="595409AB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73C0B3D5" w14:textId="1AB7CF5A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proofErr w:type="spellStart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Hemophagocytosis</w:t>
                  </w:r>
                  <w:proofErr w:type="spellEnd"/>
                </w:p>
              </w:tc>
              <w:tc>
                <w:tcPr>
                  <w:tcW w:w="3625" w:type="pct"/>
                  <w:shd w:val="clear" w:color="auto" w:fill="auto"/>
                </w:tcPr>
                <w:p w14:paraId="42BFF62E" w14:textId="0AE86A59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(no) or 35 (yes)</w:t>
                  </w:r>
                </w:p>
              </w:tc>
            </w:tr>
            <w:tr w:rsidR="00120D3F" w:rsidRPr="00A76C05" w14:paraId="3A248663" w14:textId="77777777" w:rsidTr="00120D3F">
              <w:trPr>
                <w:trHeight w:val="143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43836970" w14:textId="1BF503E5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AST (U/L)</w:t>
                  </w:r>
                </w:p>
              </w:tc>
              <w:tc>
                <w:tcPr>
                  <w:tcW w:w="3625" w:type="pct"/>
                  <w:shd w:val="clear" w:color="auto" w:fill="auto"/>
                </w:tcPr>
                <w:p w14:paraId="2370D192" w14:textId="576C8B8B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(&lt;30) or 19 (≥30)</w:t>
                  </w:r>
                </w:p>
              </w:tc>
            </w:tr>
            <w:tr w:rsidR="00120D3F" w:rsidRPr="00A76C05" w14:paraId="216AF97F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7102D4" w14:textId="75A35345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Immunosuppression</w:t>
                  </w:r>
                </w:p>
              </w:tc>
              <w:tc>
                <w:tcPr>
                  <w:tcW w:w="362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3864753" w14:textId="0E80E759" w:rsidR="00807F8E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0 (no) or 18 (yes)</w:t>
                  </w:r>
                </w:p>
              </w:tc>
            </w:tr>
            <w:tr w:rsidR="00120D3F" w:rsidRPr="00A76C05" w14:paraId="03A2FDD6" w14:textId="77777777" w:rsidTr="00120D3F">
              <w:trPr>
                <w:trHeight w:val="20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39F5C41" w14:textId="1CF2E2A7" w:rsidR="00120D3F" w:rsidRPr="00A76C05" w:rsidRDefault="00120D3F" w:rsidP="00120D3F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 xml:space="preserve">4. </w:t>
                  </w:r>
                  <w:r w:rsidRPr="00A76C05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bidi="ar-SA"/>
                    </w:rPr>
                    <w:t>﻿</w:t>
                  </w:r>
                  <w:r w:rsidRPr="00A76C0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>Proposed Severity of Secondary HLH in ICU-Admitted Patients</w:t>
                  </w:r>
                  <w:r w:rsidR="00DD49A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bidi="ar-SA"/>
                    </w:rPr>
                    <w:t xml:space="preserve"> [15]</w:t>
                  </w:r>
                </w:p>
              </w:tc>
            </w:tr>
            <w:tr w:rsidR="00120D3F" w:rsidRPr="00A76C05" w14:paraId="317EE7F0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2BDF89BA" w14:textId="69BDD611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Mild</w:t>
                  </w:r>
                </w:p>
              </w:tc>
              <w:tc>
                <w:tcPr>
                  <w:tcW w:w="3625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14:paraId="39B36037" w14:textId="090FB73F" w:rsidR="00120D3F" w:rsidRPr="0088612E" w:rsidRDefault="00120D3F" w:rsidP="0088612E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jc w:val="thaiDistribute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Calibri" w:hAnsi="Calibri" w:cs="Calibri"/>
                      <w:sz w:val="20"/>
                      <w:szCs w:val="20"/>
                      <w:lang w:bidi="ar-SA"/>
                    </w:rPr>
                    <w:t>﻿</w:t>
                  </w: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No evidence of organ dysfunction except coagulation/</w:t>
                  </w:r>
                  <w:r w:rsidRPr="0088612E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hematologic system</w:t>
                  </w:r>
                </w:p>
              </w:tc>
            </w:tr>
            <w:tr w:rsidR="00120D3F" w:rsidRPr="00A76C05" w14:paraId="291F3FB6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shd w:val="clear" w:color="auto" w:fill="auto"/>
                </w:tcPr>
                <w:p w14:paraId="26AEDC63" w14:textId="611E1329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Moderate</w:t>
                  </w:r>
                </w:p>
              </w:tc>
              <w:tc>
                <w:tcPr>
                  <w:tcW w:w="3625" w:type="pct"/>
                  <w:shd w:val="clear" w:color="auto" w:fill="auto"/>
                </w:tcPr>
                <w:p w14:paraId="450582FE" w14:textId="0862DE17" w:rsidR="00120D3F" w:rsidRPr="00A76C05" w:rsidRDefault="00120D3F" w:rsidP="00120D3F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jc w:val="thaiDistribute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Calibri" w:hAnsi="Calibri" w:cs="Calibri"/>
                      <w:sz w:val="20"/>
                      <w:szCs w:val="20"/>
                      <w:lang w:bidi="ar-SA"/>
                    </w:rPr>
                    <w:t>﻿</w:t>
                  </w: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Evidence of moderate organ dysfunction (SOFA or </w:t>
                  </w:r>
                  <w:proofErr w:type="spellStart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pSOFA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 score 2 or less per organ system excluding coagulation/hematologic system)</w:t>
                  </w:r>
                </w:p>
                <w:p w14:paraId="1D498926" w14:textId="3611E88B" w:rsidR="00120D3F" w:rsidRPr="00A76C05" w:rsidRDefault="00120D3F" w:rsidP="00120D3F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jc w:val="thaiDistribute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Calibri" w:hAnsi="Calibri" w:cs="Calibri"/>
                      <w:sz w:val="20"/>
                      <w:szCs w:val="20"/>
                      <w:lang w:bidi="ar-SA"/>
                    </w:rPr>
                    <w:t>﻿</w:t>
                  </w: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Possible need for supplemental oxygen</w:t>
                  </w:r>
                </w:p>
              </w:tc>
            </w:tr>
            <w:tr w:rsidR="00120D3F" w:rsidRPr="00A76C05" w14:paraId="3971B8E7" w14:textId="77777777" w:rsidTr="00120D3F">
              <w:trPr>
                <w:trHeight w:val="20"/>
              </w:trPr>
              <w:tc>
                <w:tcPr>
                  <w:tcW w:w="1375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56AE8FF" w14:textId="0096FECF" w:rsidR="00120D3F" w:rsidRPr="00A76C05" w:rsidRDefault="00120D3F" w:rsidP="004A502E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Severe</w:t>
                  </w:r>
                </w:p>
              </w:tc>
              <w:tc>
                <w:tcPr>
                  <w:tcW w:w="362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796703" w14:textId="54DA7F34" w:rsidR="00120D3F" w:rsidRPr="00A76C05" w:rsidRDefault="00120D3F" w:rsidP="00120D3F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jc w:val="thaiDistribute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A76C05">
                    <w:rPr>
                      <w:rFonts w:ascii="Calibri" w:hAnsi="Calibri" w:cs="Calibri"/>
                      <w:sz w:val="20"/>
                      <w:szCs w:val="20"/>
                      <w:lang w:bidi="ar-SA"/>
                    </w:rPr>
                    <w:t>﻿</w:t>
                  </w:r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Evidence of severe organ dysfunction (SOFA or </w:t>
                  </w:r>
                  <w:proofErr w:type="spellStart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pSOFA</w:t>
                  </w:r>
                  <w:proofErr w:type="spellEnd"/>
                  <w:r w:rsidRPr="00A76C05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 score 3 or more of at least one organ system excluding coagulation/hematologic system) and/or any need for organ replacement therapy due to organ failure, including positive-pressure ventilation, renal replacement therapy, vasopressors, and extracorporeal life support</w:t>
                  </w:r>
                </w:p>
              </w:tc>
            </w:tr>
          </w:tbl>
          <w:p w14:paraId="6041AB56" w14:textId="5D4669D8" w:rsidR="00120D3F" w:rsidRPr="00A76C05" w:rsidRDefault="00120D3F" w:rsidP="00120D3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bookmarkEnd w:id="0"/>
    </w:tbl>
    <w:p w14:paraId="101CDDCC" w14:textId="77777777" w:rsidR="00D53F6D" w:rsidRPr="00A76C05" w:rsidRDefault="00D53F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</w:rPr>
        <w:lastRenderedPageBreak/>
        <w:br w:type="page"/>
      </w:r>
    </w:p>
    <w:p w14:paraId="2232FBAB" w14:textId="7609EF99" w:rsidR="008E7B8D" w:rsidRPr="00A76C05" w:rsidRDefault="00577817">
      <w:pPr>
        <w:spacing w:after="0" w:line="240" w:lineRule="auto"/>
        <w:rPr>
          <w:rFonts w:ascii="Times New Roman" w:hAnsi="Times New Roman" w:cs="Times New Roman"/>
          <w:sz w:val="20"/>
          <w:szCs w:val="20"/>
          <w:lang w:bidi="ar-SA"/>
        </w:rPr>
      </w:pPr>
      <w:r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lastRenderedPageBreak/>
        <w:t>Supplemental Table</w:t>
      </w:r>
      <w:r w:rsidR="001936D1"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t xml:space="preserve"> S2 </w:t>
      </w:r>
      <w:r w:rsidR="005C7FB1" w:rsidRPr="00A76C05">
        <w:rPr>
          <w:rFonts w:ascii="Calibri" w:hAnsi="Calibri" w:cs="Calibri"/>
          <w:sz w:val="20"/>
          <w:szCs w:val="20"/>
          <w:lang w:bidi="ar-SA"/>
        </w:rPr>
        <w:t>﻿</w:t>
      </w:r>
      <w:r w:rsidR="005C7FB1" w:rsidRPr="00A76C05">
        <w:rPr>
          <w:rFonts w:ascii="Times New Roman" w:hAnsi="Times New Roman" w:cs="Times New Roman"/>
          <w:sz w:val="20"/>
          <w:szCs w:val="20"/>
          <w:lang w:bidi="ar-SA"/>
        </w:rPr>
        <w:t>Pediatric Sequential Organ Failure Assessment (</w:t>
      </w:r>
      <w:proofErr w:type="spellStart"/>
      <w:r w:rsidR="005C7FB1" w:rsidRPr="00A76C05">
        <w:rPr>
          <w:rFonts w:ascii="Times New Roman" w:hAnsi="Times New Roman" w:cs="Times New Roman"/>
          <w:sz w:val="20"/>
          <w:szCs w:val="20"/>
          <w:lang w:bidi="ar-SA"/>
        </w:rPr>
        <w:t>pSOFA</w:t>
      </w:r>
      <w:proofErr w:type="spellEnd"/>
      <w:r w:rsidR="005C7FB1" w:rsidRPr="00A76C05">
        <w:rPr>
          <w:rFonts w:ascii="Times New Roman" w:hAnsi="Times New Roman" w:cs="Times New Roman"/>
          <w:sz w:val="20"/>
          <w:szCs w:val="20"/>
          <w:lang w:bidi="ar-SA"/>
        </w:rPr>
        <w:t>) score and modified ISTH</w:t>
      </w:r>
      <w:r w:rsidR="008E7B8D" w:rsidRPr="00A76C05">
        <w:rPr>
          <w:rFonts w:ascii="Times New Roman" w:hAnsi="Times New Roman" w:cs="Times New Roman"/>
          <w:sz w:val="20"/>
          <w:szCs w:val="20"/>
          <w:lang w:bidi="ar-SA"/>
        </w:rPr>
        <w:t>-DIC score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0"/>
        <w:gridCol w:w="884"/>
        <w:gridCol w:w="1112"/>
        <w:gridCol w:w="1688"/>
        <w:gridCol w:w="2101"/>
        <w:gridCol w:w="2175"/>
      </w:tblGrid>
      <w:tr w:rsidR="002E341C" w:rsidRPr="00A76C05" w14:paraId="2A1DABB6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8C86028" w14:textId="0D970231" w:rsidR="002E341C" w:rsidRPr="00A76C05" w:rsidRDefault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pSOFA</w:t>
            </w:r>
            <w:proofErr w:type="spellEnd"/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score</w:t>
            </w:r>
            <w:r w:rsidR="00A20ED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[12]</w:t>
            </w:r>
          </w:p>
        </w:tc>
      </w:tr>
      <w:tr w:rsidR="002E341C" w:rsidRPr="00A76C05" w14:paraId="1AD2AB91" w14:textId="77777777" w:rsidTr="005B53F5">
        <w:trPr>
          <w:trHeight w:val="317"/>
        </w:trPr>
        <w:tc>
          <w:tcPr>
            <w:tcW w:w="2110" w:type="dxa"/>
            <w:tcBorders>
              <w:top w:val="single" w:sz="4" w:space="0" w:color="auto"/>
            </w:tcBorders>
            <w:vAlign w:val="center"/>
          </w:tcPr>
          <w:p w14:paraId="37750EC1" w14:textId="14C19A26" w:rsidR="002E341C" w:rsidRPr="00A76C05" w:rsidRDefault="002E341C" w:rsidP="00A22B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7960" w:type="dxa"/>
            <w:gridSpan w:val="5"/>
            <w:tcBorders>
              <w:top w:val="single" w:sz="4" w:space="0" w:color="auto"/>
            </w:tcBorders>
            <w:vAlign w:val="center"/>
          </w:tcPr>
          <w:p w14:paraId="000A00F0" w14:textId="3962BD91" w:rsidR="002E341C" w:rsidRPr="00A76C05" w:rsidRDefault="002E341C" w:rsidP="00A22B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Score</w:t>
            </w:r>
          </w:p>
        </w:tc>
      </w:tr>
      <w:tr w:rsidR="00492D27" w:rsidRPr="00A76C05" w14:paraId="1C524F67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14:paraId="1F0C8BE2" w14:textId="6243728D" w:rsidR="00062398" w:rsidRPr="00A76C05" w:rsidRDefault="00437FBE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Variables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3F5F12AD" w14:textId="09291181" w:rsidR="00062398" w:rsidRPr="00A76C05" w:rsidRDefault="000F752F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3D5C4BD1" w14:textId="07913E69" w:rsidR="00062398" w:rsidRPr="00A76C05" w:rsidRDefault="000F752F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18D56A05" w14:textId="6A13ECA0" w:rsidR="00062398" w:rsidRPr="00A76C05" w:rsidRDefault="000F752F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4E50F42B" w14:textId="1969B5F5" w:rsidR="00062398" w:rsidRPr="00A76C05" w:rsidRDefault="000F752F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12B3F1DC" w14:textId="077626D6" w:rsidR="00062398" w:rsidRPr="00A76C05" w:rsidRDefault="000F752F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BE1BFF" w:rsidRPr="00A76C05" w14:paraId="028C7481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</w:tcBorders>
          </w:tcPr>
          <w:p w14:paraId="51CB6271" w14:textId="3131B6D9" w:rsidR="00BE1BFF" w:rsidRPr="00A76C05" w:rsidRDefault="00D451EA" w:rsidP="00B05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1. </w:t>
            </w:r>
            <w:r w:rsidR="00BE1BF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Respiratory</w:t>
            </w:r>
          </w:p>
        </w:tc>
      </w:tr>
      <w:tr w:rsidR="00492D27" w:rsidRPr="00A76C05" w14:paraId="18E2A72B" w14:textId="77777777" w:rsidTr="005B53F5">
        <w:trPr>
          <w:trHeight w:val="317"/>
        </w:trPr>
        <w:tc>
          <w:tcPr>
            <w:tcW w:w="2110" w:type="dxa"/>
          </w:tcPr>
          <w:p w14:paraId="1CBCEB07" w14:textId="6D02E777" w:rsidR="00062398" w:rsidRPr="00A76C05" w:rsidRDefault="00C61F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PaO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-SA"/>
              </w:rPr>
              <w:t>2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:FiO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-SA"/>
              </w:rPr>
              <w:t>2</w:t>
            </w:r>
            <w:r w:rsidR="00CA7FD2" w:rsidRPr="00A76C05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-SA"/>
              </w:rPr>
              <w:t xml:space="preserve"> </w:t>
            </w:r>
            <w:r w:rsidR="00CA7FD2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or</w:t>
            </w:r>
          </w:p>
        </w:tc>
        <w:tc>
          <w:tcPr>
            <w:tcW w:w="884" w:type="dxa"/>
            <w:vAlign w:val="center"/>
          </w:tcPr>
          <w:p w14:paraId="16911F65" w14:textId="075A6EC2" w:rsidR="00062398" w:rsidRPr="00A76C05" w:rsidRDefault="00787A0B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≥400</w:t>
            </w:r>
          </w:p>
        </w:tc>
        <w:tc>
          <w:tcPr>
            <w:tcW w:w="1112" w:type="dxa"/>
            <w:vAlign w:val="center"/>
          </w:tcPr>
          <w:p w14:paraId="586E33D7" w14:textId="7ED8E46C" w:rsidR="00062398" w:rsidRPr="00A76C05" w:rsidRDefault="00787A0B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300-399</w:t>
            </w:r>
          </w:p>
        </w:tc>
        <w:tc>
          <w:tcPr>
            <w:tcW w:w="1688" w:type="dxa"/>
            <w:vAlign w:val="center"/>
          </w:tcPr>
          <w:p w14:paraId="16C7AA41" w14:textId="594A95DA" w:rsidR="00062398" w:rsidRPr="00A76C05" w:rsidRDefault="00787A0B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200-299</w:t>
            </w:r>
          </w:p>
        </w:tc>
        <w:tc>
          <w:tcPr>
            <w:tcW w:w="2101" w:type="dxa"/>
            <w:vAlign w:val="center"/>
          </w:tcPr>
          <w:p w14:paraId="04DB4FB7" w14:textId="2630136B" w:rsidR="00062398" w:rsidRPr="00A76C05" w:rsidRDefault="00787A0B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100-199 </w:t>
            </w:r>
            <w:r w:rsidR="00B05932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ith</w:t>
            </w:r>
            <w:r w:rsidR="004D56FC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RS</w:t>
            </w:r>
          </w:p>
        </w:tc>
        <w:tc>
          <w:tcPr>
            <w:tcW w:w="2175" w:type="dxa"/>
            <w:vAlign w:val="center"/>
          </w:tcPr>
          <w:p w14:paraId="6C8DD99F" w14:textId="5FD67063" w:rsidR="00062398" w:rsidRPr="00A76C05" w:rsidRDefault="00B05932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&lt;100 with</w:t>
            </w:r>
            <w:r w:rsidR="004D56FC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RS</w:t>
            </w:r>
          </w:p>
        </w:tc>
      </w:tr>
      <w:tr w:rsidR="00492D27" w:rsidRPr="00A76C05" w14:paraId="52C8CCAB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</w:tcPr>
          <w:p w14:paraId="4A33E095" w14:textId="7E5522A9" w:rsidR="00062398" w:rsidRPr="00A76C05" w:rsidRDefault="00CA7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SpO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-SA"/>
              </w:rPr>
              <w:t>2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:FiO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-SA"/>
              </w:rPr>
              <w:t>2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433B844D" w14:textId="1FA55EC5" w:rsidR="00062398" w:rsidRPr="00A76C05" w:rsidRDefault="00AE5A7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≥292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5D4F6572" w14:textId="3357AD0C" w:rsidR="00062398" w:rsidRPr="00A76C05" w:rsidRDefault="00AE5A7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264-291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49F3C0B2" w14:textId="4596620B" w:rsidR="00062398" w:rsidRPr="00A76C05" w:rsidRDefault="00AE5A7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221-264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2734574A" w14:textId="74FA6B6C" w:rsidR="00062398" w:rsidRPr="00A76C05" w:rsidRDefault="00AE5A7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148-220 </w:t>
            </w:r>
            <w:r w:rsidR="00A46044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ith</w:t>
            </w:r>
            <w:r w:rsidR="004D56FC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RS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1E057792" w14:textId="04FFAE27" w:rsidR="00062398" w:rsidRPr="00A76C05" w:rsidRDefault="00AE5A7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&lt;148 </w:t>
            </w:r>
            <w:r w:rsidR="00A46044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w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ith</w:t>
            </w:r>
            <w:r w:rsidR="004D56FC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RS</w:t>
            </w:r>
          </w:p>
        </w:tc>
      </w:tr>
      <w:tr w:rsidR="00BE1BFF" w:rsidRPr="00A76C05" w14:paraId="64C01B86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</w:tcBorders>
          </w:tcPr>
          <w:p w14:paraId="27D65679" w14:textId="06D6B89C" w:rsidR="00BE1BFF" w:rsidRPr="00A76C05" w:rsidRDefault="00D451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2. </w:t>
            </w:r>
            <w:r w:rsidR="00BE1BF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Coagulation</w:t>
            </w:r>
          </w:p>
        </w:tc>
      </w:tr>
      <w:tr w:rsidR="00492D27" w:rsidRPr="00A76C05" w14:paraId="7B147B19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</w:tcPr>
          <w:p w14:paraId="38ECCD08" w14:textId="593F607C" w:rsidR="00062398" w:rsidRPr="00A76C05" w:rsidRDefault="00220317" w:rsidP="00220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Platelet </w:t>
            </w:r>
            <w:r w:rsidR="0075246D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count, x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ar-SA"/>
              </w:rPr>
              <w:t>3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</w:t>
            </w:r>
            <w:proofErr w:type="spellStart"/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μL</w:t>
            </w:r>
            <w:proofErr w:type="spellEnd"/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F826E37" w14:textId="50CAA8B5" w:rsidR="00062398" w:rsidRPr="00A76C05" w:rsidRDefault="0075246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≥150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79CB2AAA" w14:textId="6720B3D5" w:rsidR="00062398" w:rsidRPr="00A76C05" w:rsidRDefault="0075246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100-149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0230B12D" w14:textId="353C0F89" w:rsidR="00062398" w:rsidRPr="00A76C05" w:rsidRDefault="0075246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50-99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2109B0BD" w14:textId="5C2CBA3B" w:rsidR="00062398" w:rsidRPr="00A76C05" w:rsidRDefault="0075246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20-49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0BCE0EA5" w14:textId="52BA76BB" w:rsidR="00062398" w:rsidRPr="00A76C05" w:rsidRDefault="0075246D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&lt;20</w:t>
            </w:r>
          </w:p>
        </w:tc>
      </w:tr>
      <w:tr w:rsidR="00BE1BFF" w:rsidRPr="00A76C05" w14:paraId="5C4742B3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</w:tcBorders>
          </w:tcPr>
          <w:p w14:paraId="0ED353EC" w14:textId="7A7667A6" w:rsidR="00BE1BFF" w:rsidRPr="00A76C05" w:rsidRDefault="00D451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3. </w:t>
            </w:r>
            <w:r w:rsidR="00BE1BF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Hepatic</w:t>
            </w:r>
          </w:p>
        </w:tc>
      </w:tr>
      <w:tr w:rsidR="00492D27" w:rsidRPr="00A76C05" w14:paraId="21FC4ED5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</w:tcPr>
          <w:p w14:paraId="34D6AF2F" w14:textId="48299C94" w:rsidR="00062398" w:rsidRPr="00A76C05" w:rsidRDefault="004C2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Bilirubin, mg/dL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B0B75F7" w14:textId="7C91D174" w:rsidR="00062398" w:rsidRPr="00A76C05" w:rsidRDefault="00492EE2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&lt;1.2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71B9610A" w14:textId="011D3CEA" w:rsidR="00062398" w:rsidRPr="00A76C05" w:rsidRDefault="00492EE2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1.2-1.9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6FCCB471" w14:textId="59B69487" w:rsidR="00062398" w:rsidRPr="00A76C05" w:rsidRDefault="00492EE2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2.0-5.9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1B333DFA" w14:textId="217CA88C" w:rsidR="00062398" w:rsidRPr="00A76C05" w:rsidRDefault="00492EE2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6.0-11.9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17DD5B17" w14:textId="465ABE34" w:rsidR="00062398" w:rsidRPr="00A76C05" w:rsidRDefault="00B64C40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&gt;12.0</w:t>
            </w:r>
          </w:p>
        </w:tc>
      </w:tr>
      <w:tr w:rsidR="00BE1BFF" w:rsidRPr="00A76C05" w14:paraId="3DADA232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</w:tcBorders>
          </w:tcPr>
          <w:p w14:paraId="6C2AB6A4" w14:textId="0FC9351A" w:rsidR="00BE1BFF" w:rsidRPr="00A76C05" w:rsidRDefault="00D451EA" w:rsidP="007125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4. </w:t>
            </w:r>
            <w:r w:rsidR="00BE1BF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Cardiovascular</w:t>
            </w:r>
            <w:r w:rsidR="00964EAE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:</w:t>
            </w:r>
            <w:r w:rsidR="0071256B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MAP by age group or vasoactive infusion, </w:t>
            </w:r>
            <w:proofErr w:type="gramStart"/>
            <w:r w:rsidR="0071256B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mmHg</w:t>
            </w:r>
            <w:proofErr w:type="gramEnd"/>
            <w:r w:rsidR="0071256B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or </w:t>
            </w:r>
            <w:proofErr w:type="spellStart"/>
            <w:r w:rsidR="0071256B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μg</w:t>
            </w:r>
            <w:proofErr w:type="spellEnd"/>
            <w:r w:rsidR="0071256B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/kg/min</w:t>
            </w:r>
          </w:p>
        </w:tc>
      </w:tr>
      <w:tr w:rsidR="00AD4AEA" w:rsidRPr="00A76C05" w14:paraId="70B10B29" w14:textId="77777777" w:rsidTr="005B53F5">
        <w:trPr>
          <w:trHeight w:val="317"/>
        </w:trPr>
        <w:tc>
          <w:tcPr>
            <w:tcW w:w="2110" w:type="dxa"/>
          </w:tcPr>
          <w:p w14:paraId="4934324D" w14:textId="23F07775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1-11 mo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nths</w:t>
            </w:r>
          </w:p>
        </w:tc>
        <w:tc>
          <w:tcPr>
            <w:tcW w:w="884" w:type="dxa"/>
            <w:vAlign w:val="center"/>
          </w:tcPr>
          <w:p w14:paraId="727AA184" w14:textId="3AF163DE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≥55</w:t>
            </w:r>
          </w:p>
        </w:tc>
        <w:tc>
          <w:tcPr>
            <w:tcW w:w="1112" w:type="dxa"/>
            <w:vAlign w:val="center"/>
          </w:tcPr>
          <w:p w14:paraId="65933438" w14:textId="0C12508A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&lt;55</w:t>
            </w:r>
          </w:p>
        </w:tc>
        <w:tc>
          <w:tcPr>
            <w:tcW w:w="1688" w:type="dxa"/>
            <w:vMerge w:val="restart"/>
          </w:tcPr>
          <w:p w14:paraId="30963836" w14:textId="0D81BC3B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Dopamine</w:t>
            </w:r>
            <w:r w:rsidR="003D641B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≤5</w:t>
            </w:r>
          </w:p>
          <w:p w14:paraId="0DF74C75" w14:textId="19F80E0B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or</w:t>
            </w:r>
            <w:r w:rsidR="007F273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dobutamine</w:t>
            </w:r>
          </w:p>
          <w:p w14:paraId="5B473E81" w14:textId="1399532F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(any)</w:t>
            </w:r>
          </w:p>
        </w:tc>
        <w:tc>
          <w:tcPr>
            <w:tcW w:w="2101" w:type="dxa"/>
            <w:vMerge w:val="restart"/>
          </w:tcPr>
          <w:p w14:paraId="46740C65" w14:textId="0F232154" w:rsidR="00FF1A7F" w:rsidRPr="00A76C05" w:rsidRDefault="00FF1A7F" w:rsidP="00FF1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Dopamine</w:t>
            </w:r>
            <w:r w:rsidR="007F273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&gt;5 </w:t>
            </w:r>
            <w:r w:rsidR="00D43DA4" w:rsidRPr="00A76C05">
              <w:rPr>
                <w:rFonts w:ascii="Times New Roman" w:hAnsi="Times New Roman" w:cs="Times New Roman"/>
                <w:sz w:val="20"/>
                <w:szCs w:val="20"/>
                <w:cs/>
                <w:lang w:bidi="ar-SA"/>
              </w:rPr>
              <w:br/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or</w:t>
            </w:r>
          </w:p>
          <w:p w14:paraId="5735C5DC" w14:textId="3C9D9088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epinephrine ≤0.1 or</w:t>
            </w:r>
            <w:r w:rsidR="007F273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43DA4" w:rsidRPr="00A76C05">
              <w:rPr>
                <w:rFonts w:ascii="Times New Roman" w:hAnsi="Times New Roman" w:cs="Times New Roman"/>
                <w:sz w:val="20"/>
                <w:szCs w:val="20"/>
                <w:cs/>
                <w:lang w:bidi="ar-SA"/>
              </w:rPr>
              <w:br/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norepinephrine</w:t>
            </w:r>
            <w:r w:rsidR="007F273F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≤0.1</w:t>
            </w:r>
          </w:p>
        </w:tc>
        <w:tc>
          <w:tcPr>
            <w:tcW w:w="2175" w:type="dxa"/>
            <w:vMerge w:val="restart"/>
          </w:tcPr>
          <w:p w14:paraId="76BC9EB0" w14:textId="3DD64D2B" w:rsidR="00FF1A7F" w:rsidRPr="00A76C05" w:rsidRDefault="00FF1A7F" w:rsidP="00FF1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Dopamine</w:t>
            </w:r>
            <w:r w:rsidR="00424E42" w:rsidRPr="00A76C05">
              <w:rPr>
                <w:rFonts w:ascii="Times New Roman" w:hAnsi="Times New Roman" w:cs="Times New Roman"/>
                <w:sz w:val="20"/>
                <w:szCs w:val="20"/>
                <w:cs/>
                <w:lang w:bidi="ar-SA"/>
              </w:rPr>
              <w:t xml:space="preserve">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&gt;15 </w:t>
            </w:r>
            <w:r w:rsidR="00D43DA4" w:rsidRPr="00A76C05">
              <w:rPr>
                <w:rFonts w:ascii="Times New Roman" w:hAnsi="Times New Roman" w:cs="Times New Roman"/>
                <w:sz w:val="20"/>
                <w:szCs w:val="20"/>
                <w:cs/>
                <w:lang w:bidi="ar-SA"/>
              </w:rPr>
              <w:br/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or</w:t>
            </w:r>
          </w:p>
          <w:p w14:paraId="44F47172" w14:textId="615B3459" w:rsidR="00FF1A7F" w:rsidRPr="00A76C05" w:rsidRDefault="00FF1A7F" w:rsidP="00FF1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epinephrine &gt;0.1 or</w:t>
            </w:r>
            <w:r w:rsidR="00424E42" w:rsidRPr="00A76C05">
              <w:rPr>
                <w:rFonts w:ascii="Times New Roman" w:hAnsi="Times New Roman" w:cs="Times New Roman"/>
                <w:sz w:val="20"/>
                <w:szCs w:val="20"/>
                <w:cs/>
                <w:lang w:bidi="ar-SA"/>
              </w:rPr>
              <w:t xml:space="preserve"> </w:t>
            </w:r>
            <w:r w:rsidR="00D43DA4" w:rsidRPr="00A76C05">
              <w:rPr>
                <w:rFonts w:ascii="Times New Roman" w:hAnsi="Times New Roman" w:cs="Times New Roman"/>
                <w:sz w:val="20"/>
                <w:szCs w:val="20"/>
                <w:cs/>
                <w:lang w:bidi="ar-SA"/>
              </w:rPr>
              <w:br/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norepinephrine</w:t>
            </w:r>
            <w:r w:rsidR="00424E42" w:rsidRPr="00A76C05">
              <w:rPr>
                <w:rFonts w:ascii="Times New Roman" w:hAnsi="Times New Roman" w:cs="Times New Roman"/>
                <w:sz w:val="20"/>
                <w:szCs w:val="20"/>
                <w:cs/>
                <w:lang w:bidi="ar-SA"/>
              </w:rPr>
              <w:t xml:space="preserve"> 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&gt;0.1</w:t>
            </w:r>
          </w:p>
        </w:tc>
      </w:tr>
      <w:tr w:rsidR="00AD4AEA" w:rsidRPr="00A76C05" w14:paraId="61629C57" w14:textId="77777777" w:rsidTr="005B53F5">
        <w:trPr>
          <w:trHeight w:val="317"/>
        </w:trPr>
        <w:tc>
          <w:tcPr>
            <w:tcW w:w="2110" w:type="dxa"/>
          </w:tcPr>
          <w:p w14:paraId="5306218C" w14:textId="1FCA6EB8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12-23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884" w:type="dxa"/>
            <w:vAlign w:val="center"/>
          </w:tcPr>
          <w:p w14:paraId="2D41E93A" w14:textId="59910DD8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≥60</w:t>
            </w:r>
          </w:p>
        </w:tc>
        <w:tc>
          <w:tcPr>
            <w:tcW w:w="1112" w:type="dxa"/>
            <w:vAlign w:val="center"/>
          </w:tcPr>
          <w:p w14:paraId="549D2917" w14:textId="55BEE7BA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&lt;60</w:t>
            </w:r>
          </w:p>
        </w:tc>
        <w:tc>
          <w:tcPr>
            <w:tcW w:w="1688" w:type="dxa"/>
            <w:vMerge/>
          </w:tcPr>
          <w:p w14:paraId="2C3E3B16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01" w:type="dxa"/>
            <w:vMerge/>
          </w:tcPr>
          <w:p w14:paraId="6A6D8BC3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  <w:vMerge/>
          </w:tcPr>
          <w:p w14:paraId="0797B0B4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D4AEA" w:rsidRPr="00A76C05" w14:paraId="384E236F" w14:textId="77777777" w:rsidTr="005B53F5">
        <w:trPr>
          <w:trHeight w:val="317"/>
        </w:trPr>
        <w:tc>
          <w:tcPr>
            <w:tcW w:w="2110" w:type="dxa"/>
          </w:tcPr>
          <w:p w14:paraId="1F14A33A" w14:textId="6D91B4CC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24-59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75C6B7F1" w14:textId="2CCCFB46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≥62</w:t>
            </w:r>
          </w:p>
        </w:tc>
        <w:tc>
          <w:tcPr>
            <w:tcW w:w="1112" w:type="dxa"/>
            <w:vAlign w:val="center"/>
          </w:tcPr>
          <w:p w14:paraId="638B8A84" w14:textId="28388429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&lt;62</w:t>
            </w:r>
          </w:p>
        </w:tc>
        <w:tc>
          <w:tcPr>
            <w:tcW w:w="1688" w:type="dxa"/>
            <w:vMerge/>
          </w:tcPr>
          <w:p w14:paraId="7B4DCE6E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01" w:type="dxa"/>
            <w:vMerge/>
          </w:tcPr>
          <w:p w14:paraId="72F5420D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  <w:vMerge/>
          </w:tcPr>
          <w:p w14:paraId="45F3E2BC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AD4AEA" w:rsidRPr="00A76C05" w14:paraId="277555E5" w14:textId="77777777" w:rsidTr="005B53F5">
        <w:trPr>
          <w:trHeight w:val="317"/>
        </w:trPr>
        <w:tc>
          <w:tcPr>
            <w:tcW w:w="2110" w:type="dxa"/>
          </w:tcPr>
          <w:p w14:paraId="28B22AB3" w14:textId="694A4A42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60-143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561CD28B" w14:textId="4ED0842C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≥65</w:t>
            </w:r>
          </w:p>
        </w:tc>
        <w:tc>
          <w:tcPr>
            <w:tcW w:w="1112" w:type="dxa"/>
            <w:vAlign w:val="center"/>
          </w:tcPr>
          <w:p w14:paraId="2AC5FD35" w14:textId="4A547C8F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&lt;65</w:t>
            </w:r>
          </w:p>
        </w:tc>
        <w:tc>
          <w:tcPr>
            <w:tcW w:w="1688" w:type="dxa"/>
            <w:vMerge/>
          </w:tcPr>
          <w:p w14:paraId="088FA483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01" w:type="dxa"/>
            <w:vMerge/>
          </w:tcPr>
          <w:p w14:paraId="09A6E94B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  <w:vMerge/>
          </w:tcPr>
          <w:p w14:paraId="6350A275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AD4AEA" w:rsidRPr="00A76C05" w14:paraId="75A1597E" w14:textId="77777777" w:rsidTr="005B53F5">
        <w:trPr>
          <w:trHeight w:val="317"/>
        </w:trPr>
        <w:tc>
          <w:tcPr>
            <w:tcW w:w="2110" w:type="dxa"/>
          </w:tcPr>
          <w:p w14:paraId="5B6D018A" w14:textId="76FA05F0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144-216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7FE0F2AE" w14:textId="306B5A5C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≥67</w:t>
            </w:r>
          </w:p>
        </w:tc>
        <w:tc>
          <w:tcPr>
            <w:tcW w:w="1112" w:type="dxa"/>
            <w:vAlign w:val="center"/>
          </w:tcPr>
          <w:p w14:paraId="73CAFE76" w14:textId="269D09E7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&lt;67</w:t>
            </w:r>
          </w:p>
        </w:tc>
        <w:tc>
          <w:tcPr>
            <w:tcW w:w="1688" w:type="dxa"/>
            <w:vMerge/>
          </w:tcPr>
          <w:p w14:paraId="4D90DB72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01" w:type="dxa"/>
            <w:vMerge/>
          </w:tcPr>
          <w:p w14:paraId="493F7184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  <w:vMerge/>
          </w:tcPr>
          <w:p w14:paraId="21F2AB46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AD4AEA" w:rsidRPr="00A76C05" w14:paraId="6BAAC998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</w:tcPr>
          <w:p w14:paraId="49F33866" w14:textId="54CF114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&gt;216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12C7840A" w14:textId="2176551D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≥70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0B212517" w14:textId="170CED42" w:rsidR="00FF1A7F" w:rsidRPr="00A76C05" w:rsidRDefault="00FF1A7F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&lt;70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</w:tcPr>
          <w:p w14:paraId="11989257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</w:tcPr>
          <w:p w14:paraId="2532C2D0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  <w:vMerge/>
            <w:tcBorders>
              <w:bottom w:val="single" w:sz="4" w:space="0" w:color="auto"/>
            </w:tcBorders>
          </w:tcPr>
          <w:p w14:paraId="276869AD" w14:textId="77777777" w:rsidR="00FF1A7F" w:rsidRPr="00A76C05" w:rsidRDefault="00FF1A7F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F23AE1" w:rsidRPr="00A76C05" w14:paraId="553ABDBD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</w:tcBorders>
          </w:tcPr>
          <w:p w14:paraId="06325D87" w14:textId="6760BDEC" w:rsidR="00F23AE1" w:rsidRPr="00A76C05" w:rsidRDefault="00D451EA" w:rsidP="00DB5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5. </w:t>
            </w:r>
            <w:r w:rsidR="005454D6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Neurologic</w:t>
            </w:r>
          </w:p>
        </w:tc>
      </w:tr>
      <w:tr w:rsidR="00492D27" w:rsidRPr="00A76C05" w14:paraId="5BF856EF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</w:tcPr>
          <w:p w14:paraId="498DD041" w14:textId="09592EE3" w:rsidR="00DB5CED" w:rsidRPr="00A76C05" w:rsidRDefault="00E8214D" w:rsidP="005454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GCS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07B2A39" w14:textId="4C6CEFBC" w:rsidR="00DB5CED" w:rsidRPr="00A76C05" w:rsidRDefault="005454D6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700FBA06" w14:textId="0A35EBCC" w:rsidR="00DB5CED" w:rsidRPr="00A76C05" w:rsidRDefault="005454D6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13-14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266078E9" w14:textId="51A3A52F" w:rsidR="00DB5CED" w:rsidRPr="00A76C05" w:rsidRDefault="005454D6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10-12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5E0B385E" w14:textId="0E04DF22" w:rsidR="00DB5CED" w:rsidRPr="00A76C05" w:rsidRDefault="005454D6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6-9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6F7E510D" w14:textId="48C59CEE" w:rsidR="00DB5CED" w:rsidRPr="00A76C05" w:rsidRDefault="005454D6" w:rsidP="006C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&lt;6</w:t>
            </w:r>
          </w:p>
        </w:tc>
      </w:tr>
      <w:tr w:rsidR="00565E47" w:rsidRPr="00A76C05" w14:paraId="4572306F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</w:tcBorders>
          </w:tcPr>
          <w:p w14:paraId="2C1890A7" w14:textId="25B04E13" w:rsidR="00565E47" w:rsidRPr="00A76C05" w:rsidRDefault="00D451EA" w:rsidP="00964E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6. </w:t>
            </w:r>
            <w:r w:rsidR="00565E47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Renal</w:t>
            </w:r>
            <w:r w:rsidR="00964EAE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:</w:t>
            </w:r>
            <w:r w:rsidR="00565E47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64EAE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Creatinine by age group, mg/dL</w:t>
            </w:r>
          </w:p>
        </w:tc>
      </w:tr>
      <w:tr w:rsidR="00492D27" w:rsidRPr="00A76C05" w14:paraId="02C9533F" w14:textId="77777777" w:rsidTr="005B53F5">
        <w:trPr>
          <w:trHeight w:val="317"/>
        </w:trPr>
        <w:tc>
          <w:tcPr>
            <w:tcW w:w="2110" w:type="dxa"/>
          </w:tcPr>
          <w:p w14:paraId="48B8DD07" w14:textId="38F51C89" w:rsidR="00DB5CED" w:rsidRPr="00A76C05" w:rsidRDefault="006B1FC5" w:rsidP="006B1F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&lt;1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</w:t>
            </w:r>
          </w:p>
        </w:tc>
        <w:tc>
          <w:tcPr>
            <w:tcW w:w="884" w:type="dxa"/>
            <w:vAlign w:val="center"/>
          </w:tcPr>
          <w:p w14:paraId="7704330D" w14:textId="53ABFD45" w:rsidR="00DB5CED" w:rsidRPr="00A76C05" w:rsidRDefault="006B1FC5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&lt;0.8</w:t>
            </w:r>
          </w:p>
        </w:tc>
        <w:tc>
          <w:tcPr>
            <w:tcW w:w="1112" w:type="dxa"/>
            <w:vAlign w:val="center"/>
          </w:tcPr>
          <w:p w14:paraId="77276DEF" w14:textId="082021B4" w:rsidR="00DB5CED" w:rsidRPr="00A76C05" w:rsidRDefault="006B1FC5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0.8-0.9</w:t>
            </w:r>
          </w:p>
        </w:tc>
        <w:tc>
          <w:tcPr>
            <w:tcW w:w="1688" w:type="dxa"/>
            <w:vAlign w:val="center"/>
          </w:tcPr>
          <w:p w14:paraId="3EB15F89" w14:textId="53B99D81" w:rsidR="00DB5CED" w:rsidRPr="00A76C05" w:rsidRDefault="006B1FC5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1.0-1.1</w:t>
            </w:r>
          </w:p>
        </w:tc>
        <w:tc>
          <w:tcPr>
            <w:tcW w:w="2101" w:type="dxa"/>
            <w:vAlign w:val="center"/>
          </w:tcPr>
          <w:p w14:paraId="35AAF265" w14:textId="12DC30AA" w:rsidR="00DB5CED" w:rsidRPr="00A76C05" w:rsidRDefault="006B1FC5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1.2-1.5</w:t>
            </w:r>
          </w:p>
        </w:tc>
        <w:tc>
          <w:tcPr>
            <w:tcW w:w="2175" w:type="dxa"/>
            <w:vAlign w:val="center"/>
          </w:tcPr>
          <w:p w14:paraId="7A21EE8B" w14:textId="79C75BB6" w:rsidR="00DB5CED" w:rsidRPr="00A76C05" w:rsidRDefault="006B1FC5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≥1.6</w:t>
            </w:r>
          </w:p>
        </w:tc>
      </w:tr>
      <w:tr w:rsidR="00492D27" w:rsidRPr="00A76C05" w14:paraId="30746F55" w14:textId="77777777" w:rsidTr="005B53F5">
        <w:trPr>
          <w:trHeight w:val="317"/>
        </w:trPr>
        <w:tc>
          <w:tcPr>
            <w:tcW w:w="2110" w:type="dxa"/>
          </w:tcPr>
          <w:p w14:paraId="008B3809" w14:textId="5D3C59A1" w:rsidR="00DB5CED" w:rsidRPr="00A76C05" w:rsidRDefault="006B1FC5" w:rsidP="006B1F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1-11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77F161D3" w14:textId="24439239" w:rsidR="00DB5CED" w:rsidRPr="00A76C05" w:rsidRDefault="006B1FC5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&lt;0.3</w:t>
            </w:r>
          </w:p>
        </w:tc>
        <w:tc>
          <w:tcPr>
            <w:tcW w:w="1112" w:type="dxa"/>
            <w:vAlign w:val="center"/>
          </w:tcPr>
          <w:p w14:paraId="0242C11A" w14:textId="4F4D4B7B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0.3-0.4</w:t>
            </w:r>
          </w:p>
        </w:tc>
        <w:tc>
          <w:tcPr>
            <w:tcW w:w="1688" w:type="dxa"/>
            <w:vAlign w:val="center"/>
          </w:tcPr>
          <w:p w14:paraId="55F6C6DB" w14:textId="63557F0E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0.5-0.7</w:t>
            </w:r>
          </w:p>
        </w:tc>
        <w:tc>
          <w:tcPr>
            <w:tcW w:w="2101" w:type="dxa"/>
            <w:vAlign w:val="center"/>
          </w:tcPr>
          <w:p w14:paraId="7737932E" w14:textId="61F81FF7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0.8-1.1</w:t>
            </w:r>
          </w:p>
        </w:tc>
        <w:tc>
          <w:tcPr>
            <w:tcW w:w="2175" w:type="dxa"/>
            <w:vAlign w:val="center"/>
          </w:tcPr>
          <w:p w14:paraId="2A163177" w14:textId="170BF6AE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≥1.2</w:t>
            </w:r>
          </w:p>
        </w:tc>
      </w:tr>
      <w:tr w:rsidR="00492D27" w:rsidRPr="00A76C05" w14:paraId="5EFFEB52" w14:textId="77777777" w:rsidTr="005B53F5">
        <w:trPr>
          <w:trHeight w:val="317"/>
        </w:trPr>
        <w:tc>
          <w:tcPr>
            <w:tcW w:w="2110" w:type="dxa"/>
          </w:tcPr>
          <w:p w14:paraId="7DDFE631" w14:textId="49C6714A" w:rsidR="00DB5CED" w:rsidRPr="00A76C05" w:rsidRDefault="006B1FC5" w:rsidP="006B1F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12-23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118EEF99" w14:textId="06EF2572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&lt;0.4</w:t>
            </w:r>
          </w:p>
        </w:tc>
        <w:tc>
          <w:tcPr>
            <w:tcW w:w="1112" w:type="dxa"/>
            <w:vAlign w:val="center"/>
          </w:tcPr>
          <w:p w14:paraId="338A758F" w14:textId="1F7C2A4F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0.4-0.5</w:t>
            </w:r>
          </w:p>
        </w:tc>
        <w:tc>
          <w:tcPr>
            <w:tcW w:w="1688" w:type="dxa"/>
            <w:vAlign w:val="center"/>
          </w:tcPr>
          <w:p w14:paraId="61CCB288" w14:textId="796FCC66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0.6-1.0</w:t>
            </w:r>
          </w:p>
        </w:tc>
        <w:tc>
          <w:tcPr>
            <w:tcW w:w="2101" w:type="dxa"/>
            <w:vAlign w:val="center"/>
          </w:tcPr>
          <w:p w14:paraId="04EA0578" w14:textId="51014BA1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1.1-1.4</w:t>
            </w:r>
          </w:p>
        </w:tc>
        <w:tc>
          <w:tcPr>
            <w:tcW w:w="2175" w:type="dxa"/>
            <w:vAlign w:val="center"/>
          </w:tcPr>
          <w:p w14:paraId="20E07BF3" w14:textId="5DFC2844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≥1.5</w:t>
            </w:r>
          </w:p>
        </w:tc>
      </w:tr>
      <w:tr w:rsidR="00492D27" w:rsidRPr="00A76C05" w14:paraId="7F9720DC" w14:textId="77777777" w:rsidTr="005B53F5">
        <w:trPr>
          <w:trHeight w:val="317"/>
        </w:trPr>
        <w:tc>
          <w:tcPr>
            <w:tcW w:w="2110" w:type="dxa"/>
          </w:tcPr>
          <w:p w14:paraId="1AF3A506" w14:textId="4408750A" w:rsidR="00DB5CED" w:rsidRPr="00A76C05" w:rsidRDefault="006B1FC5" w:rsidP="006B1F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24-59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100E90CE" w14:textId="39BF52F4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&lt;0.6</w:t>
            </w:r>
          </w:p>
        </w:tc>
        <w:tc>
          <w:tcPr>
            <w:tcW w:w="1112" w:type="dxa"/>
            <w:vAlign w:val="center"/>
          </w:tcPr>
          <w:p w14:paraId="19D5D61A" w14:textId="7BDE30F4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0.6-0.8</w:t>
            </w:r>
          </w:p>
        </w:tc>
        <w:tc>
          <w:tcPr>
            <w:tcW w:w="1688" w:type="dxa"/>
            <w:vAlign w:val="center"/>
          </w:tcPr>
          <w:p w14:paraId="3B835DD1" w14:textId="16090A70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0.9-1.5</w:t>
            </w:r>
          </w:p>
        </w:tc>
        <w:tc>
          <w:tcPr>
            <w:tcW w:w="2101" w:type="dxa"/>
            <w:vAlign w:val="center"/>
          </w:tcPr>
          <w:p w14:paraId="39B2E182" w14:textId="73E21FA9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1.6-2.2</w:t>
            </w:r>
          </w:p>
        </w:tc>
        <w:tc>
          <w:tcPr>
            <w:tcW w:w="2175" w:type="dxa"/>
            <w:vAlign w:val="center"/>
          </w:tcPr>
          <w:p w14:paraId="1E82161D" w14:textId="04689AA9" w:rsidR="00DB5CED" w:rsidRPr="00A76C05" w:rsidRDefault="008676A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≥2.3</w:t>
            </w:r>
          </w:p>
        </w:tc>
      </w:tr>
      <w:tr w:rsidR="00492D27" w:rsidRPr="00A76C05" w14:paraId="1FFE351B" w14:textId="77777777" w:rsidTr="005B53F5">
        <w:trPr>
          <w:trHeight w:val="317"/>
        </w:trPr>
        <w:tc>
          <w:tcPr>
            <w:tcW w:w="2110" w:type="dxa"/>
          </w:tcPr>
          <w:p w14:paraId="63D49F51" w14:textId="7A2E8816" w:rsidR="00DB5CED" w:rsidRPr="00A76C05" w:rsidRDefault="006B1FC5" w:rsidP="006B1F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60-143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6EF0C8F4" w14:textId="44E58058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&lt;0.7</w:t>
            </w:r>
          </w:p>
        </w:tc>
        <w:tc>
          <w:tcPr>
            <w:tcW w:w="1112" w:type="dxa"/>
            <w:vAlign w:val="center"/>
          </w:tcPr>
          <w:p w14:paraId="265A3360" w14:textId="337983AA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0.7-1.0</w:t>
            </w:r>
          </w:p>
        </w:tc>
        <w:tc>
          <w:tcPr>
            <w:tcW w:w="1688" w:type="dxa"/>
            <w:vAlign w:val="center"/>
          </w:tcPr>
          <w:p w14:paraId="6D71B194" w14:textId="57BCE67A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1.1-1.7</w:t>
            </w:r>
          </w:p>
        </w:tc>
        <w:tc>
          <w:tcPr>
            <w:tcW w:w="2101" w:type="dxa"/>
            <w:vAlign w:val="center"/>
          </w:tcPr>
          <w:p w14:paraId="3DB67473" w14:textId="04E2A85F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1.8-2.5</w:t>
            </w:r>
          </w:p>
        </w:tc>
        <w:tc>
          <w:tcPr>
            <w:tcW w:w="2175" w:type="dxa"/>
            <w:vAlign w:val="center"/>
          </w:tcPr>
          <w:p w14:paraId="1B9E3905" w14:textId="43678EAB" w:rsidR="00DB5CED" w:rsidRPr="00A76C05" w:rsidRDefault="00834970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≥2.6</w:t>
            </w:r>
          </w:p>
        </w:tc>
      </w:tr>
      <w:tr w:rsidR="00492D27" w:rsidRPr="00A76C05" w14:paraId="34312269" w14:textId="77777777" w:rsidTr="005B53F5">
        <w:trPr>
          <w:trHeight w:val="317"/>
        </w:trPr>
        <w:tc>
          <w:tcPr>
            <w:tcW w:w="2110" w:type="dxa"/>
          </w:tcPr>
          <w:p w14:paraId="764820CD" w14:textId="32EB280E" w:rsidR="00DB5CED" w:rsidRPr="00A76C05" w:rsidRDefault="006B1FC5" w:rsidP="006B1F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144-216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vAlign w:val="center"/>
          </w:tcPr>
          <w:p w14:paraId="481F4A10" w14:textId="0661F405" w:rsidR="00DB5CED" w:rsidRPr="00A76C05" w:rsidRDefault="008676A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&lt;1.0</w:t>
            </w:r>
          </w:p>
        </w:tc>
        <w:tc>
          <w:tcPr>
            <w:tcW w:w="1112" w:type="dxa"/>
            <w:vAlign w:val="center"/>
          </w:tcPr>
          <w:p w14:paraId="73692FBC" w14:textId="76DB1D6F" w:rsidR="00DB5CED" w:rsidRPr="00A76C05" w:rsidRDefault="008676A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1.0-1.6</w:t>
            </w:r>
          </w:p>
        </w:tc>
        <w:tc>
          <w:tcPr>
            <w:tcW w:w="1688" w:type="dxa"/>
            <w:vAlign w:val="center"/>
          </w:tcPr>
          <w:p w14:paraId="25593D07" w14:textId="4F051F50" w:rsidR="00DB5CED" w:rsidRPr="00A76C05" w:rsidRDefault="008676A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1.7-2.8</w:t>
            </w:r>
          </w:p>
        </w:tc>
        <w:tc>
          <w:tcPr>
            <w:tcW w:w="2101" w:type="dxa"/>
            <w:vAlign w:val="center"/>
          </w:tcPr>
          <w:p w14:paraId="6B870770" w14:textId="128F20CC" w:rsidR="00DB5CED" w:rsidRPr="00A76C05" w:rsidRDefault="008676A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2.9-4.1</w:t>
            </w:r>
          </w:p>
        </w:tc>
        <w:tc>
          <w:tcPr>
            <w:tcW w:w="2175" w:type="dxa"/>
            <w:vAlign w:val="center"/>
          </w:tcPr>
          <w:p w14:paraId="363541FC" w14:textId="78706371" w:rsidR="00DB5CED" w:rsidRPr="00A76C05" w:rsidRDefault="008676A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≥4.2</w:t>
            </w:r>
          </w:p>
        </w:tc>
      </w:tr>
      <w:tr w:rsidR="00492D27" w:rsidRPr="00A76C05" w14:paraId="7A2CC705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</w:tcPr>
          <w:p w14:paraId="5C01E305" w14:textId="45787498" w:rsidR="00DB5CED" w:rsidRPr="00A76C05" w:rsidRDefault="006B1FC5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&gt;216 </w:t>
            </w:r>
            <w:r w:rsidR="00C85FC3"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4F6F1E97" w14:textId="17E9F8B2" w:rsidR="00DB5CED" w:rsidRPr="00A76C05" w:rsidRDefault="008676A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&lt;1.2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74F576A5" w14:textId="05F67C31" w:rsidR="00DB5CED" w:rsidRPr="00A76C05" w:rsidRDefault="00492D27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1.2-1.9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07D59872" w14:textId="5C0707C4" w:rsidR="00DB5CED" w:rsidRPr="00A76C05" w:rsidRDefault="00492D27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2.0-3.4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284614AC" w14:textId="14C1CB3D" w:rsidR="00DB5CED" w:rsidRPr="00A76C05" w:rsidRDefault="00492D27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3.5-4.9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2393DA5C" w14:textId="037E1E0A" w:rsidR="00DB5CED" w:rsidRPr="00A76C05" w:rsidRDefault="00492D27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≥5</w:t>
            </w:r>
          </w:p>
        </w:tc>
      </w:tr>
      <w:tr w:rsidR="002E341C" w:rsidRPr="00A76C05" w14:paraId="5C4B0183" w14:textId="77777777" w:rsidTr="005B53F5">
        <w:trPr>
          <w:trHeight w:val="317"/>
        </w:trPr>
        <w:tc>
          <w:tcPr>
            <w:tcW w:w="100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DE2AE71" w14:textId="1DE0782D" w:rsidR="002E341C" w:rsidRPr="00A76C05" w:rsidRDefault="002E341C" w:rsidP="00DB5C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Modified</w:t>
            </w:r>
            <w:r w:rsidR="00D87E57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ISTH</w:t>
            </w:r>
            <w:r w:rsidR="00D87E57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-</w:t>
            </w: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DIC score</w:t>
            </w:r>
            <w:r w:rsidR="00A20ED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[13, 14]</w:t>
            </w:r>
          </w:p>
        </w:tc>
      </w:tr>
      <w:tr w:rsidR="002E341C" w:rsidRPr="00A76C05" w14:paraId="49E4166B" w14:textId="77777777" w:rsidTr="005B53F5">
        <w:trPr>
          <w:trHeight w:val="317"/>
        </w:trPr>
        <w:tc>
          <w:tcPr>
            <w:tcW w:w="2110" w:type="dxa"/>
            <w:tcBorders>
              <w:top w:val="single" w:sz="4" w:space="0" w:color="auto"/>
            </w:tcBorders>
            <w:vAlign w:val="center"/>
          </w:tcPr>
          <w:p w14:paraId="4485DDF9" w14:textId="17AF6E53" w:rsidR="002E341C" w:rsidRPr="00A76C05" w:rsidRDefault="002E341C" w:rsidP="00A22B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7960" w:type="dxa"/>
            <w:gridSpan w:val="5"/>
            <w:tcBorders>
              <w:top w:val="single" w:sz="4" w:space="0" w:color="auto"/>
            </w:tcBorders>
            <w:vAlign w:val="center"/>
          </w:tcPr>
          <w:p w14:paraId="0E8971EC" w14:textId="3B6C7297" w:rsidR="002E341C" w:rsidRPr="00A76C05" w:rsidRDefault="002E341C" w:rsidP="00A22B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Score</w:t>
            </w:r>
          </w:p>
        </w:tc>
      </w:tr>
      <w:tr w:rsidR="002E341C" w:rsidRPr="00A76C05" w14:paraId="781FFF7C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14:paraId="7F079373" w14:textId="4028271E" w:rsidR="002E341C" w:rsidRPr="00A76C05" w:rsidRDefault="00437FBE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Variables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0B0AA19" w14:textId="2B48E971" w:rsidR="002E341C" w:rsidRPr="00A76C05" w:rsidRDefault="002E341C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747A5C91" w14:textId="27304D13" w:rsidR="002E341C" w:rsidRPr="00A76C05" w:rsidRDefault="002E341C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153E1E90" w14:textId="03098E26" w:rsidR="002E341C" w:rsidRPr="00A76C05" w:rsidRDefault="002E341C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0B2745C5" w14:textId="209EFCC8" w:rsidR="002E341C" w:rsidRPr="00A76C05" w:rsidRDefault="002E341C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7CAC46AB" w14:textId="77777777" w:rsidR="002E341C" w:rsidRPr="00A76C05" w:rsidRDefault="002E341C" w:rsidP="00556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2E341C" w:rsidRPr="00A76C05" w14:paraId="7443F312" w14:textId="77777777" w:rsidTr="005B53F5">
        <w:trPr>
          <w:trHeight w:val="317"/>
        </w:trPr>
        <w:tc>
          <w:tcPr>
            <w:tcW w:w="2110" w:type="dxa"/>
            <w:tcBorders>
              <w:top w:val="single" w:sz="4" w:space="0" w:color="auto"/>
            </w:tcBorders>
            <w:vAlign w:val="center"/>
          </w:tcPr>
          <w:p w14:paraId="497912DF" w14:textId="0E54483F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Platelet count, x10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ar-SA"/>
              </w:rPr>
              <w:t>3</w:t>
            </w:r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/</w:t>
            </w:r>
            <w:proofErr w:type="spellStart"/>
            <w:r w:rsidRPr="00A76C0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μL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44D5C2A3" w14:textId="52645D38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≥100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14:paraId="5798C7F2" w14:textId="0B01EA17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50</w:t>
            </w:r>
            <w:r w:rsidR="00CA16EF"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– &lt;100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14:paraId="1B3B7BDD" w14:textId="493B3C4B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&lt;50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vAlign w:val="center"/>
          </w:tcPr>
          <w:p w14:paraId="540B84CE" w14:textId="77777777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</w:tcPr>
          <w:p w14:paraId="58F2C387" w14:textId="77777777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2E341C" w:rsidRPr="00A76C05" w14:paraId="2BF0E24C" w14:textId="77777777" w:rsidTr="005B53F5">
        <w:trPr>
          <w:trHeight w:val="317"/>
        </w:trPr>
        <w:tc>
          <w:tcPr>
            <w:tcW w:w="2110" w:type="dxa"/>
            <w:vAlign w:val="center"/>
          </w:tcPr>
          <w:p w14:paraId="28D1D4CE" w14:textId="0084DF0B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Fibrinogen (mg/dL)</w:t>
            </w:r>
          </w:p>
        </w:tc>
        <w:tc>
          <w:tcPr>
            <w:tcW w:w="884" w:type="dxa"/>
            <w:vAlign w:val="center"/>
          </w:tcPr>
          <w:p w14:paraId="14DDA6F3" w14:textId="046D5BA7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≥100</w:t>
            </w:r>
          </w:p>
        </w:tc>
        <w:tc>
          <w:tcPr>
            <w:tcW w:w="1112" w:type="dxa"/>
            <w:vAlign w:val="center"/>
          </w:tcPr>
          <w:p w14:paraId="165A7007" w14:textId="7261C10D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&lt;100</w:t>
            </w:r>
          </w:p>
        </w:tc>
        <w:tc>
          <w:tcPr>
            <w:tcW w:w="1688" w:type="dxa"/>
            <w:vAlign w:val="center"/>
          </w:tcPr>
          <w:p w14:paraId="2688756A" w14:textId="5029E5FF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01" w:type="dxa"/>
            <w:vAlign w:val="center"/>
          </w:tcPr>
          <w:p w14:paraId="5C0D382D" w14:textId="77777777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</w:tcPr>
          <w:p w14:paraId="0230F9EE" w14:textId="77777777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2E341C" w:rsidRPr="00A76C05" w14:paraId="1B436426" w14:textId="77777777" w:rsidTr="005B53F5">
        <w:trPr>
          <w:trHeight w:val="317"/>
        </w:trPr>
        <w:tc>
          <w:tcPr>
            <w:tcW w:w="2110" w:type="dxa"/>
            <w:vAlign w:val="center"/>
          </w:tcPr>
          <w:p w14:paraId="3B332EC2" w14:textId="2B37FB95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Prolonged PT (s)</w:t>
            </w:r>
          </w:p>
        </w:tc>
        <w:tc>
          <w:tcPr>
            <w:tcW w:w="884" w:type="dxa"/>
            <w:vAlign w:val="center"/>
          </w:tcPr>
          <w:p w14:paraId="3595AD68" w14:textId="1DBB5BEC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&lt; 3</w:t>
            </w:r>
          </w:p>
        </w:tc>
        <w:tc>
          <w:tcPr>
            <w:tcW w:w="1112" w:type="dxa"/>
            <w:vAlign w:val="center"/>
          </w:tcPr>
          <w:p w14:paraId="4A2A3BF5" w14:textId="2E09B2E9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3 – </w:t>
            </w:r>
            <w:r w:rsidR="00007E07"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&lt;6</w:t>
            </w:r>
          </w:p>
        </w:tc>
        <w:tc>
          <w:tcPr>
            <w:tcW w:w="1688" w:type="dxa"/>
            <w:vAlign w:val="center"/>
          </w:tcPr>
          <w:p w14:paraId="514B034A" w14:textId="2EC1D920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≥ 6</w:t>
            </w:r>
          </w:p>
        </w:tc>
        <w:tc>
          <w:tcPr>
            <w:tcW w:w="2101" w:type="dxa"/>
            <w:vAlign w:val="center"/>
          </w:tcPr>
          <w:p w14:paraId="45CA0D31" w14:textId="4B16CFBB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175" w:type="dxa"/>
          </w:tcPr>
          <w:p w14:paraId="7368EC6F" w14:textId="77777777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2E341C" w:rsidRPr="00A76C05" w14:paraId="299D0590" w14:textId="77777777" w:rsidTr="005B53F5">
        <w:trPr>
          <w:trHeight w:val="317"/>
        </w:trPr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14:paraId="440690EA" w14:textId="5DB3699B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D-dimer (ng/mL)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4AF24988" w14:textId="46E73600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&lt;500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4BFBCF28" w14:textId="733AD605" w:rsidR="002E341C" w:rsidRPr="00A76C05" w:rsidRDefault="00306C03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–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164708D3" w14:textId="2F0F7DE9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500-2,500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3E2A5195" w14:textId="005E1A4E" w:rsidR="002E341C" w:rsidRPr="00A76C05" w:rsidRDefault="002E341C" w:rsidP="003F0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76C05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&gt;2,500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14:paraId="78888D2E" w14:textId="77777777" w:rsidR="002E341C" w:rsidRPr="00A76C05" w:rsidRDefault="002E341C" w:rsidP="002E3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41969E40" w14:textId="6AA7FAE5" w:rsidR="00212EB7" w:rsidRPr="00A76C05" w:rsidRDefault="009D3CE1" w:rsidP="003C5CA4">
      <w:pPr>
        <w:spacing w:after="0" w:line="240" w:lineRule="auto"/>
        <w:jc w:val="thaiDistribute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</w:rPr>
        <w:t xml:space="preserve">DIC, disseminated intravascular coagulation; </w:t>
      </w:r>
      <w:r w:rsidR="009B3C5B" w:rsidRPr="00A76C05">
        <w:rPr>
          <w:rFonts w:ascii="Times New Roman" w:hAnsi="Times New Roman" w:cs="Times New Roman"/>
          <w:sz w:val="20"/>
          <w:szCs w:val="20"/>
        </w:rPr>
        <w:t xml:space="preserve">GCS, </w:t>
      </w:r>
      <w:r w:rsidR="003C5CA4" w:rsidRPr="00A76C05">
        <w:rPr>
          <w:rFonts w:ascii="Calibri" w:hAnsi="Calibri" w:cs="Calibri"/>
          <w:sz w:val="20"/>
          <w:szCs w:val="20"/>
        </w:rPr>
        <w:t>﻿</w:t>
      </w:r>
      <w:r w:rsidR="003C5CA4" w:rsidRPr="00A76C05">
        <w:rPr>
          <w:rFonts w:ascii="Times New Roman" w:hAnsi="Times New Roman" w:cs="Times New Roman"/>
          <w:sz w:val="20"/>
          <w:szCs w:val="20"/>
        </w:rPr>
        <w:t>Glasgow Coma Score</w:t>
      </w:r>
      <w:r w:rsidR="004F1EAE" w:rsidRPr="00A76C05">
        <w:rPr>
          <w:rFonts w:ascii="Times New Roman" w:hAnsi="Times New Roman" w:cs="Times New Roman"/>
          <w:sz w:val="20"/>
          <w:szCs w:val="20"/>
        </w:rPr>
        <w:t>;</w:t>
      </w:r>
      <w:r w:rsidR="003C5CA4" w:rsidRPr="00A76C05">
        <w:rPr>
          <w:rFonts w:ascii="Times New Roman" w:hAnsi="Times New Roman" w:cs="Times New Roman"/>
          <w:sz w:val="20"/>
          <w:szCs w:val="20"/>
        </w:rPr>
        <w:t xml:space="preserve"> </w:t>
      </w:r>
      <w:r w:rsidR="00DC3114" w:rsidRPr="00A76C05">
        <w:rPr>
          <w:rFonts w:ascii="Times New Roman" w:hAnsi="Times New Roman" w:cs="Times New Roman"/>
          <w:sz w:val="20"/>
          <w:szCs w:val="20"/>
        </w:rPr>
        <w:br/>
      </w:r>
      <w:r w:rsidRPr="00A76C05">
        <w:rPr>
          <w:rFonts w:ascii="Times New Roman" w:hAnsi="Times New Roman" w:cs="Times New Roman"/>
          <w:sz w:val="20"/>
          <w:szCs w:val="20"/>
        </w:rPr>
        <w:t>ISTH</w:t>
      </w:r>
      <w:r w:rsidR="006F27AF" w:rsidRPr="00A76C05">
        <w:rPr>
          <w:rFonts w:ascii="Times New Roman" w:hAnsi="Times New Roman" w:cs="Times New Roman"/>
          <w:sz w:val="20"/>
          <w:szCs w:val="20"/>
        </w:rPr>
        <w:t xml:space="preserve">, International Society on Thrombosis and </w:t>
      </w:r>
      <w:proofErr w:type="spellStart"/>
      <w:r w:rsidR="006F27AF" w:rsidRPr="00A76C05">
        <w:rPr>
          <w:rFonts w:ascii="Times New Roman" w:hAnsi="Times New Roman" w:cs="Times New Roman"/>
          <w:sz w:val="20"/>
          <w:szCs w:val="20"/>
        </w:rPr>
        <w:t>Haemostasis</w:t>
      </w:r>
      <w:proofErr w:type="spellEnd"/>
      <w:r w:rsidR="00E70018" w:rsidRPr="00A76C05">
        <w:rPr>
          <w:rFonts w:ascii="Times New Roman" w:hAnsi="Times New Roman" w:cs="Times New Roman"/>
          <w:sz w:val="20"/>
          <w:szCs w:val="20"/>
        </w:rPr>
        <w:t xml:space="preserve">; MAP, mean arterial pressure; </w:t>
      </w:r>
      <w:r w:rsidR="004B4D20" w:rsidRPr="00A76C05">
        <w:rPr>
          <w:rFonts w:ascii="Times New Roman" w:hAnsi="Times New Roman" w:cs="Times New Roman"/>
          <w:sz w:val="20"/>
          <w:szCs w:val="20"/>
        </w:rPr>
        <w:t xml:space="preserve">PT, prothrombin time; </w:t>
      </w:r>
      <w:r w:rsidR="004F1EAE" w:rsidRPr="00A76C05">
        <w:rPr>
          <w:rFonts w:ascii="Times New Roman" w:hAnsi="Times New Roman" w:cs="Times New Roman"/>
          <w:sz w:val="20"/>
          <w:szCs w:val="20"/>
        </w:rPr>
        <w:t>RS, respiratory support</w:t>
      </w:r>
      <w:r w:rsidR="00DC3114" w:rsidRPr="00A76C05">
        <w:rPr>
          <w:rFonts w:ascii="Times New Roman" w:hAnsi="Times New Roman" w:cs="Times New Roman"/>
          <w:sz w:val="20"/>
          <w:szCs w:val="20"/>
        </w:rPr>
        <w:t xml:space="preserve">; </w:t>
      </w:r>
      <w:r w:rsidR="004B4D20" w:rsidRPr="00A76C05">
        <w:rPr>
          <w:rFonts w:ascii="Times New Roman" w:hAnsi="Times New Roman" w:cs="Times New Roman"/>
          <w:sz w:val="20"/>
          <w:szCs w:val="20"/>
        </w:rPr>
        <w:t>s, second</w:t>
      </w:r>
      <w:r w:rsidRPr="00A76C05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212EB7" w:rsidRPr="00A76C05">
        <w:rPr>
          <w:rFonts w:ascii="Times New Roman" w:hAnsi="Times New Roman" w:cs="Times New Roman"/>
          <w:sz w:val="20"/>
          <w:szCs w:val="20"/>
          <w:lang w:bidi="ar-SA"/>
        </w:rPr>
        <w:br w:type="page"/>
      </w:r>
    </w:p>
    <w:p w14:paraId="7B249D52" w14:textId="207A92A2" w:rsidR="00556D68" w:rsidRPr="00A76C05" w:rsidRDefault="00577817" w:rsidP="00AC07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lastRenderedPageBreak/>
        <w:t>Supplemental Table</w:t>
      </w:r>
      <w:r w:rsidR="00887D7C"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t xml:space="preserve"> S</w:t>
      </w:r>
      <w:r w:rsidR="00F40CD3"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t>3</w:t>
      </w:r>
      <w:r w:rsidR="00887D7C"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t xml:space="preserve"> </w:t>
      </w:r>
      <w:r w:rsidR="00D120C5" w:rsidRPr="00A76C05">
        <w:rPr>
          <w:rFonts w:ascii="Times New Roman" w:hAnsi="Times New Roman" w:cs="Times New Roman"/>
          <w:sz w:val="20"/>
          <w:szCs w:val="20"/>
          <w:lang w:bidi="ar-SA"/>
        </w:rPr>
        <w:t>HLH subgroup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4"/>
        <w:gridCol w:w="1357"/>
        <w:gridCol w:w="3173"/>
        <w:gridCol w:w="1526"/>
      </w:tblGrid>
      <w:tr w:rsidR="00226ED5" w:rsidRPr="00A76C05" w14:paraId="61D33036" w14:textId="77777777" w:rsidTr="00361741">
        <w:trPr>
          <w:trHeight w:val="488"/>
        </w:trPr>
        <w:tc>
          <w:tcPr>
            <w:tcW w:w="19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EE4E5" w14:textId="2BA29309" w:rsidR="00226ED5" w:rsidRPr="00A76C05" w:rsidRDefault="00226ED5" w:rsidP="008F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HLH (</w:t>
            </w:r>
            <w:r w:rsidR="00C94C9E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2)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FEAE0" w14:textId="4B5C8D06" w:rsidR="00226ED5" w:rsidRPr="00A76C05" w:rsidRDefault="00C94C9E" w:rsidP="008F7A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226ED5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26A5F" w14:textId="17D5D9D8" w:rsidR="00226ED5" w:rsidRPr="00A76C05" w:rsidRDefault="00226ED5" w:rsidP="008F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IAHS (</w:t>
            </w:r>
            <w:r w:rsidR="00C94C9E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43)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76D92" w14:textId="2DB47674" w:rsidR="00226ED5" w:rsidRPr="00A76C05" w:rsidRDefault="00C94C9E" w:rsidP="008F7A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226ED5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226ED5" w:rsidRPr="00A76C05" w14:paraId="13A9DABC" w14:textId="77777777" w:rsidTr="00361741">
        <w:trPr>
          <w:trHeight w:val="488"/>
        </w:trPr>
        <w:tc>
          <w:tcPr>
            <w:tcW w:w="1996" w:type="pct"/>
            <w:tcBorders>
              <w:top w:val="single" w:sz="4" w:space="0" w:color="auto"/>
            </w:tcBorders>
            <w:vAlign w:val="center"/>
          </w:tcPr>
          <w:p w14:paraId="7DED6DF7" w14:textId="4D96E8E8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6C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Chediak</w:t>
            </w:r>
            <w:proofErr w:type="spellEnd"/>
            <w:r w:rsidRPr="00A76C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-Higashi syndrome</w:t>
            </w:r>
          </w:p>
        </w:tc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14:paraId="18A0A195" w14:textId="463F1BA2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(50</w:t>
            </w:r>
            <w:r w:rsidR="00AF168A" w:rsidRPr="00A76C0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4" w:type="pct"/>
            <w:tcBorders>
              <w:top w:val="single" w:sz="4" w:space="0" w:color="auto"/>
            </w:tcBorders>
            <w:vAlign w:val="center"/>
          </w:tcPr>
          <w:p w14:paraId="6563868D" w14:textId="1D9992D3" w:rsidR="00226ED5" w:rsidRPr="00A76C05" w:rsidRDefault="00226ED5" w:rsidP="008F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Virus</w:t>
            </w:r>
          </w:p>
        </w:tc>
        <w:tc>
          <w:tcPr>
            <w:tcW w:w="757" w:type="pct"/>
            <w:tcBorders>
              <w:top w:val="single" w:sz="4" w:space="0" w:color="auto"/>
            </w:tcBorders>
            <w:vAlign w:val="center"/>
          </w:tcPr>
          <w:p w14:paraId="362DBC9E" w14:textId="224880AD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ED5" w:rsidRPr="00A76C05" w14:paraId="0F63DD04" w14:textId="77777777" w:rsidTr="00361741">
        <w:trPr>
          <w:trHeight w:val="488"/>
        </w:trPr>
        <w:tc>
          <w:tcPr>
            <w:tcW w:w="1996" w:type="pct"/>
            <w:tcBorders>
              <w:bottom w:val="single" w:sz="4" w:space="0" w:color="auto"/>
            </w:tcBorders>
            <w:vAlign w:val="center"/>
          </w:tcPr>
          <w:p w14:paraId="76390FE5" w14:textId="7C256772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6C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Griscelli</w:t>
            </w:r>
            <w:proofErr w:type="spellEnd"/>
            <w:r w:rsidRPr="00A76C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syndrome type 2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0623CDD7" w14:textId="5F353B95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(50</w:t>
            </w:r>
            <w:r w:rsidR="00AF168A" w:rsidRPr="00A76C0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4" w:type="pct"/>
            <w:vAlign w:val="center"/>
          </w:tcPr>
          <w:p w14:paraId="269C5825" w14:textId="27A260B3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EBV</w:t>
            </w:r>
          </w:p>
        </w:tc>
        <w:tc>
          <w:tcPr>
            <w:tcW w:w="757" w:type="pct"/>
            <w:vAlign w:val="center"/>
          </w:tcPr>
          <w:p w14:paraId="56EE4F45" w14:textId="1B6487C6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11 (25.6)</w:t>
            </w:r>
          </w:p>
        </w:tc>
      </w:tr>
      <w:tr w:rsidR="00226ED5" w:rsidRPr="00A76C05" w14:paraId="43244765" w14:textId="77777777" w:rsidTr="00361741">
        <w:trPr>
          <w:trHeight w:val="488"/>
        </w:trPr>
        <w:tc>
          <w:tcPr>
            <w:tcW w:w="19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298DB" w14:textId="7C96FF48" w:rsidR="00226ED5" w:rsidRPr="00A76C05" w:rsidRDefault="00226ED5" w:rsidP="008F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MAHS (</w:t>
            </w:r>
            <w:r w:rsidR="00C94C9E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13)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B817" w14:textId="0683EB81" w:rsidR="00226ED5" w:rsidRPr="00A76C05" w:rsidRDefault="00C94C9E" w:rsidP="008F7A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226ED5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74" w:type="pct"/>
            <w:vAlign w:val="center"/>
          </w:tcPr>
          <w:p w14:paraId="35F91C7A" w14:textId="7AB97B1C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Dengue virus</w:t>
            </w:r>
          </w:p>
        </w:tc>
        <w:tc>
          <w:tcPr>
            <w:tcW w:w="757" w:type="pct"/>
            <w:vAlign w:val="center"/>
          </w:tcPr>
          <w:p w14:paraId="30C65128" w14:textId="38B4EC9D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113D006E" w14:textId="77777777" w:rsidTr="00361741">
        <w:trPr>
          <w:trHeight w:val="488"/>
        </w:trPr>
        <w:tc>
          <w:tcPr>
            <w:tcW w:w="1996" w:type="pct"/>
            <w:tcBorders>
              <w:top w:val="single" w:sz="4" w:space="0" w:color="auto"/>
            </w:tcBorders>
            <w:vAlign w:val="center"/>
          </w:tcPr>
          <w:p w14:paraId="61D3BBB1" w14:textId="729EF760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14:paraId="12D45284" w14:textId="57851C81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4 (30.7)</w:t>
            </w:r>
          </w:p>
        </w:tc>
        <w:tc>
          <w:tcPr>
            <w:tcW w:w="1574" w:type="pct"/>
            <w:vAlign w:val="center"/>
          </w:tcPr>
          <w:p w14:paraId="766E43ED" w14:textId="0FE61E3A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JE virus</w:t>
            </w:r>
          </w:p>
        </w:tc>
        <w:tc>
          <w:tcPr>
            <w:tcW w:w="757" w:type="pct"/>
            <w:vAlign w:val="center"/>
          </w:tcPr>
          <w:p w14:paraId="7F30E137" w14:textId="0A224CB9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16D02657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6C4642C4" w14:textId="28A359A8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SPTCL</w:t>
            </w:r>
          </w:p>
        </w:tc>
        <w:tc>
          <w:tcPr>
            <w:tcW w:w="673" w:type="pct"/>
            <w:vAlign w:val="center"/>
          </w:tcPr>
          <w:p w14:paraId="5E7C4BFE" w14:textId="1DB33EE0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574" w:type="pct"/>
            <w:vAlign w:val="center"/>
          </w:tcPr>
          <w:p w14:paraId="617C339A" w14:textId="60E60AC7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HIV</w:t>
            </w:r>
          </w:p>
        </w:tc>
        <w:tc>
          <w:tcPr>
            <w:tcW w:w="757" w:type="pct"/>
            <w:vAlign w:val="center"/>
          </w:tcPr>
          <w:p w14:paraId="74D47D19" w14:textId="74386F9F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7082E863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4A5B8DA1" w14:textId="007FDDBD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ALCL</w:t>
            </w:r>
          </w:p>
        </w:tc>
        <w:tc>
          <w:tcPr>
            <w:tcW w:w="673" w:type="pct"/>
            <w:vAlign w:val="center"/>
          </w:tcPr>
          <w:p w14:paraId="355531E8" w14:textId="446A3E47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574" w:type="pct"/>
            <w:vAlign w:val="center"/>
          </w:tcPr>
          <w:p w14:paraId="206851A6" w14:textId="341F2637" w:rsidR="00226ED5" w:rsidRPr="00A76C05" w:rsidRDefault="00226ED5" w:rsidP="008F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Bacteria</w:t>
            </w:r>
          </w:p>
        </w:tc>
        <w:tc>
          <w:tcPr>
            <w:tcW w:w="757" w:type="pct"/>
            <w:vAlign w:val="center"/>
          </w:tcPr>
          <w:p w14:paraId="5D1101E7" w14:textId="67B139B8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ED5" w:rsidRPr="00A76C05" w14:paraId="113DDE19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691A0643" w14:textId="3AE4007D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T-NHL</w:t>
            </w:r>
          </w:p>
        </w:tc>
        <w:tc>
          <w:tcPr>
            <w:tcW w:w="673" w:type="pct"/>
            <w:vAlign w:val="center"/>
          </w:tcPr>
          <w:p w14:paraId="266F328D" w14:textId="57F3806B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574" w:type="pct"/>
            <w:vAlign w:val="center"/>
          </w:tcPr>
          <w:p w14:paraId="12F30884" w14:textId="2A09E4C6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A.baumanii</w:t>
            </w:r>
            <w:proofErr w:type="spellEnd"/>
            <w:proofErr w:type="gramEnd"/>
          </w:p>
        </w:tc>
        <w:tc>
          <w:tcPr>
            <w:tcW w:w="757" w:type="pct"/>
            <w:vAlign w:val="center"/>
          </w:tcPr>
          <w:p w14:paraId="109A79C3" w14:textId="589A3CC5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4 (9.3)</w:t>
            </w:r>
          </w:p>
        </w:tc>
      </w:tr>
      <w:tr w:rsidR="00226ED5" w:rsidRPr="00A76C05" w14:paraId="0A54B395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6E69A7EE" w14:textId="33926DE0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LCH</w:t>
            </w:r>
          </w:p>
        </w:tc>
        <w:tc>
          <w:tcPr>
            <w:tcW w:w="673" w:type="pct"/>
            <w:vAlign w:val="center"/>
          </w:tcPr>
          <w:p w14:paraId="665C4494" w14:textId="138DFE86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574" w:type="pct"/>
            <w:vAlign w:val="center"/>
          </w:tcPr>
          <w:p w14:paraId="7CBFC9FD" w14:textId="301A3E4A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Enterococcus spp.</w:t>
            </w:r>
          </w:p>
        </w:tc>
        <w:tc>
          <w:tcPr>
            <w:tcW w:w="757" w:type="pct"/>
            <w:vAlign w:val="center"/>
          </w:tcPr>
          <w:p w14:paraId="64B4E226" w14:textId="79D465DC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4 (9.3)</w:t>
            </w:r>
          </w:p>
        </w:tc>
      </w:tr>
      <w:tr w:rsidR="00226ED5" w:rsidRPr="00A76C05" w14:paraId="402070EA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218709E1" w14:textId="496A0D7B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AML</w:t>
            </w:r>
          </w:p>
        </w:tc>
        <w:tc>
          <w:tcPr>
            <w:tcW w:w="673" w:type="pct"/>
            <w:vAlign w:val="center"/>
          </w:tcPr>
          <w:p w14:paraId="5492CC63" w14:textId="0494075F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574" w:type="pct"/>
            <w:vAlign w:val="center"/>
          </w:tcPr>
          <w:p w14:paraId="1EB7CF07" w14:textId="6454A5FA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K.pneumoniae</w:t>
            </w:r>
            <w:proofErr w:type="spellEnd"/>
            <w:proofErr w:type="gramEnd"/>
          </w:p>
        </w:tc>
        <w:tc>
          <w:tcPr>
            <w:tcW w:w="757" w:type="pct"/>
            <w:vAlign w:val="center"/>
          </w:tcPr>
          <w:p w14:paraId="0C8E09F3" w14:textId="1E7047CE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2 (4.7)</w:t>
            </w:r>
          </w:p>
        </w:tc>
      </w:tr>
      <w:tr w:rsidR="00226ED5" w:rsidRPr="00A76C05" w14:paraId="6D3E754F" w14:textId="77777777" w:rsidTr="00361741">
        <w:trPr>
          <w:trHeight w:val="488"/>
        </w:trPr>
        <w:tc>
          <w:tcPr>
            <w:tcW w:w="1996" w:type="pct"/>
            <w:tcBorders>
              <w:bottom w:val="single" w:sz="4" w:space="0" w:color="auto"/>
            </w:tcBorders>
            <w:vAlign w:val="center"/>
          </w:tcPr>
          <w:p w14:paraId="2616C42E" w14:textId="3DEB7944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CML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5270D0E8" w14:textId="0D97F08F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574" w:type="pct"/>
            <w:vAlign w:val="center"/>
          </w:tcPr>
          <w:p w14:paraId="4D0B36F6" w14:textId="547F7776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P.aeruginosa</w:t>
            </w:r>
            <w:proofErr w:type="spellEnd"/>
            <w:proofErr w:type="gramEnd"/>
          </w:p>
        </w:tc>
        <w:tc>
          <w:tcPr>
            <w:tcW w:w="757" w:type="pct"/>
            <w:vAlign w:val="center"/>
          </w:tcPr>
          <w:p w14:paraId="42485DAC" w14:textId="3916CA9A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3 (7.0)</w:t>
            </w:r>
          </w:p>
        </w:tc>
      </w:tr>
      <w:tr w:rsidR="00226ED5" w:rsidRPr="00A76C05" w14:paraId="58019843" w14:textId="77777777" w:rsidTr="00361741">
        <w:trPr>
          <w:trHeight w:val="488"/>
        </w:trPr>
        <w:tc>
          <w:tcPr>
            <w:tcW w:w="19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1EBCD" w14:textId="0B69F05A" w:rsidR="00226ED5" w:rsidRPr="00A76C05" w:rsidRDefault="00226ED5" w:rsidP="008F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MAS-HLH (</w:t>
            </w:r>
            <w:r w:rsidR="00E74798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</w:t>
            </w:r>
            <w:r w:rsidR="002050A0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FF97B" w14:textId="12597211" w:rsidR="00226ED5" w:rsidRPr="00A76C05" w:rsidRDefault="00E74798" w:rsidP="008F7A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2050A0"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74" w:type="pct"/>
            <w:vAlign w:val="center"/>
          </w:tcPr>
          <w:p w14:paraId="03F2ADA4" w14:textId="3A673C87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O.tsutsugamushi</w:t>
            </w:r>
            <w:proofErr w:type="spellEnd"/>
            <w:proofErr w:type="gramEnd"/>
          </w:p>
        </w:tc>
        <w:tc>
          <w:tcPr>
            <w:tcW w:w="757" w:type="pct"/>
            <w:vAlign w:val="center"/>
          </w:tcPr>
          <w:p w14:paraId="0FFC2AC6" w14:textId="2589E4EE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3 (7.0)</w:t>
            </w:r>
          </w:p>
        </w:tc>
      </w:tr>
      <w:tr w:rsidR="00226ED5" w:rsidRPr="00A76C05" w14:paraId="25541EAD" w14:textId="77777777" w:rsidTr="00361741">
        <w:trPr>
          <w:trHeight w:val="488"/>
        </w:trPr>
        <w:tc>
          <w:tcPr>
            <w:tcW w:w="1996" w:type="pct"/>
            <w:tcBorders>
              <w:top w:val="single" w:sz="4" w:space="0" w:color="auto"/>
            </w:tcBorders>
            <w:vAlign w:val="center"/>
          </w:tcPr>
          <w:p w14:paraId="29691A52" w14:textId="5800E0D3" w:rsidR="00226ED5" w:rsidRPr="00A76C05" w:rsidRDefault="0065082C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sJIA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14:paraId="4023837F" w14:textId="4639BA3F" w:rsidR="00226ED5" w:rsidRPr="00A76C05" w:rsidRDefault="004D7B08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="00B8399B" w:rsidRPr="00A76C05">
              <w:rPr>
                <w:rFonts w:ascii="Times New Roman" w:hAnsi="Times New Roman" w:cs="Times New Roman"/>
                <w:sz w:val="20"/>
                <w:szCs w:val="20"/>
              </w:rPr>
              <w:t>(50</w:t>
            </w:r>
            <w:r w:rsidR="00AF168A" w:rsidRPr="00A76C0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8399B" w:rsidRPr="00A76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4" w:type="pct"/>
            <w:vAlign w:val="center"/>
          </w:tcPr>
          <w:p w14:paraId="2D787275" w14:textId="362048CA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S.viridans</w:t>
            </w:r>
            <w:proofErr w:type="spellEnd"/>
            <w:proofErr w:type="gramEnd"/>
          </w:p>
        </w:tc>
        <w:tc>
          <w:tcPr>
            <w:tcW w:w="757" w:type="pct"/>
            <w:vAlign w:val="center"/>
          </w:tcPr>
          <w:p w14:paraId="00CBCBBF" w14:textId="0F954E6B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3864990B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3BA3E776" w14:textId="41D6BFB0" w:rsidR="00226ED5" w:rsidRPr="00A76C05" w:rsidRDefault="00201778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SLE</w:t>
            </w:r>
          </w:p>
        </w:tc>
        <w:tc>
          <w:tcPr>
            <w:tcW w:w="673" w:type="pct"/>
            <w:vAlign w:val="center"/>
          </w:tcPr>
          <w:p w14:paraId="19F37000" w14:textId="3B2FD0F4" w:rsidR="00226ED5" w:rsidRPr="00A76C05" w:rsidRDefault="00201778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10 (</w:t>
            </w:r>
            <w:r w:rsidR="00AF168A" w:rsidRPr="00A76C05">
              <w:rPr>
                <w:rFonts w:ascii="Times New Roman" w:hAnsi="Times New Roman" w:cs="Times New Roman"/>
                <w:sz w:val="20"/>
                <w:szCs w:val="20"/>
              </w:rPr>
              <w:t>35.7)</w:t>
            </w:r>
          </w:p>
        </w:tc>
        <w:tc>
          <w:tcPr>
            <w:tcW w:w="1574" w:type="pct"/>
            <w:vAlign w:val="center"/>
          </w:tcPr>
          <w:p w14:paraId="2B1C6EDE" w14:textId="6606D0C3" w:rsidR="00226ED5" w:rsidRPr="00A76C05" w:rsidRDefault="0016085A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CONS</w:t>
            </w:r>
          </w:p>
        </w:tc>
        <w:tc>
          <w:tcPr>
            <w:tcW w:w="757" w:type="pct"/>
            <w:vAlign w:val="center"/>
          </w:tcPr>
          <w:p w14:paraId="7CD5FD55" w14:textId="628D4321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7D93EA17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67625F88" w14:textId="4A44ED6B" w:rsidR="00226ED5" w:rsidRPr="00A76C05" w:rsidRDefault="00B41037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Kawasaki disease</w:t>
            </w:r>
          </w:p>
        </w:tc>
        <w:tc>
          <w:tcPr>
            <w:tcW w:w="673" w:type="pct"/>
            <w:vAlign w:val="center"/>
          </w:tcPr>
          <w:p w14:paraId="43F7D59F" w14:textId="7D2100B9" w:rsidR="00226ED5" w:rsidRPr="00A76C05" w:rsidRDefault="00D47B76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2 (7.1)</w:t>
            </w:r>
          </w:p>
        </w:tc>
        <w:tc>
          <w:tcPr>
            <w:tcW w:w="1574" w:type="pct"/>
            <w:vAlign w:val="center"/>
          </w:tcPr>
          <w:p w14:paraId="15CB2036" w14:textId="60553B41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M.pneumoniae</w:t>
            </w:r>
            <w:proofErr w:type="spellEnd"/>
          </w:p>
        </w:tc>
        <w:tc>
          <w:tcPr>
            <w:tcW w:w="757" w:type="pct"/>
            <w:vAlign w:val="center"/>
          </w:tcPr>
          <w:p w14:paraId="2C9F7D3A" w14:textId="40CF0687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30832D23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7438E7FF" w14:textId="6F4005F7" w:rsidR="00226ED5" w:rsidRPr="00A76C05" w:rsidRDefault="00D47B76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Behcet's</w:t>
            </w:r>
            <w:proofErr w:type="spellEnd"/>
            <w:r w:rsidRPr="00A76C05">
              <w:rPr>
                <w:rFonts w:ascii="Times New Roman" w:hAnsi="Times New Roman" w:cs="Times New Roman"/>
                <w:sz w:val="20"/>
                <w:szCs w:val="20"/>
              </w:rPr>
              <w:t xml:space="preserve"> disease</w:t>
            </w:r>
          </w:p>
        </w:tc>
        <w:tc>
          <w:tcPr>
            <w:tcW w:w="673" w:type="pct"/>
            <w:vAlign w:val="center"/>
          </w:tcPr>
          <w:p w14:paraId="462926BF" w14:textId="2713F1CB" w:rsidR="00226ED5" w:rsidRPr="00A76C05" w:rsidRDefault="005443BF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(3.6)</w:t>
            </w:r>
          </w:p>
        </w:tc>
        <w:tc>
          <w:tcPr>
            <w:tcW w:w="1574" w:type="pct"/>
            <w:vAlign w:val="center"/>
          </w:tcPr>
          <w:p w14:paraId="33C04E45" w14:textId="613A41AE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E.coli</w:t>
            </w:r>
            <w:proofErr w:type="gramEnd"/>
          </w:p>
        </w:tc>
        <w:tc>
          <w:tcPr>
            <w:tcW w:w="757" w:type="pct"/>
            <w:vAlign w:val="center"/>
          </w:tcPr>
          <w:p w14:paraId="73878195" w14:textId="12F6ABD8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0DDA82E1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281360D7" w14:textId="3553E7CE" w:rsidR="00226ED5" w:rsidRPr="00A76C05" w:rsidRDefault="005443BF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 xml:space="preserve">Kikuchi </w:t>
            </w:r>
            <w:r w:rsidR="007B0B78" w:rsidRPr="00A76C05">
              <w:rPr>
                <w:rFonts w:ascii="Times New Roman" w:hAnsi="Times New Roman" w:cs="Times New Roman"/>
                <w:sz w:val="20"/>
                <w:szCs w:val="20"/>
              </w:rPr>
              <w:t>Fujimoto</w:t>
            </w: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 xml:space="preserve"> disease</w:t>
            </w:r>
          </w:p>
        </w:tc>
        <w:tc>
          <w:tcPr>
            <w:tcW w:w="673" w:type="pct"/>
            <w:vAlign w:val="center"/>
          </w:tcPr>
          <w:p w14:paraId="0A76EB21" w14:textId="409B3888" w:rsidR="00226ED5" w:rsidRPr="00A76C05" w:rsidRDefault="005443BF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(3.6)</w:t>
            </w:r>
          </w:p>
        </w:tc>
        <w:tc>
          <w:tcPr>
            <w:tcW w:w="1574" w:type="pct"/>
            <w:vAlign w:val="center"/>
          </w:tcPr>
          <w:p w14:paraId="0F270E5C" w14:textId="1C2B4C12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E.cloacae</w:t>
            </w:r>
            <w:proofErr w:type="spellEnd"/>
            <w:proofErr w:type="gramEnd"/>
          </w:p>
        </w:tc>
        <w:tc>
          <w:tcPr>
            <w:tcW w:w="757" w:type="pct"/>
            <w:vAlign w:val="center"/>
          </w:tcPr>
          <w:p w14:paraId="685E89D4" w14:textId="441216C5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6DCDD45A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45849989" w14:textId="4C18B40B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0B02F976" w14:textId="008010FF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pct"/>
            <w:vAlign w:val="center"/>
          </w:tcPr>
          <w:p w14:paraId="0C28CB6F" w14:textId="0500614E" w:rsidR="00226ED5" w:rsidRPr="00A76C05" w:rsidRDefault="00226ED5" w:rsidP="008F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Fungus</w:t>
            </w:r>
          </w:p>
        </w:tc>
        <w:tc>
          <w:tcPr>
            <w:tcW w:w="757" w:type="pct"/>
            <w:vAlign w:val="center"/>
          </w:tcPr>
          <w:p w14:paraId="14111135" w14:textId="08526B8C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ED5" w:rsidRPr="00A76C05" w14:paraId="73DBFEF4" w14:textId="77777777" w:rsidTr="00361741">
        <w:trPr>
          <w:trHeight w:val="488"/>
        </w:trPr>
        <w:tc>
          <w:tcPr>
            <w:tcW w:w="1996" w:type="pct"/>
            <w:vAlign w:val="center"/>
          </w:tcPr>
          <w:p w14:paraId="3B95FDF6" w14:textId="5F01A0F6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043C9E1D" w14:textId="6ABFE6AE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pct"/>
            <w:vAlign w:val="center"/>
          </w:tcPr>
          <w:p w14:paraId="248A668D" w14:textId="7AA1A9BA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Candida </w:t>
            </w:r>
            <w:proofErr w:type="spellStart"/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parapsilosis</w:t>
            </w:r>
            <w:proofErr w:type="spellEnd"/>
          </w:p>
        </w:tc>
        <w:tc>
          <w:tcPr>
            <w:tcW w:w="757" w:type="pct"/>
            <w:vAlign w:val="center"/>
          </w:tcPr>
          <w:p w14:paraId="6C8CE28C" w14:textId="26F92DD9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  <w:tr w:rsidR="00226ED5" w:rsidRPr="00A76C05" w14:paraId="7832668B" w14:textId="77777777" w:rsidTr="00361741">
        <w:trPr>
          <w:trHeight w:val="488"/>
        </w:trPr>
        <w:tc>
          <w:tcPr>
            <w:tcW w:w="1996" w:type="pct"/>
            <w:tcBorders>
              <w:bottom w:val="single" w:sz="4" w:space="0" w:color="auto"/>
            </w:tcBorders>
            <w:vAlign w:val="center"/>
          </w:tcPr>
          <w:p w14:paraId="26D3D650" w14:textId="0CB70FC3" w:rsidR="00226ED5" w:rsidRPr="00A76C05" w:rsidRDefault="00226ED5" w:rsidP="008F7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27D17549" w14:textId="5C88F1F4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14:paraId="298D2A2B" w14:textId="40609940" w:rsidR="00226ED5" w:rsidRPr="00A76C05" w:rsidRDefault="00226ED5" w:rsidP="008F7A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Mucor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vAlign w:val="center"/>
          </w:tcPr>
          <w:p w14:paraId="27977363" w14:textId="54E407A9" w:rsidR="00226ED5" w:rsidRPr="00A76C05" w:rsidRDefault="00226ED5" w:rsidP="008F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C05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</w:tr>
    </w:tbl>
    <w:p w14:paraId="4CEA52D1" w14:textId="22B68B67" w:rsidR="00BA399C" w:rsidRPr="00A76C05" w:rsidRDefault="00361741" w:rsidP="00FD1794">
      <w:pPr>
        <w:jc w:val="thaiDistribute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</w:rPr>
        <w:t xml:space="preserve">ALCL, anaplastic large cell lymphoma; </w:t>
      </w:r>
      <w:r w:rsidR="003872BF" w:rsidRPr="00A76C05">
        <w:rPr>
          <w:rFonts w:ascii="Times New Roman" w:hAnsi="Times New Roman" w:cs="Times New Roman"/>
          <w:sz w:val="20"/>
          <w:szCs w:val="20"/>
        </w:rPr>
        <w:t xml:space="preserve">ALL, acute lymphoblastic leukemia; AML, acute myeloid leukemia; </w:t>
      </w:r>
      <w:r w:rsidR="00E75126" w:rsidRPr="00A76C05">
        <w:rPr>
          <w:rFonts w:ascii="Times New Roman" w:hAnsi="Times New Roman" w:cs="Times New Roman"/>
          <w:sz w:val="20"/>
          <w:szCs w:val="20"/>
        </w:rPr>
        <w:br/>
      </w:r>
      <w:r w:rsidR="000F60BA" w:rsidRPr="00A76C05">
        <w:rPr>
          <w:rFonts w:ascii="Times New Roman" w:hAnsi="Times New Roman" w:cs="Times New Roman"/>
          <w:sz w:val="20"/>
          <w:szCs w:val="20"/>
        </w:rPr>
        <w:t xml:space="preserve">CML, chronic myeloid leukemia; </w:t>
      </w:r>
      <w:r w:rsidR="00AC2D01" w:rsidRPr="00A76C05">
        <w:rPr>
          <w:rFonts w:ascii="Times New Roman" w:hAnsi="Times New Roman" w:cs="Times New Roman"/>
          <w:sz w:val="20"/>
          <w:szCs w:val="20"/>
        </w:rPr>
        <w:t xml:space="preserve">CONS, </w:t>
      </w:r>
      <w:r w:rsidR="00E75126" w:rsidRPr="00A76C05">
        <w:rPr>
          <w:rFonts w:ascii="Times New Roman" w:hAnsi="Times New Roman" w:cs="Times New Roman"/>
          <w:sz w:val="20"/>
          <w:szCs w:val="20"/>
        </w:rPr>
        <w:t xml:space="preserve">coagulase negative staphylococcus; </w:t>
      </w:r>
      <w:r w:rsidR="00F20ADA" w:rsidRPr="00A76C05">
        <w:rPr>
          <w:rFonts w:ascii="Times New Roman" w:hAnsi="Times New Roman" w:cs="Times New Roman"/>
          <w:sz w:val="20"/>
          <w:szCs w:val="20"/>
        </w:rPr>
        <w:t xml:space="preserve">EBV, </w:t>
      </w:r>
      <w:r w:rsidR="004C6968" w:rsidRPr="00A76C05">
        <w:rPr>
          <w:rFonts w:ascii="Times New Roman" w:hAnsi="Times New Roman" w:cs="Times New Roman"/>
          <w:sz w:val="20"/>
          <w:szCs w:val="20"/>
        </w:rPr>
        <w:t xml:space="preserve">Epstein-Barr virus; </w:t>
      </w:r>
      <w:r w:rsidR="00266B82" w:rsidRPr="00A76C05">
        <w:rPr>
          <w:rFonts w:ascii="Times New Roman" w:hAnsi="Times New Roman" w:cs="Times New Roman"/>
          <w:sz w:val="20"/>
          <w:szCs w:val="20"/>
        </w:rPr>
        <w:br/>
      </w:r>
      <w:r w:rsidR="0078100B" w:rsidRPr="00A76C05">
        <w:rPr>
          <w:rFonts w:ascii="Times New Roman" w:hAnsi="Times New Roman" w:cs="Times New Roman"/>
          <w:sz w:val="20"/>
          <w:szCs w:val="20"/>
        </w:rPr>
        <w:t xml:space="preserve">HIV, </w:t>
      </w:r>
      <w:r w:rsidR="00AC2D01" w:rsidRPr="00A76C05">
        <w:rPr>
          <w:rFonts w:ascii="Times New Roman" w:hAnsi="Times New Roman" w:cs="Times New Roman"/>
          <w:sz w:val="20"/>
          <w:szCs w:val="20"/>
        </w:rPr>
        <w:t xml:space="preserve">human immunodeficiency virus; </w:t>
      </w:r>
      <w:r w:rsidR="00106F75" w:rsidRPr="00A76C05">
        <w:rPr>
          <w:rFonts w:ascii="Times New Roman" w:hAnsi="Times New Roman" w:cs="Times New Roman"/>
          <w:sz w:val="20"/>
          <w:szCs w:val="20"/>
        </w:rPr>
        <w:t xml:space="preserve">HLH, hemophagocytic </w:t>
      </w:r>
      <w:proofErr w:type="spellStart"/>
      <w:r w:rsidR="00106F75" w:rsidRPr="00A76C05">
        <w:rPr>
          <w:rFonts w:ascii="Times New Roman" w:hAnsi="Times New Roman" w:cs="Times New Roman"/>
          <w:sz w:val="20"/>
          <w:szCs w:val="20"/>
        </w:rPr>
        <w:t>lymphohistiocytosis</w:t>
      </w:r>
      <w:proofErr w:type="spellEnd"/>
      <w:r w:rsidR="00106F75" w:rsidRPr="00A76C05">
        <w:rPr>
          <w:rFonts w:ascii="Times New Roman" w:hAnsi="Times New Roman" w:cs="Times New Roman"/>
          <w:sz w:val="20"/>
          <w:szCs w:val="20"/>
        </w:rPr>
        <w:t xml:space="preserve">; </w:t>
      </w:r>
      <w:r w:rsidR="006D2094" w:rsidRPr="00A76C05">
        <w:rPr>
          <w:rFonts w:ascii="Times New Roman" w:hAnsi="Times New Roman" w:cs="Times New Roman"/>
          <w:sz w:val="20"/>
          <w:szCs w:val="20"/>
        </w:rPr>
        <w:t xml:space="preserve">IAHS, </w:t>
      </w:r>
      <w:r w:rsidR="003B0F17" w:rsidRPr="00A76C05">
        <w:rPr>
          <w:rFonts w:ascii="Times New Roman" w:hAnsi="Times New Roman" w:cs="Times New Roman"/>
          <w:sz w:val="20"/>
          <w:szCs w:val="20"/>
        </w:rPr>
        <w:t>i</w:t>
      </w:r>
      <w:r w:rsidR="006D2094" w:rsidRPr="00A76C05">
        <w:rPr>
          <w:rFonts w:ascii="Times New Roman" w:hAnsi="Times New Roman" w:cs="Times New Roman"/>
          <w:sz w:val="20"/>
          <w:szCs w:val="20"/>
        </w:rPr>
        <w:t xml:space="preserve">nfection-associated hemophagocytic syndrome; </w:t>
      </w:r>
      <w:r w:rsidR="004C6968" w:rsidRPr="00A76C05">
        <w:rPr>
          <w:rFonts w:ascii="Times New Roman" w:hAnsi="Times New Roman" w:cs="Times New Roman"/>
          <w:sz w:val="20"/>
          <w:szCs w:val="20"/>
        </w:rPr>
        <w:t>JE</w:t>
      </w:r>
      <w:r w:rsidR="001407B1" w:rsidRPr="00A76C05">
        <w:rPr>
          <w:rFonts w:ascii="Times New Roman" w:hAnsi="Times New Roman" w:cs="Times New Roman"/>
          <w:sz w:val="20"/>
          <w:szCs w:val="20"/>
        </w:rPr>
        <w:t xml:space="preserve"> virus</w:t>
      </w:r>
      <w:r w:rsidR="004C6968" w:rsidRPr="00A76C05">
        <w:rPr>
          <w:rFonts w:ascii="Times New Roman" w:hAnsi="Times New Roman" w:cs="Times New Roman"/>
          <w:sz w:val="20"/>
          <w:szCs w:val="20"/>
        </w:rPr>
        <w:t>,</w:t>
      </w:r>
      <w:r w:rsidR="001407B1" w:rsidRPr="00A76C05">
        <w:rPr>
          <w:rFonts w:ascii="Times New Roman" w:hAnsi="Times New Roman" w:cs="Times New Roman"/>
          <w:sz w:val="20"/>
          <w:szCs w:val="20"/>
        </w:rPr>
        <w:t xml:space="preserve"> Japanese Encephalitis virus; </w:t>
      </w:r>
      <w:r w:rsidR="00722DA9" w:rsidRPr="00A76C05">
        <w:rPr>
          <w:rFonts w:ascii="Times New Roman" w:hAnsi="Times New Roman" w:cs="Times New Roman"/>
          <w:sz w:val="20"/>
          <w:szCs w:val="20"/>
        </w:rPr>
        <w:t xml:space="preserve">LCH, </w:t>
      </w:r>
      <w:proofErr w:type="spellStart"/>
      <w:r w:rsidR="00F807D4" w:rsidRPr="00A76C05">
        <w:rPr>
          <w:rFonts w:ascii="Times New Roman" w:hAnsi="Times New Roman" w:cs="Times New Roman"/>
          <w:sz w:val="20"/>
          <w:szCs w:val="20"/>
        </w:rPr>
        <w:t>langerhans</w:t>
      </w:r>
      <w:proofErr w:type="spellEnd"/>
      <w:r w:rsidR="00F807D4" w:rsidRPr="00A76C05">
        <w:rPr>
          <w:rFonts w:ascii="Times New Roman" w:hAnsi="Times New Roman" w:cs="Times New Roman"/>
          <w:sz w:val="20"/>
          <w:szCs w:val="20"/>
        </w:rPr>
        <w:t xml:space="preserve"> cell </w:t>
      </w:r>
      <w:r w:rsidR="003A269F" w:rsidRPr="00A76C05">
        <w:rPr>
          <w:rFonts w:ascii="Times New Roman" w:hAnsi="Times New Roman" w:cs="Times New Roman"/>
          <w:sz w:val="20"/>
          <w:szCs w:val="20"/>
        </w:rPr>
        <w:t xml:space="preserve">histiocytosis; </w:t>
      </w:r>
      <w:r w:rsidR="00266B82" w:rsidRPr="00A76C05">
        <w:rPr>
          <w:rFonts w:ascii="Times New Roman" w:hAnsi="Times New Roman" w:cs="Times New Roman"/>
          <w:sz w:val="20"/>
          <w:szCs w:val="20"/>
        </w:rPr>
        <w:br/>
      </w:r>
      <w:r w:rsidR="00B81491" w:rsidRPr="00A76C05">
        <w:rPr>
          <w:rFonts w:ascii="Times New Roman" w:hAnsi="Times New Roman" w:cs="Times New Roman"/>
          <w:sz w:val="20"/>
          <w:szCs w:val="20"/>
        </w:rPr>
        <w:t>MAHS, Malignancy-associated hemophagocytic syndrome;</w:t>
      </w:r>
      <w:r w:rsidR="0088660B" w:rsidRPr="00A76C05">
        <w:rPr>
          <w:rFonts w:ascii="Times New Roman" w:hAnsi="Times New Roman" w:cs="Times New Roman"/>
          <w:sz w:val="20"/>
          <w:szCs w:val="20"/>
        </w:rPr>
        <w:t xml:space="preserve"> MAS-HLH, Macrophage activation syndrome;</w:t>
      </w:r>
      <w:r w:rsidR="00B81491" w:rsidRPr="00A76C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269F" w:rsidRPr="00A76C05">
        <w:rPr>
          <w:rFonts w:ascii="Times New Roman" w:hAnsi="Times New Roman" w:cs="Times New Roman"/>
          <w:sz w:val="20"/>
          <w:szCs w:val="20"/>
        </w:rPr>
        <w:t>sJIA</w:t>
      </w:r>
      <w:proofErr w:type="spellEnd"/>
      <w:r w:rsidR="00454EA3" w:rsidRPr="00A76C05">
        <w:rPr>
          <w:rFonts w:ascii="Times New Roman" w:hAnsi="Times New Roman" w:cs="Times New Roman"/>
          <w:sz w:val="20"/>
          <w:szCs w:val="20"/>
        </w:rPr>
        <w:t xml:space="preserve">, systemic juvenile idiopathic arthritis; SLE, </w:t>
      </w:r>
      <w:r w:rsidR="00A205C0" w:rsidRPr="00A76C05">
        <w:rPr>
          <w:rFonts w:ascii="Times New Roman" w:hAnsi="Times New Roman" w:cs="Times New Roman"/>
          <w:sz w:val="20"/>
          <w:szCs w:val="20"/>
        </w:rPr>
        <w:t xml:space="preserve">systemic lupus erythematosus; SPTCL, </w:t>
      </w:r>
      <w:r w:rsidR="0017698D" w:rsidRPr="00A76C05">
        <w:rPr>
          <w:rFonts w:ascii="Times New Roman" w:hAnsi="Times New Roman" w:cs="Times New Roman"/>
          <w:sz w:val="20"/>
          <w:szCs w:val="20"/>
        </w:rPr>
        <w:t>subcutaneous Panniculitis-Like T-cell Lymphoma</w:t>
      </w:r>
      <w:r w:rsidR="002E1D38" w:rsidRPr="00A76C05">
        <w:rPr>
          <w:rFonts w:ascii="Times New Roman" w:hAnsi="Times New Roman" w:cs="Times New Roman"/>
          <w:sz w:val="20"/>
          <w:szCs w:val="20"/>
        </w:rPr>
        <w:t xml:space="preserve">; T-NHL, </w:t>
      </w:r>
      <w:r w:rsidR="00017081" w:rsidRPr="00A76C05">
        <w:rPr>
          <w:rFonts w:ascii="Times New Roman" w:hAnsi="Times New Roman" w:cs="Times New Roman"/>
          <w:sz w:val="20"/>
          <w:szCs w:val="20"/>
        </w:rPr>
        <w:t>T-cell non-Hodgkin lymphoma</w:t>
      </w:r>
    </w:p>
    <w:p w14:paraId="26F3AD0F" w14:textId="77777777" w:rsidR="00BA399C" w:rsidRPr="00A76C05" w:rsidRDefault="00BA39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</w:rPr>
        <w:br w:type="page"/>
      </w:r>
    </w:p>
    <w:p w14:paraId="4352C927" w14:textId="6420345A" w:rsidR="00AC0712" w:rsidRPr="00A76C05" w:rsidRDefault="00577817" w:rsidP="00FD1794">
      <w:pPr>
        <w:jc w:val="thaiDistribute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lastRenderedPageBreak/>
        <w:t>Supplemental Table</w:t>
      </w:r>
      <w:r w:rsidR="00AF317A" w:rsidRPr="00A76C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00ED1" w:rsidRPr="00A76C0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F40CD3" w:rsidRPr="00A76C05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800ED1" w:rsidRPr="00A76C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00ED1" w:rsidRPr="00A76C05">
        <w:rPr>
          <w:rFonts w:ascii="Times New Roman" w:hAnsi="Times New Roman" w:cs="Times New Roman"/>
          <w:sz w:val="20"/>
          <w:szCs w:val="20"/>
        </w:rPr>
        <w:t>Clinical manifestation</w:t>
      </w:r>
      <w:r w:rsidR="00986EC7" w:rsidRPr="00A76C05">
        <w:rPr>
          <w:rFonts w:ascii="Times New Roman" w:hAnsi="Times New Roman" w:cs="Times New Roman"/>
          <w:sz w:val="20"/>
          <w:szCs w:val="20"/>
        </w:rPr>
        <w:t>s</w:t>
      </w:r>
      <w:r w:rsidR="00800ED1" w:rsidRPr="00A76C05">
        <w:rPr>
          <w:rFonts w:ascii="Times New Roman" w:hAnsi="Times New Roman" w:cs="Times New Roman"/>
          <w:sz w:val="20"/>
          <w:szCs w:val="20"/>
        </w:rPr>
        <w:t xml:space="preserve"> of </w:t>
      </w:r>
      <w:r w:rsidR="002E07AA" w:rsidRPr="00A76C05">
        <w:rPr>
          <w:rFonts w:ascii="Times New Roman" w:hAnsi="Times New Roman" w:cs="Times New Roman"/>
          <w:sz w:val="20"/>
          <w:szCs w:val="20"/>
        </w:rPr>
        <w:t>patients with HLH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17"/>
        <w:gridCol w:w="1405"/>
        <w:gridCol w:w="1405"/>
        <w:gridCol w:w="1641"/>
        <w:gridCol w:w="2012"/>
      </w:tblGrid>
      <w:tr w:rsidR="00286EA3" w:rsidRPr="00A76C05" w14:paraId="47BCAA2A" w14:textId="77777777" w:rsidTr="00464B5B">
        <w:trPr>
          <w:trHeight w:val="340"/>
        </w:trPr>
        <w:tc>
          <w:tcPr>
            <w:tcW w:w="179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5251" w14:textId="3245FF27" w:rsidR="00286EA3" w:rsidRPr="00A76C05" w:rsidRDefault="00286EA3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 xml:space="preserve">Characteristics, </w:t>
            </w:r>
            <w:r w:rsidR="00E74798"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n</w:t>
            </w: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 xml:space="preserve"> (%)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EB61" w14:textId="32CDDAA7" w:rsidR="00286EA3" w:rsidRPr="00A76C05" w:rsidRDefault="00286EA3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IAHS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CF1E" w14:textId="20BCE88C" w:rsidR="00286EA3" w:rsidRPr="00A76C05" w:rsidRDefault="00286EA3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MAHS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7483" w14:textId="56B307F6" w:rsidR="00286EA3" w:rsidRPr="00A76C05" w:rsidRDefault="00286EA3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MAS-HLH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8B6E" w14:textId="76EB179B" w:rsidR="00286EA3" w:rsidRPr="00A76C05" w:rsidRDefault="00286EA3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Primary HLH</w:t>
            </w:r>
          </w:p>
        </w:tc>
      </w:tr>
      <w:tr w:rsidR="00286EA3" w:rsidRPr="00A76C05" w14:paraId="738C4860" w14:textId="77777777" w:rsidTr="00464B5B">
        <w:trPr>
          <w:trHeight w:val="340"/>
        </w:trPr>
        <w:tc>
          <w:tcPr>
            <w:tcW w:w="179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F7BC" w14:textId="50FD544A" w:rsidR="00286EA3" w:rsidRPr="00A76C05" w:rsidRDefault="00286EA3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49F0B" w14:textId="1B90A107" w:rsidR="00286EA3" w:rsidRPr="00A76C05" w:rsidRDefault="00E74798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n</w:t>
            </w:r>
            <w:r w:rsidR="00286EA3"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 xml:space="preserve"> = 43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6483A" w14:textId="037EFFED" w:rsidR="00286EA3" w:rsidRPr="00A76C05" w:rsidRDefault="00E74798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n</w:t>
            </w:r>
            <w:r w:rsidR="00286EA3"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 xml:space="preserve"> = 13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DD41B" w14:textId="260D5B0C" w:rsidR="00286EA3" w:rsidRPr="00A76C05" w:rsidRDefault="00E74798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n</w:t>
            </w:r>
            <w:r w:rsidR="00286EA3"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 xml:space="preserve"> = 28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ECD07" w14:textId="3BE48C27" w:rsidR="00286EA3" w:rsidRPr="00A76C05" w:rsidRDefault="00E74798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n</w:t>
            </w:r>
            <w:r w:rsidR="00286EA3"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 xml:space="preserve"> = 2</w:t>
            </w:r>
          </w:p>
        </w:tc>
      </w:tr>
      <w:tr w:rsidR="005F1A23" w:rsidRPr="00A76C05" w14:paraId="24296791" w14:textId="77777777" w:rsidTr="00464B5B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05375B" w14:textId="6932C900" w:rsidR="005F1A23" w:rsidRPr="00A76C05" w:rsidRDefault="005F1A23" w:rsidP="005F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Clinical manifestations</w:t>
            </w:r>
          </w:p>
        </w:tc>
      </w:tr>
      <w:tr w:rsidR="007A67C2" w:rsidRPr="00A76C05" w14:paraId="4D7D21F5" w14:textId="77777777" w:rsidTr="00464B5B">
        <w:trPr>
          <w:trHeight w:val="340"/>
        </w:trPr>
        <w:tc>
          <w:tcPr>
            <w:tcW w:w="17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CE77" w14:textId="3808DE92" w:rsidR="007A67C2" w:rsidRPr="00A76C05" w:rsidRDefault="007A67C2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Fever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5A24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43 (100)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BF51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13 (100)</w:t>
            </w:r>
          </w:p>
        </w:tc>
        <w:tc>
          <w:tcPr>
            <w:tcW w:w="8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4EA8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10 (100)</w:t>
            </w:r>
          </w:p>
        </w:tc>
        <w:tc>
          <w:tcPr>
            <w:tcW w:w="99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60C5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6247F7" w:rsidRPr="00A76C05" w14:paraId="5EBFBCC6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9D47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Hepatomegaly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8E80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40 (93)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98F2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10 (77)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4A96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24 (86)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520D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6247F7" w:rsidRPr="00A76C05" w14:paraId="0EDD464A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E21A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Splenomegaly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E80D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38 (88)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DDB7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10 (77)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88A7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14 (50)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50F9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8428E0" w:rsidRPr="00A76C05" w14:paraId="626C397D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C75F" w14:textId="77777777" w:rsidR="008428E0" w:rsidRPr="00A76C05" w:rsidRDefault="008428E0" w:rsidP="004A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Anemia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7CA1" w14:textId="77777777" w:rsidR="008428E0" w:rsidRPr="00A76C05" w:rsidRDefault="008428E0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29 (67)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DC4C" w14:textId="77777777" w:rsidR="008428E0" w:rsidRPr="00A76C05" w:rsidRDefault="008428E0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13 (100)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FEBE" w14:textId="77777777" w:rsidR="008428E0" w:rsidRPr="00A76C05" w:rsidRDefault="008428E0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9 (82)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7C2A" w14:textId="77777777" w:rsidR="008428E0" w:rsidRPr="00A76C05" w:rsidRDefault="008428E0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6247F7" w:rsidRPr="00A76C05" w14:paraId="6DA5D55C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32AA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Respiratory distress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7CEC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26 (60)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496C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5 (38)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65FC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7 (25)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65C3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 (50)</w:t>
            </w:r>
          </w:p>
        </w:tc>
      </w:tr>
      <w:tr w:rsidR="007A67C2" w:rsidRPr="00A76C05" w14:paraId="55A5C06C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44B0" w14:textId="7B2D74F8" w:rsidR="007A67C2" w:rsidRPr="00A76C05" w:rsidRDefault="003E6C1B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Cardiovascular</w:t>
            </w:r>
            <w:r w:rsidR="00115A35" w:rsidRPr="00A76C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TH"/>
              </w:rPr>
              <w:t>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EDD9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15 (35)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9CD7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 (23)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9317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5 (18)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888F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0 (0)</w:t>
            </w:r>
          </w:p>
        </w:tc>
      </w:tr>
      <w:tr w:rsidR="006247F7" w:rsidRPr="00A76C05" w14:paraId="2FC5F543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CD58" w14:textId="21771502" w:rsidR="00D3788F" w:rsidRPr="00A76C05" w:rsidRDefault="003E6C1B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Neurologic</w:t>
            </w:r>
            <w:r w:rsidR="00115A35" w:rsidRPr="00A76C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TH"/>
              </w:rPr>
              <w:t>b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8834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13 (30)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0790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 (23)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DC87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 (11)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103E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 (50)</w:t>
            </w:r>
          </w:p>
        </w:tc>
      </w:tr>
      <w:tr w:rsidR="006247F7" w:rsidRPr="00A76C05" w14:paraId="10E61942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B07D" w14:textId="1E9B39A7" w:rsidR="00D3788F" w:rsidRPr="00A76C05" w:rsidRDefault="005F1A23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 xml:space="preserve">HLH </w:t>
            </w:r>
            <w:r w:rsidR="00BF030D"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s</w:t>
            </w:r>
            <w:r w:rsidR="00D3788F"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everity grading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8ACC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705A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0808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04DB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</w:p>
        </w:tc>
      </w:tr>
      <w:tr w:rsidR="007A67C2" w:rsidRPr="00A76C05" w14:paraId="3E7BD714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96EE" w14:textId="6D0D3492" w:rsidR="007A67C2" w:rsidRPr="00A76C05" w:rsidRDefault="007A67C2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- Mild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D7F8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14 (33)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FEB7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8 (62)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801C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17 (61)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6C8A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 (50)</w:t>
            </w:r>
          </w:p>
        </w:tc>
      </w:tr>
      <w:tr w:rsidR="007A67C2" w:rsidRPr="00A76C05" w14:paraId="4DAE5739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BA80" w14:textId="7711DBD3" w:rsidR="007A67C2" w:rsidRPr="00A76C05" w:rsidRDefault="007A67C2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- Moderate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7B2B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(5)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0313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0 (0)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E3AB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(7)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2F3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0 (0)</w:t>
            </w:r>
          </w:p>
        </w:tc>
      </w:tr>
      <w:tr w:rsidR="007A67C2" w:rsidRPr="00A76C05" w14:paraId="6BA702F0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8A7D" w14:textId="4A489703" w:rsidR="007A67C2" w:rsidRPr="00A76C05" w:rsidRDefault="007A67C2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- Severe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AF88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27 (63)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D13D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5 (38)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1362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9 (32)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8AF8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 (50)</w:t>
            </w:r>
          </w:p>
        </w:tc>
      </w:tr>
      <w:tr w:rsidR="007A67C2" w:rsidRPr="00A76C05" w14:paraId="5C7F76C9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A90E" w14:textId="6BA2A709" w:rsidR="007A67C2" w:rsidRPr="00A76C05" w:rsidRDefault="007A67C2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R/R HLH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2ECA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16 (37)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E346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6 (46)</w:t>
            </w:r>
          </w:p>
        </w:tc>
        <w:tc>
          <w:tcPr>
            <w:tcW w:w="8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B518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6 (21)</w:t>
            </w:r>
          </w:p>
        </w:tc>
        <w:tc>
          <w:tcPr>
            <w:tcW w:w="9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2A31" w14:textId="77777777" w:rsidR="007A67C2" w:rsidRPr="00A76C05" w:rsidRDefault="007A67C2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5F1A23" w:rsidRPr="00A76C05" w14:paraId="569A7CBF" w14:textId="77777777" w:rsidTr="00464B5B">
        <w:trPr>
          <w:trHeight w:val="340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54785E" w14:textId="5041BDDF" w:rsidR="005F1A23" w:rsidRPr="00A76C05" w:rsidRDefault="00DB4FDF" w:rsidP="004A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HLH-2004 criteria l</w:t>
            </w:r>
            <w:r w:rsidR="005F1A23"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aboratory findings</w:t>
            </w:r>
          </w:p>
        </w:tc>
      </w:tr>
      <w:tr w:rsidR="006247F7" w:rsidRPr="00A76C05" w14:paraId="20047A18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9213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Hemophagocytosis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B7B9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38 (88)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FF5D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10 (77)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4D61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7 (64)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5DBB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6247F7" w:rsidRPr="00A76C05" w14:paraId="04C6C35C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B62B" w14:textId="5E08B62F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Bi</w:t>
            </w:r>
            <w:r w:rsidR="002B5A34"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-</w:t>
            </w: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/pancytopenia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8C73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31 (72)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0924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12 (92)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A377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11 (39)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C999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6247F7" w:rsidRPr="00A76C05" w14:paraId="40A1EC1A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4C8E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Hyperferritinemia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BCE6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42 (98)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B12D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10 (83)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DB39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28 (100)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E54F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6247F7" w:rsidRPr="00A76C05" w14:paraId="7202047F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8A92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Hypofibrinogenemia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D6CF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28 (65)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9FE3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4 (31)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9565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12 (43)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F392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 (50)</w:t>
            </w:r>
          </w:p>
        </w:tc>
      </w:tr>
      <w:tr w:rsidR="006247F7" w:rsidRPr="00A76C05" w14:paraId="0FE823FF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81E2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Hypertriglyceridemia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9DC8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25 (58)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E3F7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3A32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12 (43)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643C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 (50)</w:t>
            </w:r>
          </w:p>
        </w:tc>
      </w:tr>
      <w:tr w:rsidR="00DB4FDF" w:rsidRPr="00A76C05" w14:paraId="2C0FD474" w14:textId="77777777" w:rsidTr="00464B5B">
        <w:trPr>
          <w:trHeight w:val="340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9CCA76" w14:textId="42F46A78" w:rsidR="00DB4FDF" w:rsidRPr="00A76C05" w:rsidRDefault="00DB4FDF" w:rsidP="004A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TH"/>
              </w:rPr>
              <w:t>Non HLH-2004 criteria laboratory findings</w:t>
            </w:r>
          </w:p>
        </w:tc>
      </w:tr>
      <w:tr w:rsidR="006247F7" w:rsidRPr="00A76C05" w14:paraId="625E2B68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AB14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Transaminitis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F603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41 (95)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791A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9 (69)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B422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20 (71)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6673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 (50)</w:t>
            </w:r>
          </w:p>
        </w:tc>
      </w:tr>
      <w:tr w:rsidR="006247F7" w:rsidRPr="00A76C05" w14:paraId="2D78F2BE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289F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Hypoalbuminemia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2E90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33 (77)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F2C6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10 (77)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7312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23 (82)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248C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ED7358" w:rsidRPr="00A76C05" w14:paraId="4F8EC66C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1B5F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Direct hyperbilirubinemia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D5C5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33 (77)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9A45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9 (69)</w:t>
            </w:r>
          </w:p>
        </w:tc>
        <w:tc>
          <w:tcPr>
            <w:tcW w:w="8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0948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10 (36)</w:t>
            </w:r>
          </w:p>
        </w:tc>
        <w:tc>
          <w:tcPr>
            <w:tcW w:w="9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DC2F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  <w:tr w:rsidR="00DB4FDF" w:rsidRPr="00A76C05" w14:paraId="340DE66D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6858" w14:textId="77777777" w:rsidR="00DB4FDF" w:rsidRPr="00A76C05" w:rsidRDefault="00DB4FDF" w:rsidP="004A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Overt DIC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DE8D" w14:textId="77777777" w:rsidR="00DB4FDF" w:rsidRPr="00A76C05" w:rsidRDefault="00DB4FDF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19 (44)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6DE3" w14:textId="77777777" w:rsidR="00DB4FDF" w:rsidRPr="00A76C05" w:rsidRDefault="00DB4FDF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3 (23)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6CD1" w14:textId="77777777" w:rsidR="00DB4FDF" w:rsidRPr="00A76C05" w:rsidRDefault="00DB4FDF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8 (29)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4F1D" w14:textId="77777777" w:rsidR="00DB4FDF" w:rsidRPr="00A76C05" w:rsidRDefault="00DB4FDF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0 (0)</w:t>
            </w:r>
          </w:p>
        </w:tc>
      </w:tr>
      <w:tr w:rsidR="00ED7358" w:rsidRPr="00A76C05" w14:paraId="2CBC797A" w14:textId="77777777" w:rsidTr="00464B5B">
        <w:trPr>
          <w:trHeight w:val="340"/>
        </w:trPr>
        <w:tc>
          <w:tcPr>
            <w:tcW w:w="1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F04C9" w14:textId="77777777" w:rsidR="00D3788F" w:rsidRPr="00A76C05" w:rsidRDefault="00D3788F" w:rsidP="0068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Hyponatremia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76DE8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26 (60)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043C8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6 (46)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53C13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14 (50)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E9EBD" w14:textId="77777777" w:rsidR="00D3788F" w:rsidRPr="00A76C05" w:rsidRDefault="00D3788F" w:rsidP="0068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sz w:val="20"/>
                <w:szCs w:val="20"/>
                <w:lang w:val="en-TH"/>
              </w:rPr>
              <w:t>2 (100)</w:t>
            </w:r>
          </w:p>
        </w:tc>
      </w:tr>
    </w:tbl>
    <w:p w14:paraId="47F56F00" w14:textId="77777777" w:rsidR="00464B5B" w:rsidRPr="00A76C05" w:rsidRDefault="00732572" w:rsidP="00FD1794">
      <w:pPr>
        <w:jc w:val="thaiDistribute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</w:rPr>
        <w:t xml:space="preserve">DIC, disseminated intravascular coagulation; </w:t>
      </w:r>
      <w:r w:rsidR="00E66143" w:rsidRPr="00A76C05">
        <w:rPr>
          <w:rFonts w:ascii="Times New Roman" w:hAnsi="Times New Roman" w:cs="Times New Roman"/>
          <w:sz w:val="20"/>
          <w:szCs w:val="20"/>
        </w:rPr>
        <w:t xml:space="preserve">HLH, hemophagocytic </w:t>
      </w:r>
      <w:proofErr w:type="spellStart"/>
      <w:r w:rsidR="00E66143" w:rsidRPr="00A76C05">
        <w:rPr>
          <w:rFonts w:ascii="Times New Roman" w:hAnsi="Times New Roman" w:cs="Times New Roman"/>
          <w:sz w:val="20"/>
          <w:szCs w:val="20"/>
        </w:rPr>
        <w:t>lymphohistiocytosis</w:t>
      </w:r>
      <w:proofErr w:type="spellEnd"/>
      <w:r w:rsidR="00E66143" w:rsidRPr="00A76C05">
        <w:rPr>
          <w:rFonts w:ascii="Times New Roman" w:hAnsi="Times New Roman" w:cs="Times New Roman"/>
          <w:sz w:val="20"/>
          <w:szCs w:val="20"/>
        </w:rPr>
        <w:t xml:space="preserve">; </w:t>
      </w:r>
      <w:r w:rsidR="00746C2B" w:rsidRPr="00A76C05">
        <w:rPr>
          <w:rFonts w:ascii="Times New Roman" w:hAnsi="Times New Roman" w:cs="Times New Roman"/>
          <w:sz w:val="20"/>
          <w:szCs w:val="20"/>
        </w:rPr>
        <w:br/>
      </w:r>
      <w:r w:rsidR="00E66143" w:rsidRPr="00A76C05">
        <w:rPr>
          <w:rFonts w:ascii="Times New Roman" w:hAnsi="Times New Roman" w:cs="Times New Roman"/>
          <w:sz w:val="20"/>
          <w:szCs w:val="20"/>
        </w:rPr>
        <w:t xml:space="preserve">IAHS, infection-associated hemophagocytic syndrome; MAHS, Malignancy-associated hemophagocytic syndrome; MAS-HLH, Macrophage activation </w:t>
      </w:r>
      <w:proofErr w:type="gramStart"/>
      <w:r w:rsidR="00E66143" w:rsidRPr="00A76C05">
        <w:rPr>
          <w:rFonts w:ascii="Times New Roman" w:hAnsi="Times New Roman" w:cs="Times New Roman"/>
          <w:sz w:val="20"/>
          <w:szCs w:val="20"/>
        </w:rPr>
        <w:t>syndrome</w:t>
      </w:r>
      <w:proofErr w:type="gramEnd"/>
    </w:p>
    <w:p w14:paraId="4C0E1078" w14:textId="3AB6C394" w:rsidR="00746C2B" w:rsidRPr="00A76C05" w:rsidRDefault="00746C2B" w:rsidP="00FD1794">
      <w:pPr>
        <w:jc w:val="thaiDistribute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474F83" w:rsidRPr="00A76C0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1D265C" w:rsidRPr="00A76C05">
        <w:rPr>
          <w:rFonts w:ascii="Times New Roman" w:hAnsi="Times New Roman" w:cs="Times New Roman"/>
          <w:sz w:val="20"/>
          <w:szCs w:val="20"/>
        </w:rPr>
        <w:t>Cardiovascular</w:t>
      </w:r>
      <w:r w:rsidR="00464B5B" w:rsidRPr="00A76C05">
        <w:rPr>
          <w:rFonts w:ascii="Times New Roman" w:hAnsi="Times New Roman" w:cs="Times New Roman"/>
          <w:sz w:val="20"/>
          <w:szCs w:val="20"/>
        </w:rPr>
        <w:t>, low mean arterial pressure (adjusted for age and without the need for inotropes).</w:t>
      </w:r>
    </w:p>
    <w:p w14:paraId="60199AEF" w14:textId="333AF946" w:rsidR="003B6E6F" w:rsidRPr="00A76C05" w:rsidRDefault="00464B5B" w:rsidP="00FD1794">
      <w:pPr>
        <w:jc w:val="thaiDistribute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474F83" w:rsidRPr="00A76C0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474F83" w:rsidRPr="00A76C05">
        <w:rPr>
          <w:rFonts w:ascii="Times New Roman" w:hAnsi="Times New Roman" w:cs="Times New Roman"/>
          <w:sz w:val="20"/>
          <w:szCs w:val="20"/>
        </w:rPr>
        <w:t xml:space="preserve">Neurologic, </w:t>
      </w:r>
      <w:r w:rsidR="003B6E6F" w:rsidRPr="00A76C05">
        <w:rPr>
          <w:rFonts w:ascii="Times New Roman" w:hAnsi="Times New Roman" w:cs="Times New Roman"/>
          <w:sz w:val="20"/>
          <w:szCs w:val="20"/>
        </w:rPr>
        <w:t>Glasgow Coma Scale score of 13 to 14.</w:t>
      </w:r>
    </w:p>
    <w:p w14:paraId="7879C9F1" w14:textId="77777777" w:rsidR="003B6E6F" w:rsidRPr="00A76C05" w:rsidRDefault="003B6E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</w:rPr>
        <w:br w:type="page"/>
      </w:r>
    </w:p>
    <w:p w14:paraId="499D510B" w14:textId="045A809E" w:rsidR="00464B5B" w:rsidRPr="00A76C05" w:rsidRDefault="00577817" w:rsidP="00FD1794">
      <w:pPr>
        <w:jc w:val="thaiDistribute"/>
        <w:rPr>
          <w:rFonts w:ascii="Times New Roman" w:hAnsi="Times New Roman" w:cs="Times New Roman"/>
          <w:sz w:val="20"/>
          <w:szCs w:val="20"/>
        </w:rPr>
      </w:pPr>
      <w:r w:rsidRPr="00A76C05">
        <w:rPr>
          <w:rFonts w:ascii="Times New Roman" w:hAnsi="Times New Roman" w:cs="Times New Roman"/>
          <w:b/>
          <w:bCs/>
          <w:sz w:val="20"/>
          <w:szCs w:val="20"/>
          <w:lang w:bidi="ar-SA"/>
        </w:rPr>
        <w:lastRenderedPageBreak/>
        <w:t>Supplemental Table</w:t>
      </w:r>
      <w:r w:rsidR="00AF317A" w:rsidRPr="00A76C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0389F" w:rsidRPr="00A76C0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F40CD3" w:rsidRPr="00A76C05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10389F" w:rsidRPr="00A76C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0389F" w:rsidRPr="00A76C05">
        <w:rPr>
          <w:rFonts w:ascii="Times New Roman" w:hAnsi="Times New Roman" w:cs="Times New Roman"/>
          <w:sz w:val="20"/>
          <w:szCs w:val="20"/>
        </w:rPr>
        <w:t xml:space="preserve">Univariable and multivariable logistic regression analysis of predictors for </w:t>
      </w:r>
      <w:r w:rsidR="00E818C3" w:rsidRPr="00A76C05">
        <w:rPr>
          <w:rFonts w:ascii="Times New Roman" w:hAnsi="Times New Roman" w:cs="Times New Roman"/>
          <w:sz w:val="20"/>
          <w:szCs w:val="20"/>
        </w:rPr>
        <w:t>mortality in children with HLH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706"/>
        <w:gridCol w:w="1271"/>
        <w:gridCol w:w="1701"/>
        <w:gridCol w:w="1134"/>
        <w:gridCol w:w="1276"/>
        <w:gridCol w:w="1843"/>
        <w:gridCol w:w="1139"/>
      </w:tblGrid>
      <w:tr w:rsidR="006C7596" w:rsidRPr="00A76C05" w14:paraId="325F5EB9" w14:textId="77777777" w:rsidTr="00AF29E5">
        <w:trPr>
          <w:trHeight w:val="510"/>
        </w:trPr>
        <w:tc>
          <w:tcPr>
            <w:tcW w:w="170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4971B3" w14:textId="65990FC0" w:rsidR="00B902AE" w:rsidRPr="00A76C05" w:rsidRDefault="00B902AE" w:rsidP="00FF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Variable</w:t>
            </w:r>
            <w:r w:rsidR="00585689"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s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AFE7" w14:textId="77777777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Univariable</w:t>
            </w:r>
          </w:p>
        </w:tc>
        <w:tc>
          <w:tcPr>
            <w:tcW w:w="4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B7FC85" w14:textId="77777777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Multivariable</w:t>
            </w:r>
          </w:p>
        </w:tc>
      </w:tr>
      <w:tr w:rsidR="006D141C" w:rsidRPr="00A76C05" w14:paraId="10130327" w14:textId="77777777" w:rsidTr="00AF29E5">
        <w:trPr>
          <w:trHeight w:val="510"/>
        </w:trPr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FC1A1F9" w14:textId="77777777" w:rsidR="00B902AE" w:rsidRPr="00A76C05" w:rsidRDefault="00B902AE" w:rsidP="00FF4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6F7ADE" w14:textId="3BFDFEDC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C94CF8" w14:textId="77777777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95%CI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BA63" w14:textId="77777777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ED17D8" w14:textId="77777777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Adjusted OR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B895EE" w14:textId="77777777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95%CI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5CAAD8" w14:textId="77777777" w:rsidR="00B902AE" w:rsidRPr="00A76C05" w:rsidRDefault="00B902A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TH"/>
              </w:rPr>
              <w:t>p-value</w:t>
            </w:r>
          </w:p>
        </w:tc>
      </w:tr>
      <w:tr w:rsidR="006D141C" w:rsidRPr="00A76C05" w14:paraId="1CE6C0B0" w14:textId="77777777" w:rsidTr="00AF29E5">
        <w:trPr>
          <w:trHeight w:val="510"/>
        </w:trPr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6CAB1C" w14:textId="711A3621" w:rsidR="00B902AE" w:rsidRPr="00A76C05" w:rsidRDefault="00352EE6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Age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ED3701" w14:textId="636F05D3" w:rsidR="00B902AE" w:rsidRPr="00A76C05" w:rsidRDefault="00974E0B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63CF13" w14:textId="39E7D69C" w:rsidR="00B902AE" w:rsidRPr="00A76C05" w:rsidRDefault="005C230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0.81-1.01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B7BC" w14:textId="6FB014BF" w:rsidR="00B902AE" w:rsidRPr="00A76C05" w:rsidRDefault="003B0E63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E948B1B" w14:textId="7CE3C22D" w:rsidR="00B902AE" w:rsidRPr="00A76C05" w:rsidRDefault="008948C2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A95330" w14:textId="20DF374B" w:rsidR="00B902AE" w:rsidRPr="00A76C05" w:rsidRDefault="009121F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0.81-1.22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E9441B" w14:textId="7D19993D" w:rsidR="00B902AE" w:rsidRPr="00A76C05" w:rsidRDefault="009121F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0.937</w:t>
            </w:r>
          </w:p>
        </w:tc>
      </w:tr>
      <w:tr w:rsidR="006D141C" w:rsidRPr="00A76C05" w14:paraId="467B2291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5B7AE399" w14:textId="1157E4B2" w:rsidR="00B902AE" w:rsidRPr="00A76C05" w:rsidRDefault="00B902AE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Severe</w:t>
            </w:r>
            <w:r w:rsidR="001A3789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 xml:space="preserve"> </w:t>
            </w:r>
            <w:r w:rsidR="00352EE6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d</w:t>
            </w: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isease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47A3F40" w14:textId="17F5550F" w:rsidR="00B902AE" w:rsidRPr="00A76C05" w:rsidRDefault="00E97797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6.00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D9257C" w14:textId="398F0020" w:rsidR="00B902AE" w:rsidRPr="00A76C05" w:rsidRDefault="00EB1609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2.25-15.99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D879" w14:textId="6605DB93" w:rsidR="00B902AE" w:rsidRPr="00A76C05" w:rsidRDefault="00EB1609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4A045F0" w14:textId="5F008F84" w:rsidR="00B902AE" w:rsidRPr="00A76C05" w:rsidRDefault="00B45D2F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0.69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A7F9ED" w14:textId="24384B4E" w:rsidR="00B902AE" w:rsidRPr="00A76C05" w:rsidRDefault="00C37981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0.05-</w:t>
            </w:r>
            <w:r w:rsidR="000F0C69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10.20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0E2BEEF7" w14:textId="65044EBE" w:rsidR="00B902AE" w:rsidRPr="00A76C05" w:rsidRDefault="000F0C69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0.789</w:t>
            </w:r>
          </w:p>
        </w:tc>
      </w:tr>
      <w:tr w:rsidR="006D141C" w:rsidRPr="00A76C05" w14:paraId="16F2B660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7CE9EE49" w14:textId="7FA4F460" w:rsidR="00B902AE" w:rsidRPr="00A76C05" w:rsidRDefault="00B902AE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HLH</w:t>
            </w:r>
            <w:r w:rsidR="00A23D0E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-</w:t>
            </w: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 xml:space="preserve">2004 </w:t>
            </w:r>
            <w:r w:rsidR="00A23D0E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 xml:space="preserve">criteria </w:t>
            </w:r>
            <w:r w:rsidR="00352EE6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score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5677004" w14:textId="3DC347FC" w:rsidR="00B902AE" w:rsidRPr="00A76C05" w:rsidRDefault="00096C3F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4108EA" w14:textId="70389C15" w:rsidR="00B902AE" w:rsidRPr="00A76C05" w:rsidRDefault="00D32F56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0.94-2.30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F371" w14:textId="6D93153F" w:rsidR="00B902AE" w:rsidRPr="00A76C05" w:rsidRDefault="00D32F56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0.090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2B0840" w14:textId="201609C9" w:rsidR="00B902AE" w:rsidRPr="00A76C05" w:rsidRDefault="00C76CDB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E83CB2" w14:textId="0745EBFD" w:rsidR="00B902AE" w:rsidRPr="00A76C05" w:rsidRDefault="0012085A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0.41-3.61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206D2A0B" w14:textId="3AC7BD39" w:rsidR="00B902AE" w:rsidRPr="00A76C05" w:rsidRDefault="00672D06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0.728</w:t>
            </w:r>
          </w:p>
        </w:tc>
      </w:tr>
      <w:tr w:rsidR="0016605A" w:rsidRPr="00A76C05" w14:paraId="5077CDBE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310AC6E6" w14:textId="77777777" w:rsidR="00A66336" w:rsidRPr="00A76C05" w:rsidRDefault="00A66336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H-score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57D41A5" w14:textId="1960669D" w:rsidR="00A66336" w:rsidRPr="00A76C05" w:rsidRDefault="00205A24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4C137C" w14:textId="318C3D78" w:rsidR="00A66336" w:rsidRPr="00A76C05" w:rsidRDefault="001C7331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0.99-1.01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4CE5" w14:textId="3BD79535" w:rsidR="00A66336" w:rsidRPr="00A76C05" w:rsidRDefault="00A069B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0.169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A56C6A8" w14:textId="5496857B" w:rsidR="00A66336" w:rsidRPr="00A76C05" w:rsidRDefault="004C302A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0FF039" w14:textId="27232B4E" w:rsidR="00A66336" w:rsidRPr="00A76C05" w:rsidRDefault="0043406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 xml:space="preserve">0.97-1.01 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247FA8B4" w14:textId="21AC684A" w:rsidR="00A66336" w:rsidRPr="00A76C05" w:rsidRDefault="004C302A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0.514</w:t>
            </w:r>
          </w:p>
        </w:tc>
      </w:tr>
      <w:tr w:rsidR="0016605A" w:rsidRPr="00A76C05" w14:paraId="30992799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</w:tcPr>
          <w:p w14:paraId="0D4E08C8" w14:textId="528B6F62" w:rsidR="00E65A10" w:rsidRPr="00A76C05" w:rsidRDefault="00E65A10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R/R HLH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5B39808" w14:textId="1D30A62A" w:rsidR="00E65A10" w:rsidRPr="00A76C05" w:rsidRDefault="00A069BE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54.17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DC274C" w14:textId="1CB46C2F" w:rsidR="00E65A10" w:rsidRPr="00A76C05" w:rsidRDefault="006D141C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14.03-209.15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C77E1" w14:textId="0EA9A66E" w:rsidR="00E65A10" w:rsidRPr="00A76C05" w:rsidRDefault="006D141C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EFFAD0" w14:textId="55DB0C39" w:rsidR="00E65A10" w:rsidRPr="00A76C05" w:rsidRDefault="00950531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252.00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75ABA5" w14:textId="5BCD2C6D" w:rsidR="00E65A10" w:rsidRPr="00A76C05" w:rsidRDefault="00E63777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11.22</w:t>
            </w:r>
            <w:r w:rsidR="00950531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-</w:t>
            </w: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5</w:t>
            </w:r>
            <w:r w:rsidR="00950531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,</w:t>
            </w: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659.5</w:t>
            </w:r>
            <w:r w:rsidR="00950531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4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B46A79F" w14:textId="5C431B5B" w:rsidR="00E65A10" w:rsidRPr="00A76C05" w:rsidRDefault="004C302A" w:rsidP="004A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&lt;0.001</w:t>
            </w:r>
          </w:p>
        </w:tc>
      </w:tr>
      <w:tr w:rsidR="00D16BCA" w:rsidRPr="00A76C05" w14:paraId="6BF3D27A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3A79186A" w14:textId="5A7B57A9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pSOFA score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2AA5BC5" w14:textId="19E52094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8F766C" w14:textId="2DEA9C40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1.1</w:t>
            </w:r>
            <w:r w:rsidR="00D96193"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9-1.54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EF9D" w14:textId="4FFDA285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&lt;0.001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FB46E7" w14:textId="51FB4AEA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DC0933" w14:textId="2DC07CC8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1.05-2.04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B59B7FA" w14:textId="4E379A0C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0.025</w:t>
            </w:r>
          </w:p>
        </w:tc>
      </w:tr>
      <w:tr w:rsidR="00D16BCA" w:rsidRPr="00A76C05" w14:paraId="6F12C156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03DE784D" w14:textId="77777777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Overt DIC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8B9DDB2" w14:textId="1300FCB2" w:rsidR="00D16BCA" w:rsidRPr="00A76C05" w:rsidRDefault="007F07DB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2.29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7AA039" w14:textId="5B39674C" w:rsidR="00D16BCA" w:rsidRPr="00A76C05" w:rsidRDefault="001A5CFB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0.92-5.73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8B24" w14:textId="6372FBAD" w:rsidR="00D16BCA" w:rsidRPr="00A76C05" w:rsidRDefault="001A5CFB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0.075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23B526" w14:textId="77F97D77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0.39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E9612D" w14:textId="5C34D199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0.04-3.85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4D41C441" w14:textId="2D3123B3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0.421</w:t>
            </w:r>
          </w:p>
        </w:tc>
      </w:tr>
      <w:tr w:rsidR="00D16BCA" w:rsidRPr="00A76C05" w14:paraId="0DF229D4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3D8FE446" w14:textId="0BF408A1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AST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43517C9" w14:textId="6531A84C" w:rsidR="00D16BCA" w:rsidRPr="00A76C05" w:rsidRDefault="006D0927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DE695E" w14:textId="3F38BBFF" w:rsidR="00D16BCA" w:rsidRPr="00A76C05" w:rsidRDefault="00965EF4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0.99-1.00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EB7A" w14:textId="73CC4C99" w:rsidR="00D16BCA" w:rsidRPr="00A76C05" w:rsidRDefault="00295BE8" w:rsidP="00A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0.741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162873B" w14:textId="6180351B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EAA918" w14:textId="1B682E05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0.99-1.00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4465BC36" w14:textId="6B9AE93C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0.670</w:t>
            </w:r>
          </w:p>
        </w:tc>
      </w:tr>
      <w:tr w:rsidR="00D16BCA" w:rsidRPr="00A76C05" w14:paraId="30D7F3FA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1E3B6510" w14:textId="75FB91C5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TB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7A0CF62" w14:textId="73CE4650" w:rsidR="00D16BCA" w:rsidRPr="00A76C05" w:rsidRDefault="001969D6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40C1C3" w14:textId="5EB0F9A1" w:rsidR="00D16BCA" w:rsidRPr="00A76C05" w:rsidRDefault="00E07624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0.97-1.21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238B" w14:textId="254DC72C" w:rsidR="00D16BCA" w:rsidRPr="00A76C05" w:rsidRDefault="00E07624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0.141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D9E4CD6" w14:textId="04AB0842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0.37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F67035" w14:textId="2EAC7579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0.03-4.09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53B5926" w14:textId="348C46EA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0.418</w:t>
            </w:r>
          </w:p>
        </w:tc>
      </w:tr>
      <w:tr w:rsidR="00D16BCA" w:rsidRPr="00A76C05" w14:paraId="6D56DC08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67B78A3F" w14:textId="2DFF958C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DB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73F7738" w14:textId="190FD464" w:rsidR="00D16BCA" w:rsidRPr="00A76C05" w:rsidRDefault="00147F05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CD5B23" w14:textId="0D098B5A" w:rsidR="00D16BCA" w:rsidRPr="00A76C05" w:rsidRDefault="00693B9B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0.96-1.23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259B" w14:textId="7B7E7788" w:rsidR="00D16BCA" w:rsidRPr="00A76C05" w:rsidRDefault="00693B9B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0.172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A65879F" w14:textId="3C9E9959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2.38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10B036" w14:textId="4D4FDFA2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0.17-34.07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5F44CC1A" w14:textId="4642545D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0.524</w:t>
            </w:r>
          </w:p>
        </w:tc>
      </w:tr>
      <w:tr w:rsidR="00D16BCA" w:rsidRPr="00A76C05" w14:paraId="01B23F51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  <w:hideMark/>
          </w:tcPr>
          <w:p w14:paraId="38440FE6" w14:textId="2B167FB9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Albumin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622C119" w14:textId="709DC350" w:rsidR="00D16BCA" w:rsidRPr="00A76C05" w:rsidRDefault="001971B8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56AE0E" w14:textId="058EDC6B" w:rsidR="00D16BCA" w:rsidRPr="00A76C05" w:rsidRDefault="00676D0F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0.23-0.96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DFB" w14:textId="628F91C6" w:rsidR="00D16BCA" w:rsidRPr="00A76C05" w:rsidRDefault="006E762D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0.038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6B30A7" w14:textId="19FC7D49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3643EB" w14:textId="05362091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0.08-1.64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3D872A0" w14:textId="55B9B1C6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0.187</w:t>
            </w:r>
          </w:p>
        </w:tc>
      </w:tr>
      <w:tr w:rsidR="0016605A" w:rsidRPr="00A76C05" w14:paraId="23642094" w14:textId="77777777" w:rsidTr="00AF29E5">
        <w:trPr>
          <w:trHeight w:val="510"/>
        </w:trPr>
        <w:tc>
          <w:tcPr>
            <w:tcW w:w="1706" w:type="dxa"/>
            <w:shd w:val="clear" w:color="auto" w:fill="auto"/>
            <w:vAlign w:val="center"/>
          </w:tcPr>
          <w:p w14:paraId="088A472A" w14:textId="55C00365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Etoposide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BD8BC9F" w14:textId="5EAFB91D" w:rsidR="00D16BCA" w:rsidRPr="00A76C05" w:rsidRDefault="00105A31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1.71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8F99B" w14:textId="224F5F02" w:rsidR="00D16BCA" w:rsidRPr="00A76C05" w:rsidRDefault="00D75E85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0.67-4.39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C5A9E" w14:textId="79A460DE" w:rsidR="00D16BCA" w:rsidRPr="00A76C05" w:rsidRDefault="00D75E85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0.261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CD38CA" w14:textId="0D50B728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B9B" w14:textId="7DB79A7A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0.01-1.69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150B6C" w14:textId="68310FCD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0.104</w:t>
            </w:r>
          </w:p>
        </w:tc>
      </w:tr>
      <w:tr w:rsidR="0016605A" w:rsidRPr="00A76C05" w14:paraId="3BD794A7" w14:textId="77777777" w:rsidTr="00AF29E5">
        <w:trPr>
          <w:trHeight w:val="510"/>
        </w:trPr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86856" w14:textId="5BFE24F1" w:rsidR="00D16BCA" w:rsidRPr="00A76C05" w:rsidRDefault="00D16BCA" w:rsidP="00A5628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Steroid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979D48" w14:textId="653B9A99" w:rsidR="00D16BCA" w:rsidRPr="00A76C05" w:rsidRDefault="00A97432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2.35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9BE88" w14:textId="1E17A0C1" w:rsidR="00D16BCA" w:rsidRPr="00A76C05" w:rsidRDefault="00A97432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0.82-6.71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260D" w14:textId="211E6687" w:rsidR="00D16BCA" w:rsidRPr="00A76C05" w:rsidRDefault="00A97432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0.110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36E82" w14:textId="0DFFA0EA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32406" w14:textId="42B470AB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0.08-6.73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A003A" w14:textId="07806DCE" w:rsidR="00D16BCA" w:rsidRPr="00A76C05" w:rsidRDefault="00D16BCA" w:rsidP="00D1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</w:pPr>
            <w:r w:rsidRPr="00A76C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TH"/>
              </w:rPr>
              <w:t>0.785</w:t>
            </w:r>
          </w:p>
        </w:tc>
      </w:tr>
    </w:tbl>
    <w:p w14:paraId="6E47A7CE" w14:textId="166CA129" w:rsidR="00CC0D56" w:rsidRPr="00A76C05" w:rsidRDefault="00584E34" w:rsidP="00FD1794">
      <w:pPr>
        <w:jc w:val="thaiDistribute"/>
        <w:rPr>
          <w:rFonts w:ascii="Times New Roman" w:hAnsi="Times New Roman" w:cs="Times New Roman"/>
          <w:b/>
          <w:bCs/>
          <w:sz w:val="20"/>
          <w:szCs w:val="20"/>
        </w:rPr>
      </w:pPr>
      <w:r w:rsidRPr="00A76C05">
        <w:rPr>
          <w:rFonts w:ascii="Times New Roman" w:hAnsi="Times New Roman" w:cs="Times New Roman"/>
          <w:sz w:val="20"/>
          <w:szCs w:val="20"/>
        </w:rPr>
        <w:t xml:space="preserve">AST, aspartate aminotransferase; </w:t>
      </w:r>
      <w:r w:rsidR="001A6D21" w:rsidRPr="00A76C05">
        <w:rPr>
          <w:rFonts w:ascii="Times New Roman" w:hAnsi="Times New Roman" w:cs="Times New Roman"/>
          <w:sz w:val="20"/>
          <w:szCs w:val="20"/>
        </w:rPr>
        <w:t>CI, confident inter</w:t>
      </w:r>
      <w:r w:rsidR="00B85B5C" w:rsidRPr="00A76C05">
        <w:rPr>
          <w:rFonts w:ascii="Times New Roman" w:hAnsi="Times New Roman" w:cs="Times New Roman"/>
          <w:sz w:val="20"/>
          <w:szCs w:val="20"/>
        </w:rPr>
        <w:t xml:space="preserve">val; </w:t>
      </w:r>
      <w:r w:rsidR="001F6D00" w:rsidRPr="00A76C05">
        <w:rPr>
          <w:rFonts w:ascii="Times New Roman" w:hAnsi="Times New Roman" w:cs="Times New Roman"/>
          <w:sz w:val="20"/>
          <w:szCs w:val="20"/>
        </w:rPr>
        <w:t xml:space="preserve">DB, direct bilirubin; </w:t>
      </w:r>
      <w:r w:rsidR="00373B7F" w:rsidRPr="00A76C05">
        <w:rPr>
          <w:rFonts w:ascii="Times New Roman" w:hAnsi="Times New Roman" w:cs="Times New Roman"/>
          <w:sz w:val="20"/>
          <w:szCs w:val="20"/>
        </w:rPr>
        <w:t xml:space="preserve">DIC, disseminated intravascular coagulation; HLH, hemophagocytic </w:t>
      </w:r>
      <w:proofErr w:type="spellStart"/>
      <w:r w:rsidR="00373B7F" w:rsidRPr="00A76C05">
        <w:rPr>
          <w:rFonts w:ascii="Times New Roman" w:hAnsi="Times New Roman" w:cs="Times New Roman"/>
          <w:sz w:val="20"/>
          <w:szCs w:val="20"/>
        </w:rPr>
        <w:t>lymphohistiocytosis</w:t>
      </w:r>
      <w:proofErr w:type="spellEnd"/>
      <w:r w:rsidR="00373B7F" w:rsidRPr="00A76C05">
        <w:rPr>
          <w:rFonts w:ascii="Times New Roman" w:hAnsi="Times New Roman" w:cs="Times New Roman"/>
          <w:sz w:val="20"/>
          <w:szCs w:val="20"/>
        </w:rPr>
        <w:t xml:space="preserve">; </w:t>
      </w:r>
      <w:proofErr w:type="gramStart"/>
      <w:r w:rsidR="004346CC" w:rsidRPr="00A76C05">
        <w:rPr>
          <w:rFonts w:ascii="Times New Roman" w:hAnsi="Times New Roman" w:cs="Times New Roman"/>
          <w:sz w:val="20"/>
          <w:szCs w:val="20"/>
        </w:rPr>
        <w:t>OR,</w:t>
      </w:r>
      <w:proofErr w:type="gramEnd"/>
      <w:r w:rsidR="004346CC" w:rsidRPr="00A76C05">
        <w:rPr>
          <w:rFonts w:ascii="Times New Roman" w:hAnsi="Times New Roman" w:cs="Times New Roman"/>
          <w:sz w:val="20"/>
          <w:szCs w:val="20"/>
        </w:rPr>
        <w:t xml:space="preserve"> odds ratio; </w:t>
      </w:r>
      <w:proofErr w:type="spellStart"/>
      <w:r w:rsidR="00A23D0E" w:rsidRPr="00A76C05">
        <w:rPr>
          <w:rFonts w:ascii="Times New Roman" w:hAnsi="Times New Roman" w:cs="Times New Roman"/>
          <w:sz w:val="20"/>
          <w:szCs w:val="20"/>
        </w:rPr>
        <w:t>pSOFA</w:t>
      </w:r>
      <w:proofErr w:type="spellEnd"/>
      <w:r w:rsidR="00A23D0E" w:rsidRPr="00A76C05">
        <w:rPr>
          <w:rFonts w:ascii="Times New Roman" w:hAnsi="Times New Roman" w:cs="Times New Roman"/>
          <w:sz w:val="20"/>
          <w:szCs w:val="20"/>
        </w:rPr>
        <w:t xml:space="preserve"> score, </w:t>
      </w:r>
      <w:r w:rsidR="00B85B5C" w:rsidRPr="00A76C05">
        <w:rPr>
          <w:rFonts w:ascii="Times New Roman" w:hAnsi="Times New Roman" w:cs="Times New Roman"/>
          <w:color w:val="000000" w:themeColor="text1"/>
          <w:sz w:val="20"/>
          <w:szCs w:val="20"/>
        </w:rPr>
        <w:t>pediatric Sequential Organ Failure Assessment score</w:t>
      </w:r>
      <w:r w:rsidR="00093838" w:rsidRPr="00A76C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R/R HLH, </w:t>
      </w:r>
      <w:r w:rsidR="0098598E" w:rsidRPr="00A76C05">
        <w:rPr>
          <w:rFonts w:ascii="Times New Roman" w:hAnsi="Times New Roman" w:cs="Times New Roman"/>
          <w:color w:val="000000" w:themeColor="text1"/>
          <w:sz w:val="20"/>
          <w:szCs w:val="20"/>
        </w:rPr>
        <w:t>relapsed or refractory disease;</w:t>
      </w:r>
      <w:r w:rsidR="004346CC" w:rsidRPr="00A76C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TB, total bilirubin</w:t>
      </w:r>
    </w:p>
    <w:sectPr w:rsidR="00CC0D56" w:rsidRPr="00A76C05" w:rsidSect="00EC196C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F547E" w14:textId="77777777" w:rsidR="00EC196C" w:rsidRDefault="00EC196C" w:rsidP="00120D3F">
      <w:pPr>
        <w:spacing w:after="0" w:line="240" w:lineRule="auto"/>
      </w:pPr>
      <w:r>
        <w:separator/>
      </w:r>
    </w:p>
  </w:endnote>
  <w:endnote w:type="continuationSeparator" w:id="0">
    <w:p w14:paraId="6B1D8326" w14:textId="77777777" w:rsidR="00EC196C" w:rsidRDefault="00EC196C" w:rsidP="0012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8FD4" w14:textId="77777777" w:rsidR="00EC196C" w:rsidRDefault="00EC196C" w:rsidP="00120D3F">
      <w:pPr>
        <w:spacing w:after="0" w:line="240" w:lineRule="auto"/>
      </w:pPr>
      <w:r>
        <w:separator/>
      </w:r>
    </w:p>
  </w:footnote>
  <w:footnote w:type="continuationSeparator" w:id="0">
    <w:p w14:paraId="20951E67" w14:textId="77777777" w:rsidR="00EC196C" w:rsidRDefault="00EC196C" w:rsidP="00120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55E2"/>
    <w:multiLevelType w:val="hybridMultilevel"/>
    <w:tmpl w:val="3A425C58"/>
    <w:lvl w:ilvl="0" w:tplc="862A5E26">
      <w:start w:val="265"/>
      <w:numFmt w:val="bullet"/>
      <w:lvlText w:val="-"/>
      <w:lvlJc w:val="left"/>
      <w:pPr>
        <w:ind w:left="817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149C6066"/>
    <w:multiLevelType w:val="hybridMultilevel"/>
    <w:tmpl w:val="F73EB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47658"/>
    <w:multiLevelType w:val="hybridMultilevel"/>
    <w:tmpl w:val="C382F638"/>
    <w:lvl w:ilvl="0" w:tplc="71FA14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A3768"/>
    <w:multiLevelType w:val="hybridMultilevel"/>
    <w:tmpl w:val="0ABC13DA"/>
    <w:lvl w:ilvl="0" w:tplc="4148B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69702">
    <w:abstractNumId w:val="0"/>
  </w:num>
  <w:num w:numId="2" w16cid:durableId="79718580">
    <w:abstractNumId w:val="3"/>
  </w:num>
  <w:num w:numId="3" w16cid:durableId="1964799205">
    <w:abstractNumId w:val="2"/>
  </w:num>
  <w:num w:numId="4" w16cid:durableId="1410083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3F"/>
    <w:rsid w:val="00003F57"/>
    <w:rsid w:val="0000532A"/>
    <w:rsid w:val="00007E07"/>
    <w:rsid w:val="00017081"/>
    <w:rsid w:val="00020422"/>
    <w:rsid w:val="0002233F"/>
    <w:rsid w:val="00041D6A"/>
    <w:rsid w:val="000426F4"/>
    <w:rsid w:val="00044240"/>
    <w:rsid w:val="00055425"/>
    <w:rsid w:val="00062398"/>
    <w:rsid w:val="00070256"/>
    <w:rsid w:val="000711C7"/>
    <w:rsid w:val="00093838"/>
    <w:rsid w:val="00094109"/>
    <w:rsid w:val="00096C3F"/>
    <w:rsid w:val="000A6A06"/>
    <w:rsid w:val="000B0225"/>
    <w:rsid w:val="000C7E91"/>
    <w:rsid w:val="000D4955"/>
    <w:rsid w:val="000E24B2"/>
    <w:rsid w:val="000F0C69"/>
    <w:rsid w:val="000F60BA"/>
    <w:rsid w:val="000F752F"/>
    <w:rsid w:val="0010389F"/>
    <w:rsid w:val="00105A31"/>
    <w:rsid w:val="00106F75"/>
    <w:rsid w:val="00115A35"/>
    <w:rsid w:val="0011785E"/>
    <w:rsid w:val="0012085A"/>
    <w:rsid w:val="00120D3F"/>
    <w:rsid w:val="00123D78"/>
    <w:rsid w:val="001407B1"/>
    <w:rsid w:val="001430AA"/>
    <w:rsid w:val="00146FB5"/>
    <w:rsid w:val="00147F05"/>
    <w:rsid w:val="001519CE"/>
    <w:rsid w:val="001542DF"/>
    <w:rsid w:val="0015641A"/>
    <w:rsid w:val="0016085A"/>
    <w:rsid w:val="0016605A"/>
    <w:rsid w:val="0017465D"/>
    <w:rsid w:val="0017698D"/>
    <w:rsid w:val="00181A59"/>
    <w:rsid w:val="001861B3"/>
    <w:rsid w:val="001936D1"/>
    <w:rsid w:val="00193ED3"/>
    <w:rsid w:val="00194835"/>
    <w:rsid w:val="001969D6"/>
    <w:rsid w:val="00196DF3"/>
    <w:rsid w:val="001971B8"/>
    <w:rsid w:val="001A3040"/>
    <w:rsid w:val="001A3789"/>
    <w:rsid w:val="001A5CFB"/>
    <w:rsid w:val="001A6C44"/>
    <w:rsid w:val="001A6D21"/>
    <w:rsid w:val="001B1094"/>
    <w:rsid w:val="001B5082"/>
    <w:rsid w:val="001B67E0"/>
    <w:rsid w:val="001C159C"/>
    <w:rsid w:val="001C7331"/>
    <w:rsid w:val="001D0672"/>
    <w:rsid w:val="001D265C"/>
    <w:rsid w:val="001D2D23"/>
    <w:rsid w:val="001D66A1"/>
    <w:rsid w:val="001E383E"/>
    <w:rsid w:val="001F150E"/>
    <w:rsid w:val="001F6D00"/>
    <w:rsid w:val="00201778"/>
    <w:rsid w:val="002023F7"/>
    <w:rsid w:val="00204BB5"/>
    <w:rsid w:val="002050A0"/>
    <w:rsid w:val="00205A24"/>
    <w:rsid w:val="00212EB7"/>
    <w:rsid w:val="00216065"/>
    <w:rsid w:val="00220317"/>
    <w:rsid w:val="00226ED5"/>
    <w:rsid w:val="00226F64"/>
    <w:rsid w:val="00232F86"/>
    <w:rsid w:val="00240F2F"/>
    <w:rsid w:val="00245104"/>
    <w:rsid w:val="00250D75"/>
    <w:rsid w:val="00255344"/>
    <w:rsid w:val="00266B82"/>
    <w:rsid w:val="00267C80"/>
    <w:rsid w:val="00271903"/>
    <w:rsid w:val="002744ED"/>
    <w:rsid w:val="002831CA"/>
    <w:rsid w:val="00285751"/>
    <w:rsid w:val="00286EA3"/>
    <w:rsid w:val="00293613"/>
    <w:rsid w:val="00295BE8"/>
    <w:rsid w:val="00297F94"/>
    <w:rsid w:val="002B5A34"/>
    <w:rsid w:val="002B7E48"/>
    <w:rsid w:val="002C2FCD"/>
    <w:rsid w:val="002C6134"/>
    <w:rsid w:val="002E07AA"/>
    <w:rsid w:val="002E1D38"/>
    <w:rsid w:val="002E341C"/>
    <w:rsid w:val="003028E9"/>
    <w:rsid w:val="00304C15"/>
    <w:rsid w:val="00306C03"/>
    <w:rsid w:val="0031015A"/>
    <w:rsid w:val="00323DDC"/>
    <w:rsid w:val="003257E7"/>
    <w:rsid w:val="00336C4D"/>
    <w:rsid w:val="00350F1B"/>
    <w:rsid w:val="00352EE6"/>
    <w:rsid w:val="00355B0D"/>
    <w:rsid w:val="00361741"/>
    <w:rsid w:val="003641BD"/>
    <w:rsid w:val="003671D4"/>
    <w:rsid w:val="00367A51"/>
    <w:rsid w:val="00370270"/>
    <w:rsid w:val="0037250C"/>
    <w:rsid w:val="00373B7F"/>
    <w:rsid w:val="00380D38"/>
    <w:rsid w:val="0038539D"/>
    <w:rsid w:val="003872BF"/>
    <w:rsid w:val="003916FB"/>
    <w:rsid w:val="00395739"/>
    <w:rsid w:val="003A08AE"/>
    <w:rsid w:val="003A0FDD"/>
    <w:rsid w:val="003A269F"/>
    <w:rsid w:val="003B0E63"/>
    <w:rsid w:val="003B0F17"/>
    <w:rsid w:val="003B4A33"/>
    <w:rsid w:val="003B6E6F"/>
    <w:rsid w:val="003C0B5A"/>
    <w:rsid w:val="003C1A47"/>
    <w:rsid w:val="003C395A"/>
    <w:rsid w:val="003C4425"/>
    <w:rsid w:val="003C5CA4"/>
    <w:rsid w:val="003D0AF5"/>
    <w:rsid w:val="003D2829"/>
    <w:rsid w:val="003D3527"/>
    <w:rsid w:val="003D434D"/>
    <w:rsid w:val="003D641B"/>
    <w:rsid w:val="003D6488"/>
    <w:rsid w:val="003E3A90"/>
    <w:rsid w:val="003E6C1B"/>
    <w:rsid w:val="003F02B8"/>
    <w:rsid w:val="003F47A7"/>
    <w:rsid w:val="00404A10"/>
    <w:rsid w:val="004100F8"/>
    <w:rsid w:val="00410CE3"/>
    <w:rsid w:val="00424E42"/>
    <w:rsid w:val="00432448"/>
    <w:rsid w:val="0043406E"/>
    <w:rsid w:val="004346CC"/>
    <w:rsid w:val="00435B01"/>
    <w:rsid w:val="00437FBE"/>
    <w:rsid w:val="00445831"/>
    <w:rsid w:val="00446100"/>
    <w:rsid w:val="00454EA3"/>
    <w:rsid w:val="0045783C"/>
    <w:rsid w:val="00457F29"/>
    <w:rsid w:val="00464B5B"/>
    <w:rsid w:val="00466C0E"/>
    <w:rsid w:val="00466EFC"/>
    <w:rsid w:val="004737FC"/>
    <w:rsid w:val="00474F83"/>
    <w:rsid w:val="00490A16"/>
    <w:rsid w:val="004921CD"/>
    <w:rsid w:val="00492D27"/>
    <w:rsid w:val="00492EE2"/>
    <w:rsid w:val="00493433"/>
    <w:rsid w:val="00493BD0"/>
    <w:rsid w:val="004B0274"/>
    <w:rsid w:val="004B4D20"/>
    <w:rsid w:val="004B561E"/>
    <w:rsid w:val="004B5CFC"/>
    <w:rsid w:val="004C245E"/>
    <w:rsid w:val="004C302A"/>
    <w:rsid w:val="004C5619"/>
    <w:rsid w:val="004C6968"/>
    <w:rsid w:val="004D2B27"/>
    <w:rsid w:val="004D56FC"/>
    <w:rsid w:val="004D7B08"/>
    <w:rsid w:val="004E7484"/>
    <w:rsid w:val="004F1EAE"/>
    <w:rsid w:val="004F64EE"/>
    <w:rsid w:val="005048CD"/>
    <w:rsid w:val="005162EF"/>
    <w:rsid w:val="005430D1"/>
    <w:rsid w:val="005443BF"/>
    <w:rsid w:val="00544B64"/>
    <w:rsid w:val="005454D6"/>
    <w:rsid w:val="0055218B"/>
    <w:rsid w:val="005554B1"/>
    <w:rsid w:val="005564B8"/>
    <w:rsid w:val="00556D68"/>
    <w:rsid w:val="00563DF6"/>
    <w:rsid w:val="005644B9"/>
    <w:rsid w:val="00565E47"/>
    <w:rsid w:val="00571238"/>
    <w:rsid w:val="005716A3"/>
    <w:rsid w:val="0057454F"/>
    <w:rsid w:val="00577817"/>
    <w:rsid w:val="00584E34"/>
    <w:rsid w:val="00585689"/>
    <w:rsid w:val="00596069"/>
    <w:rsid w:val="005A7EB8"/>
    <w:rsid w:val="005B19CB"/>
    <w:rsid w:val="005B53F5"/>
    <w:rsid w:val="005B6A9C"/>
    <w:rsid w:val="005B71F1"/>
    <w:rsid w:val="005B74C1"/>
    <w:rsid w:val="005C230E"/>
    <w:rsid w:val="005C4E31"/>
    <w:rsid w:val="005C7FB1"/>
    <w:rsid w:val="005F1A23"/>
    <w:rsid w:val="005F34A9"/>
    <w:rsid w:val="00610895"/>
    <w:rsid w:val="0062024E"/>
    <w:rsid w:val="00623983"/>
    <w:rsid w:val="006247F7"/>
    <w:rsid w:val="00631A85"/>
    <w:rsid w:val="00640393"/>
    <w:rsid w:val="00645D80"/>
    <w:rsid w:val="0065082C"/>
    <w:rsid w:val="00656786"/>
    <w:rsid w:val="00657521"/>
    <w:rsid w:val="00662DE7"/>
    <w:rsid w:val="00663600"/>
    <w:rsid w:val="00664833"/>
    <w:rsid w:val="00666D4D"/>
    <w:rsid w:val="00672D06"/>
    <w:rsid w:val="00676D0F"/>
    <w:rsid w:val="00681C3E"/>
    <w:rsid w:val="00693B9B"/>
    <w:rsid w:val="006A1FA0"/>
    <w:rsid w:val="006A6969"/>
    <w:rsid w:val="006B0F28"/>
    <w:rsid w:val="006B1FC5"/>
    <w:rsid w:val="006B7DC8"/>
    <w:rsid w:val="006C17C9"/>
    <w:rsid w:val="006C2870"/>
    <w:rsid w:val="006C3222"/>
    <w:rsid w:val="006C44DD"/>
    <w:rsid w:val="006C4E56"/>
    <w:rsid w:val="006C64F0"/>
    <w:rsid w:val="006C7596"/>
    <w:rsid w:val="006D0927"/>
    <w:rsid w:val="006D141C"/>
    <w:rsid w:val="006D2094"/>
    <w:rsid w:val="006E22B1"/>
    <w:rsid w:val="006E3964"/>
    <w:rsid w:val="006E762D"/>
    <w:rsid w:val="006F27AF"/>
    <w:rsid w:val="00700B44"/>
    <w:rsid w:val="00702051"/>
    <w:rsid w:val="00710B7E"/>
    <w:rsid w:val="0071256B"/>
    <w:rsid w:val="00712843"/>
    <w:rsid w:val="00714216"/>
    <w:rsid w:val="007155E7"/>
    <w:rsid w:val="00716319"/>
    <w:rsid w:val="00716EDA"/>
    <w:rsid w:val="0071795B"/>
    <w:rsid w:val="0072198E"/>
    <w:rsid w:val="007224B5"/>
    <w:rsid w:val="00722DA9"/>
    <w:rsid w:val="00727517"/>
    <w:rsid w:val="00732572"/>
    <w:rsid w:val="00746C2B"/>
    <w:rsid w:val="0075246D"/>
    <w:rsid w:val="00766509"/>
    <w:rsid w:val="00767454"/>
    <w:rsid w:val="00767BB8"/>
    <w:rsid w:val="00775539"/>
    <w:rsid w:val="00776DF9"/>
    <w:rsid w:val="0078100B"/>
    <w:rsid w:val="00787A0B"/>
    <w:rsid w:val="007A67C2"/>
    <w:rsid w:val="007B0B78"/>
    <w:rsid w:val="007C5829"/>
    <w:rsid w:val="007C7FE7"/>
    <w:rsid w:val="007D46BA"/>
    <w:rsid w:val="007D6A7D"/>
    <w:rsid w:val="007E3196"/>
    <w:rsid w:val="007E5805"/>
    <w:rsid w:val="007F07DB"/>
    <w:rsid w:val="007F273F"/>
    <w:rsid w:val="007F45E7"/>
    <w:rsid w:val="007F79AF"/>
    <w:rsid w:val="00800ED1"/>
    <w:rsid w:val="00807F8E"/>
    <w:rsid w:val="0082797C"/>
    <w:rsid w:val="00834970"/>
    <w:rsid w:val="0083707D"/>
    <w:rsid w:val="00837C4E"/>
    <w:rsid w:val="008428E0"/>
    <w:rsid w:val="008513F3"/>
    <w:rsid w:val="00864D7B"/>
    <w:rsid w:val="008676A3"/>
    <w:rsid w:val="008704AC"/>
    <w:rsid w:val="00881303"/>
    <w:rsid w:val="0088130D"/>
    <w:rsid w:val="008816AC"/>
    <w:rsid w:val="00882DAC"/>
    <w:rsid w:val="00885B1C"/>
    <w:rsid w:val="0088612E"/>
    <w:rsid w:val="0088660B"/>
    <w:rsid w:val="00887D7C"/>
    <w:rsid w:val="00892F73"/>
    <w:rsid w:val="008948C2"/>
    <w:rsid w:val="0089519C"/>
    <w:rsid w:val="008A77DF"/>
    <w:rsid w:val="008B6698"/>
    <w:rsid w:val="008E1194"/>
    <w:rsid w:val="008E2A96"/>
    <w:rsid w:val="008E7B8D"/>
    <w:rsid w:val="008F7AFB"/>
    <w:rsid w:val="009074CA"/>
    <w:rsid w:val="009121FE"/>
    <w:rsid w:val="009176D1"/>
    <w:rsid w:val="00923093"/>
    <w:rsid w:val="00940B31"/>
    <w:rsid w:val="0094593B"/>
    <w:rsid w:val="00945CF2"/>
    <w:rsid w:val="00950531"/>
    <w:rsid w:val="00955330"/>
    <w:rsid w:val="00956E5F"/>
    <w:rsid w:val="0096210C"/>
    <w:rsid w:val="00962791"/>
    <w:rsid w:val="00964EAE"/>
    <w:rsid w:val="00965227"/>
    <w:rsid w:val="00965EF4"/>
    <w:rsid w:val="00974E0B"/>
    <w:rsid w:val="009774FE"/>
    <w:rsid w:val="00981E66"/>
    <w:rsid w:val="00982BFD"/>
    <w:rsid w:val="00985581"/>
    <w:rsid w:val="0098598E"/>
    <w:rsid w:val="00986EC7"/>
    <w:rsid w:val="009917C9"/>
    <w:rsid w:val="00993E70"/>
    <w:rsid w:val="00996C85"/>
    <w:rsid w:val="009A1B26"/>
    <w:rsid w:val="009A26F8"/>
    <w:rsid w:val="009B3C5B"/>
    <w:rsid w:val="009C501C"/>
    <w:rsid w:val="009D3CE1"/>
    <w:rsid w:val="009E2828"/>
    <w:rsid w:val="00A00E62"/>
    <w:rsid w:val="00A03E97"/>
    <w:rsid w:val="00A069BE"/>
    <w:rsid w:val="00A113ED"/>
    <w:rsid w:val="00A16D70"/>
    <w:rsid w:val="00A205C0"/>
    <w:rsid w:val="00A20EDA"/>
    <w:rsid w:val="00A22BCC"/>
    <w:rsid w:val="00A231B9"/>
    <w:rsid w:val="00A23A23"/>
    <w:rsid w:val="00A23D0E"/>
    <w:rsid w:val="00A24729"/>
    <w:rsid w:val="00A251E4"/>
    <w:rsid w:val="00A3150B"/>
    <w:rsid w:val="00A3398E"/>
    <w:rsid w:val="00A46044"/>
    <w:rsid w:val="00A46E07"/>
    <w:rsid w:val="00A53FEB"/>
    <w:rsid w:val="00A54F56"/>
    <w:rsid w:val="00A56288"/>
    <w:rsid w:val="00A6059D"/>
    <w:rsid w:val="00A65F17"/>
    <w:rsid w:val="00A66336"/>
    <w:rsid w:val="00A71B81"/>
    <w:rsid w:val="00A76C05"/>
    <w:rsid w:val="00A776FD"/>
    <w:rsid w:val="00A8253F"/>
    <w:rsid w:val="00A8445A"/>
    <w:rsid w:val="00A863D0"/>
    <w:rsid w:val="00A970F6"/>
    <w:rsid w:val="00A97432"/>
    <w:rsid w:val="00AA65A5"/>
    <w:rsid w:val="00AB1CFB"/>
    <w:rsid w:val="00AB38C4"/>
    <w:rsid w:val="00AB5616"/>
    <w:rsid w:val="00AC0712"/>
    <w:rsid w:val="00AC2D01"/>
    <w:rsid w:val="00AD4AEA"/>
    <w:rsid w:val="00AE5A7D"/>
    <w:rsid w:val="00AE7A7E"/>
    <w:rsid w:val="00AF1638"/>
    <w:rsid w:val="00AF168A"/>
    <w:rsid w:val="00AF1C69"/>
    <w:rsid w:val="00AF1D34"/>
    <w:rsid w:val="00AF29E5"/>
    <w:rsid w:val="00AF317A"/>
    <w:rsid w:val="00AF3706"/>
    <w:rsid w:val="00B02107"/>
    <w:rsid w:val="00B05932"/>
    <w:rsid w:val="00B05F93"/>
    <w:rsid w:val="00B24D18"/>
    <w:rsid w:val="00B257C8"/>
    <w:rsid w:val="00B27D43"/>
    <w:rsid w:val="00B34434"/>
    <w:rsid w:val="00B34F7D"/>
    <w:rsid w:val="00B35B64"/>
    <w:rsid w:val="00B41037"/>
    <w:rsid w:val="00B45D2F"/>
    <w:rsid w:val="00B57919"/>
    <w:rsid w:val="00B64C40"/>
    <w:rsid w:val="00B70ADC"/>
    <w:rsid w:val="00B7298B"/>
    <w:rsid w:val="00B8018A"/>
    <w:rsid w:val="00B81491"/>
    <w:rsid w:val="00B8399B"/>
    <w:rsid w:val="00B85B5C"/>
    <w:rsid w:val="00B902AE"/>
    <w:rsid w:val="00B91792"/>
    <w:rsid w:val="00BA399C"/>
    <w:rsid w:val="00BB452B"/>
    <w:rsid w:val="00BE1BFF"/>
    <w:rsid w:val="00BF030D"/>
    <w:rsid w:val="00BF3B04"/>
    <w:rsid w:val="00BF609D"/>
    <w:rsid w:val="00C02916"/>
    <w:rsid w:val="00C06A22"/>
    <w:rsid w:val="00C15F5E"/>
    <w:rsid w:val="00C24C43"/>
    <w:rsid w:val="00C24E7F"/>
    <w:rsid w:val="00C3015C"/>
    <w:rsid w:val="00C36646"/>
    <w:rsid w:val="00C37981"/>
    <w:rsid w:val="00C40C47"/>
    <w:rsid w:val="00C45FCC"/>
    <w:rsid w:val="00C52013"/>
    <w:rsid w:val="00C5383D"/>
    <w:rsid w:val="00C54081"/>
    <w:rsid w:val="00C61FD1"/>
    <w:rsid w:val="00C719F0"/>
    <w:rsid w:val="00C72466"/>
    <w:rsid w:val="00C759CD"/>
    <w:rsid w:val="00C76CDB"/>
    <w:rsid w:val="00C80886"/>
    <w:rsid w:val="00C85FC3"/>
    <w:rsid w:val="00C86B9C"/>
    <w:rsid w:val="00C91967"/>
    <w:rsid w:val="00C922EC"/>
    <w:rsid w:val="00C94C9E"/>
    <w:rsid w:val="00C95AEE"/>
    <w:rsid w:val="00C95E63"/>
    <w:rsid w:val="00CA16EF"/>
    <w:rsid w:val="00CA7FD2"/>
    <w:rsid w:val="00CB2361"/>
    <w:rsid w:val="00CB7199"/>
    <w:rsid w:val="00CC0D56"/>
    <w:rsid w:val="00CF24FC"/>
    <w:rsid w:val="00D023F6"/>
    <w:rsid w:val="00D0291C"/>
    <w:rsid w:val="00D03263"/>
    <w:rsid w:val="00D120C5"/>
    <w:rsid w:val="00D141F4"/>
    <w:rsid w:val="00D16BCA"/>
    <w:rsid w:val="00D21772"/>
    <w:rsid w:val="00D303D7"/>
    <w:rsid w:val="00D30A0B"/>
    <w:rsid w:val="00D32F56"/>
    <w:rsid w:val="00D3788F"/>
    <w:rsid w:val="00D43DA4"/>
    <w:rsid w:val="00D451EA"/>
    <w:rsid w:val="00D45878"/>
    <w:rsid w:val="00D47B76"/>
    <w:rsid w:val="00D53F6D"/>
    <w:rsid w:val="00D578FD"/>
    <w:rsid w:val="00D64924"/>
    <w:rsid w:val="00D665E0"/>
    <w:rsid w:val="00D70EF5"/>
    <w:rsid w:val="00D7125F"/>
    <w:rsid w:val="00D75E85"/>
    <w:rsid w:val="00D84B96"/>
    <w:rsid w:val="00D87E57"/>
    <w:rsid w:val="00D94EFF"/>
    <w:rsid w:val="00D96193"/>
    <w:rsid w:val="00DA2B90"/>
    <w:rsid w:val="00DB39FD"/>
    <w:rsid w:val="00DB4FDF"/>
    <w:rsid w:val="00DB5CED"/>
    <w:rsid w:val="00DC3114"/>
    <w:rsid w:val="00DD49AA"/>
    <w:rsid w:val="00DD500E"/>
    <w:rsid w:val="00DD5312"/>
    <w:rsid w:val="00DE503F"/>
    <w:rsid w:val="00DE733F"/>
    <w:rsid w:val="00DF5F35"/>
    <w:rsid w:val="00E07624"/>
    <w:rsid w:val="00E16D00"/>
    <w:rsid w:val="00E31799"/>
    <w:rsid w:val="00E5103F"/>
    <w:rsid w:val="00E56756"/>
    <w:rsid w:val="00E619B4"/>
    <w:rsid w:val="00E62097"/>
    <w:rsid w:val="00E63777"/>
    <w:rsid w:val="00E63B3D"/>
    <w:rsid w:val="00E65A10"/>
    <w:rsid w:val="00E66143"/>
    <w:rsid w:val="00E67D49"/>
    <w:rsid w:val="00E70018"/>
    <w:rsid w:val="00E71782"/>
    <w:rsid w:val="00E73E58"/>
    <w:rsid w:val="00E74798"/>
    <w:rsid w:val="00E75126"/>
    <w:rsid w:val="00E818C3"/>
    <w:rsid w:val="00E8214D"/>
    <w:rsid w:val="00E97797"/>
    <w:rsid w:val="00EA0525"/>
    <w:rsid w:val="00EA0740"/>
    <w:rsid w:val="00EA134A"/>
    <w:rsid w:val="00EA13CF"/>
    <w:rsid w:val="00EB0608"/>
    <w:rsid w:val="00EB1609"/>
    <w:rsid w:val="00EB653C"/>
    <w:rsid w:val="00EC0409"/>
    <w:rsid w:val="00EC1019"/>
    <w:rsid w:val="00EC196C"/>
    <w:rsid w:val="00EC54CC"/>
    <w:rsid w:val="00EC72DE"/>
    <w:rsid w:val="00ED630A"/>
    <w:rsid w:val="00ED7358"/>
    <w:rsid w:val="00ED73BF"/>
    <w:rsid w:val="00EE0343"/>
    <w:rsid w:val="00EE2634"/>
    <w:rsid w:val="00EE36BE"/>
    <w:rsid w:val="00EE4BDE"/>
    <w:rsid w:val="00EE5E91"/>
    <w:rsid w:val="00EE6B7E"/>
    <w:rsid w:val="00EF1F1C"/>
    <w:rsid w:val="00F20ADA"/>
    <w:rsid w:val="00F23AE1"/>
    <w:rsid w:val="00F30D51"/>
    <w:rsid w:val="00F37DA6"/>
    <w:rsid w:val="00F40CD3"/>
    <w:rsid w:val="00F55056"/>
    <w:rsid w:val="00F807D4"/>
    <w:rsid w:val="00F80B93"/>
    <w:rsid w:val="00F86A98"/>
    <w:rsid w:val="00F86BDC"/>
    <w:rsid w:val="00F978E3"/>
    <w:rsid w:val="00FA2AB0"/>
    <w:rsid w:val="00FA520A"/>
    <w:rsid w:val="00FB66DA"/>
    <w:rsid w:val="00FD12F7"/>
    <w:rsid w:val="00FD1794"/>
    <w:rsid w:val="00FD1DE2"/>
    <w:rsid w:val="00FD4456"/>
    <w:rsid w:val="00FD5ED6"/>
    <w:rsid w:val="00FE3447"/>
    <w:rsid w:val="00FF0D14"/>
    <w:rsid w:val="00FF1A7F"/>
    <w:rsid w:val="00FF1AFC"/>
    <w:rsid w:val="00FF37F5"/>
    <w:rsid w:val="00FF48BD"/>
    <w:rsid w:val="00FF498E"/>
    <w:rsid w:val="00FF5241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FAAF"/>
  <w15:chartTrackingRefBased/>
  <w15:docId w15:val="{A98A00C0-48EB-2544-BA3E-02BB463A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D3F"/>
    <w:pPr>
      <w:spacing w:after="160" w:line="259" w:lineRule="auto"/>
    </w:pPr>
    <w:rPr>
      <w:kern w:val="0"/>
      <w:sz w:val="22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20D3F"/>
    <w:pPr>
      <w:ind w:left="720"/>
      <w:contextualSpacing/>
    </w:pPr>
  </w:style>
  <w:style w:type="table" w:styleId="TableGrid">
    <w:name w:val="Table Grid"/>
    <w:basedOn w:val="TableNormal"/>
    <w:uiPriority w:val="39"/>
    <w:rsid w:val="00120D3F"/>
    <w:rPr>
      <w:kern w:val="0"/>
      <w:sz w:val="22"/>
      <w:szCs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20D3F"/>
    <w:rPr>
      <w:kern w:val="0"/>
      <w:sz w:val="22"/>
      <w:szCs w:val="28"/>
      <w:lang w:val="en-US"/>
      <w14:ligatures w14:val="none"/>
    </w:rPr>
  </w:style>
  <w:style w:type="table" w:styleId="ListTable1Light-Accent3">
    <w:name w:val="List Table 1 Light Accent 3"/>
    <w:basedOn w:val="TableNormal"/>
    <w:uiPriority w:val="46"/>
    <w:rsid w:val="00120D3F"/>
    <w:rPr>
      <w:kern w:val="0"/>
      <w:sz w:val="22"/>
      <w:szCs w:val="28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120D3F"/>
    <w:rPr>
      <w:kern w:val="0"/>
      <w:sz w:val="22"/>
      <w:szCs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D3F"/>
    <w:rPr>
      <w:kern w:val="0"/>
      <w:sz w:val="22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D3F"/>
    <w:rPr>
      <w:kern w:val="0"/>
      <w:sz w:val="22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CC9662-2B17-0B47-9218-EFBCA16A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1377</Words>
  <Characters>7854</Characters>
  <Application>Microsoft Office Word</Application>
  <DocSecurity>0</DocSecurity>
  <Lines>65</Lines>
  <Paragraphs>18</Paragraphs>
  <ScaleCrop>false</ScaleCrop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Chane Choedamphai</dc:creator>
  <cp:keywords/>
  <dc:description/>
  <cp:lastModifiedBy>Chane Choedamphai</cp:lastModifiedBy>
  <cp:revision>96</cp:revision>
  <dcterms:created xsi:type="dcterms:W3CDTF">2024-03-12T05:12:00Z</dcterms:created>
  <dcterms:modified xsi:type="dcterms:W3CDTF">2024-03-30T01:58:00Z</dcterms:modified>
</cp:coreProperties>
</file>