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275"/>
      </w:tblGrid>
      <w:tr w:rsidR="00B42EDB" w:rsidRPr="009D4160" w14:paraId="3AA09E4C" w14:textId="77777777" w:rsidTr="003D4BEE">
        <w:trPr>
          <w:trHeight w:val="575"/>
        </w:trPr>
        <w:tc>
          <w:tcPr>
            <w:tcW w:w="10705" w:type="dxa"/>
          </w:tcPr>
          <w:p w14:paraId="3A2BBA8E" w14:textId="77777777" w:rsidR="00B42EDB" w:rsidRPr="008578FA" w:rsidRDefault="00B42EDB" w:rsidP="003D4BEE">
            <w:pPr>
              <w:rPr>
                <w:rFonts w:ascii="Times New Roman" w:hAnsi="Times New Roman" w:cs="Times New Roman"/>
                <w:b/>
                <w:bCs/>
                <w:sz w:val="22"/>
                <w:szCs w:val="22"/>
              </w:rPr>
            </w:pPr>
            <w:r w:rsidRPr="008578FA">
              <w:rPr>
                <w:rFonts w:ascii="Times New Roman" w:hAnsi="Times New Roman" w:cs="Times New Roman"/>
                <w:b/>
                <w:bCs/>
                <w:sz w:val="22"/>
                <w:szCs w:val="22"/>
              </w:rPr>
              <w:t xml:space="preserve">Appendix A: Environmental Scan of Cancer Patient Navigation in North Carolina: Publicly Available Online Information Search Guide and Structured Interview Guide </w:t>
            </w:r>
          </w:p>
        </w:tc>
      </w:tr>
      <w:tr w:rsidR="00B42EDB" w:rsidRPr="009D4160" w14:paraId="0BADB997" w14:textId="77777777" w:rsidTr="003D4BEE">
        <w:tc>
          <w:tcPr>
            <w:tcW w:w="10705" w:type="dxa"/>
          </w:tcPr>
          <w:p w14:paraId="3EE5A9BE" w14:textId="77777777" w:rsidR="00B42EDB" w:rsidRPr="008578FA" w:rsidRDefault="00B42EDB" w:rsidP="003D4BEE">
            <w:pPr>
              <w:rPr>
                <w:rFonts w:ascii="Times New Roman" w:hAnsi="Times New Roman" w:cs="Times New Roman"/>
                <w:b/>
                <w:bCs/>
                <w:sz w:val="22"/>
                <w:szCs w:val="22"/>
              </w:rPr>
            </w:pPr>
            <w:r w:rsidRPr="008578FA">
              <w:rPr>
                <w:rFonts w:ascii="Times New Roman" w:hAnsi="Times New Roman" w:cs="Times New Roman"/>
                <w:b/>
                <w:bCs/>
                <w:sz w:val="22"/>
                <w:szCs w:val="22"/>
              </w:rPr>
              <w:t>Publicly Available Online Information Search Guide</w:t>
            </w:r>
          </w:p>
        </w:tc>
      </w:tr>
      <w:tr w:rsidR="00B42EDB" w:rsidRPr="009D4160" w14:paraId="4E5C6142" w14:textId="77777777" w:rsidTr="003D4BEE">
        <w:trPr>
          <w:trHeight w:val="4229"/>
        </w:trPr>
        <w:tc>
          <w:tcPr>
            <w:tcW w:w="10705" w:type="dxa"/>
          </w:tcPr>
          <w:p w14:paraId="22B587FC" w14:textId="77777777" w:rsidR="00B42EDB" w:rsidRPr="008578FA" w:rsidRDefault="00B42EDB" w:rsidP="00B42EDB">
            <w:pPr>
              <w:pStyle w:val="ListParagraph"/>
              <w:numPr>
                <w:ilvl w:val="0"/>
                <w:numId w:val="1"/>
              </w:numPr>
              <w:rPr>
                <w:rFonts w:ascii="Times New Roman" w:hAnsi="Times New Roman" w:cs="Times New Roman"/>
                <w:sz w:val="22"/>
                <w:szCs w:val="22"/>
              </w:rPr>
            </w:pPr>
            <w:r w:rsidRPr="008578FA">
              <w:rPr>
                <w:rFonts w:ascii="Times New Roman" w:hAnsi="Times New Roman" w:cs="Times New Roman"/>
                <w:sz w:val="22"/>
                <w:szCs w:val="22"/>
              </w:rPr>
              <w:t>Hospital System Identifier (Name, Code, etc.)</w:t>
            </w:r>
          </w:p>
          <w:p w14:paraId="292E95E1" w14:textId="77777777" w:rsidR="00B42EDB" w:rsidRPr="008578FA" w:rsidRDefault="00B42EDB" w:rsidP="00B42EDB">
            <w:pPr>
              <w:pStyle w:val="ListParagraph"/>
              <w:numPr>
                <w:ilvl w:val="0"/>
                <w:numId w:val="1"/>
              </w:numPr>
              <w:rPr>
                <w:rFonts w:ascii="Times New Roman" w:hAnsi="Times New Roman" w:cs="Times New Roman"/>
                <w:sz w:val="22"/>
                <w:szCs w:val="22"/>
              </w:rPr>
            </w:pPr>
            <w:r w:rsidRPr="008578FA">
              <w:rPr>
                <w:rFonts w:ascii="Times New Roman" w:hAnsi="Times New Roman" w:cs="Times New Roman"/>
                <w:sz w:val="22"/>
                <w:szCs w:val="22"/>
              </w:rPr>
              <w:t>Does the hospital system have a patient navigation section of their website for cancer patients?</w:t>
            </w:r>
          </w:p>
          <w:p w14:paraId="7B38AF94" w14:textId="77777777" w:rsidR="00B42EDB" w:rsidRPr="008578FA" w:rsidRDefault="00B42EDB" w:rsidP="00B42EDB">
            <w:pPr>
              <w:pStyle w:val="ListParagraph"/>
              <w:numPr>
                <w:ilvl w:val="0"/>
                <w:numId w:val="1"/>
              </w:numPr>
              <w:rPr>
                <w:rFonts w:ascii="Times New Roman" w:hAnsi="Times New Roman" w:cs="Times New Roman"/>
                <w:sz w:val="22"/>
                <w:szCs w:val="22"/>
              </w:rPr>
            </w:pPr>
            <w:r w:rsidRPr="008578FA">
              <w:rPr>
                <w:rFonts w:ascii="Times New Roman" w:hAnsi="Times New Roman" w:cs="Times New Roman"/>
                <w:sz w:val="22"/>
                <w:szCs w:val="22"/>
              </w:rPr>
              <w:t>If the hospital system has a patient navigation section of their website for cancer patients, how many clicks does it take to get from the main hospital home page to the cancer navigation page?</w:t>
            </w:r>
          </w:p>
          <w:p w14:paraId="48B4AE9C" w14:textId="77777777" w:rsidR="00B42EDB" w:rsidRPr="008578FA" w:rsidRDefault="00B42EDB" w:rsidP="00B42EDB">
            <w:pPr>
              <w:pStyle w:val="ListParagraph"/>
              <w:numPr>
                <w:ilvl w:val="0"/>
                <w:numId w:val="1"/>
              </w:numPr>
              <w:rPr>
                <w:rFonts w:ascii="Times New Roman" w:hAnsi="Times New Roman" w:cs="Times New Roman"/>
                <w:sz w:val="22"/>
                <w:szCs w:val="22"/>
              </w:rPr>
            </w:pPr>
            <w:r w:rsidRPr="008578FA">
              <w:rPr>
                <w:rFonts w:ascii="Times New Roman" w:hAnsi="Times New Roman" w:cs="Times New Roman"/>
                <w:sz w:val="22"/>
                <w:szCs w:val="22"/>
              </w:rPr>
              <w:t xml:space="preserve">If the hospital system has a patient navigation section of their website for cancer patients, how organized and clear is this page? (i.e., well </w:t>
            </w:r>
            <w:proofErr w:type="gramStart"/>
            <w:r w:rsidRPr="008578FA">
              <w:rPr>
                <w:rFonts w:ascii="Times New Roman" w:hAnsi="Times New Roman" w:cs="Times New Roman"/>
                <w:sz w:val="22"/>
                <w:szCs w:val="22"/>
              </w:rPr>
              <w:t>organized</w:t>
            </w:r>
            <w:proofErr w:type="gramEnd"/>
            <w:r w:rsidRPr="008578FA">
              <w:rPr>
                <w:rFonts w:ascii="Times New Roman" w:hAnsi="Times New Roman" w:cs="Times New Roman"/>
                <w:sz w:val="22"/>
                <w:szCs w:val="22"/>
              </w:rPr>
              <w:t xml:space="preserve"> and clear, well organized but unclear, disorganized but clear, or disorganized and unclear)</w:t>
            </w:r>
          </w:p>
          <w:p w14:paraId="569B7B99" w14:textId="77777777" w:rsidR="00B42EDB" w:rsidRPr="008578FA" w:rsidRDefault="00B42EDB" w:rsidP="00B42EDB">
            <w:pPr>
              <w:pStyle w:val="ListParagraph"/>
              <w:numPr>
                <w:ilvl w:val="0"/>
                <w:numId w:val="1"/>
              </w:numPr>
              <w:rPr>
                <w:rFonts w:ascii="Times New Roman" w:hAnsi="Times New Roman" w:cs="Times New Roman"/>
                <w:sz w:val="22"/>
                <w:szCs w:val="22"/>
              </w:rPr>
            </w:pPr>
            <w:r w:rsidRPr="008578FA">
              <w:rPr>
                <w:rFonts w:ascii="Times New Roman" w:hAnsi="Times New Roman" w:cs="Times New Roman"/>
                <w:sz w:val="22"/>
                <w:szCs w:val="22"/>
              </w:rPr>
              <w:t xml:space="preserve">If the hospital system has a patient navigation section of their website for cancer patients, does it state the types of services offered? </w:t>
            </w:r>
          </w:p>
          <w:p w14:paraId="25E19020" w14:textId="77777777" w:rsidR="00B42EDB" w:rsidRPr="008578FA" w:rsidRDefault="00B42EDB" w:rsidP="00B42EDB">
            <w:pPr>
              <w:pStyle w:val="ListParagraph"/>
              <w:numPr>
                <w:ilvl w:val="0"/>
                <w:numId w:val="1"/>
              </w:numPr>
              <w:rPr>
                <w:rFonts w:ascii="Times New Roman" w:hAnsi="Times New Roman" w:cs="Times New Roman"/>
                <w:sz w:val="22"/>
                <w:szCs w:val="22"/>
              </w:rPr>
            </w:pPr>
            <w:r w:rsidRPr="008578FA">
              <w:rPr>
                <w:rFonts w:ascii="Times New Roman" w:hAnsi="Times New Roman" w:cs="Times New Roman"/>
                <w:sz w:val="22"/>
                <w:szCs w:val="22"/>
              </w:rPr>
              <w:t>If the hospital system has a patient navigation section of their website for cancer patients, does it state if patient navigation services are offered to all patients? If not, does it outline any groups of patients to which patient navigation services are offered?</w:t>
            </w:r>
          </w:p>
          <w:p w14:paraId="5962D28C" w14:textId="77777777" w:rsidR="00B42EDB" w:rsidRPr="008578FA" w:rsidRDefault="00B42EDB" w:rsidP="00B42EDB">
            <w:pPr>
              <w:pStyle w:val="ListParagraph"/>
              <w:numPr>
                <w:ilvl w:val="0"/>
                <w:numId w:val="1"/>
              </w:numPr>
              <w:rPr>
                <w:rFonts w:ascii="Times New Roman" w:hAnsi="Times New Roman" w:cs="Times New Roman"/>
                <w:sz w:val="22"/>
                <w:szCs w:val="22"/>
              </w:rPr>
            </w:pPr>
            <w:r w:rsidRPr="008578FA">
              <w:rPr>
                <w:rFonts w:ascii="Times New Roman" w:hAnsi="Times New Roman" w:cs="Times New Roman"/>
                <w:sz w:val="22"/>
                <w:szCs w:val="22"/>
              </w:rPr>
              <w:t>If the hospital system has a patient navigation section of their website for cancer patients, does it outline who acts as patient navigators? (i.e., nurse navigators, lay navigators, volunteer navigators, other)</w:t>
            </w:r>
          </w:p>
          <w:p w14:paraId="3F34242B" w14:textId="77777777" w:rsidR="00B42EDB" w:rsidRPr="008578FA" w:rsidRDefault="00B42EDB" w:rsidP="00B42EDB">
            <w:pPr>
              <w:pStyle w:val="ListParagraph"/>
              <w:numPr>
                <w:ilvl w:val="0"/>
                <w:numId w:val="1"/>
              </w:numPr>
              <w:rPr>
                <w:rFonts w:ascii="Times New Roman" w:hAnsi="Times New Roman" w:cs="Times New Roman"/>
              </w:rPr>
            </w:pPr>
            <w:r w:rsidRPr="008578FA">
              <w:rPr>
                <w:rFonts w:ascii="Times New Roman" w:hAnsi="Times New Roman" w:cs="Times New Roman"/>
                <w:sz w:val="22"/>
                <w:szCs w:val="22"/>
              </w:rPr>
              <w:t>If the hospital system has a patient navigation section of their website for cancer patients, are there any contact numbers or emails of patient navigation staff for patients to reach out to?</w:t>
            </w:r>
          </w:p>
        </w:tc>
      </w:tr>
      <w:tr w:rsidR="00B42EDB" w:rsidRPr="009D4160" w14:paraId="6C798BE5" w14:textId="77777777" w:rsidTr="003D4BEE">
        <w:tc>
          <w:tcPr>
            <w:tcW w:w="10705" w:type="dxa"/>
          </w:tcPr>
          <w:p w14:paraId="490C006F" w14:textId="77777777" w:rsidR="00B42EDB" w:rsidRPr="008578FA" w:rsidRDefault="00B42EDB" w:rsidP="003D4BEE">
            <w:pPr>
              <w:rPr>
                <w:rFonts w:ascii="Times New Roman" w:hAnsi="Times New Roman" w:cs="Times New Roman"/>
                <w:b/>
                <w:bCs/>
                <w:sz w:val="22"/>
                <w:szCs w:val="22"/>
              </w:rPr>
            </w:pPr>
            <w:r w:rsidRPr="008578FA">
              <w:rPr>
                <w:rFonts w:ascii="Times New Roman" w:hAnsi="Times New Roman" w:cs="Times New Roman"/>
                <w:b/>
                <w:bCs/>
                <w:sz w:val="22"/>
                <w:szCs w:val="22"/>
              </w:rPr>
              <w:t>Structured Interview Guide</w:t>
            </w:r>
          </w:p>
        </w:tc>
      </w:tr>
      <w:tr w:rsidR="00B42EDB" w:rsidRPr="009D4160" w14:paraId="3C345C10" w14:textId="77777777" w:rsidTr="003D4BEE">
        <w:tc>
          <w:tcPr>
            <w:tcW w:w="10705" w:type="dxa"/>
          </w:tcPr>
          <w:p w14:paraId="0DF8CDC6"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Hospital System Identifier (Name, Code, Etc.)</w:t>
            </w:r>
          </w:p>
          <w:p w14:paraId="1CFAE8E4"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Date, Time, and Place of Interview</w:t>
            </w:r>
          </w:p>
          <w:p w14:paraId="60C54300"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 xml:space="preserve">Does your organization offer patient navigation services to cancer patients?  </w:t>
            </w:r>
          </w:p>
          <w:p w14:paraId="0AA83E7B"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 xml:space="preserve">What does patient navigation look like to your organization? </w:t>
            </w:r>
          </w:p>
          <w:p w14:paraId="7371A23D"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 xml:space="preserve">What patient navigation services are offered at your organization? </w:t>
            </w:r>
          </w:p>
          <w:p w14:paraId="6969E8C8"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Are patient navigation services offered to all cancer patients? If not, which groups of patients are offered patient navigation services?</w:t>
            </w:r>
          </w:p>
          <w:p w14:paraId="1F142CC8"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Who acts as patient navigators? (i.e., nurse navigators, lay navigators, volunteer navigators, other)</w:t>
            </w:r>
          </w:p>
          <w:p w14:paraId="6406AC40"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From your perspective, what are the strengths of the current patient navigation system at your hospital?</w:t>
            </w:r>
          </w:p>
          <w:p w14:paraId="6F0B0AE8"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 xml:space="preserve">When did your organization introduce patient navigation services for your cancer patients? </w:t>
            </w:r>
          </w:p>
          <w:p w14:paraId="15AE698F"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 xml:space="preserve">In what direction do you see patient navigation at your organization going? </w:t>
            </w:r>
          </w:p>
          <w:p w14:paraId="5F144F6A"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Do you have any additional comments?</w:t>
            </w:r>
          </w:p>
          <w:p w14:paraId="293785C1"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 xml:space="preserve">Would you like to receive a summary report of the information collected? </w:t>
            </w:r>
          </w:p>
          <w:p w14:paraId="5212F456" w14:textId="77777777" w:rsidR="00B42EDB" w:rsidRPr="008578FA" w:rsidRDefault="00B42EDB" w:rsidP="00B42EDB">
            <w:pPr>
              <w:pStyle w:val="ListParagraph"/>
              <w:numPr>
                <w:ilvl w:val="0"/>
                <w:numId w:val="2"/>
              </w:numPr>
              <w:rPr>
                <w:rFonts w:ascii="Times New Roman" w:hAnsi="Times New Roman" w:cs="Times New Roman"/>
                <w:sz w:val="22"/>
                <w:szCs w:val="22"/>
              </w:rPr>
            </w:pPr>
            <w:r w:rsidRPr="008578FA">
              <w:rPr>
                <w:rFonts w:ascii="Times New Roman" w:hAnsi="Times New Roman" w:cs="Times New Roman"/>
                <w:sz w:val="22"/>
                <w:szCs w:val="22"/>
              </w:rPr>
              <w:t xml:space="preserve">After reviewing the report, the hospital system can choose whether they would like to be named or have their identity blinded. </w:t>
            </w:r>
          </w:p>
        </w:tc>
      </w:tr>
      <w:tr w:rsidR="00B42EDB" w:rsidRPr="009D4160" w14:paraId="41DE90B0" w14:textId="77777777" w:rsidTr="003D4BEE">
        <w:tc>
          <w:tcPr>
            <w:tcW w:w="10705" w:type="dxa"/>
          </w:tcPr>
          <w:p w14:paraId="3FBC9CF7" w14:textId="77777777" w:rsidR="00B42EDB" w:rsidRPr="009D4160" w:rsidRDefault="00B42EDB" w:rsidP="003D4BEE">
            <w:pPr>
              <w:rPr>
                <w:rFonts w:ascii="Times New Roman" w:hAnsi="Times New Roman" w:cs="Times New Roman"/>
                <w:sz w:val="22"/>
                <w:szCs w:val="22"/>
              </w:rPr>
            </w:pPr>
          </w:p>
        </w:tc>
      </w:tr>
    </w:tbl>
    <w:p w14:paraId="40EE496A" w14:textId="77777777" w:rsidR="00DA0D78" w:rsidRDefault="00DA0D78"/>
    <w:sectPr w:rsidR="00DA0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03952"/>
    <w:multiLevelType w:val="hybridMultilevel"/>
    <w:tmpl w:val="92D0A0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43666"/>
    <w:multiLevelType w:val="hybridMultilevel"/>
    <w:tmpl w:val="374E1F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750398">
    <w:abstractNumId w:val="0"/>
  </w:num>
  <w:num w:numId="2" w16cid:durableId="192868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DB"/>
    <w:rsid w:val="0073420B"/>
    <w:rsid w:val="00B42EDB"/>
    <w:rsid w:val="00DA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84194"/>
  <w15:chartTrackingRefBased/>
  <w15:docId w15:val="{54ECC502-6B1D-436B-B176-911F40AD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DB"/>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B42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2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2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2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2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2E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E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E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E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2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2E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2E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2E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2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EDB"/>
    <w:rPr>
      <w:rFonts w:eastAsiaTheme="majorEastAsia" w:cstheme="majorBidi"/>
      <w:color w:val="272727" w:themeColor="text1" w:themeTint="D8"/>
    </w:rPr>
  </w:style>
  <w:style w:type="paragraph" w:styleId="Title">
    <w:name w:val="Title"/>
    <w:basedOn w:val="Normal"/>
    <w:next w:val="Normal"/>
    <w:link w:val="TitleChar"/>
    <w:uiPriority w:val="10"/>
    <w:qFormat/>
    <w:rsid w:val="00B42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EDB"/>
    <w:pPr>
      <w:spacing w:before="160"/>
      <w:jc w:val="center"/>
    </w:pPr>
    <w:rPr>
      <w:i/>
      <w:iCs/>
      <w:color w:val="404040" w:themeColor="text1" w:themeTint="BF"/>
    </w:rPr>
  </w:style>
  <w:style w:type="character" w:customStyle="1" w:styleId="QuoteChar">
    <w:name w:val="Quote Char"/>
    <w:basedOn w:val="DefaultParagraphFont"/>
    <w:link w:val="Quote"/>
    <w:uiPriority w:val="29"/>
    <w:rsid w:val="00B42EDB"/>
    <w:rPr>
      <w:i/>
      <w:iCs/>
      <w:color w:val="404040" w:themeColor="text1" w:themeTint="BF"/>
    </w:rPr>
  </w:style>
  <w:style w:type="paragraph" w:styleId="ListParagraph">
    <w:name w:val="List Paragraph"/>
    <w:basedOn w:val="Normal"/>
    <w:uiPriority w:val="34"/>
    <w:qFormat/>
    <w:rsid w:val="00B42EDB"/>
    <w:pPr>
      <w:ind w:left="720"/>
      <w:contextualSpacing/>
    </w:pPr>
  </w:style>
  <w:style w:type="character" w:styleId="IntenseEmphasis">
    <w:name w:val="Intense Emphasis"/>
    <w:basedOn w:val="DefaultParagraphFont"/>
    <w:uiPriority w:val="21"/>
    <w:qFormat/>
    <w:rsid w:val="00B42EDB"/>
    <w:rPr>
      <w:i/>
      <w:iCs/>
      <w:color w:val="2F5496" w:themeColor="accent1" w:themeShade="BF"/>
    </w:rPr>
  </w:style>
  <w:style w:type="paragraph" w:styleId="IntenseQuote">
    <w:name w:val="Intense Quote"/>
    <w:basedOn w:val="Normal"/>
    <w:next w:val="Normal"/>
    <w:link w:val="IntenseQuoteChar"/>
    <w:uiPriority w:val="30"/>
    <w:qFormat/>
    <w:rsid w:val="00B42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2EDB"/>
    <w:rPr>
      <w:i/>
      <w:iCs/>
      <w:color w:val="2F5496" w:themeColor="accent1" w:themeShade="BF"/>
    </w:rPr>
  </w:style>
  <w:style w:type="character" w:styleId="IntenseReference">
    <w:name w:val="Intense Reference"/>
    <w:basedOn w:val="DefaultParagraphFont"/>
    <w:uiPriority w:val="32"/>
    <w:qFormat/>
    <w:rsid w:val="00B42EDB"/>
    <w:rPr>
      <w:b/>
      <w:bCs/>
      <w:smallCaps/>
      <w:color w:val="2F5496" w:themeColor="accent1" w:themeShade="BF"/>
      <w:spacing w:val="5"/>
    </w:rPr>
  </w:style>
  <w:style w:type="table" w:styleId="TableGrid">
    <w:name w:val="Table Grid"/>
    <w:basedOn w:val="TableNormal"/>
    <w:uiPriority w:val="39"/>
    <w:rsid w:val="00B42ED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Erin Elizabeth</dc:creator>
  <cp:keywords/>
  <dc:description/>
  <cp:lastModifiedBy>Kent, Erin Elizabeth</cp:lastModifiedBy>
  <cp:revision>1</cp:revision>
  <dcterms:created xsi:type="dcterms:W3CDTF">2024-04-06T17:45:00Z</dcterms:created>
  <dcterms:modified xsi:type="dcterms:W3CDTF">2024-04-06T17:46:00Z</dcterms:modified>
</cp:coreProperties>
</file>