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51546" w14:textId="6DA17E2D" w:rsidR="00181106" w:rsidRPr="00F50D0E" w:rsidRDefault="0082733B" w:rsidP="00181106">
      <w:pPr>
        <w:spacing w:after="120" w:line="360" w:lineRule="auto"/>
        <w:jc w:val="both"/>
        <w:rPr>
          <w:rFonts w:ascii="Arial" w:eastAsia="Times New Roman" w:hAnsi="Arial" w:cs="Arial"/>
          <w:b/>
          <w:color w:val="000000"/>
          <w:sz w:val="24"/>
          <w:szCs w:val="24"/>
          <w:lang w:val="en-US"/>
        </w:rPr>
      </w:pPr>
      <w:r>
        <w:rPr>
          <w:rFonts w:ascii="Arial" w:hAnsi="Arial" w:cs="Arial"/>
          <w:b/>
          <w:sz w:val="24"/>
          <w:szCs w:val="24"/>
          <w:lang w:val="en-US"/>
        </w:rPr>
        <w:t>S</w:t>
      </w:r>
      <w:r w:rsidR="00181106" w:rsidRPr="00F50D0E">
        <w:rPr>
          <w:rFonts w:ascii="Arial" w:hAnsi="Arial" w:cs="Arial"/>
          <w:b/>
          <w:sz w:val="24"/>
          <w:szCs w:val="24"/>
          <w:lang w:val="en-US"/>
        </w:rPr>
        <w:t>upplementary Information for</w:t>
      </w:r>
    </w:p>
    <w:p w14:paraId="01FDCB8A" w14:textId="77777777" w:rsidR="00181106" w:rsidRPr="00F50D0E" w:rsidRDefault="00181106" w:rsidP="00181106">
      <w:pPr>
        <w:spacing w:after="120" w:line="360" w:lineRule="auto"/>
        <w:jc w:val="both"/>
        <w:rPr>
          <w:rFonts w:ascii="Arial" w:eastAsia="Times New Roman" w:hAnsi="Arial" w:cs="Arial"/>
          <w:b/>
          <w:color w:val="000000"/>
          <w:sz w:val="24"/>
          <w:szCs w:val="24"/>
          <w:lang w:val="en-US"/>
        </w:rPr>
      </w:pPr>
    </w:p>
    <w:p w14:paraId="00762DF3" w14:textId="77777777" w:rsidR="00181106" w:rsidRPr="00F50D0E" w:rsidRDefault="00181106" w:rsidP="00181106">
      <w:pPr>
        <w:spacing w:after="120" w:line="360" w:lineRule="auto"/>
        <w:jc w:val="both"/>
        <w:rPr>
          <w:rFonts w:ascii="Arial" w:eastAsia="Times New Roman" w:hAnsi="Arial" w:cs="Arial"/>
          <w:b/>
          <w:color w:val="000000"/>
          <w:sz w:val="24"/>
          <w:szCs w:val="24"/>
          <w:lang w:val="en-US"/>
        </w:rPr>
      </w:pPr>
    </w:p>
    <w:p w14:paraId="50CD7B53" w14:textId="77777777" w:rsidR="00181106" w:rsidRPr="00F50D0E" w:rsidRDefault="00181106" w:rsidP="00181106">
      <w:pPr>
        <w:spacing w:after="120" w:line="360" w:lineRule="auto"/>
        <w:jc w:val="both"/>
        <w:rPr>
          <w:rFonts w:ascii="Arial" w:eastAsia="Times New Roman" w:hAnsi="Arial" w:cs="Arial"/>
          <w:b/>
          <w:color w:val="000000"/>
          <w:sz w:val="24"/>
          <w:szCs w:val="24"/>
          <w:lang w:val="en-US"/>
        </w:rPr>
      </w:pPr>
      <w:r w:rsidRPr="00F50D0E">
        <w:rPr>
          <w:rFonts w:ascii="Arial" w:eastAsia="Times New Roman" w:hAnsi="Arial" w:cs="Arial"/>
          <w:b/>
          <w:color w:val="000000"/>
          <w:sz w:val="24"/>
          <w:szCs w:val="24"/>
          <w:lang w:val="en-US"/>
        </w:rPr>
        <w:t>Evolutionary bet-hedging at the nanoscale</w:t>
      </w:r>
    </w:p>
    <w:p w14:paraId="76010AE4" w14:textId="77777777" w:rsidR="00947515" w:rsidRPr="00C4578C" w:rsidRDefault="00947515" w:rsidP="00947515">
      <w:pPr>
        <w:spacing w:after="120" w:line="360" w:lineRule="auto"/>
        <w:jc w:val="both"/>
        <w:rPr>
          <w:rFonts w:ascii="Arial" w:eastAsia="Times New Roman" w:hAnsi="Arial" w:cs="Arial"/>
          <w:color w:val="000000"/>
          <w:sz w:val="20"/>
          <w:szCs w:val="20"/>
          <w:lang w:val="en-US"/>
        </w:rPr>
      </w:pPr>
      <w:r w:rsidRPr="00C4578C">
        <w:rPr>
          <w:rFonts w:ascii="Arial" w:eastAsia="Times New Roman" w:hAnsi="Arial" w:cs="Arial"/>
          <w:color w:val="000000"/>
          <w:sz w:val="20"/>
          <w:szCs w:val="20"/>
          <w:lang w:val="en-US"/>
        </w:rPr>
        <w:t>Mikhail Kryuchkov</w:t>
      </w:r>
      <w:proofErr w:type="gramStart"/>
      <w:r w:rsidRPr="00C4578C">
        <w:rPr>
          <w:rFonts w:ascii="Arial" w:eastAsia="Times New Roman" w:hAnsi="Arial" w:cs="Arial"/>
          <w:color w:val="000000"/>
          <w:sz w:val="20"/>
          <w:szCs w:val="20"/>
          <w:vertAlign w:val="superscript"/>
          <w:lang w:val="en-US"/>
        </w:rPr>
        <w:t>1,</w:t>
      </w:r>
      <w:r w:rsidRPr="00C4578C">
        <w:rPr>
          <w:rFonts w:ascii="Arial" w:eastAsia="Times New Roman" w:hAnsi="Arial" w:cs="Arial"/>
          <w:color w:val="000000"/>
          <w:sz w:val="20"/>
          <w:szCs w:val="20"/>
          <w:lang w:val="en-US"/>
        </w:rPr>
        <w:t>*</w:t>
      </w:r>
      <w:proofErr w:type="gramEnd"/>
      <w:r w:rsidRPr="00C4578C">
        <w:rPr>
          <w:rFonts w:ascii="Arial" w:eastAsia="Times New Roman" w:hAnsi="Arial" w:cs="Arial"/>
          <w:color w:val="000000"/>
          <w:sz w:val="20"/>
          <w:szCs w:val="20"/>
          <w:lang w:val="en-US"/>
        </w:rPr>
        <w:t>, Marc Jobin</w:t>
      </w:r>
      <w:r w:rsidRPr="00C4578C">
        <w:rPr>
          <w:rFonts w:ascii="Arial" w:eastAsia="Times New Roman" w:hAnsi="Arial" w:cs="Arial"/>
          <w:color w:val="000000"/>
          <w:sz w:val="20"/>
          <w:szCs w:val="20"/>
          <w:vertAlign w:val="superscript"/>
          <w:lang w:val="en-US"/>
        </w:rPr>
        <w:t>2</w:t>
      </w:r>
      <w:r w:rsidRPr="00C4578C">
        <w:rPr>
          <w:rFonts w:ascii="Arial" w:eastAsia="Times New Roman" w:hAnsi="Arial" w:cs="Arial"/>
          <w:color w:val="000000"/>
          <w:sz w:val="20"/>
          <w:szCs w:val="20"/>
          <w:lang w:val="en-US"/>
        </w:rPr>
        <w:t>, Vladimir Savitsky</w:t>
      </w:r>
      <w:r w:rsidRPr="00C4578C">
        <w:rPr>
          <w:rFonts w:ascii="Arial" w:eastAsia="Times New Roman" w:hAnsi="Arial" w:cs="Arial"/>
          <w:color w:val="000000"/>
          <w:sz w:val="20"/>
          <w:szCs w:val="20"/>
          <w:vertAlign w:val="superscript"/>
          <w:lang w:val="en-US"/>
        </w:rPr>
        <w:t>3</w:t>
      </w:r>
      <w:r w:rsidRPr="00C4578C">
        <w:rPr>
          <w:rFonts w:ascii="Arial" w:eastAsia="Times New Roman" w:hAnsi="Arial" w:cs="Arial"/>
          <w:color w:val="000000"/>
          <w:sz w:val="20"/>
          <w:szCs w:val="20"/>
          <w:lang w:val="en-US"/>
        </w:rPr>
        <w:t>, Stanislav Smirnov</w:t>
      </w:r>
      <w:r w:rsidRPr="00C4578C">
        <w:rPr>
          <w:rFonts w:ascii="Arial" w:eastAsia="Times New Roman" w:hAnsi="Arial" w:cs="Arial"/>
          <w:color w:val="000000"/>
          <w:sz w:val="20"/>
          <w:szCs w:val="20"/>
          <w:vertAlign w:val="superscript"/>
          <w:lang w:val="en-US"/>
        </w:rPr>
        <w:t>4</w:t>
      </w:r>
      <w:r w:rsidRPr="00C4578C">
        <w:rPr>
          <w:rFonts w:ascii="Arial" w:eastAsia="Times New Roman" w:hAnsi="Arial" w:cs="Arial"/>
          <w:color w:val="000000"/>
          <w:sz w:val="20"/>
          <w:szCs w:val="20"/>
          <w:lang w:val="en-US"/>
        </w:rPr>
        <w:t>, and Vladimir L. Katanaev</w:t>
      </w:r>
      <w:r w:rsidRPr="00C4578C">
        <w:rPr>
          <w:rFonts w:ascii="Arial" w:eastAsia="Times New Roman" w:hAnsi="Arial" w:cs="Arial"/>
          <w:color w:val="000000"/>
          <w:sz w:val="20"/>
          <w:szCs w:val="20"/>
          <w:vertAlign w:val="superscript"/>
          <w:lang w:val="en-US"/>
        </w:rPr>
        <w:t>1,5,</w:t>
      </w:r>
      <w:r w:rsidRPr="00C4578C">
        <w:rPr>
          <w:rFonts w:ascii="Arial" w:eastAsia="Times New Roman" w:hAnsi="Arial" w:cs="Arial"/>
          <w:color w:val="000000"/>
          <w:sz w:val="20"/>
          <w:szCs w:val="20"/>
          <w:lang w:val="en-US"/>
        </w:rPr>
        <w:t>*</w:t>
      </w:r>
    </w:p>
    <w:p w14:paraId="210BC192" w14:textId="77777777" w:rsidR="00947515" w:rsidRPr="00C4578C" w:rsidRDefault="00947515" w:rsidP="00947515">
      <w:pPr>
        <w:shd w:val="clear" w:color="auto" w:fill="FFFFFF"/>
        <w:spacing w:after="0" w:line="360" w:lineRule="auto"/>
        <w:jc w:val="both"/>
        <w:rPr>
          <w:rFonts w:ascii="Arial" w:eastAsia="Times New Roman" w:hAnsi="Arial" w:cs="Arial"/>
          <w:color w:val="000000" w:themeColor="text1"/>
          <w:sz w:val="20"/>
          <w:szCs w:val="20"/>
          <w:vertAlign w:val="superscript"/>
          <w:lang w:val="en-US"/>
        </w:rPr>
      </w:pPr>
    </w:p>
    <w:p w14:paraId="5B0DB183" w14:textId="77777777" w:rsidR="00947515" w:rsidRPr="00C4578C" w:rsidRDefault="00947515" w:rsidP="00947515">
      <w:pPr>
        <w:shd w:val="clear" w:color="auto" w:fill="FFFFFF"/>
        <w:spacing w:after="0" w:line="360" w:lineRule="auto"/>
        <w:jc w:val="both"/>
        <w:rPr>
          <w:rFonts w:ascii="Arial" w:eastAsia="Times New Roman" w:hAnsi="Arial" w:cs="Arial"/>
          <w:color w:val="000000" w:themeColor="text1"/>
          <w:sz w:val="18"/>
          <w:szCs w:val="18"/>
          <w:lang w:val="en-US"/>
        </w:rPr>
      </w:pPr>
      <w:r w:rsidRPr="00C4578C">
        <w:rPr>
          <w:rFonts w:ascii="Arial" w:eastAsia="Times New Roman" w:hAnsi="Arial" w:cs="Arial"/>
          <w:color w:val="000000" w:themeColor="text1"/>
          <w:sz w:val="18"/>
          <w:szCs w:val="18"/>
          <w:vertAlign w:val="superscript"/>
          <w:lang w:val="en-US"/>
        </w:rPr>
        <w:t>1</w:t>
      </w:r>
      <w:r w:rsidRPr="00C4578C">
        <w:rPr>
          <w:rFonts w:ascii="Arial" w:eastAsia="Times New Roman" w:hAnsi="Arial" w:cs="Arial"/>
          <w:color w:val="000000" w:themeColor="text1"/>
          <w:sz w:val="18"/>
          <w:szCs w:val="18"/>
          <w:lang w:val="en-US"/>
        </w:rPr>
        <w:t xml:space="preserve">Department of Cell Physiology and Metabolism, Faculty of Medicine, University of Geneva, Rue Michel </w:t>
      </w:r>
      <w:proofErr w:type="spellStart"/>
      <w:r w:rsidRPr="00C4578C">
        <w:rPr>
          <w:rFonts w:ascii="Arial" w:eastAsia="Times New Roman" w:hAnsi="Arial" w:cs="Arial"/>
          <w:color w:val="000000" w:themeColor="text1"/>
          <w:sz w:val="18"/>
          <w:szCs w:val="18"/>
          <w:lang w:val="en-US"/>
        </w:rPr>
        <w:t>Servet</w:t>
      </w:r>
      <w:proofErr w:type="spellEnd"/>
      <w:r w:rsidRPr="00C4578C">
        <w:rPr>
          <w:rFonts w:ascii="Arial" w:eastAsia="Times New Roman" w:hAnsi="Arial" w:cs="Arial"/>
          <w:color w:val="000000" w:themeColor="text1"/>
          <w:sz w:val="18"/>
          <w:szCs w:val="18"/>
          <w:lang w:val="en-US"/>
        </w:rPr>
        <w:t xml:space="preserve"> 1, CH-1211 Geneva, Switzerland.</w:t>
      </w:r>
    </w:p>
    <w:p w14:paraId="751F6183" w14:textId="47892EB0" w:rsidR="00E351B9" w:rsidRDefault="00E351B9" w:rsidP="00E351B9">
      <w:pPr>
        <w:shd w:val="clear" w:color="auto" w:fill="FFFFFF"/>
        <w:spacing w:after="0" w:line="360" w:lineRule="auto"/>
        <w:jc w:val="both"/>
        <w:rPr>
          <w:rFonts w:ascii="Arial" w:eastAsia="Times New Roman" w:hAnsi="Arial" w:cs="Arial"/>
          <w:color w:val="000000" w:themeColor="text1"/>
          <w:sz w:val="18"/>
          <w:szCs w:val="18"/>
          <w:lang w:val="en-US"/>
        </w:rPr>
      </w:pPr>
      <w:r>
        <w:rPr>
          <w:rFonts w:ascii="Arial" w:eastAsia="Times New Roman" w:hAnsi="Arial" w:cs="Arial"/>
          <w:color w:val="000000" w:themeColor="text1"/>
          <w:sz w:val="18"/>
          <w:szCs w:val="18"/>
          <w:vertAlign w:val="superscript"/>
          <w:lang w:val="en-US"/>
        </w:rPr>
        <w:t>2</w:t>
      </w:r>
      <w:r w:rsidRPr="00C4578C">
        <w:rPr>
          <w:rFonts w:ascii="Arial" w:eastAsia="Times New Roman" w:hAnsi="Arial" w:cs="Arial"/>
          <w:color w:val="000000" w:themeColor="text1"/>
          <w:sz w:val="18"/>
          <w:szCs w:val="18"/>
          <w:lang w:val="en-US"/>
        </w:rPr>
        <w:t>HEPIA</w:t>
      </w:r>
      <w:r w:rsidR="00947515" w:rsidRPr="00C4578C">
        <w:rPr>
          <w:rFonts w:ascii="Arial" w:eastAsia="Times New Roman" w:hAnsi="Arial" w:cs="Arial"/>
          <w:color w:val="000000" w:themeColor="text1"/>
          <w:sz w:val="18"/>
          <w:szCs w:val="18"/>
          <w:lang w:val="en-US"/>
        </w:rPr>
        <w:t>, University of Applied Sciences of Western Switzerland (HES-SO), 4 Rue de la Prairie, CH-1202 Geneva, Switzerland.</w:t>
      </w:r>
    </w:p>
    <w:p w14:paraId="0BBD9C9E" w14:textId="77777777" w:rsidR="0071622A" w:rsidRDefault="00E351B9" w:rsidP="00947515">
      <w:pPr>
        <w:shd w:val="clear" w:color="auto" w:fill="FFFFFF"/>
        <w:spacing w:after="0" w:line="360" w:lineRule="auto"/>
        <w:jc w:val="both"/>
        <w:rPr>
          <w:rFonts w:ascii="Arial" w:eastAsia="Times New Roman" w:hAnsi="Arial" w:cs="Arial"/>
          <w:color w:val="000000" w:themeColor="text1"/>
          <w:sz w:val="18"/>
          <w:szCs w:val="18"/>
          <w:lang w:val="en-US"/>
        </w:rPr>
      </w:pPr>
      <w:r w:rsidRPr="00E351B9">
        <w:rPr>
          <w:rFonts w:ascii="Arial" w:eastAsia="Times New Roman" w:hAnsi="Arial" w:cs="Arial"/>
          <w:color w:val="000000" w:themeColor="text1"/>
          <w:sz w:val="18"/>
          <w:szCs w:val="18"/>
          <w:vertAlign w:val="superscript"/>
          <w:lang w:val="en-US"/>
        </w:rPr>
        <w:t xml:space="preserve"> </w:t>
      </w:r>
      <w:r>
        <w:rPr>
          <w:rFonts w:ascii="Arial" w:eastAsia="Times New Roman" w:hAnsi="Arial" w:cs="Arial"/>
          <w:color w:val="000000" w:themeColor="text1"/>
          <w:sz w:val="18"/>
          <w:szCs w:val="18"/>
          <w:vertAlign w:val="superscript"/>
          <w:lang w:val="en-US"/>
        </w:rPr>
        <w:t>3</w:t>
      </w:r>
      <w:r w:rsidRPr="00C4578C">
        <w:rPr>
          <w:rFonts w:ascii="Arial" w:eastAsia="Times New Roman" w:hAnsi="Arial" w:cs="Arial"/>
          <w:color w:val="000000" w:themeColor="text1"/>
          <w:sz w:val="18"/>
          <w:szCs w:val="18"/>
          <w:lang w:val="en-US"/>
        </w:rPr>
        <w:t xml:space="preserve">Zoological Museum of the Lomonosov Moscow State University, </w:t>
      </w:r>
      <w:proofErr w:type="spellStart"/>
      <w:r w:rsidRPr="00C4578C">
        <w:rPr>
          <w:rFonts w:ascii="Arial" w:eastAsia="Times New Roman" w:hAnsi="Arial" w:cs="Arial"/>
          <w:color w:val="000000" w:themeColor="text1"/>
          <w:sz w:val="18"/>
          <w:szCs w:val="18"/>
          <w:lang w:val="en-US"/>
        </w:rPr>
        <w:t>Bol'shaya</w:t>
      </w:r>
      <w:proofErr w:type="spellEnd"/>
      <w:r w:rsidRPr="00C4578C">
        <w:rPr>
          <w:rFonts w:ascii="Arial" w:eastAsia="Times New Roman" w:hAnsi="Arial" w:cs="Arial"/>
          <w:color w:val="000000" w:themeColor="text1"/>
          <w:sz w:val="18"/>
          <w:szCs w:val="18"/>
          <w:lang w:val="en-US"/>
        </w:rPr>
        <w:t xml:space="preserve"> </w:t>
      </w:r>
      <w:proofErr w:type="spellStart"/>
      <w:r w:rsidRPr="00C4578C">
        <w:rPr>
          <w:rFonts w:ascii="Arial" w:eastAsia="Times New Roman" w:hAnsi="Arial" w:cs="Arial"/>
          <w:color w:val="000000" w:themeColor="text1"/>
          <w:sz w:val="18"/>
          <w:szCs w:val="18"/>
          <w:lang w:val="en-US"/>
        </w:rPr>
        <w:t>Nikitskaya</w:t>
      </w:r>
      <w:proofErr w:type="spellEnd"/>
      <w:r w:rsidRPr="00C4578C">
        <w:rPr>
          <w:rFonts w:ascii="Arial" w:eastAsia="Times New Roman" w:hAnsi="Arial" w:cs="Arial"/>
          <w:color w:val="000000" w:themeColor="text1"/>
          <w:sz w:val="18"/>
          <w:szCs w:val="18"/>
          <w:lang w:val="en-US"/>
        </w:rPr>
        <w:t xml:space="preserve"> Street 2, Moscow 125009, Russian Federation.</w:t>
      </w:r>
    </w:p>
    <w:p w14:paraId="631E3C35" w14:textId="2E8A53CD" w:rsidR="00947515" w:rsidRPr="00C4578C" w:rsidRDefault="00947515" w:rsidP="00947515">
      <w:pPr>
        <w:shd w:val="clear" w:color="auto" w:fill="FFFFFF"/>
        <w:spacing w:after="0" w:line="360" w:lineRule="auto"/>
        <w:jc w:val="both"/>
        <w:rPr>
          <w:rFonts w:ascii="Arial" w:eastAsia="Times New Roman" w:hAnsi="Arial" w:cs="Arial"/>
          <w:color w:val="000000" w:themeColor="text1"/>
          <w:sz w:val="18"/>
          <w:szCs w:val="18"/>
          <w:lang w:val="en-US"/>
        </w:rPr>
      </w:pPr>
      <w:r w:rsidRPr="00C4578C">
        <w:rPr>
          <w:rFonts w:ascii="Arial" w:eastAsia="Times New Roman" w:hAnsi="Arial" w:cs="Arial"/>
          <w:color w:val="000000" w:themeColor="text1"/>
          <w:sz w:val="18"/>
          <w:szCs w:val="18"/>
          <w:vertAlign w:val="superscript"/>
          <w:lang w:val="en-US"/>
        </w:rPr>
        <w:t>4</w:t>
      </w:r>
      <w:r w:rsidRPr="00C4578C">
        <w:rPr>
          <w:rFonts w:ascii="Arial" w:hAnsi="Arial" w:cs="Arial"/>
          <w:color w:val="212121"/>
          <w:sz w:val="18"/>
          <w:szCs w:val="18"/>
          <w:shd w:val="clear" w:color="auto" w:fill="FFFFFF"/>
          <w:lang w:val="en-US"/>
        </w:rPr>
        <w:t>Section of Mathematics, University of Geneva, Rue du Conseil-</w:t>
      </w:r>
      <w:proofErr w:type="spellStart"/>
      <w:r w:rsidRPr="00C4578C">
        <w:rPr>
          <w:rFonts w:ascii="Arial" w:hAnsi="Arial" w:cs="Arial"/>
          <w:color w:val="212121"/>
          <w:sz w:val="18"/>
          <w:szCs w:val="18"/>
          <w:shd w:val="clear" w:color="auto" w:fill="FFFFFF"/>
          <w:lang w:val="en-US"/>
        </w:rPr>
        <w:t>Général</w:t>
      </w:r>
      <w:proofErr w:type="spellEnd"/>
      <w:r w:rsidRPr="00C4578C">
        <w:rPr>
          <w:rFonts w:ascii="Arial" w:hAnsi="Arial" w:cs="Arial"/>
          <w:color w:val="212121"/>
          <w:sz w:val="18"/>
          <w:szCs w:val="18"/>
          <w:shd w:val="clear" w:color="auto" w:fill="FFFFFF"/>
          <w:lang w:val="en-US"/>
        </w:rPr>
        <w:t xml:space="preserve"> 7-9, CH-1205 Geneva, Switzerland.</w:t>
      </w:r>
    </w:p>
    <w:p w14:paraId="19F89E24" w14:textId="77777777" w:rsidR="00947515" w:rsidRPr="00C4578C" w:rsidRDefault="00947515" w:rsidP="00947515">
      <w:pPr>
        <w:shd w:val="clear" w:color="auto" w:fill="FFFFFF"/>
        <w:spacing w:after="120" w:line="360" w:lineRule="auto"/>
        <w:jc w:val="both"/>
        <w:rPr>
          <w:rFonts w:ascii="Arial" w:eastAsia="Times New Roman" w:hAnsi="Arial" w:cs="Arial"/>
          <w:color w:val="000000" w:themeColor="text1"/>
          <w:sz w:val="18"/>
          <w:szCs w:val="18"/>
          <w:lang w:val="en-US"/>
        </w:rPr>
      </w:pPr>
      <w:r w:rsidRPr="00C4578C">
        <w:rPr>
          <w:rFonts w:ascii="Arial" w:eastAsia="Times New Roman" w:hAnsi="Arial" w:cs="Arial"/>
          <w:color w:val="000000" w:themeColor="text1"/>
          <w:sz w:val="18"/>
          <w:szCs w:val="18"/>
          <w:vertAlign w:val="superscript"/>
          <w:lang w:val="en-US"/>
        </w:rPr>
        <w:t>5</w:t>
      </w:r>
      <w:r w:rsidRPr="00C4578C">
        <w:rPr>
          <w:rFonts w:ascii="Arial" w:eastAsia="Times New Roman" w:hAnsi="Arial" w:cs="Arial"/>
          <w:color w:val="000000" w:themeColor="text1"/>
          <w:sz w:val="18"/>
          <w:szCs w:val="18"/>
          <w:lang w:val="en-US"/>
        </w:rPr>
        <w:t xml:space="preserve">School of Medicine and Life Sciences, Far Eastern Federal University, </w:t>
      </w:r>
      <w:proofErr w:type="spellStart"/>
      <w:r w:rsidRPr="00C4578C">
        <w:rPr>
          <w:rFonts w:ascii="Arial" w:eastAsia="Times New Roman" w:hAnsi="Arial" w:cs="Arial"/>
          <w:color w:val="000000" w:themeColor="text1"/>
          <w:sz w:val="18"/>
          <w:szCs w:val="18"/>
          <w:lang w:val="en-US"/>
        </w:rPr>
        <w:t>Sukhanova</w:t>
      </w:r>
      <w:proofErr w:type="spellEnd"/>
      <w:r w:rsidRPr="00C4578C">
        <w:rPr>
          <w:rFonts w:ascii="Arial" w:eastAsia="Times New Roman" w:hAnsi="Arial" w:cs="Arial"/>
          <w:color w:val="000000" w:themeColor="text1"/>
          <w:sz w:val="18"/>
          <w:szCs w:val="18"/>
          <w:lang w:val="en-US"/>
        </w:rPr>
        <w:t xml:space="preserve"> Street 8, Vladivostok 690922, Russian Federation.</w:t>
      </w:r>
    </w:p>
    <w:p w14:paraId="71D7793B" w14:textId="77777777" w:rsidR="00181106" w:rsidRPr="00F50D0E" w:rsidRDefault="00181106" w:rsidP="00181106">
      <w:pPr>
        <w:shd w:val="clear" w:color="auto" w:fill="FFFFFF"/>
        <w:spacing w:after="120" w:line="360" w:lineRule="auto"/>
        <w:jc w:val="both"/>
        <w:rPr>
          <w:rFonts w:ascii="Arial" w:eastAsia="Times New Roman" w:hAnsi="Arial" w:cs="Arial"/>
          <w:color w:val="000000" w:themeColor="text1"/>
          <w:sz w:val="18"/>
          <w:szCs w:val="18"/>
          <w:lang w:val="en-US"/>
        </w:rPr>
      </w:pPr>
      <w:r w:rsidRPr="00F50D0E">
        <w:rPr>
          <w:rFonts w:ascii="Arial" w:eastAsia="Times New Roman" w:hAnsi="Arial" w:cs="Arial"/>
          <w:color w:val="000000" w:themeColor="text1"/>
          <w:sz w:val="18"/>
          <w:szCs w:val="18"/>
          <w:lang w:val="en-US"/>
        </w:rPr>
        <w:t xml:space="preserve">*Correspondence to: </w:t>
      </w:r>
      <w:hyperlink r:id="rId7" w:history="1">
        <w:r w:rsidRPr="00F50D0E">
          <w:rPr>
            <w:rStyle w:val="Hyperlink"/>
            <w:rFonts w:ascii="Arial" w:eastAsia="Times New Roman" w:hAnsi="Arial" w:cs="Arial"/>
            <w:sz w:val="18"/>
            <w:szCs w:val="18"/>
            <w:lang w:val="en-US"/>
          </w:rPr>
          <w:t>Mikhail.Kryuchkov@unige.ch</w:t>
        </w:r>
      </w:hyperlink>
      <w:r w:rsidRPr="00F50D0E">
        <w:rPr>
          <w:rFonts w:ascii="Arial" w:eastAsia="Times New Roman" w:hAnsi="Arial" w:cs="Arial"/>
          <w:color w:val="000000" w:themeColor="text1"/>
          <w:sz w:val="18"/>
          <w:szCs w:val="18"/>
          <w:lang w:val="en-US"/>
        </w:rPr>
        <w:t xml:space="preserve"> and </w:t>
      </w:r>
      <w:hyperlink r:id="rId8" w:history="1">
        <w:r w:rsidRPr="00F50D0E">
          <w:rPr>
            <w:rStyle w:val="Hyperlink"/>
            <w:rFonts w:ascii="Arial" w:eastAsia="Times New Roman" w:hAnsi="Arial" w:cs="Arial"/>
            <w:sz w:val="18"/>
            <w:szCs w:val="18"/>
            <w:lang w:val="en-US"/>
          </w:rPr>
          <w:t>Vladimir.Katanaev@unige.ch</w:t>
        </w:r>
      </w:hyperlink>
    </w:p>
    <w:p w14:paraId="7252C870" w14:textId="77777777" w:rsidR="00181106" w:rsidRPr="00F50D0E" w:rsidRDefault="00181106" w:rsidP="00181106">
      <w:pPr>
        <w:spacing w:after="0" w:line="360" w:lineRule="auto"/>
        <w:jc w:val="both"/>
        <w:rPr>
          <w:rFonts w:ascii="Arial" w:hAnsi="Arial" w:cs="Arial"/>
          <w:sz w:val="24"/>
          <w:szCs w:val="24"/>
          <w:lang w:val="en-US"/>
        </w:rPr>
      </w:pPr>
    </w:p>
    <w:p w14:paraId="6CE06234" w14:textId="2E7B1B7E" w:rsidR="00181106" w:rsidRPr="00F50D0E" w:rsidRDefault="00181106" w:rsidP="00181106">
      <w:pPr>
        <w:spacing w:after="0" w:line="360" w:lineRule="auto"/>
        <w:jc w:val="both"/>
        <w:rPr>
          <w:rFonts w:ascii="Arial" w:hAnsi="Arial" w:cs="Arial"/>
          <w:sz w:val="20"/>
          <w:szCs w:val="20"/>
          <w:lang w:val="en-US"/>
        </w:rPr>
      </w:pPr>
      <w:r w:rsidRPr="0066662F">
        <w:rPr>
          <w:rFonts w:ascii="Arial" w:hAnsi="Arial" w:cs="Arial"/>
          <w:sz w:val="20"/>
          <w:szCs w:val="20"/>
          <w:lang w:val="en-US"/>
        </w:rPr>
        <w:t>This Supplementary Information consists of Supplementary Tables S1-S</w:t>
      </w:r>
      <w:r w:rsidR="00592F25" w:rsidRPr="0066662F">
        <w:rPr>
          <w:rFonts w:ascii="Arial" w:hAnsi="Arial" w:cs="Arial"/>
          <w:sz w:val="20"/>
          <w:szCs w:val="20"/>
          <w:lang w:val="en-US"/>
        </w:rPr>
        <w:t>6</w:t>
      </w:r>
      <w:r w:rsidRPr="0066662F">
        <w:rPr>
          <w:rFonts w:ascii="Arial" w:hAnsi="Arial" w:cs="Arial"/>
          <w:sz w:val="20"/>
          <w:szCs w:val="20"/>
          <w:lang w:val="en-US"/>
        </w:rPr>
        <w:t xml:space="preserve">, </w:t>
      </w:r>
      <w:r w:rsidR="00931064" w:rsidRPr="0066662F">
        <w:rPr>
          <w:rFonts w:ascii="Arial" w:hAnsi="Arial" w:cs="Arial"/>
          <w:sz w:val="20"/>
          <w:szCs w:val="20"/>
          <w:lang w:val="en-US"/>
        </w:rPr>
        <w:t xml:space="preserve">Supplementary Figures </w:t>
      </w:r>
      <w:r w:rsidR="00592F25" w:rsidRPr="0066662F">
        <w:rPr>
          <w:rFonts w:ascii="Arial" w:hAnsi="Arial" w:cs="Arial"/>
          <w:sz w:val="20"/>
          <w:szCs w:val="20"/>
          <w:lang w:val="en-US"/>
        </w:rPr>
        <w:t>S</w:t>
      </w:r>
      <w:r w:rsidR="00931064" w:rsidRPr="0066662F">
        <w:rPr>
          <w:rFonts w:ascii="Arial" w:hAnsi="Arial" w:cs="Arial"/>
          <w:sz w:val="20"/>
          <w:szCs w:val="20"/>
          <w:lang w:val="en-US"/>
        </w:rPr>
        <w:t>1-</w:t>
      </w:r>
      <w:r w:rsidR="00592F25" w:rsidRPr="0066662F">
        <w:rPr>
          <w:rFonts w:ascii="Arial" w:hAnsi="Arial" w:cs="Arial"/>
          <w:sz w:val="20"/>
          <w:szCs w:val="20"/>
          <w:lang w:val="en-US"/>
        </w:rPr>
        <w:t>S</w:t>
      </w:r>
      <w:r w:rsidR="0085767E">
        <w:rPr>
          <w:rFonts w:ascii="Arial" w:hAnsi="Arial" w:cs="Arial"/>
          <w:sz w:val="20"/>
          <w:szCs w:val="20"/>
          <w:lang w:val="en-US"/>
        </w:rPr>
        <w:t>8</w:t>
      </w:r>
      <w:r w:rsidR="00931064" w:rsidRPr="0066662F">
        <w:rPr>
          <w:rFonts w:ascii="Arial" w:hAnsi="Arial" w:cs="Arial"/>
          <w:sz w:val="20"/>
          <w:szCs w:val="20"/>
          <w:lang w:val="en-US"/>
        </w:rPr>
        <w:t xml:space="preserve">, </w:t>
      </w:r>
      <w:r w:rsidRPr="0066662F">
        <w:rPr>
          <w:rFonts w:ascii="Arial" w:hAnsi="Arial" w:cs="Arial"/>
          <w:sz w:val="20"/>
          <w:szCs w:val="20"/>
          <w:lang w:val="en-US"/>
        </w:rPr>
        <w:t>Supplementary Notes 1-</w:t>
      </w:r>
      <w:r w:rsidR="0066662F" w:rsidRPr="0066662F">
        <w:rPr>
          <w:rFonts w:ascii="Arial" w:hAnsi="Arial" w:cs="Arial"/>
          <w:sz w:val="20"/>
          <w:szCs w:val="20"/>
          <w:lang w:val="en-US"/>
        </w:rPr>
        <w:t>4</w:t>
      </w:r>
      <w:r w:rsidRPr="0066662F">
        <w:rPr>
          <w:rFonts w:ascii="Arial" w:hAnsi="Arial" w:cs="Arial"/>
          <w:sz w:val="20"/>
          <w:szCs w:val="20"/>
          <w:lang w:val="en-US"/>
        </w:rPr>
        <w:t>, Supplemental Methods and Supplementary References, altogether providing exhaustive description of details of the technical aspects of our work.</w:t>
      </w:r>
    </w:p>
    <w:p w14:paraId="772445EB" w14:textId="77777777" w:rsidR="00181106" w:rsidRPr="00F50D0E" w:rsidRDefault="00181106" w:rsidP="00181106">
      <w:pPr>
        <w:spacing w:after="0" w:line="360" w:lineRule="auto"/>
        <w:jc w:val="both"/>
        <w:rPr>
          <w:rFonts w:ascii="Arial" w:hAnsi="Arial" w:cs="Arial"/>
          <w:sz w:val="24"/>
          <w:szCs w:val="24"/>
          <w:lang w:val="en-US"/>
        </w:rPr>
      </w:pPr>
    </w:p>
    <w:p w14:paraId="459B5144" w14:textId="77777777" w:rsidR="0001421A" w:rsidRPr="00F50D0E" w:rsidRDefault="0001421A">
      <w:pPr>
        <w:rPr>
          <w:rFonts w:ascii="Arial" w:eastAsia="Times New Roman" w:hAnsi="Arial" w:cs="Arial"/>
          <w:b/>
          <w:color w:val="000000"/>
          <w:sz w:val="20"/>
          <w:szCs w:val="20"/>
          <w:lang w:val="en-US"/>
        </w:rPr>
      </w:pPr>
      <w:r w:rsidRPr="00F50D0E">
        <w:rPr>
          <w:rFonts w:ascii="Arial" w:eastAsia="Times New Roman" w:hAnsi="Arial" w:cs="Arial"/>
          <w:b/>
          <w:color w:val="000000"/>
          <w:sz w:val="20"/>
          <w:szCs w:val="20"/>
          <w:lang w:val="en-US"/>
        </w:rPr>
        <w:br w:type="page"/>
      </w:r>
    </w:p>
    <w:p w14:paraId="72897225" w14:textId="77777777" w:rsidR="00305A3A" w:rsidRPr="00F50D0E" w:rsidRDefault="007144C2" w:rsidP="0001421A">
      <w:pPr>
        <w:spacing w:after="0" w:line="360" w:lineRule="auto"/>
        <w:jc w:val="both"/>
        <w:rPr>
          <w:rFonts w:ascii="Arial" w:hAnsi="Arial" w:cs="Arial"/>
          <w:b/>
          <w:noProof/>
          <w:sz w:val="20"/>
          <w:szCs w:val="20"/>
          <w:lang w:val="en-US"/>
        </w:rPr>
      </w:pPr>
      <w:r w:rsidRPr="00F50D0E">
        <w:rPr>
          <w:rFonts w:ascii="Arial" w:eastAsia="Times New Roman" w:hAnsi="Arial" w:cs="Arial"/>
          <w:b/>
          <w:color w:val="000000"/>
          <w:sz w:val="20"/>
          <w:szCs w:val="20"/>
          <w:lang w:val="en-US"/>
        </w:rPr>
        <w:lastRenderedPageBreak/>
        <w:t xml:space="preserve">Supplementary Table </w:t>
      </w:r>
      <w:r w:rsidR="00C37876" w:rsidRPr="00F50D0E">
        <w:rPr>
          <w:rFonts w:ascii="Arial" w:eastAsia="Times New Roman" w:hAnsi="Arial" w:cs="Arial"/>
          <w:b/>
          <w:color w:val="000000"/>
          <w:sz w:val="20"/>
          <w:szCs w:val="20"/>
          <w:lang w:val="en-US"/>
        </w:rPr>
        <w:t>S</w:t>
      </w:r>
      <w:r w:rsidRPr="00F50D0E">
        <w:rPr>
          <w:rFonts w:ascii="Arial" w:eastAsia="Times New Roman" w:hAnsi="Arial" w:cs="Arial"/>
          <w:b/>
          <w:color w:val="000000"/>
          <w:sz w:val="20"/>
          <w:szCs w:val="20"/>
          <w:lang w:val="en-US"/>
        </w:rPr>
        <w:t>1</w:t>
      </w:r>
      <w:r w:rsidR="00C37876" w:rsidRPr="00F50D0E">
        <w:rPr>
          <w:rFonts w:ascii="Arial" w:eastAsia="Times New Roman" w:hAnsi="Arial" w:cs="Arial"/>
          <w:b/>
          <w:color w:val="000000"/>
          <w:sz w:val="20"/>
          <w:szCs w:val="20"/>
          <w:lang w:val="en-US"/>
        </w:rPr>
        <w:t>.</w:t>
      </w:r>
      <w:r w:rsidR="007002E9" w:rsidRPr="00F50D0E">
        <w:rPr>
          <w:rFonts w:ascii="Arial" w:eastAsia="Times New Roman" w:hAnsi="Arial" w:cs="Arial"/>
          <w:b/>
          <w:color w:val="000000"/>
          <w:sz w:val="20"/>
          <w:szCs w:val="20"/>
          <w:lang w:val="en-US"/>
        </w:rPr>
        <w:t xml:space="preserve"> </w:t>
      </w:r>
      <w:r w:rsidRPr="00F50D0E">
        <w:rPr>
          <w:rFonts w:ascii="Arial" w:hAnsi="Arial" w:cs="Arial"/>
          <w:b/>
          <w:noProof/>
          <w:sz w:val="20"/>
          <w:szCs w:val="20"/>
          <w:lang w:val="en-US"/>
        </w:rPr>
        <w:t>Screening of different Coleopteras' corneal nanocoatings</w:t>
      </w:r>
      <w:r w:rsidR="00C37876" w:rsidRPr="00F50D0E">
        <w:rPr>
          <w:rFonts w:ascii="Arial" w:hAnsi="Arial" w:cs="Arial"/>
          <w:b/>
          <w:noProof/>
          <w:sz w:val="20"/>
          <w:szCs w:val="20"/>
          <w:lang w:val="en-US"/>
        </w:rPr>
        <w:t>.</w:t>
      </w:r>
    </w:p>
    <w:tbl>
      <w:tblPr>
        <w:tblStyle w:val="TableGrid"/>
        <w:tblW w:w="10165" w:type="dxa"/>
        <w:tblLook w:val="04A0" w:firstRow="1" w:lastRow="0" w:firstColumn="1" w:lastColumn="0" w:noHBand="0" w:noVBand="1"/>
      </w:tblPr>
      <w:tblGrid>
        <w:gridCol w:w="417"/>
        <w:gridCol w:w="1572"/>
        <w:gridCol w:w="1527"/>
        <w:gridCol w:w="1620"/>
        <w:gridCol w:w="1894"/>
        <w:gridCol w:w="1407"/>
        <w:gridCol w:w="2036"/>
      </w:tblGrid>
      <w:tr w:rsidR="005B4773" w:rsidRPr="00F50D0E" w14:paraId="3BB7B10F" w14:textId="77777777" w:rsidTr="008A302C">
        <w:trPr>
          <w:trHeight w:val="930"/>
        </w:trPr>
        <w:tc>
          <w:tcPr>
            <w:tcW w:w="369" w:type="dxa"/>
          </w:tcPr>
          <w:p w14:paraId="588B7CB5" w14:textId="77777777" w:rsidR="005B4773" w:rsidRPr="00F50D0E" w:rsidRDefault="005B4773" w:rsidP="008A302C">
            <w:pPr>
              <w:pStyle w:val="Heading3"/>
              <w:outlineLvl w:val="2"/>
              <w:rPr>
                <w:rFonts w:ascii="Arial" w:eastAsia="Times New Roman" w:hAnsi="Arial" w:cs="Arial"/>
                <w:sz w:val="18"/>
                <w:szCs w:val="18"/>
                <w:lang w:val="en-US"/>
              </w:rPr>
            </w:pPr>
            <w:r w:rsidRPr="00F50D0E">
              <w:rPr>
                <w:rFonts w:ascii="Arial" w:eastAsia="Times New Roman" w:hAnsi="Arial" w:cs="Arial"/>
                <w:color w:val="000000" w:themeColor="text1"/>
                <w:sz w:val="18"/>
                <w:szCs w:val="18"/>
                <w:lang w:val="en-US"/>
              </w:rPr>
              <w:t>#</w:t>
            </w:r>
          </w:p>
        </w:tc>
        <w:tc>
          <w:tcPr>
            <w:tcW w:w="1572" w:type="dxa"/>
            <w:noWrap/>
            <w:hideMark/>
          </w:tcPr>
          <w:p w14:paraId="7A3C0092" w14:textId="77777777" w:rsidR="005B4773" w:rsidRPr="00F50D0E" w:rsidRDefault="005B4773" w:rsidP="008A302C">
            <w:pPr>
              <w:rPr>
                <w:rFonts w:ascii="Arial" w:eastAsia="Times New Roman" w:hAnsi="Arial" w:cs="Arial"/>
                <w:sz w:val="18"/>
                <w:szCs w:val="18"/>
                <w:lang w:val="en-US"/>
              </w:rPr>
            </w:pPr>
            <w:r>
              <w:rPr>
                <w:rFonts w:ascii="Arial" w:eastAsia="Times New Roman" w:hAnsi="Arial" w:cs="Arial"/>
                <w:sz w:val="18"/>
                <w:szCs w:val="18"/>
                <w:lang w:val="en-US"/>
              </w:rPr>
              <w:t>Suborder and series</w:t>
            </w:r>
          </w:p>
        </w:tc>
        <w:tc>
          <w:tcPr>
            <w:tcW w:w="1527" w:type="dxa"/>
            <w:noWrap/>
            <w:hideMark/>
          </w:tcPr>
          <w:p w14:paraId="6AEED28E"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Superfamily</w:t>
            </w:r>
          </w:p>
        </w:tc>
        <w:tc>
          <w:tcPr>
            <w:tcW w:w="1620" w:type="dxa"/>
            <w:noWrap/>
            <w:hideMark/>
          </w:tcPr>
          <w:p w14:paraId="6710729E"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Family</w:t>
            </w:r>
          </w:p>
        </w:tc>
        <w:tc>
          <w:tcPr>
            <w:tcW w:w="1894" w:type="dxa"/>
            <w:noWrap/>
            <w:hideMark/>
          </w:tcPr>
          <w:p w14:paraId="7D09F9E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Species</w:t>
            </w:r>
          </w:p>
        </w:tc>
        <w:tc>
          <w:tcPr>
            <w:tcW w:w="1383" w:type="dxa"/>
            <w:hideMark/>
          </w:tcPr>
          <w:p w14:paraId="02C5F3D6" w14:textId="77777777" w:rsidR="005B4773" w:rsidRPr="00F50D0E" w:rsidRDefault="005B4773" w:rsidP="008A302C">
            <w:pPr>
              <w:jc w:val="center"/>
              <w:rPr>
                <w:rFonts w:ascii="Arial" w:eastAsia="Times New Roman" w:hAnsi="Arial" w:cs="Arial"/>
                <w:sz w:val="18"/>
                <w:szCs w:val="18"/>
                <w:lang w:val="en-US"/>
              </w:rPr>
            </w:pPr>
            <w:r w:rsidRPr="00F50D0E">
              <w:rPr>
                <w:rFonts w:ascii="Arial" w:eastAsia="Times New Roman" w:hAnsi="Arial" w:cs="Arial"/>
                <w:sz w:val="18"/>
                <w:szCs w:val="18"/>
                <w:lang w:val="en-US"/>
              </w:rPr>
              <w:t>nanostructures type</w:t>
            </w:r>
          </w:p>
        </w:tc>
        <w:tc>
          <w:tcPr>
            <w:tcW w:w="1800" w:type="dxa"/>
            <w:hideMark/>
          </w:tcPr>
          <w:p w14:paraId="7F27FA3B"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AFM (2x2μm)</w:t>
            </w:r>
          </w:p>
        </w:tc>
      </w:tr>
      <w:tr w:rsidR="005B4773" w:rsidRPr="00F50D0E" w14:paraId="6521E64F" w14:textId="77777777" w:rsidTr="008A302C">
        <w:trPr>
          <w:trHeight w:val="1875"/>
        </w:trPr>
        <w:tc>
          <w:tcPr>
            <w:tcW w:w="369" w:type="dxa"/>
          </w:tcPr>
          <w:p w14:paraId="11104E2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w:t>
            </w:r>
          </w:p>
        </w:tc>
        <w:tc>
          <w:tcPr>
            <w:tcW w:w="1572" w:type="dxa"/>
            <w:hideMark/>
          </w:tcPr>
          <w:p w14:paraId="3993603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 xml:space="preserve">suborder </w:t>
            </w:r>
            <w:proofErr w:type="spellStart"/>
            <w:r w:rsidRPr="00F50D0E">
              <w:rPr>
                <w:rFonts w:ascii="Arial" w:eastAsia="Times New Roman" w:hAnsi="Arial" w:cs="Arial"/>
                <w:sz w:val="18"/>
                <w:szCs w:val="18"/>
                <w:lang w:val="en-US"/>
              </w:rPr>
              <w:t>Archostemata</w:t>
            </w:r>
            <w:proofErr w:type="spellEnd"/>
          </w:p>
        </w:tc>
        <w:tc>
          <w:tcPr>
            <w:tcW w:w="1527" w:type="dxa"/>
            <w:noWrap/>
            <w:hideMark/>
          </w:tcPr>
          <w:p w14:paraId="65DE4E2E"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w:t>
            </w:r>
          </w:p>
        </w:tc>
        <w:tc>
          <w:tcPr>
            <w:tcW w:w="1620" w:type="dxa"/>
            <w:noWrap/>
            <w:hideMark/>
          </w:tcPr>
          <w:p w14:paraId="1C6A29C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Cupedidae</w:t>
            </w:r>
            <w:proofErr w:type="spellEnd"/>
          </w:p>
        </w:tc>
        <w:tc>
          <w:tcPr>
            <w:tcW w:w="1894" w:type="dxa"/>
            <w:noWrap/>
            <w:hideMark/>
          </w:tcPr>
          <w:p w14:paraId="2FD0B24C"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Cupes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mucidus</w:t>
            </w:r>
            <w:proofErr w:type="spellEnd"/>
          </w:p>
        </w:tc>
        <w:tc>
          <w:tcPr>
            <w:tcW w:w="1383" w:type="dxa"/>
            <w:noWrap/>
            <w:hideMark/>
          </w:tcPr>
          <w:p w14:paraId="7454D7A3"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 to maze-type</w:t>
            </w:r>
          </w:p>
        </w:tc>
        <w:tc>
          <w:tcPr>
            <w:tcW w:w="1800" w:type="dxa"/>
            <w:noWrap/>
            <w:vAlign w:val="center"/>
            <w:hideMark/>
          </w:tcPr>
          <w:p w14:paraId="75E173BC" w14:textId="511492CE" w:rsidR="005B4773" w:rsidRPr="00F50D0E" w:rsidRDefault="005B4773" w:rsidP="008A302C">
            <w:pPr>
              <w:ind w:left="-104" w:right="-226"/>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CA0FD37" wp14:editId="7BF069B7">
                  <wp:extent cx="1207135" cy="1214120"/>
                  <wp:effectExtent l="0" t="0" r="0" b="5080"/>
                  <wp:docPr id="43" name="Picture 43" descr="CupesMucidus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pesMucidus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135" cy="1214120"/>
                          </a:xfrm>
                          <a:prstGeom prst="rect">
                            <a:avLst/>
                          </a:prstGeom>
                          <a:noFill/>
                          <a:ln>
                            <a:noFill/>
                          </a:ln>
                        </pic:spPr>
                      </pic:pic>
                    </a:graphicData>
                  </a:graphic>
                </wp:inline>
              </w:drawing>
            </w:r>
          </w:p>
        </w:tc>
      </w:tr>
      <w:tr w:rsidR="005B4773" w:rsidRPr="00F50D0E" w14:paraId="4ED10252" w14:textId="77777777" w:rsidTr="008A302C">
        <w:trPr>
          <w:trHeight w:val="510"/>
        </w:trPr>
        <w:tc>
          <w:tcPr>
            <w:tcW w:w="369" w:type="dxa"/>
          </w:tcPr>
          <w:p w14:paraId="608D5E02" w14:textId="77777777" w:rsidR="005B4773" w:rsidRPr="00F50D0E" w:rsidRDefault="005B4773" w:rsidP="008A302C">
            <w:pPr>
              <w:rPr>
                <w:rFonts w:ascii="Arial" w:eastAsia="Times New Roman" w:hAnsi="Arial" w:cs="Arial"/>
                <w:sz w:val="18"/>
                <w:szCs w:val="18"/>
                <w:lang w:val="en-US"/>
              </w:rPr>
            </w:pPr>
          </w:p>
        </w:tc>
        <w:tc>
          <w:tcPr>
            <w:tcW w:w="1572" w:type="dxa"/>
            <w:noWrap/>
          </w:tcPr>
          <w:p w14:paraId="2A5C4F7D" w14:textId="77777777" w:rsidR="005B4773" w:rsidRPr="00F50D0E" w:rsidRDefault="005B4773" w:rsidP="008A302C">
            <w:pPr>
              <w:rPr>
                <w:rFonts w:ascii="Arial" w:eastAsia="Times New Roman" w:hAnsi="Arial" w:cs="Arial"/>
                <w:sz w:val="18"/>
                <w:szCs w:val="18"/>
                <w:lang w:val="en-US"/>
              </w:rPr>
            </w:pPr>
            <w:r>
              <w:rPr>
                <w:rFonts w:ascii="Arial" w:eastAsia="Times New Roman" w:hAnsi="Arial" w:cs="Arial"/>
                <w:sz w:val="18"/>
                <w:szCs w:val="18"/>
                <w:lang w:val="en-US"/>
              </w:rPr>
              <w:t xml:space="preserve">suborder </w:t>
            </w:r>
            <w:proofErr w:type="spellStart"/>
            <w:r>
              <w:rPr>
                <w:rFonts w:ascii="Arial" w:eastAsia="Times New Roman" w:hAnsi="Arial" w:cs="Arial"/>
                <w:sz w:val="18"/>
                <w:szCs w:val="18"/>
                <w:lang w:val="en-US"/>
              </w:rPr>
              <w:t>Adephaga</w:t>
            </w:r>
            <w:proofErr w:type="spellEnd"/>
          </w:p>
        </w:tc>
        <w:tc>
          <w:tcPr>
            <w:tcW w:w="1527" w:type="dxa"/>
            <w:noWrap/>
          </w:tcPr>
          <w:p w14:paraId="3262434E" w14:textId="77777777" w:rsidR="005B4773" w:rsidRPr="00F50D0E" w:rsidRDefault="005B4773" w:rsidP="008A302C">
            <w:pPr>
              <w:rPr>
                <w:rFonts w:ascii="Arial" w:eastAsia="Times New Roman" w:hAnsi="Arial" w:cs="Arial"/>
                <w:color w:val="000000"/>
                <w:sz w:val="18"/>
                <w:szCs w:val="18"/>
                <w:lang w:val="en-US"/>
              </w:rPr>
            </w:pPr>
          </w:p>
        </w:tc>
        <w:tc>
          <w:tcPr>
            <w:tcW w:w="1620" w:type="dxa"/>
            <w:noWrap/>
          </w:tcPr>
          <w:p w14:paraId="7EBCD974" w14:textId="77777777" w:rsidR="005B4773" w:rsidRPr="00F50D0E" w:rsidRDefault="005B4773" w:rsidP="008A302C">
            <w:pPr>
              <w:rPr>
                <w:rFonts w:ascii="Arial" w:eastAsia="Times New Roman" w:hAnsi="Arial" w:cs="Arial"/>
                <w:color w:val="000000"/>
                <w:sz w:val="18"/>
                <w:szCs w:val="18"/>
                <w:lang w:val="en-US"/>
              </w:rPr>
            </w:pPr>
          </w:p>
        </w:tc>
        <w:tc>
          <w:tcPr>
            <w:tcW w:w="1894" w:type="dxa"/>
            <w:noWrap/>
          </w:tcPr>
          <w:p w14:paraId="2DEF3A57" w14:textId="77777777" w:rsidR="005B4773" w:rsidRPr="00F50D0E" w:rsidRDefault="005B4773" w:rsidP="008A302C">
            <w:pPr>
              <w:rPr>
                <w:rFonts w:ascii="Arial" w:eastAsia="Times New Roman" w:hAnsi="Arial" w:cs="Arial"/>
                <w:i/>
                <w:iCs/>
                <w:color w:val="000000"/>
                <w:sz w:val="18"/>
                <w:szCs w:val="18"/>
                <w:lang w:val="en-US"/>
              </w:rPr>
            </w:pPr>
          </w:p>
        </w:tc>
        <w:tc>
          <w:tcPr>
            <w:tcW w:w="1383" w:type="dxa"/>
            <w:noWrap/>
          </w:tcPr>
          <w:p w14:paraId="4D9DF78B" w14:textId="77777777" w:rsidR="005B4773" w:rsidRPr="00F50D0E" w:rsidRDefault="005B4773" w:rsidP="008A302C">
            <w:pPr>
              <w:jc w:val="center"/>
              <w:rPr>
                <w:rFonts w:ascii="Arial" w:eastAsia="Times New Roman" w:hAnsi="Arial" w:cs="Arial"/>
                <w:color w:val="000000"/>
                <w:sz w:val="18"/>
                <w:szCs w:val="18"/>
                <w:lang w:val="en-US"/>
              </w:rPr>
            </w:pPr>
          </w:p>
        </w:tc>
        <w:tc>
          <w:tcPr>
            <w:tcW w:w="1800" w:type="dxa"/>
            <w:noWrap/>
            <w:vAlign w:val="center"/>
          </w:tcPr>
          <w:p w14:paraId="402E6477" w14:textId="77777777" w:rsidR="005B4773" w:rsidRPr="00F50D0E" w:rsidRDefault="005B4773" w:rsidP="008A302C">
            <w:pPr>
              <w:ind w:left="-104"/>
              <w:jc w:val="center"/>
              <w:rPr>
                <w:rFonts w:ascii="Arial" w:eastAsia="Times New Roman" w:hAnsi="Arial" w:cs="Arial"/>
                <w:color w:val="000000"/>
                <w:sz w:val="18"/>
                <w:szCs w:val="18"/>
                <w:lang w:val="en-US"/>
              </w:rPr>
            </w:pPr>
          </w:p>
        </w:tc>
      </w:tr>
      <w:tr w:rsidR="005B4773" w:rsidRPr="00F50D0E" w14:paraId="25B5E8C5" w14:textId="77777777" w:rsidTr="008A302C">
        <w:trPr>
          <w:trHeight w:val="510"/>
        </w:trPr>
        <w:tc>
          <w:tcPr>
            <w:tcW w:w="369" w:type="dxa"/>
          </w:tcPr>
          <w:p w14:paraId="4352DC81"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w:t>
            </w:r>
          </w:p>
        </w:tc>
        <w:tc>
          <w:tcPr>
            <w:tcW w:w="1572" w:type="dxa"/>
            <w:noWrap/>
            <w:hideMark/>
          </w:tcPr>
          <w:p w14:paraId="5CE21D1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698338E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6A2BA4B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275A679B"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Calomena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littoralis</w:t>
            </w:r>
            <w:proofErr w:type="spellEnd"/>
            <w:r w:rsidRPr="00F50D0E">
              <w:rPr>
                <w:rFonts w:ascii="Arial" w:eastAsia="Times New Roman" w:hAnsi="Arial" w:cs="Arial"/>
                <w:i/>
                <w:iCs/>
                <w:color w:val="000000"/>
                <w:sz w:val="18"/>
                <w:szCs w:val="18"/>
                <w:lang w:val="en-US"/>
              </w:rPr>
              <w:t xml:space="preserve"> </w:t>
            </w:r>
          </w:p>
        </w:tc>
        <w:tc>
          <w:tcPr>
            <w:tcW w:w="1383" w:type="dxa"/>
            <w:noWrap/>
            <w:hideMark/>
          </w:tcPr>
          <w:p w14:paraId="5245737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D6B3AA7"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B8DBEC3" w14:textId="77777777" w:rsidTr="008A302C">
        <w:trPr>
          <w:trHeight w:val="495"/>
        </w:trPr>
        <w:tc>
          <w:tcPr>
            <w:tcW w:w="369" w:type="dxa"/>
          </w:tcPr>
          <w:p w14:paraId="4EAF87B6"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w:t>
            </w:r>
          </w:p>
        </w:tc>
        <w:tc>
          <w:tcPr>
            <w:tcW w:w="1572" w:type="dxa"/>
            <w:noWrap/>
            <w:hideMark/>
          </w:tcPr>
          <w:p w14:paraId="3EF6292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0495CDC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02043AD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7752F584" w14:textId="77777777" w:rsidR="005B4773" w:rsidRPr="00F50D0E" w:rsidRDefault="005B4773" w:rsidP="008A302C">
            <w:pPr>
              <w:rPr>
                <w:rFonts w:ascii="Arial" w:eastAsia="Times New Roman" w:hAnsi="Arial" w:cs="Arial"/>
                <w:i/>
                <w:iCs/>
                <w:sz w:val="18"/>
                <w:szCs w:val="18"/>
                <w:lang w:val="en-US"/>
              </w:rPr>
            </w:pPr>
            <w:proofErr w:type="spellStart"/>
            <w:r w:rsidRPr="00F50D0E">
              <w:rPr>
                <w:rFonts w:ascii="Arial" w:eastAsia="Times New Roman" w:hAnsi="Arial" w:cs="Arial"/>
                <w:i/>
                <w:iCs/>
                <w:sz w:val="18"/>
                <w:szCs w:val="18"/>
                <w:lang w:val="en-US"/>
              </w:rPr>
              <w:t>Megacephala</w:t>
            </w:r>
            <w:proofErr w:type="spellEnd"/>
            <w:r w:rsidRPr="00F50D0E">
              <w:rPr>
                <w:rFonts w:ascii="Arial" w:eastAsia="Times New Roman" w:hAnsi="Arial" w:cs="Arial"/>
                <w:i/>
                <w:iCs/>
                <w:sz w:val="18"/>
                <w:szCs w:val="18"/>
                <w:lang w:val="en-US"/>
              </w:rPr>
              <w:t xml:space="preserve"> </w:t>
            </w:r>
            <w:proofErr w:type="spellStart"/>
            <w:r w:rsidRPr="00F50D0E">
              <w:rPr>
                <w:rFonts w:ascii="Arial" w:eastAsia="Times New Roman" w:hAnsi="Arial" w:cs="Arial"/>
                <w:i/>
                <w:iCs/>
                <w:sz w:val="18"/>
                <w:szCs w:val="18"/>
                <w:lang w:val="en-US"/>
              </w:rPr>
              <w:t>euphratica</w:t>
            </w:r>
            <w:proofErr w:type="spellEnd"/>
          </w:p>
        </w:tc>
        <w:tc>
          <w:tcPr>
            <w:tcW w:w="1383" w:type="dxa"/>
            <w:noWrap/>
            <w:hideMark/>
          </w:tcPr>
          <w:p w14:paraId="44A1C2DD" w14:textId="77777777" w:rsidR="005B4773" w:rsidRPr="00F50D0E" w:rsidRDefault="005B4773" w:rsidP="008A302C">
            <w:pPr>
              <w:jc w:val="center"/>
              <w:rPr>
                <w:rFonts w:ascii="Arial" w:eastAsia="Times New Roman" w:hAnsi="Arial" w:cs="Arial"/>
                <w:sz w:val="18"/>
                <w:szCs w:val="18"/>
                <w:lang w:val="en-US"/>
              </w:rPr>
            </w:pPr>
            <w:r w:rsidRPr="00F50D0E">
              <w:rPr>
                <w:rFonts w:ascii="Arial" w:eastAsia="Times New Roman" w:hAnsi="Arial" w:cs="Arial"/>
                <w:sz w:val="18"/>
                <w:szCs w:val="18"/>
                <w:lang w:val="en-US"/>
              </w:rPr>
              <w:t>smooth</w:t>
            </w:r>
          </w:p>
        </w:tc>
        <w:tc>
          <w:tcPr>
            <w:tcW w:w="1800" w:type="dxa"/>
            <w:noWrap/>
            <w:vAlign w:val="center"/>
            <w:hideMark/>
          </w:tcPr>
          <w:p w14:paraId="0CBD7713" w14:textId="77777777" w:rsidR="005B4773" w:rsidRPr="00F50D0E" w:rsidRDefault="005B4773" w:rsidP="008A302C">
            <w:pPr>
              <w:jc w:val="center"/>
              <w:rPr>
                <w:rFonts w:ascii="Arial" w:eastAsia="Times New Roman" w:hAnsi="Arial" w:cs="Arial"/>
                <w:sz w:val="18"/>
                <w:szCs w:val="18"/>
                <w:lang w:val="en-US"/>
              </w:rPr>
            </w:pPr>
            <w:r w:rsidRPr="00F50D0E">
              <w:rPr>
                <w:rFonts w:ascii="Arial" w:eastAsia="Times New Roman" w:hAnsi="Arial" w:cs="Arial"/>
                <w:sz w:val="18"/>
                <w:szCs w:val="18"/>
                <w:lang w:val="en-US"/>
              </w:rPr>
              <w:t>_</w:t>
            </w:r>
          </w:p>
        </w:tc>
      </w:tr>
      <w:tr w:rsidR="005B4773" w:rsidRPr="00F50D0E" w14:paraId="3908B4B4" w14:textId="77777777" w:rsidTr="008A302C">
        <w:trPr>
          <w:trHeight w:val="555"/>
        </w:trPr>
        <w:tc>
          <w:tcPr>
            <w:tcW w:w="369" w:type="dxa"/>
          </w:tcPr>
          <w:p w14:paraId="67DC14C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w:t>
            </w:r>
          </w:p>
        </w:tc>
        <w:tc>
          <w:tcPr>
            <w:tcW w:w="1572" w:type="dxa"/>
            <w:noWrap/>
            <w:hideMark/>
          </w:tcPr>
          <w:p w14:paraId="0116239D"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4960E12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24AB5C7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5D06C30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Carabus</w:t>
            </w:r>
            <w:proofErr w:type="spellEnd"/>
            <w:r>
              <w:rPr>
                <w:rFonts w:ascii="Arial" w:eastAsia="Times New Roman" w:hAnsi="Arial" w:cs="Arial"/>
                <w:i/>
                <w:iCs/>
                <w:color w:val="000000"/>
                <w:sz w:val="18"/>
                <w:szCs w:val="18"/>
                <w:lang w:val="en-US"/>
              </w:rPr>
              <w:t xml:space="preserve"> (</w:t>
            </w:r>
            <w:proofErr w:type="spellStart"/>
            <w:r>
              <w:rPr>
                <w:rFonts w:ascii="Arial" w:eastAsia="Times New Roman" w:hAnsi="Arial" w:cs="Arial"/>
                <w:i/>
                <w:iCs/>
                <w:color w:val="000000"/>
                <w:sz w:val="18"/>
                <w:szCs w:val="18"/>
                <w:lang w:val="en-US"/>
              </w:rPr>
              <w:t>Archicarabus</w:t>
            </w:r>
            <w:proofErr w:type="spellEnd"/>
            <w:r>
              <w:rPr>
                <w:rFonts w:ascii="Arial" w:eastAsia="Times New Roman" w:hAnsi="Arial" w:cs="Arial"/>
                <w:i/>
                <w:iCs/>
                <w:color w:val="000000"/>
                <w:sz w:val="18"/>
                <w:szCs w:val="18"/>
                <w:lang w:val="en-US"/>
              </w:rPr>
              <w:t>)</w:t>
            </w:r>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nemoralis</w:t>
            </w:r>
            <w:proofErr w:type="spellEnd"/>
          </w:p>
        </w:tc>
        <w:tc>
          <w:tcPr>
            <w:tcW w:w="1383" w:type="dxa"/>
            <w:noWrap/>
            <w:hideMark/>
          </w:tcPr>
          <w:p w14:paraId="6774CB2B"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06A3127B"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860F729" w14:textId="77777777" w:rsidTr="008A302C">
        <w:trPr>
          <w:trHeight w:val="465"/>
        </w:trPr>
        <w:tc>
          <w:tcPr>
            <w:tcW w:w="369" w:type="dxa"/>
          </w:tcPr>
          <w:p w14:paraId="1E0923D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w:t>
            </w:r>
          </w:p>
        </w:tc>
        <w:tc>
          <w:tcPr>
            <w:tcW w:w="1572" w:type="dxa"/>
            <w:noWrap/>
            <w:hideMark/>
          </w:tcPr>
          <w:p w14:paraId="5FB0259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039F578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12ED433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33393E4C" w14:textId="77777777" w:rsidR="005B4773" w:rsidRPr="00F50D0E" w:rsidRDefault="005B4773" w:rsidP="008A302C">
            <w:pPr>
              <w:rPr>
                <w:rFonts w:ascii="Arial" w:eastAsia="Times New Roman" w:hAnsi="Arial" w:cs="Arial"/>
                <w:i/>
                <w:iCs/>
                <w:color w:val="000000"/>
                <w:sz w:val="18"/>
                <w:szCs w:val="18"/>
                <w:lang w:val="en-US"/>
              </w:rPr>
            </w:pPr>
            <w:proofErr w:type="spellStart"/>
            <w:r>
              <w:rPr>
                <w:rFonts w:ascii="Arial" w:eastAsia="Times New Roman" w:hAnsi="Arial" w:cs="Arial"/>
                <w:i/>
                <w:iCs/>
                <w:color w:val="000000"/>
                <w:sz w:val="18"/>
                <w:szCs w:val="18"/>
                <w:lang w:val="en-US"/>
              </w:rPr>
              <w:t>Carabus</w:t>
            </w:r>
            <w:proofErr w:type="spellEnd"/>
            <w:r>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Archiplectes</w:t>
            </w:r>
            <w:proofErr w:type="spellEnd"/>
            <w:r>
              <w:rPr>
                <w:rFonts w:ascii="Arial" w:eastAsia="Times New Roman" w:hAnsi="Arial" w:cs="Arial"/>
                <w:i/>
                <w:iCs/>
                <w:color w:val="000000"/>
                <w:sz w:val="18"/>
                <w:szCs w:val="18"/>
                <w:lang w:val="en-US"/>
              </w:rPr>
              <w:t>)</w:t>
            </w:r>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starcki</w:t>
            </w:r>
            <w:proofErr w:type="spellEnd"/>
          </w:p>
        </w:tc>
        <w:tc>
          <w:tcPr>
            <w:tcW w:w="1383" w:type="dxa"/>
            <w:noWrap/>
            <w:hideMark/>
          </w:tcPr>
          <w:p w14:paraId="3617B9D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741F501"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FC5CBF5" w14:textId="77777777" w:rsidTr="008A302C">
        <w:trPr>
          <w:trHeight w:val="465"/>
        </w:trPr>
        <w:tc>
          <w:tcPr>
            <w:tcW w:w="369" w:type="dxa"/>
          </w:tcPr>
          <w:p w14:paraId="4AF6CAE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w:t>
            </w:r>
          </w:p>
        </w:tc>
        <w:tc>
          <w:tcPr>
            <w:tcW w:w="1572" w:type="dxa"/>
            <w:noWrap/>
            <w:hideMark/>
          </w:tcPr>
          <w:p w14:paraId="78D2755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3CECE67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67517AD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3BE2FC6D" w14:textId="77777777" w:rsidR="005B4773" w:rsidRPr="00F50D0E" w:rsidRDefault="005B4773" w:rsidP="008A302C">
            <w:pPr>
              <w:rPr>
                <w:rFonts w:ascii="Arial" w:eastAsia="Times New Roman" w:hAnsi="Arial" w:cs="Arial"/>
                <w:i/>
                <w:iCs/>
                <w:color w:val="000000"/>
                <w:sz w:val="18"/>
                <w:szCs w:val="18"/>
                <w:lang w:val="en-US"/>
              </w:rPr>
            </w:pPr>
            <w:proofErr w:type="spellStart"/>
            <w:r>
              <w:rPr>
                <w:rFonts w:ascii="Arial" w:eastAsia="Times New Roman" w:hAnsi="Arial" w:cs="Arial"/>
                <w:i/>
                <w:iCs/>
                <w:color w:val="000000"/>
                <w:sz w:val="18"/>
                <w:szCs w:val="18"/>
                <w:lang w:val="en-US"/>
              </w:rPr>
              <w:t>Carabus</w:t>
            </w:r>
            <w:proofErr w:type="spellEnd"/>
            <w:r>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Cechenochilus</w:t>
            </w:r>
            <w:proofErr w:type="spellEnd"/>
            <w:r>
              <w:rPr>
                <w:rFonts w:ascii="Arial" w:eastAsia="Times New Roman" w:hAnsi="Arial" w:cs="Arial"/>
                <w:i/>
                <w:iCs/>
                <w:color w:val="000000"/>
                <w:sz w:val="18"/>
                <w:szCs w:val="18"/>
                <w:lang w:val="en-US"/>
              </w:rPr>
              <w:t>)</w:t>
            </w:r>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heydenianus</w:t>
            </w:r>
            <w:proofErr w:type="spellEnd"/>
          </w:p>
        </w:tc>
        <w:tc>
          <w:tcPr>
            <w:tcW w:w="1383" w:type="dxa"/>
            <w:noWrap/>
            <w:hideMark/>
          </w:tcPr>
          <w:p w14:paraId="0DFAA56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63A86F61"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CF45E65" w14:textId="77777777" w:rsidTr="008A302C">
        <w:trPr>
          <w:trHeight w:val="465"/>
        </w:trPr>
        <w:tc>
          <w:tcPr>
            <w:tcW w:w="369" w:type="dxa"/>
          </w:tcPr>
          <w:p w14:paraId="722E492C"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w:t>
            </w:r>
          </w:p>
        </w:tc>
        <w:tc>
          <w:tcPr>
            <w:tcW w:w="1572" w:type="dxa"/>
            <w:noWrap/>
            <w:hideMark/>
          </w:tcPr>
          <w:p w14:paraId="74BA0EA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20D0E54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08F888B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41A1CFF6"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Nebria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bonelli</w:t>
            </w:r>
            <w:proofErr w:type="spellEnd"/>
          </w:p>
        </w:tc>
        <w:tc>
          <w:tcPr>
            <w:tcW w:w="1383" w:type="dxa"/>
            <w:noWrap/>
            <w:hideMark/>
          </w:tcPr>
          <w:p w14:paraId="77B3F764"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E26AE2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7C1D480" w14:textId="77777777" w:rsidTr="008A302C">
        <w:trPr>
          <w:trHeight w:val="1860"/>
        </w:trPr>
        <w:tc>
          <w:tcPr>
            <w:tcW w:w="369" w:type="dxa"/>
          </w:tcPr>
          <w:p w14:paraId="05D61A11"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w:t>
            </w:r>
          </w:p>
        </w:tc>
        <w:tc>
          <w:tcPr>
            <w:tcW w:w="1572" w:type="dxa"/>
            <w:noWrap/>
            <w:hideMark/>
          </w:tcPr>
          <w:p w14:paraId="01B2BBB2"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40D7540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1FBEC15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740C3E08"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Elaphrus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cupreus</w:t>
            </w:r>
            <w:proofErr w:type="spellEnd"/>
          </w:p>
        </w:tc>
        <w:tc>
          <w:tcPr>
            <w:tcW w:w="1383" w:type="dxa"/>
            <w:noWrap/>
            <w:hideMark/>
          </w:tcPr>
          <w:p w14:paraId="14B4BCC8"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xml:space="preserve">maze-type to nipples-like  </w:t>
            </w:r>
          </w:p>
        </w:tc>
        <w:tc>
          <w:tcPr>
            <w:tcW w:w="1800" w:type="dxa"/>
            <w:noWrap/>
            <w:vAlign w:val="center"/>
            <w:hideMark/>
          </w:tcPr>
          <w:p w14:paraId="74BB1281" w14:textId="07E20CAD"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471F2AA1" wp14:editId="54EC4A0F">
                  <wp:extent cx="1199515" cy="1214120"/>
                  <wp:effectExtent l="0" t="0" r="635" b="5080"/>
                  <wp:docPr id="42" name="Picture 4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515" cy="1214120"/>
                          </a:xfrm>
                          <a:prstGeom prst="rect">
                            <a:avLst/>
                          </a:prstGeom>
                          <a:noFill/>
                          <a:ln>
                            <a:noFill/>
                          </a:ln>
                        </pic:spPr>
                      </pic:pic>
                    </a:graphicData>
                  </a:graphic>
                </wp:inline>
              </w:drawing>
            </w:r>
          </w:p>
        </w:tc>
      </w:tr>
      <w:tr w:rsidR="005B4773" w:rsidRPr="00F50D0E" w14:paraId="7AD8B45A" w14:textId="77777777" w:rsidTr="008A302C">
        <w:trPr>
          <w:trHeight w:val="1790"/>
        </w:trPr>
        <w:tc>
          <w:tcPr>
            <w:tcW w:w="369" w:type="dxa"/>
          </w:tcPr>
          <w:p w14:paraId="7202133B"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w:t>
            </w:r>
          </w:p>
        </w:tc>
        <w:tc>
          <w:tcPr>
            <w:tcW w:w="1572" w:type="dxa"/>
            <w:noWrap/>
            <w:hideMark/>
          </w:tcPr>
          <w:p w14:paraId="54A8AB6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65C3864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190303B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23B19C7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Elaphrus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riparius</w:t>
            </w:r>
            <w:proofErr w:type="spellEnd"/>
          </w:p>
        </w:tc>
        <w:tc>
          <w:tcPr>
            <w:tcW w:w="1383" w:type="dxa"/>
            <w:noWrap/>
            <w:hideMark/>
          </w:tcPr>
          <w:p w14:paraId="6FCBF158"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xml:space="preserve">maze-type to nipples-like  </w:t>
            </w:r>
          </w:p>
        </w:tc>
        <w:tc>
          <w:tcPr>
            <w:tcW w:w="1800" w:type="dxa"/>
            <w:noWrap/>
            <w:vAlign w:val="center"/>
            <w:hideMark/>
          </w:tcPr>
          <w:p w14:paraId="7DF6A9B0" w14:textId="1AA2DEC7"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11B341E0" wp14:editId="064EDDE2">
                  <wp:extent cx="1192530" cy="1199515"/>
                  <wp:effectExtent l="0" t="0" r="7620" b="635"/>
                  <wp:docPr id="41" name="Picture 41"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2530" cy="1199515"/>
                          </a:xfrm>
                          <a:prstGeom prst="rect">
                            <a:avLst/>
                          </a:prstGeom>
                          <a:noFill/>
                          <a:ln>
                            <a:noFill/>
                          </a:ln>
                        </pic:spPr>
                      </pic:pic>
                    </a:graphicData>
                  </a:graphic>
                </wp:inline>
              </w:drawing>
            </w:r>
          </w:p>
        </w:tc>
      </w:tr>
      <w:tr w:rsidR="005B4773" w:rsidRPr="00F50D0E" w14:paraId="39A99F7C" w14:textId="77777777" w:rsidTr="008A302C">
        <w:trPr>
          <w:trHeight w:val="420"/>
        </w:trPr>
        <w:tc>
          <w:tcPr>
            <w:tcW w:w="369" w:type="dxa"/>
          </w:tcPr>
          <w:p w14:paraId="668BE4CB"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10</w:t>
            </w:r>
          </w:p>
        </w:tc>
        <w:tc>
          <w:tcPr>
            <w:tcW w:w="1572" w:type="dxa"/>
            <w:noWrap/>
            <w:hideMark/>
          </w:tcPr>
          <w:p w14:paraId="1FD5229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4E9C51A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5DF5048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1BBB83DD"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Chlaenius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spoliatus</w:t>
            </w:r>
            <w:proofErr w:type="spellEnd"/>
          </w:p>
          <w:p w14:paraId="03BE8071" w14:textId="77777777" w:rsidR="005B4773" w:rsidRPr="00F50D0E" w:rsidRDefault="005B4773" w:rsidP="008A302C">
            <w:pPr>
              <w:rPr>
                <w:rFonts w:ascii="Arial" w:eastAsia="Times New Roman" w:hAnsi="Arial" w:cs="Arial"/>
                <w:i/>
                <w:iCs/>
                <w:color w:val="000000"/>
                <w:sz w:val="18"/>
                <w:szCs w:val="18"/>
                <w:lang w:val="en-US"/>
              </w:rPr>
            </w:pPr>
          </w:p>
        </w:tc>
        <w:tc>
          <w:tcPr>
            <w:tcW w:w="1383" w:type="dxa"/>
            <w:noWrap/>
            <w:hideMark/>
          </w:tcPr>
          <w:p w14:paraId="3E5229A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1147A6D"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9D85301" w14:textId="77777777" w:rsidTr="008A302C">
        <w:trPr>
          <w:trHeight w:val="570"/>
        </w:trPr>
        <w:tc>
          <w:tcPr>
            <w:tcW w:w="369" w:type="dxa"/>
          </w:tcPr>
          <w:p w14:paraId="3B582380"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11</w:t>
            </w:r>
          </w:p>
        </w:tc>
        <w:tc>
          <w:tcPr>
            <w:tcW w:w="1572" w:type="dxa"/>
            <w:noWrap/>
            <w:hideMark/>
          </w:tcPr>
          <w:p w14:paraId="3F56BBF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7D75E418"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2EBC661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Carabidae</w:t>
            </w:r>
            <w:proofErr w:type="spellEnd"/>
          </w:p>
        </w:tc>
        <w:tc>
          <w:tcPr>
            <w:tcW w:w="1894" w:type="dxa"/>
            <w:noWrap/>
            <w:hideMark/>
          </w:tcPr>
          <w:p w14:paraId="0CA5D72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Pterostichus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niger</w:t>
            </w:r>
            <w:proofErr w:type="spellEnd"/>
          </w:p>
        </w:tc>
        <w:tc>
          <w:tcPr>
            <w:tcW w:w="1383" w:type="dxa"/>
            <w:noWrap/>
            <w:hideMark/>
          </w:tcPr>
          <w:p w14:paraId="513CAA1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F5739C3"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p w14:paraId="704FA0CA" w14:textId="77777777" w:rsidR="005B4773" w:rsidRPr="00F50D0E" w:rsidRDefault="005B4773" w:rsidP="008A302C">
            <w:pPr>
              <w:ind w:left="-104"/>
              <w:jc w:val="center"/>
              <w:rPr>
                <w:rFonts w:ascii="Arial" w:eastAsia="Times New Roman" w:hAnsi="Arial" w:cs="Arial"/>
                <w:color w:val="000000"/>
                <w:sz w:val="18"/>
                <w:szCs w:val="18"/>
                <w:lang w:val="en-US"/>
              </w:rPr>
            </w:pPr>
          </w:p>
        </w:tc>
      </w:tr>
      <w:tr w:rsidR="005B4773" w:rsidRPr="00F50D0E" w14:paraId="111046E6" w14:textId="77777777" w:rsidTr="008A302C">
        <w:trPr>
          <w:trHeight w:val="1860"/>
        </w:trPr>
        <w:tc>
          <w:tcPr>
            <w:tcW w:w="369" w:type="dxa"/>
          </w:tcPr>
          <w:p w14:paraId="3AF51D50"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12</w:t>
            </w:r>
          </w:p>
        </w:tc>
        <w:tc>
          <w:tcPr>
            <w:tcW w:w="1572" w:type="dxa"/>
            <w:noWrap/>
            <w:hideMark/>
          </w:tcPr>
          <w:p w14:paraId="687258A2"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27" w:type="dxa"/>
            <w:noWrap/>
            <w:hideMark/>
          </w:tcPr>
          <w:p w14:paraId="05BF1F2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620" w:type="dxa"/>
            <w:noWrap/>
            <w:hideMark/>
          </w:tcPr>
          <w:p w14:paraId="101A44D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Noteridae</w:t>
            </w:r>
            <w:proofErr w:type="spellEnd"/>
          </w:p>
        </w:tc>
        <w:tc>
          <w:tcPr>
            <w:tcW w:w="1894" w:type="dxa"/>
            <w:noWrap/>
            <w:hideMark/>
          </w:tcPr>
          <w:p w14:paraId="5AD02F7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Noterus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crassicornis</w:t>
            </w:r>
            <w:proofErr w:type="spellEnd"/>
          </w:p>
        </w:tc>
        <w:tc>
          <w:tcPr>
            <w:tcW w:w="1383" w:type="dxa"/>
            <w:noWrap/>
            <w:hideMark/>
          </w:tcPr>
          <w:p w14:paraId="7FB8F07E"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74EF07EF" w14:textId="604683DC"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24F2EA9F" wp14:editId="369DD6CF">
                  <wp:extent cx="1214120" cy="1192530"/>
                  <wp:effectExtent l="0" t="0" r="5080" b="7620"/>
                  <wp:docPr id="40" name="Picture 40" descr="NoterusCrassicornis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rusCrassicornis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4120" cy="1192530"/>
                          </a:xfrm>
                          <a:prstGeom prst="rect">
                            <a:avLst/>
                          </a:prstGeom>
                          <a:noFill/>
                          <a:ln>
                            <a:noFill/>
                          </a:ln>
                        </pic:spPr>
                      </pic:pic>
                    </a:graphicData>
                  </a:graphic>
                </wp:inline>
              </w:drawing>
            </w:r>
          </w:p>
        </w:tc>
      </w:tr>
      <w:tr w:rsidR="005B4773" w:rsidRPr="00F50D0E" w14:paraId="49BCB72B" w14:textId="77777777" w:rsidTr="008A302C">
        <w:trPr>
          <w:trHeight w:val="525"/>
        </w:trPr>
        <w:tc>
          <w:tcPr>
            <w:tcW w:w="369" w:type="dxa"/>
          </w:tcPr>
          <w:p w14:paraId="387CAEC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13</w:t>
            </w:r>
          </w:p>
        </w:tc>
        <w:tc>
          <w:tcPr>
            <w:tcW w:w="1572" w:type="dxa"/>
            <w:noWrap/>
            <w:hideMark/>
          </w:tcPr>
          <w:p w14:paraId="22493413"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Dytisciformia</w:t>
            </w:r>
            <w:proofErr w:type="spellEnd"/>
          </w:p>
        </w:tc>
        <w:tc>
          <w:tcPr>
            <w:tcW w:w="1527" w:type="dxa"/>
            <w:noWrap/>
            <w:hideMark/>
          </w:tcPr>
          <w:p w14:paraId="6D5F907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Dytiscoidea</w:t>
            </w:r>
            <w:proofErr w:type="spellEnd"/>
          </w:p>
        </w:tc>
        <w:tc>
          <w:tcPr>
            <w:tcW w:w="1620" w:type="dxa"/>
            <w:noWrap/>
            <w:hideMark/>
          </w:tcPr>
          <w:p w14:paraId="0635539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Dytiscidae</w:t>
            </w:r>
            <w:proofErr w:type="spellEnd"/>
          </w:p>
        </w:tc>
        <w:tc>
          <w:tcPr>
            <w:tcW w:w="1894" w:type="dxa"/>
            <w:noWrap/>
            <w:hideMark/>
          </w:tcPr>
          <w:p w14:paraId="46D36F63" w14:textId="77777777" w:rsidR="005B4773" w:rsidRPr="00F50D0E" w:rsidRDefault="005B4773" w:rsidP="008A302C">
            <w:pP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Agabus glacialis</w:t>
            </w:r>
          </w:p>
        </w:tc>
        <w:tc>
          <w:tcPr>
            <w:tcW w:w="1383" w:type="dxa"/>
            <w:noWrap/>
            <w:hideMark/>
          </w:tcPr>
          <w:p w14:paraId="38650C0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78AFA9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FFD28FA" w14:textId="77777777" w:rsidTr="008A302C">
        <w:trPr>
          <w:trHeight w:val="540"/>
        </w:trPr>
        <w:tc>
          <w:tcPr>
            <w:tcW w:w="369" w:type="dxa"/>
          </w:tcPr>
          <w:p w14:paraId="67CBC290"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14</w:t>
            </w:r>
          </w:p>
        </w:tc>
        <w:tc>
          <w:tcPr>
            <w:tcW w:w="1572" w:type="dxa"/>
            <w:noWrap/>
            <w:hideMark/>
          </w:tcPr>
          <w:p w14:paraId="0EF3F54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Dytisciformia</w:t>
            </w:r>
            <w:proofErr w:type="spellEnd"/>
          </w:p>
        </w:tc>
        <w:tc>
          <w:tcPr>
            <w:tcW w:w="1527" w:type="dxa"/>
            <w:noWrap/>
            <w:hideMark/>
          </w:tcPr>
          <w:p w14:paraId="4014FB3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Dytiscoidea</w:t>
            </w:r>
            <w:proofErr w:type="spellEnd"/>
          </w:p>
        </w:tc>
        <w:tc>
          <w:tcPr>
            <w:tcW w:w="1620" w:type="dxa"/>
            <w:noWrap/>
            <w:hideMark/>
          </w:tcPr>
          <w:p w14:paraId="7FF6015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Dytiscidae</w:t>
            </w:r>
            <w:proofErr w:type="spellEnd"/>
          </w:p>
        </w:tc>
        <w:tc>
          <w:tcPr>
            <w:tcW w:w="1894" w:type="dxa"/>
            <w:noWrap/>
            <w:hideMark/>
          </w:tcPr>
          <w:p w14:paraId="1B9F0FD9"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Cybister</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lateralimarginalis</w:t>
            </w:r>
            <w:proofErr w:type="spellEnd"/>
          </w:p>
        </w:tc>
        <w:tc>
          <w:tcPr>
            <w:tcW w:w="1383" w:type="dxa"/>
            <w:noWrap/>
            <w:hideMark/>
          </w:tcPr>
          <w:p w14:paraId="402FC13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0313219D"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0F50645" w14:textId="77777777" w:rsidTr="008A302C">
        <w:trPr>
          <w:trHeight w:val="615"/>
        </w:trPr>
        <w:tc>
          <w:tcPr>
            <w:tcW w:w="369" w:type="dxa"/>
          </w:tcPr>
          <w:p w14:paraId="7E19C75A" w14:textId="77777777" w:rsidR="005B4773" w:rsidRPr="00F50D0E" w:rsidRDefault="005B4773" w:rsidP="008A302C">
            <w:pPr>
              <w:rPr>
                <w:rFonts w:ascii="Arial" w:eastAsia="Times New Roman" w:hAnsi="Arial" w:cs="Arial"/>
                <w:sz w:val="18"/>
                <w:szCs w:val="18"/>
                <w:lang w:val="en-US"/>
              </w:rPr>
            </w:pPr>
          </w:p>
        </w:tc>
        <w:tc>
          <w:tcPr>
            <w:tcW w:w="1572" w:type="dxa"/>
            <w:noWrap/>
          </w:tcPr>
          <w:p w14:paraId="3E01B1F2" w14:textId="77777777" w:rsidR="005B4773" w:rsidRPr="00F50D0E" w:rsidRDefault="005B4773" w:rsidP="008A302C">
            <w:pPr>
              <w:rPr>
                <w:rFonts w:ascii="Arial" w:eastAsia="Times New Roman" w:hAnsi="Arial" w:cs="Arial"/>
                <w:sz w:val="18"/>
                <w:szCs w:val="18"/>
                <w:lang w:val="en-US"/>
              </w:rPr>
            </w:pPr>
            <w:r>
              <w:rPr>
                <w:rFonts w:ascii="Arial" w:eastAsia="Times New Roman" w:hAnsi="Arial" w:cs="Arial"/>
                <w:sz w:val="18"/>
                <w:szCs w:val="18"/>
                <w:lang w:val="en-US"/>
              </w:rPr>
              <w:t xml:space="preserve">suborder </w:t>
            </w:r>
            <w:proofErr w:type="spellStart"/>
            <w:r>
              <w:rPr>
                <w:rFonts w:ascii="Arial" w:eastAsia="Times New Roman" w:hAnsi="Arial" w:cs="Arial"/>
                <w:sz w:val="18"/>
                <w:szCs w:val="18"/>
                <w:lang w:val="en-US"/>
              </w:rPr>
              <w:t>Polyphaga</w:t>
            </w:r>
            <w:proofErr w:type="spellEnd"/>
          </w:p>
        </w:tc>
        <w:tc>
          <w:tcPr>
            <w:tcW w:w="1527" w:type="dxa"/>
            <w:noWrap/>
          </w:tcPr>
          <w:p w14:paraId="62145A44" w14:textId="77777777" w:rsidR="005B4773" w:rsidRPr="00F50D0E" w:rsidRDefault="005B4773" w:rsidP="008A302C">
            <w:pPr>
              <w:rPr>
                <w:rFonts w:ascii="Arial" w:eastAsia="Times New Roman" w:hAnsi="Arial" w:cs="Arial"/>
                <w:color w:val="000000"/>
                <w:sz w:val="18"/>
                <w:szCs w:val="18"/>
                <w:lang w:val="en-US"/>
              </w:rPr>
            </w:pPr>
          </w:p>
        </w:tc>
        <w:tc>
          <w:tcPr>
            <w:tcW w:w="1620" w:type="dxa"/>
            <w:noWrap/>
          </w:tcPr>
          <w:p w14:paraId="41D7DC3D" w14:textId="77777777" w:rsidR="005B4773" w:rsidRPr="00F50D0E" w:rsidRDefault="005B4773" w:rsidP="008A302C">
            <w:pPr>
              <w:rPr>
                <w:rFonts w:ascii="Arial" w:eastAsia="Times New Roman" w:hAnsi="Arial" w:cs="Arial"/>
                <w:color w:val="000000"/>
                <w:sz w:val="18"/>
                <w:szCs w:val="18"/>
                <w:lang w:val="en-US"/>
              </w:rPr>
            </w:pPr>
          </w:p>
        </w:tc>
        <w:tc>
          <w:tcPr>
            <w:tcW w:w="1894" w:type="dxa"/>
            <w:noWrap/>
          </w:tcPr>
          <w:p w14:paraId="1128DB77" w14:textId="77777777" w:rsidR="005B4773" w:rsidRPr="00F50D0E" w:rsidRDefault="005B4773" w:rsidP="008A302C">
            <w:pPr>
              <w:rPr>
                <w:rFonts w:ascii="Arial" w:eastAsia="Times New Roman" w:hAnsi="Arial" w:cs="Arial"/>
                <w:i/>
                <w:iCs/>
                <w:color w:val="000000"/>
                <w:sz w:val="18"/>
                <w:szCs w:val="18"/>
                <w:lang w:val="en-US"/>
              </w:rPr>
            </w:pPr>
          </w:p>
        </w:tc>
        <w:tc>
          <w:tcPr>
            <w:tcW w:w="1383" w:type="dxa"/>
            <w:noWrap/>
          </w:tcPr>
          <w:p w14:paraId="67782CC2" w14:textId="77777777" w:rsidR="005B4773" w:rsidRPr="00F50D0E" w:rsidRDefault="005B4773" w:rsidP="008A302C">
            <w:pPr>
              <w:jc w:val="center"/>
              <w:rPr>
                <w:rFonts w:ascii="Arial" w:eastAsia="Times New Roman" w:hAnsi="Arial" w:cs="Arial"/>
                <w:color w:val="000000"/>
                <w:sz w:val="18"/>
                <w:szCs w:val="18"/>
                <w:lang w:val="en-US"/>
              </w:rPr>
            </w:pPr>
          </w:p>
        </w:tc>
        <w:tc>
          <w:tcPr>
            <w:tcW w:w="1800" w:type="dxa"/>
            <w:noWrap/>
            <w:vAlign w:val="center"/>
          </w:tcPr>
          <w:p w14:paraId="085A0817" w14:textId="77777777" w:rsidR="005B4773" w:rsidRPr="00F50D0E" w:rsidRDefault="005B4773" w:rsidP="008A302C">
            <w:pPr>
              <w:ind w:left="-104"/>
              <w:jc w:val="center"/>
              <w:rPr>
                <w:rFonts w:ascii="Arial" w:eastAsia="Times New Roman" w:hAnsi="Arial" w:cs="Arial"/>
                <w:color w:val="000000"/>
                <w:sz w:val="18"/>
                <w:szCs w:val="18"/>
                <w:lang w:val="en-US"/>
              </w:rPr>
            </w:pPr>
          </w:p>
        </w:tc>
      </w:tr>
      <w:tr w:rsidR="005B4773" w:rsidRPr="00F50D0E" w14:paraId="11CA9ED0" w14:textId="77777777" w:rsidTr="008A302C">
        <w:trPr>
          <w:trHeight w:val="615"/>
        </w:trPr>
        <w:tc>
          <w:tcPr>
            <w:tcW w:w="369" w:type="dxa"/>
          </w:tcPr>
          <w:p w14:paraId="52FE231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15</w:t>
            </w:r>
          </w:p>
        </w:tc>
        <w:tc>
          <w:tcPr>
            <w:tcW w:w="1572" w:type="dxa"/>
            <w:noWrap/>
            <w:hideMark/>
          </w:tcPr>
          <w:p w14:paraId="7A95E32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Dytisciformia</w:t>
            </w:r>
            <w:proofErr w:type="spellEnd"/>
          </w:p>
        </w:tc>
        <w:tc>
          <w:tcPr>
            <w:tcW w:w="1527" w:type="dxa"/>
            <w:noWrap/>
            <w:hideMark/>
          </w:tcPr>
          <w:p w14:paraId="63384FB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Dytiscoidea</w:t>
            </w:r>
            <w:proofErr w:type="spellEnd"/>
          </w:p>
        </w:tc>
        <w:tc>
          <w:tcPr>
            <w:tcW w:w="1620" w:type="dxa"/>
            <w:noWrap/>
            <w:hideMark/>
          </w:tcPr>
          <w:p w14:paraId="0258208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Dytiscidae</w:t>
            </w:r>
            <w:proofErr w:type="spellEnd"/>
          </w:p>
        </w:tc>
        <w:tc>
          <w:tcPr>
            <w:tcW w:w="1894" w:type="dxa"/>
            <w:noWrap/>
            <w:hideMark/>
          </w:tcPr>
          <w:p w14:paraId="09E512EC"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Hydrotus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enneagrammus</w:t>
            </w:r>
            <w:proofErr w:type="spellEnd"/>
          </w:p>
        </w:tc>
        <w:tc>
          <w:tcPr>
            <w:tcW w:w="1383" w:type="dxa"/>
            <w:noWrap/>
            <w:hideMark/>
          </w:tcPr>
          <w:p w14:paraId="3413917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6DC0A01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18AA0743" w14:textId="77777777" w:rsidTr="008A302C">
        <w:trPr>
          <w:trHeight w:val="600"/>
        </w:trPr>
        <w:tc>
          <w:tcPr>
            <w:tcW w:w="369" w:type="dxa"/>
          </w:tcPr>
          <w:p w14:paraId="253B4497"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16</w:t>
            </w:r>
          </w:p>
        </w:tc>
        <w:tc>
          <w:tcPr>
            <w:tcW w:w="1572" w:type="dxa"/>
            <w:noWrap/>
            <w:hideMark/>
          </w:tcPr>
          <w:p w14:paraId="6DC3231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7225A86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Hydrophiloidea</w:t>
            </w:r>
            <w:proofErr w:type="spellEnd"/>
          </w:p>
        </w:tc>
        <w:tc>
          <w:tcPr>
            <w:tcW w:w="1620" w:type="dxa"/>
            <w:noWrap/>
            <w:hideMark/>
          </w:tcPr>
          <w:p w14:paraId="29B983A8"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Hydrophilidae</w:t>
            </w:r>
          </w:p>
        </w:tc>
        <w:tc>
          <w:tcPr>
            <w:tcW w:w="1894" w:type="dxa"/>
            <w:noWrap/>
            <w:hideMark/>
          </w:tcPr>
          <w:p w14:paraId="4CFC8598"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Hydrophilus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piceus</w:t>
            </w:r>
            <w:proofErr w:type="spellEnd"/>
          </w:p>
        </w:tc>
        <w:tc>
          <w:tcPr>
            <w:tcW w:w="1383" w:type="dxa"/>
            <w:noWrap/>
            <w:hideMark/>
          </w:tcPr>
          <w:p w14:paraId="0E9DEF9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5BFD1F63"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31A2E28" w14:textId="77777777" w:rsidTr="008A302C">
        <w:trPr>
          <w:trHeight w:val="570"/>
        </w:trPr>
        <w:tc>
          <w:tcPr>
            <w:tcW w:w="369" w:type="dxa"/>
          </w:tcPr>
          <w:p w14:paraId="4DE5573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17</w:t>
            </w:r>
          </w:p>
        </w:tc>
        <w:tc>
          <w:tcPr>
            <w:tcW w:w="1572" w:type="dxa"/>
            <w:noWrap/>
            <w:hideMark/>
          </w:tcPr>
          <w:p w14:paraId="724F32C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635B70F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Hydrophiloidea</w:t>
            </w:r>
            <w:proofErr w:type="spellEnd"/>
          </w:p>
        </w:tc>
        <w:tc>
          <w:tcPr>
            <w:tcW w:w="1620" w:type="dxa"/>
            <w:noWrap/>
            <w:hideMark/>
          </w:tcPr>
          <w:p w14:paraId="460A16B0"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Hydrophilidae</w:t>
            </w:r>
          </w:p>
        </w:tc>
        <w:tc>
          <w:tcPr>
            <w:tcW w:w="1894" w:type="dxa"/>
            <w:noWrap/>
            <w:hideMark/>
          </w:tcPr>
          <w:p w14:paraId="0C153F0C"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Hydrochara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affinis</w:t>
            </w:r>
            <w:proofErr w:type="spellEnd"/>
          </w:p>
        </w:tc>
        <w:tc>
          <w:tcPr>
            <w:tcW w:w="1383" w:type="dxa"/>
            <w:noWrap/>
            <w:hideMark/>
          </w:tcPr>
          <w:p w14:paraId="2620726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5D2628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92136E9" w14:textId="77777777" w:rsidTr="008A302C">
        <w:trPr>
          <w:trHeight w:val="540"/>
        </w:trPr>
        <w:tc>
          <w:tcPr>
            <w:tcW w:w="369" w:type="dxa"/>
          </w:tcPr>
          <w:p w14:paraId="0E6983F5"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18</w:t>
            </w:r>
          </w:p>
        </w:tc>
        <w:tc>
          <w:tcPr>
            <w:tcW w:w="1572" w:type="dxa"/>
            <w:noWrap/>
            <w:hideMark/>
          </w:tcPr>
          <w:p w14:paraId="00F8162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4876F9A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Hydrophiloidea</w:t>
            </w:r>
            <w:proofErr w:type="spellEnd"/>
          </w:p>
        </w:tc>
        <w:tc>
          <w:tcPr>
            <w:tcW w:w="1620" w:type="dxa"/>
            <w:noWrap/>
            <w:hideMark/>
          </w:tcPr>
          <w:p w14:paraId="1754AF46"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Hydrophilidae</w:t>
            </w:r>
          </w:p>
        </w:tc>
        <w:tc>
          <w:tcPr>
            <w:tcW w:w="1894" w:type="dxa"/>
            <w:noWrap/>
            <w:hideMark/>
          </w:tcPr>
          <w:p w14:paraId="26D4DE6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Sphaeridium</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4F65FF2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6FB135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2C39CE32" w14:textId="77777777" w:rsidTr="008A302C">
        <w:trPr>
          <w:trHeight w:val="450"/>
        </w:trPr>
        <w:tc>
          <w:tcPr>
            <w:tcW w:w="369" w:type="dxa"/>
          </w:tcPr>
          <w:p w14:paraId="4A4467B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19</w:t>
            </w:r>
          </w:p>
        </w:tc>
        <w:tc>
          <w:tcPr>
            <w:tcW w:w="1572" w:type="dxa"/>
            <w:noWrap/>
            <w:hideMark/>
          </w:tcPr>
          <w:p w14:paraId="3D4C37AB"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3000609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Histeroidea</w:t>
            </w:r>
            <w:proofErr w:type="spellEnd"/>
          </w:p>
        </w:tc>
        <w:tc>
          <w:tcPr>
            <w:tcW w:w="1620" w:type="dxa"/>
            <w:noWrap/>
            <w:hideMark/>
          </w:tcPr>
          <w:p w14:paraId="1985F638"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Histeridae</w:t>
            </w:r>
          </w:p>
        </w:tc>
        <w:tc>
          <w:tcPr>
            <w:tcW w:w="1894" w:type="dxa"/>
            <w:noWrap/>
            <w:hideMark/>
          </w:tcPr>
          <w:p w14:paraId="43437DC3"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Onthophilus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striatus</w:t>
            </w:r>
            <w:proofErr w:type="spellEnd"/>
          </w:p>
        </w:tc>
        <w:tc>
          <w:tcPr>
            <w:tcW w:w="1383" w:type="dxa"/>
            <w:noWrap/>
            <w:hideMark/>
          </w:tcPr>
          <w:p w14:paraId="0F3C7D41"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E9DF12B"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E5E7C56" w14:textId="77777777" w:rsidTr="008A302C">
        <w:trPr>
          <w:trHeight w:val="480"/>
        </w:trPr>
        <w:tc>
          <w:tcPr>
            <w:tcW w:w="369" w:type="dxa"/>
          </w:tcPr>
          <w:p w14:paraId="40A82A42"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20</w:t>
            </w:r>
          </w:p>
        </w:tc>
        <w:tc>
          <w:tcPr>
            <w:tcW w:w="1572" w:type="dxa"/>
            <w:noWrap/>
            <w:hideMark/>
          </w:tcPr>
          <w:p w14:paraId="0E69F48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11D5BA2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4F523F7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Hydraenidae</w:t>
            </w:r>
            <w:proofErr w:type="spellEnd"/>
          </w:p>
        </w:tc>
        <w:tc>
          <w:tcPr>
            <w:tcW w:w="1894" w:type="dxa"/>
            <w:noWrap/>
            <w:hideMark/>
          </w:tcPr>
          <w:p w14:paraId="215A341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Hydraena</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1C8C369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A17CE9F"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1DC65E2" w14:textId="77777777" w:rsidTr="008A302C">
        <w:trPr>
          <w:trHeight w:val="585"/>
        </w:trPr>
        <w:tc>
          <w:tcPr>
            <w:tcW w:w="369" w:type="dxa"/>
          </w:tcPr>
          <w:p w14:paraId="59D4A929"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21</w:t>
            </w:r>
          </w:p>
        </w:tc>
        <w:tc>
          <w:tcPr>
            <w:tcW w:w="1572" w:type="dxa"/>
            <w:noWrap/>
            <w:hideMark/>
          </w:tcPr>
          <w:p w14:paraId="4E6A736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64D9B9F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0FBF1AA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Silphidae</w:t>
            </w:r>
            <w:proofErr w:type="spellEnd"/>
          </w:p>
        </w:tc>
        <w:tc>
          <w:tcPr>
            <w:tcW w:w="1894" w:type="dxa"/>
            <w:noWrap/>
            <w:hideMark/>
          </w:tcPr>
          <w:p w14:paraId="316D88A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Necrophorus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vespillo</w:t>
            </w:r>
            <w:proofErr w:type="spellEnd"/>
          </w:p>
        </w:tc>
        <w:tc>
          <w:tcPr>
            <w:tcW w:w="1383" w:type="dxa"/>
            <w:noWrap/>
            <w:hideMark/>
          </w:tcPr>
          <w:p w14:paraId="5220334D"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385CF980"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621096B" w14:textId="77777777" w:rsidTr="008A302C">
        <w:trPr>
          <w:trHeight w:val="570"/>
        </w:trPr>
        <w:tc>
          <w:tcPr>
            <w:tcW w:w="369" w:type="dxa"/>
          </w:tcPr>
          <w:p w14:paraId="5F3D8CC1"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22</w:t>
            </w:r>
          </w:p>
        </w:tc>
        <w:tc>
          <w:tcPr>
            <w:tcW w:w="1572" w:type="dxa"/>
            <w:noWrap/>
            <w:hideMark/>
          </w:tcPr>
          <w:p w14:paraId="574DB96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5BCE96D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1F7D513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Silphidae</w:t>
            </w:r>
            <w:proofErr w:type="spellEnd"/>
          </w:p>
        </w:tc>
        <w:tc>
          <w:tcPr>
            <w:tcW w:w="1894" w:type="dxa"/>
            <w:noWrap/>
            <w:hideMark/>
          </w:tcPr>
          <w:p w14:paraId="25A214D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Oiceoptoma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thoracicum</w:t>
            </w:r>
            <w:proofErr w:type="spellEnd"/>
          </w:p>
        </w:tc>
        <w:tc>
          <w:tcPr>
            <w:tcW w:w="1383" w:type="dxa"/>
            <w:noWrap/>
            <w:hideMark/>
          </w:tcPr>
          <w:p w14:paraId="5606056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rough (smooth)</w:t>
            </w:r>
          </w:p>
        </w:tc>
        <w:tc>
          <w:tcPr>
            <w:tcW w:w="1800" w:type="dxa"/>
            <w:noWrap/>
            <w:vAlign w:val="center"/>
            <w:hideMark/>
          </w:tcPr>
          <w:p w14:paraId="4009E19D"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1BCFA711" w14:textId="77777777" w:rsidTr="008A302C">
        <w:trPr>
          <w:trHeight w:val="1726"/>
        </w:trPr>
        <w:tc>
          <w:tcPr>
            <w:tcW w:w="369" w:type="dxa"/>
          </w:tcPr>
          <w:p w14:paraId="4C732F5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23</w:t>
            </w:r>
          </w:p>
        </w:tc>
        <w:tc>
          <w:tcPr>
            <w:tcW w:w="1572" w:type="dxa"/>
            <w:noWrap/>
            <w:hideMark/>
          </w:tcPr>
          <w:p w14:paraId="79EC759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7F68499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5EDD26E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Leiodidae</w:t>
            </w:r>
            <w:proofErr w:type="spellEnd"/>
          </w:p>
        </w:tc>
        <w:tc>
          <w:tcPr>
            <w:tcW w:w="1894" w:type="dxa"/>
            <w:noWrap/>
            <w:hideMark/>
          </w:tcPr>
          <w:p w14:paraId="652AA3DD"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Agathidium</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2FDD52B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58BB12DE" w14:textId="3CAB6EEA"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161F8ABD" wp14:editId="31419986">
                  <wp:extent cx="1177925" cy="1170305"/>
                  <wp:effectExtent l="0" t="0" r="3175" b="0"/>
                  <wp:docPr id="39" name="Picture 39" descr="AgathidiumSp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gathidiumSp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925" cy="1170305"/>
                          </a:xfrm>
                          <a:prstGeom prst="rect">
                            <a:avLst/>
                          </a:prstGeom>
                          <a:noFill/>
                          <a:ln>
                            <a:noFill/>
                          </a:ln>
                        </pic:spPr>
                      </pic:pic>
                    </a:graphicData>
                  </a:graphic>
                </wp:inline>
              </w:drawing>
            </w:r>
          </w:p>
        </w:tc>
      </w:tr>
      <w:tr w:rsidR="005B4773" w:rsidRPr="00F50D0E" w14:paraId="1000DC1F" w14:textId="77777777" w:rsidTr="008A302C">
        <w:trPr>
          <w:trHeight w:val="1682"/>
        </w:trPr>
        <w:tc>
          <w:tcPr>
            <w:tcW w:w="369" w:type="dxa"/>
          </w:tcPr>
          <w:p w14:paraId="0848F78B"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24</w:t>
            </w:r>
          </w:p>
        </w:tc>
        <w:tc>
          <w:tcPr>
            <w:tcW w:w="1572" w:type="dxa"/>
            <w:noWrap/>
            <w:hideMark/>
          </w:tcPr>
          <w:p w14:paraId="724D441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193A3A3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69D72BC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Staphylinidae</w:t>
            </w:r>
            <w:proofErr w:type="spellEnd"/>
          </w:p>
        </w:tc>
        <w:tc>
          <w:tcPr>
            <w:tcW w:w="1894" w:type="dxa"/>
            <w:noWrap/>
            <w:hideMark/>
          </w:tcPr>
          <w:p w14:paraId="7EB8A55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Oxyporus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mannerheimi</w:t>
            </w:r>
            <w:proofErr w:type="spellEnd"/>
          </w:p>
        </w:tc>
        <w:tc>
          <w:tcPr>
            <w:tcW w:w="1383" w:type="dxa"/>
            <w:noWrap/>
            <w:hideMark/>
          </w:tcPr>
          <w:p w14:paraId="0CAD336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6B9A0D65" w14:textId="62755F3A"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531A383F" wp14:editId="44ED662B">
                  <wp:extent cx="1163320" cy="1207135"/>
                  <wp:effectExtent l="0" t="0" r="0" b="0"/>
                  <wp:docPr id="38" name="Picture 3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3320" cy="1207135"/>
                          </a:xfrm>
                          <a:prstGeom prst="rect">
                            <a:avLst/>
                          </a:prstGeom>
                          <a:noFill/>
                          <a:ln>
                            <a:noFill/>
                          </a:ln>
                        </pic:spPr>
                      </pic:pic>
                    </a:graphicData>
                  </a:graphic>
                </wp:inline>
              </w:drawing>
            </w:r>
          </w:p>
        </w:tc>
      </w:tr>
      <w:tr w:rsidR="005B4773" w:rsidRPr="00F50D0E" w14:paraId="44F152AF" w14:textId="77777777" w:rsidTr="008A302C">
        <w:trPr>
          <w:trHeight w:val="570"/>
        </w:trPr>
        <w:tc>
          <w:tcPr>
            <w:tcW w:w="369" w:type="dxa"/>
          </w:tcPr>
          <w:p w14:paraId="0C0951A1"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25</w:t>
            </w:r>
          </w:p>
        </w:tc>
        <w:tc>
          <w:tcPr>
            <w:tcW w:w="1572" w:type="dxa"/>
            <w:noWrap/>
            <w:hideMark/>
          </w:tcPr>
          <w:p w14:paraId="5C8D421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322D337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0B1C1E2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Staphylinidae</w:t>
            </w:r>
            <w:proofErr w:type="spellEnd"/>
          </w:p>
        </w:tc>
        <w:tc>
          <w:tcPr>
            <w:tcW w:w="1894" w:type="dxa"/>
            <w:noWrap/>
            <w:hideMark/>
          </w:tcPr>
          <w:p w14:paraId="50BE2B7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Ontholestes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tesselatus</w:t>
            </w:r>
            <w:proofErr w:type="spellEnd"/>
          </w:p>
        </w:tc>
        <w:tc>
          <w:tcPr>
            <w:tcW w:w="1383" w:type="dxa"/>
            <w:noWrap/>
            <w:hideMark/>
          </w:tcPr>
          <w:p w14:paraId="2A9657E3"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rough (smooth)</w:t>
            </w:r>
          </w:p>
        </w:tc>
        <w:tc>
          <w:tcPr>
            <w:tcW w:w="1800" w:type="dxa"/>
            <w:noWrap/>
            <w:vAlign w:val="center"/>
            <w:hideMark/>
          </w:tcPr>
          <w:p w14:paraId="64B6694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A2D2ED2" w14:textId="77777777" w:rsidTr="008A302C">
        <w:trPr>
          <w:trHeight w:val="555"/>
        </w:trPr>
        <w:tc>
          <w:tcPr>
            <w:tcW w:w="369" w:type="dxa"/>
          </w:tcPr>
          <w:p w14:paraId="78FDDC8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26</w:t>
            </w:r>
          </w:p>
        </w:tc>
        <w:tc>
          <w:tcPr>
            <w:tcW w:w="1572" w:type="dxa"/>
            <w:noWrap/>
            <w:hideMark/>
          </w:tcPr>
          <w:p w14:paraId="3E017EBB"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5A67B09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56ED5BF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Staphylinidae</w:t>
            </w:r>
            <w:proofErr w:type="spellEnd"/>
          </w:p>
        </w:tc>
        <w:tc>
          <w:tcPr>
            <w:tcW w:w="1894" w:type="dxa"/>
            <w:noWrap/>
            <w:hideMark/>
          </w:tcPr>
          <w:p w14:paraId="6AEE739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Creophilus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maxillosus</w:t>
            </w:r>
            <w:proofErr w:type="spellEnd"/>
          </w:p>
        </w:tc>
        <w:tc>
          <w:tcPr>
            <w:tcW w:w="1383" w:type="dxa"/>
            <w:noWrap/>
            <w:hideMark/>
          </w:tcPr>
          <w:p w14:paraId="58D545AA"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08DE747C" w14:textId="77777777" w:rsidR="005B4773" w:rsidRPr="00F50D0E" w:rsidRDefault="005B4773" w:rsidP="008A302C">
            <w:pPr>
              <w:ind w:left="-104"/>
              <w:jc w:val="center"/>
              <w:rPr>
                <w:rFonts w:ascii="Arial" w:eastAsia="Times New Roman" w:hAnsi="Arial" w:cs="Arial"/>
                <w:color w:val="000000"/>
                <w:sz w:val="18"/>
                <w:szCs w:val="18"/>
                <w:lang w:val="en-US"/>
              </w:rPr>
            </w:pPr>
          </w:p>
          <w:p w14:paraId="592777D6"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29B57DE5" w14:textId="77777777" w:rsidTr="008A302C">
        <w:trPr>
          <w:trHeight w:val="1691"/>
        </w:trPr>
        <w:tc>
          <w:tcPr>
            <w:tcW w:w="369" w:type="dxa"/>
          </w:tcPr>
          <w:p w14:paraId="126A259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27</w:t>
            </w:r>
          </w:p>
        </w:tc>
        <w:tc>
          <w:tcPr>
            <w:tcW w:w="1572" w:type="dxa"/>
            <w:noWrap/>
            <w:hideMark/>
          </w:tcPr>
          <w:p w14:paraId="0D3058D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27" w:type="dxa"/>
            <w:noWrap/>
            <w:hideMark/>
          </w:tcPr>
          <w:p w14:paraId="12CCDAD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620" w:type="dxa"/>
            <w:noWrap/>
            <w:hideMark/>
          </w:tcPr>
          <w:p w14:paraId="57F34BE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Scydmaenidae</w:t>
            </w:r>
            <w:proofErr w:type="spellEnd"/>
          </w:p>
        </w:tc>
        <w:tc>
          <w:tcPr>
            <w:tcW w:w="1894" w:type="dxa"/>
            <w:noWrap/>
            <w:hideMark/>
          </w:tcPr>
          <w:p w14:paraId="2BB4D8A8"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Mastigus</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53E86DC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xml:space="preserve">maze-type to nipples-like  </w:t>
            </w:r>
          </w:p>
        </w:tc>
        <w:tc>
          <w:tcPr>
            <w:tcW w:w="1800" w:type="dxa"/>
            <w:noWrap/>
            <w:vAlign w:val="center"/>
            <w:hideMark/>
          </w:tcPr>
          <w:p w14:paraId="16C8A02C" w14:textId="3BA72884"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2FEC9C95" wp14:editId="5EDF680A">
                  <wp:extent cx="1207135" cy="1207135"/>
                  <wp:effectExtent l="0" t="0" r="0" b="0"/>
                  <wp:docPr id="37" name="Picture 3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r>
      <w:tr w:rsidR="005B4773" w:rsidRPr="00F50D0E" w14:paraId="585B6AA3" w14:textId="77777777" w:rsidTr="008A302C">
        <w:trPr>
          <w:trHeight w:val="555"/>
        </w:trPr>
        <w:tc>
          <w:tcPr>
            <w:tcW w:w="369" w:type="dxa"/>
          </w:tcPr>
          <w:p w14:paraId="32AB7FB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28</w:t>
            </w:r>
          </w:p>
        </w:tc>
        <w:tc>
          <w:tcPr>
            <w:tcW w:w="1572" w:type="dxa"/>
            <w:noWrap/>
            <w:hideMark/>
          </w:tcPr>
          <w:p w14:paraId="784FCB9F"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284396C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43FC78F5"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Lucanidae</w:t>
            </w:r>
          </w:p>
        </w:tc>
        <w:tc>
          <w:tcPr>
            <w:tcW w:w="1894" w:type="dxa"/>
            <w:noWrap/>
            <w:hideMark/>
          </w:tcPr>
          <w:p w14:paraId="47B923F9" w14:textId="77777777" w:rsidR="005B4773" w:rsidRPr="00F50D0E" w:rsidRDefault="005B4773" w:rsidP="008A302C">
            <w:pP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 xml:space="preserve">Dorcus </w:t>
            </w:r>
            <w:proofErr w:type="spellStart"/>
            <w:r w:rsidRPr="00F50D0E">
              <w:rPr>
                <w:rFonts w:ascii="Arial" w:eastAsia="Times New Roman" w:hAnsi="Arial" w:cs="Arial"/>
                <w:i/>
                <w:iCs/>
                <w:color w:val="000000"/>
                <w:sz w:val="18"/>
                <w:szCs w:val="18"/>
                <w:lang w:val="en-US"/>
              </w:rPr>
              <w:t>parallelopipedus</w:t>
            </w:r>
            <w:proofErr w:type="spellEnd"/>
          </w:p>
        </w:tc>
        <w:tc>
          <w:tcPr>
            <w:tcW w:w="1383" w:type="dxa"/>
            <w:noWrap/>
            <w:hideMark/>
          </w:tcPr>
          <w:p w14:paraId="24A5E08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(polished)</w:t>
            </w:r>
          </w:p>
        </w:tc>
        <w:tc>
          <w:tcPr>
            <w:tcW w:w="1800" w:type="dxa"/>
            <w:noWrap/>
            <w:vAlign w:val="center"/>
            <w:hideMark/>
          </w:tcPr>
          <w:p w14:paraId="0AA4339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AA93CD1" w14:textId="77777777" w:rsidTr="008A302C">
        <w:trPr>
          <w:trHeight w:val="570"/>
        </w:trPr>
        <w:tc>
          <w:tcPr>
            <w:tcW w:w="369" w:type="dxa"/>
          </w:tcPr>
          <w:p w14:paraId="4616E00F"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29</w:t>
            </w:r>
          </w:p>
        </w:tc>
        <w:tc>
          <w:tcPr>
            <w:tcW w:w="1572" w:type="dxa"/>
            <w:noWrap/>
            <w:hideMark/>
          </w:tcPr>
          <w:p w14:paraId="769E680D"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360ABB4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54C0471F"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Lucanidae</w:t>
            </w:r>
          </w:p>
        </w:tc>
        <w:tc>
          <w:tcPr>
            <w:tcW w:w="1894" w:type="dxa"/>
            <w:noWrap/>
            <w:hideMark/>
          </w:tcPr>
          <w:p w14:paraId="6F755B68"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Sinodendron</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cylindricum</w:t>
            </w:r>
            <w:proofErr w:type="spellEnd"/>
          </w:p>
        </w:tc>
        <w:tc>
          <w:tcPr>
            <w:tcW w:w="1383" w:type="dxa"/>
            <w:noWrap/>
            <w:hideMark/>
          </w:tcPr>
          <w:p w14:paraId="04409B3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3D907A1B"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124F4D6" w14:textId="77777777" w:rsidTr="008A302C">
        <w:trPr>
          <w:trHeight w:val="570"/>
        </w:trPr>
        <w:tc>
          <w:tcPr>
            <w:tcW w:w="369" w:type="dxa"/>
          </w:tcPr>
          <w:p w14:paraId="798F040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30</w:t>
            </w:r>
          </w:p>
        </w:tc>
        <w:tc>
          <w:tcPr>
            <w:tcW w:w="1572" w:type="dxa"/>
            <w:noWrap/>
            <w:hideMark/>
          </w:tcPr>
          <w:p w14:paraId="7E9B56A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28589FF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6AFE537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r w:rsidRPr="00F50D0E">
              <w:rPr>
                <w:rFonts w:ascii="Arial" w:eastAsia="Times New Roman" w:hAnsi="Arial" w:cs="Arial"/>
                <w:color w:val="000000"/>
                <w:sz w:val="18"/>
                <w:szCs w:val="18"/>
                <w:lang w:val="en-US"/>
              </w:rPr>
              <w:t xml:space="preserve"> </w:t>
            </w:r>
          </w:p>
        </w:tc>
        <w:tc>
          <w:tcPr>
            <w:tcW w:w="1894" w:type="dxa"/>
            <w:noWrap/>
            <w:hideMark/>
          </w:tcPr>
          <w:p w14:paraId="39D61DE2"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Geotrupes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inermis</w:t>
            </w:r>
            <w:proofErr w:type="spellEnd"/>
          </w:p>
        </w:tc>
        <w:tc>
          <w:tcPr>
            <w:tcW w:w="1383" w:type="dxa"/>
            <w:noWrap/>
            <w:hideMark/>
          </w:tcPr>
          <w:p w14:paraId="66452C8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06CB5267"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B3BFEE3" w14:textId="77777777" w:rsidTr="008A302C">
        <w:trPr>
          <w:trHeight w:val="570"/>
        </w:trPr>
        <w:tc>
          <w:tcPr>
            <w:tcW w:w="369" w:type="dxa"/>
          </w:tcPr>
          <w:p w14:paraId="41D1912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31</w:t>
            </w:r>
          </w:p>
        </w:tc>
        <w:tc>
          <w:tcPr>
            <w:tcW w:w="1572" w:type="dxa"/>
            <w:noWrap/>
            <w:hideMark/>
          </w:tcPr>
          <w:p w14:paraId="1FBA761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4F50F99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708305C4"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6D81251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Copris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lunaris</w:t>
            </w:r>
            <w:proofErr w:type="spellEnd"/>
          </w:p>
        </w:tc>
        <w:tc>
          <w:tcPr>
            <w:tcW w:w="1383" w:type="dxa"/>
            <w:noWrap/>
            <w:hideMark/>
          </w:tcPr>
          <w:p w14:paraId="0E78CAF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B0FE11D"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C331FF3" w14:textId="77777777" w:rsidTr="008A302C">
        <w:trPr>
          <w:trHeight w:val="510"/>
        </w:trPr>
        <w:tc>
          <w:tcPr>
            <w:tcW w:w="369" w:type="dxa"/>
          </w:tcPr>
          <w:p w14:paraId="07AE0CC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32</w:t>
            </w:r>
          </w:p>
        </w:tc>
        <w:tc>
          <w:tcPr>
            <w:tcW w:w="1572" w:type="dxa"/>
            <w:noWrap/>
            <w:hideMark/>
          </w:tcPr>
          <w:p w14:paraId="3B2CFE9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4830C27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11A0817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55932A83" w14:textId="77777777" w:rsidR="005B4773" w:rsidRPr="00F50D0E" w:rsidRDefault="005B4773" w:rsidP="008A302C">
            <w:pP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 xml:space="preserve">Scarabaeus </w:t>
            </w:r>
            <w:proofErr w:type="spellStart"/>
            <w:r w:rsidRPr="00F50D0E">
              <w:rPr>
                <w:rFonts w:ascii="Arial" w:eastAsia="Times New Roman" w:hAnsi="Arial" w:cs="Arial"/>
                <w:i/>
                <w:iCs/>
                <w:color w:val="000000"/>
                <w:sz w:val="18"/>
                <w:szCs w:val="18"/>
                <w:lang w:val="en-US"/>
              </w:rPr>
              <w:t>pius</w:t>
            </w:r>
            <w:proofErr w:type="spellEnd"/>
          </w:p>
        </w:tc>
        <w:tc>
          <w:tcPr>
            <w:tcW w:w="1383" w:type="dxa"/>
            <w:noWrap/>
            <w:hideMark/>
          </w:tcPr>
          <w:p w14:paraId="09D2C89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666435C"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76D56615" w14:textId="77777777" w:rsidTr="008A302C">
        <w:trPr>
          <w:trHeight w:val="630"/>
        </w:trPr>
        <w:tc>
          <w:tcPr>
            <w:tcW w:w="369" w:type="dxa"/>
          </w:tcPr>
          <w:p w14:paraId="605D8D1C"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33</w:t>
            </w:r>
          </w:p>
        </w:tc>
        <w:tc>
          <w:tcPr>
            <w:tcW w:w="1572" w:type="dxa"/>
            <w:noWrap/>
            <w:hideMark/>
          </w:tcPr>
          <w:p w14:paraId="7FFB513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6767E0A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17235F7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4312DD9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Anisoplia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agricola</w:t>
            </w:r>
            <w:proofErr w:type="spellEnd"/>
          </w:p>
        </w:tc>
        <w:tc>
          <w:tcPr>
            <w:tcW w:w="1383" w:type="dxa"/>
            <w:noWrap/>
            <w:hideMark/>
          </w:tcPr>
          <w:p w14:paraId="45CB662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271BF6BD"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5BCE017" w14:textId="77777777" w:rsidTr="008A302C">
        <w:trPr>
          <w:trHeight w:val="555"/>
        </w:trPr>
        <w:tc>
          <w:tcPr>
            <w:tcW w:w="369" w:type="dxa"/>
          </w:tcPr>
          <w:p w14:paraId="73BA2105"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34</w:t>
            </w:r>
          </w:p>
        </w:tc>
        <w:tc>
          <w:tcPr>
            <w:tcW w:w="1572" w:type="dxa"/>
            <w:noWrap/>
            <w:hideMark/>
          </w:tcPr>
          <w:p w14:paraId="4691C483"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612CADA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0A0DE3B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51E692DD"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Phyllopertha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horticola</w:t>
            </w:r>
            <w:proofErr w:type="spellEnd"/>
          </w:p>
        </w:tc>
        <w:tc>
          <w:tcPr>
            <w:tcW w:w="1383" w:type="dxa"/>
            <w:noWrap/>
            <w:hideMark/>
          </w:tcPr>
          <w:p w14:paraId="159D13E3"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61098A6"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096F06B" w14:textId="77777777" w:rsidTr="008A302C">
        <w:trPr>
          <w:trHeight w:val="585"/>
        </w:trPr>
        <w:tc>
          <w:tcPr>
            <w:tcW w:w="369" w:type="dxa"/>
          </w:tcPr>
          <w:p w14:paraId="39ED864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35</w:t>
            </w:r>
          </w:p>
        </w:tc>
        <w:tc>
          <w:tcPr>
            <w:tcW w:w="1572" w:type="dxa"/>
            <w:noWrap/>
            <w:hideMark/>
          </w:tcPr>
          <w:p w14:paraId="68454D4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45B25D7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66B821F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40FC50C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Hoplia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parvula</w:t>
            </w:r>
            <w:proofErr w:type="spellEnd"/>
          </w:p>
        </w:tc>
        <w:tc>
          <w:tcPr>
            <w:tcW w:w="1383" w:type="dxa"/>
            <w:noWrap/>
            <w:hideMark/>
          </w:tcPr>
          <w:p w14:paraId="2AB4D8A3"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6E7AAF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0D638F4" w14:textId="77777777" w:rsidTr="008A302C">
        <w:trPr>
          <w:trHeight w:val="570"/>
        </w:trPr>
        <w:tc>
          <w:tcPr>
            <w:tcW w:w="369" w:type="dxa"/>
          </w:tcPr>
          <w:p w14:paraId="29920A52"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36</w:t>
            </w:r>
          </w:p>
        </w:tc>
        <w:tc>
          <w:tcPr>
            <w:tcW w:w="1572" w:type="dxa"/>
            <w:noWrap/>
            <w:hideMark/>
          </w:tcPr>
          <w:p w14:paraId="62A2B04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1651480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4744B27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317E95F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Epicomethis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hirta</w:t>
            </w:r>
            <w:proofErr w:type="spellEnd"/>
          </w:p>
        </w:tc>
        <w:tc>
          <w:tcPr>
            <w:tcW w:w="1383" w:type="dxa"/>
            <w:noWrap/>
            <w:hideMark/>
          </w:tcPr>
          <w:p w14:paraId="604BA9F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51C4AAB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E570C5A" w14:textId="77777777" w:rsidTr="008A302C">
        <w:trPr>
          <w:trHeight w:val="540"/>
        </w:trPr>
        <w:tc>
          <w:tcPr>
            <w:tcW w:w="369" w:type="dxa"/>
          </w:tcPr>
          <w:p w14:paraId="35538F8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37</w:t>
            </w:r>
          </w:p>
        </w:tc>
        <w:tc>
          <w:tcPr>
            <w:tcW w:w="1572" w:type="dxa"/>
            <w:noWrap/>
            <w:hideMark/>
          </w:tcPr>
          <w:p w14:paraId="61B6124C"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27" w:type="dxa"/>
            <w:noWrap/>
            <w:hideMark/>
          </w:tcPr>
          <w:p w14:paraId="20E8D44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620" w:type="dxa"/>
            <w:noWrap/>
            <w:hideMark/>
          </w:tcPr>
          <w:p w14:paraId="1F25524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Scarabaeidae</w:t>
            </w:r>
            <w:proofErr w:type="spellEnd"/>
          </w:p>
        </w:tc>
        <w:tc>
          <w:tcPr>
            <w:tcW w:w="1894" w:type="dxa"/>
            <w:noWrap/>
            <w:hideMark/>
          </w:tcPr>
          <w:p w14:paraId="75D36D59"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Eucetonia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magnifica</w:t>
            </w:r>
            <w:proofErr w:type="spellEnd"/>
          </w:p>
        </w:tc>
        <w:tc>
          <w:tcPr>
            <w:tcW w:w="1383" w:type="dxa"/>
            <w:noWrap/>
            <w:hideMark/>
          </w:tcPr>
          <w:p w14:paraId="4B16E891"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8E4D89E"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3C4F4A8" w14:textId="77777777" w:rsidTr="008A302C">
        <w:trPr>
          <w:trHeight w:val="660"/>
        </w:trPr>
        <w:tc>
          <w:tcPr>
            <w:tcW w:w="369" w:type="dxa"/>
          </w:tcPr>
          <w:p w14:paraId="3C81A23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38</w:t>
            </w:r>
          </w:p>
        </w:tc>
        <w:tc>
          <w:tcPr>
            <w:tcW w:w="1572" w:type="dxa"/>
            <w:noWrap/>
            <w:hideMark/>
          </w:tcPr>
          <w:p w14:paraId="54385FA2"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11B9B34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Dascilloidea</w:t>
            </w:r>
            <w:proofErr w:type="spellEnd"/>
          </w:p>
        </w:tc>
        <w:tc>
          <w:tcPr>
            <w:tcW w:w="1620" w:type="dxa"/>
            <w:noWrap/>
            <w:hideMark/>
          </w:tcPr>
          <w:p w14:paraId="1C1F741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Dascillidae</w:t>
            </w:r>
            <w:proofErr w:type="spellEnd"/>
            <w:r w:rsidRPr="00F50D0E">
              <w:rPr>
                <w:rFonts w:ascii="Arial" w:eastAsia="Times New Roman" w:hAnsi="Arial" w:cs="Arial"/>
                <w:color w:val="000000"/>
                <w:sz w:val="18"/>
                <w:szCs w:val="18"/>
                <w:lang w:val="en-US"/>
              </w:rPr>
              <w:t xml:space="preserve"> </w:t>
            </w:r>
          </w:p>
        </w:tc>
        <w:tc>
          <w:tcPr>
            <w:tcW w:w="1894" w:type="dxa"/>
            <w:noWrap/>
            <w:hideMark/>
          </w:tcPr>
          <w:p w14:paraId="7DB4C91A"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Escalerina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microcephala</w:t>
            </w:r>
            <w:proofErr w:type="spellEnd"/>
          </w:p>
        </w:tc>
        <w:tc>
          <w:tcPr>
            <w:tcW w:w="1383" w:type="dxa"/>
            <w:noWrap/>
            <w:hideMark/>
          </w:tcPr>
          <w:p w14:paraId="1B93E03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30E25F5"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p w14:paraId="20D2D869" w14:textId="77777777" w:rsidR="005B4773" w:rsidRPr="00F50D0E" w:rsidRDefault="005B4773" w:rsidP="008A302C">
            <w:pPr>
              <w:ind w:left="-104"/>
              <w:jc w:val="center"/>
              <w:rPr>
                <w:rFonts w:ascii="Arial" w:eastAsia="Times New Roman" w:hAnsi="Arial" w:cs="Arial"/>
                <w:color w:val="000000"/>
                <w:sz w:val="18"/>
                <w:szCs w:val="18"/>
                <w:lang w:val="en-US"/>
              </w:rPr>
            </w:pPr>
          </w:p>
        </w:tc>
      </w:tr>
      <w:tr w:rsidR="005B4773" w:rsidRPr="00F50D0E" w14:paraId="16B9C83F" w14:textId="77777777" w:rsidTr="008A302C">
        <w:trPr>
          <w:trHeight w:val="1815"/>
        </w:trPr>
        <w:tc>
          <w:tcPr>
            <w:tcW w:w="369" w:type="dxa"/>
          </w:tcPr>
          <w:p w14:paraId="45EAB9E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39</w:t>
            </w:r>
          </w:p>
        </w:tc>
        <w:tc>
          <w:tcPr>
            <w:tcW w:w="1572" w:type="dxa"/>
            <w:noWrap/>
            <w:hideMark/>
          </w:tcPr>
          <w:p w14:paraId="58EBC4B0"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67E57CF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Buprestoidea</w:t>
            </w:r>
            <w:proofErr w:type="spellEnd"/>
          </w:p>
        </w:tc>
        <w:tc>
          <w:tcPr>
            <w:tcW w:w="1620" w:type="dxa"/>
            <w:noWrap/>
            <w:hideMark/>
          </w:tcPr>
          <w:p w14:paraId="69F8C2B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Buprestidae</w:t>
            </w:r>
            <w:proofErr w:type="spellEnd"/>
          </w:p>
        </w:tc>
        <w:tc>
          <w:tcPr>
            <w:tcW w:w="1894" w:type="dxa"/>
            <w:noWrap/>
            <w:hideMark/>
          </w:tcPr>
          <w:p w14:paraId="0752A0E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Chalcophora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mariana</w:t>
            </w:r>
            <w:proofErr w:type="spellEnd"/>
          </w:p>
        </w:tc>
        <w:tc>
          <w:tcPr>
            <w:tcW w:w="1383" w:type="dxa"/>
            <w:noWrap/>
            <w:hideMark/>
          </w:tcPr>
          <w:p w14:paraId="07F471A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47B8C712" w14:textId="465321EF"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233FD5D9" wp14:editId="42A4C62A">
                  <wp:extent cx="1177925" cy="1177925"/>
                  <wp:effectExtent l="0" t="0" r="3175" b="3175"/>
                  <wp:docPr id="36" name="Picture 3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inline>
              </w:drawing>
            </w:r>
          </w:p>
        </w:tc>
      </w:tr>
      <w:tr w:rsidR="005B4773" w:rsidRPr="00F50D0E" w14:paraId="2DAA91A3" w14:textId="77777777" w:rsidTr="008A302C">
        <w:trPr>
          <w:trHeight w:val="570"/>
        </w:trPr>
        <w:tc>
          <w:tcPr>
            <w:tcW w:w="369" w:type="dxa"/>
          </w:tcPr>
          <w:p w14:paraId="7043D00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40</w:t>
            </w:r>
          </w:p>
        </w:tc>
        <w:tc>
          <w:tcPr>
            <w:tcW w:w="1572" w:type="dxa"/>
            <w:noWrap/>
            <w:hideMark/>
          </w:tcPr>
          <w:p w14:paraId="7490B71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6ECDEF9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Buprestoidea</w:t>
            </w:r>
            <w:proofErr w:type="spellEnd"/>
          </w:p>
        </w:tc>
        <w:tc>
          <w:tcPr>
            <w:tcW w:w="1620" w:type="dxa"/>
            <w:noWrap/>
            <w:hideMark/>
          </w:tcPr>
          <w:p w14:paraId="6D6E1B4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Buprestidae</w:t>
            </w:r>
            <w:proofErr w:type="spellEnd"/>
          </w:p>
        </w:tc>
        <w:tc>
          <w:tcPr>
            <w:tcW w:w="1894" w:type="dxa"/>
            <w:noWrap/>
            <w:hideMark/>
          </w:tcPr>
          <w:p w14:paraId="341A148B"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Dicerca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alni</w:t>
            </w:r>
            <w:proofErr w:type="spellEnd"/>
          </w:p>
        </w:tc>
        <w:tc>
          <w:tcPr>
            <w:tcW w:w="1383" w:type="dxa"/>
            <w:noWrap/>
            <w:hideMark/>
          </w:tcPr>
          <w:p w14:paraId="6792DB8E"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rough (smooth)</w:t>
            </w:r>
          </w:p>
        </w:tc>
        <w:tc>
          <w:tcPr>
            <w:tcW w:w="1800" w:type="dxa"/>
            <w:noWrap/>
            <w:vAlign w:val="center"/>
            <w:hideMark/>
          </w:tcPr>
          <w:p w14:paraId="07FDC63C"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DD53127" w14:textId="77777777" w:rsidTr="008A302C">
        <w:trPr>
          <w:trHeight w:val="600"/>
        </w:trPr>
        <w:tc>
          <w:tcPr>
            <w:tcW w:w="369" w:type="dxa"/>
          </w:tcPr>
          <w:p w14:paraId="03A1E9A5"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41</w:t>
            </w:r>
          </w:p>
        </w:tc>
        <w:tc>
          <w:tcPr>
            <w:tcW w:w="1572" w:type="dxa"/>
            <w:noWrap/>
            <w:hideMark/>
          </w:tcPr>
          <w:p w14:paraId="758D00BB"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3D62031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Buprestoidea</w:t>
            </w:r>
            <w:proofErr w:type="spellEnd"/>
          </w:p>
        </w:tc>
        <w:tc>
          <w:tcPr>
            <w:tcW w:w="1620" w:type="dxa"/>
            <w:noWrap/>
            <w:hideMark/>
          </w:tcPr>
          <w:p w14:paraId="741C63D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Buprestidae</w:t>
            </w:r>
            <w:proofErr w:type="spellEnd"/>
          </w:p>
        </w:tc>
        <w:tc>
          <w:tcPr>
            <w:tcW w:w="1894" w:type="dxa"/>
            <w:noWrap/>
            <w:hideMark/>
          </w:tcPr>
          <w:p w14:paraId="002EFF9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Sphenoptera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cuprina</w:t>
            </w:r>
            <w:proofErr w:type="spellEnd"/>
          </w:p>
        </w:tc>
        <w:tc>
          <w:tcPr>
            <w:tcW w:w="1383" w:type="dxa"/>
            <w:noWrap/>
            <w:hideMark/>
          </w:tcPr>
          <w:p w14:paraId="260FADE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rough (smooth)</w:t>
            </w:r>
          </w:p>
        </w:tc>
        <w:tc>
          <w:tcPr>
            <w:tcW w:w="1800" w:type="dxa"/>
            <w:noWrap/>
            <w:vAlign w:val="center"/>
            <w:hideMark/>
          </w:tcPr>
          <w:p w14:paraId="428F484B"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80D391C" w14:textId="77777777" w:rsidTr="008A302C">
        <w:trPr>
          <w:trHeight w:val="555"/>
        </w:trPr>
        <w:tc>
          <w:tcPr>
            <w:tcW w:w="369" w:type="dxa"/>
          </w:tcPr>
          <w:p w14:paraId="46CB58B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42</w:t>
            </w:r>
          </w:p>
        </w:tc>
        <w:tc>
          <w:tcPr>
            <w:tcW w:w="1572" w:type="dxa"/>
            <w:noWrap/>
            <w:hideMark/>
          </w:tcPr>
          <w:p w14:paraId="0217637D"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5650615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Byrrhoidea</w:t>
            </w:r>
            <w:proofErr w:type="spellEnd"/>
          </w:p>
        </w:tc>
        <w:tc>
          <w:tcPr>
            <w:tcW w:w="1620" w:type="dxa"/>
            <w:noWrap/>
            <w:hideMark/>
          </w:tcPr>
          <w:p w14:paraId="64B22F0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Byrrhidae</w:t>
            </w:r>
            <w:proofErr w:type="spellEnd"/>
          </w:p>
        </w:tc>
        <w:tc>
          <w:tcPr>
            <w:tcW w:w="1894" w:type="dxa"/>
            <w:noWrap/>
            <w:hideMark/>
          </w:tcPr>
          <w:p w14:paraId="22C2FEC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Byrrhus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pilula</w:t>
            </w:r>
            <w:proofErr w:type="spellEnd"/>
          </w:p>
        </w:tc>
        <w:tc>
          <w:tcPr>
            <w:tcW w:w="1383" w:type="dxa"/>
            <w:noWrap/>
            <w:hideMark/>
          </w:tcPr>
          <w:p w14:paraId="2DB4ECF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0F37CF3"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5AABABA" w14:textId="77777777" w:rsidTr="008A302C">
        <w:trPr>
          <w:trHeight w:val="585"/>
        </w:trPr>
        <w:tc>
          <w:tcPr>
            <w:tcW w:w="369" w:type="dxa"/>
          </w:tcPr>
          <w:p w14:paraId="5E54E846"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43</w:t>
            </w:r>
          </w:p>
        </w:tc>
        <w:tc>
          <w:tcPr>
            <w:tcW w:w="1572" w:type="dxa"/>
            <w:noWrap/>
            <w:hideMark/>
          </w:tcPr>
          <w:p w14:paraId="7A5F9DF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413D0DF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Byrrhoidea</w:t>
            </w:r>
            <w:proofErr w:type="spellEnd"/>
          </w:p>
        </w:tc>
        <w:tc>
          <w:tcPr>
            <w:tcW w:w="1620" w:type="dxa"/>
            <w:noWrap/>
            <w:hideMark/>
          </w:tcPr>
          <w:p w14:paraId="5E4C82F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Byrrhidae</w:t>
            </w:r>
            <w:proofErr w:type="spellEnd"/>
          </w:p>
        </w:tc>
        <w:tc>
          <w:tcPr>
            <w:tcW w:w="1894" w:type="dxa"/>
            <w:noWrap/>
            <w:hideMark/>
          </w:tcPr>
          <w:p w14:paraId="3849CC5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Curimus</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023235A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5B40F2AD"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51ACB27" w14:textId="77777777" w:rsidTr="008A302C">
        <w:trPr>
          <w:trHeight w:val="585"/>
        </w:trPr>
        <w:tc>
          <w:tcPr>
            <w:tcW w:w="369" w:type="dxa"/>
          </w:tcPr>
          <w:p w14:paraId="61CA674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44</w:t>
            </w:r>
          </w:p>
        </w:tc>
        <w:tc>
          <w:tcPr>
            <w:tcW w:w="1572" w:type="dxa"/>
            <w:noWrap/>
            <w:hideMark/>
          </w:tcPr>
          <w:p w14:paraId="2CE91CB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05FF26A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Byrrhoidea</w:t>
            </w:r>
            <w:proofErr w:type="spellEnd"/>
          </w:p>
        </w:tc>
        <w:tc>
          <w:tcPr>
            <w:tcW w:w="1620" w:type="dxa"/>
            <w:noWrap/>
            <w:hideMark/>
          </w:tcPr>
          <w:p w14:paraId="287A481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Elmidae</w:t>
            </w:r>
            <w:proofErr w:type="spellEnd"/>
          </w:p>
        </w:tc>
        <w:tc>
          <w:tcPr>
            <w:tcW w:w="1894" w:type="dxa"/>
            <w:noWrap/>
            <w:hideMark/>
          </w:tcPr>
          <w:p w14:paraId="762C13A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Elmis</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13FC1A6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98DEF1B"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CFCACE3" w14:textId="77777777" w:rsidTr="008A302C">
        <w:trPr>
          <w:trHeight w:val="630"/>
        </w:trPr>
        <w:tc>
          <w:tcPr>
            <w:tcW w:w="369" w:type="dxa"/>
          </w:tcPr>
          <w:p w14:paraId="4FF08A0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45</w:t>
            </w:r>
          </w:p>
        </w:tc>
        <w:tc>
          <w:tcPr>
            <w:tcW w:w="1572" w:type="dxa"/>
            <w:noWrap/>
            <w:hideMark/>
          </w:tcPr>
          <w:p w14:paraId="59EC403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5767E8E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Byrrhoidea</w:t>
            </w:r>
            <w:proofErr w:type="spellEnd"/>
          </w:p>
        </w:tc>
        <w:tc>
          <w:tcPr>
            <w:tcW w:w="1620" w:type="dxa"/>
            <w:noWrap/>
            <w:hideMark/>
          </w:tcPr>
          <w:p w14:paraId="485FA45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Heteroceridae</w:t>
            </w:r>
            <w:proofErr w:type="spellEnd"/>
          </w:p>
        </w:tc>
        <w:tc>
          <w:tcPr>
            <w:tcW w:w="1894" w:type="dxa"/>
            <w:noWrap/>
            <w:hideMark/>
          </w:tcPr>
          <w:p w14:paraId="18315C94"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Heterocerus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parallelus</w:t>
            </w:r>
            <w:proofErr w:type="spellEnd"/>
          </w:p>
        </w:tc>
        <w:tc>
          <w:tcPr>
            <w:tcW w:w="1383" w:type="dxa"/>
            <w:noWrap/>
            <w:hideMark/>
          </w:tcPr>
          <w:p w14:paraId="38B9569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393C650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1F76AC1F" w14:textId="77777777" w:rsidTr="008A302C">
        <w:trPr>
          <w:trHeight w:val="540"/>
        </w:trPr>
        <w:tc>
          <w:tcPr>
            <w:tcW w:w="369" w:type="dxa"/>
          </w:tcPr>
          <w:p w14:paraId="6481572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46</w:t>
            </w:r>
          </w:p>
        </w:tc>
        <w:tc>
          <w:tcPr>
            <w:tcW w:w="1572" w:type="dxa"/>
            <w:noWrap/>
            <w:hideMark/>
          </w:tcPr>
          <w:p w14:paraId="50F97970"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0DB4AAB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Elateroidea</w:t>
            </w:r>
            <w:proofErr w:type="spellEnd"/>
          </w:p>
        </w:tc>
        <w:tc>
          <w:tcPr>
            <w:tcW w:w="1620" w:type="dxa"/>
            <w:noWrap/>
            <w:hideMark/>
          </w:tcPr>
          <w:p w14:paraId="6705C69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Throscidae</w:t>
            </w:r>
            <w:proofErr w:type="spellEnd"/>
          </w:p>
        </w:tc>
        <w:tc>
          <w:tcPr>
            <w:tcW w:w="1894" w:type="dxa"/>
            <w:noWrap/>
            <w:hideMark/>
          </w:tcPr>
          <w:p w14:paraId="63A114E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Throscus</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35AADD2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6F2B35F"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p w14:paraId="57D84908" w14:textId="77777777" w:rsidR="005B4773" w:rsidRPr="00F50D0E" w:rsidRDefault="005B4773" w:rsidP="008A302C">
            <w:pPr>
              <w:ind w:left="-104"/>
              <w:jc w:val="center"/>
              <w:rPr>
                <w:rFonts w:ascii="Arial" w:eastAsia="Times New Roman" w:hAnsi="Arial" w:cs="Arial"/>
                <w:color w:val="000000"/>
                <w:sz w:val="18"/>
                <w:szCs w:val="18"/>
                <w:lang w:val="en-US"/>
              </w:rPr>
            </w:pPr>
          </w:p>
        </w:tc>
      </w:tr>
      <w:tr w:rsidR="005B4773" w:rsidRPr="00F50D0E" w14:paraId="0EB88E62" w14:textId="77777777" w:rsidTr="008A302C">
        <w:trPr>
          <w:trHeight w:val="1830"/>
        </w:trPr>
        <w:tc>
          <w:tcPr>
            <w:tcW w:w="369" w:type="dxa"/>
          </w:tcPr>
          <w:p w14:paraId="26B5F08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47</w:t>
            </w:r>
          </w:p>
        </w:tc>
        <w:tc>
          <w:tcPr>
            <w:tcW w:w="1572" w:type="dxa"/>
            <w:noWrap/>
            <w:hideMark/>
          </w:tcPr>
          <w:p w14:paraId="2CD9985B"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32B693B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Elateroidea</w:t>
            </w:r>
            <w:proofErr w:type="spellEnd"/>
          </w:p>
        </w:tc>
        <w:tc>
          <w:tcPr>
            <w:tcW w:w="1620" w:type="dxa"/>
            <w:noWrap/>
            <w:hideMark/>
          </w:tcPr>
          <w:p w14:paraId="214D468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Elateridae</w:t>
            </w:r>
            <w:proofErr w:type="spellEnd"/>
          </w:p>
        </w:tc>
        <w:tc>
          <w:tcPr>
            <w:tcW w:w="1894" w:type="dxa"/>
            <w:noWrap/>
            <w:hideMark/>
          </w:tcPr>
          <w:p w14:paraId="2C9725E6"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Prosternon</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tessellatum</w:t>
            </w:r>
            <w:proofErr w:type="spellEnd"/>
          </w:p>
        </w:tc>
        <w:tc>
          <w:tcPr>
            <w:tcW w:w="1383" w:type="dxa"/>
            <w:noWrap/>
            <w:hideMark/>
          </w:tcPr>
          <w:p w14:paraId="3D95AA44"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31B1D802" w14:textId="08136517"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62FBB7E0" wp14:editId="76B13A38">
                  <wp:extent cx="1207135" cy="1207135"/>
                  <wp:effectExtent l="0" t="0" r="0" b="0"/>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r>
      <w:tr w:rsidR="005B4773" w:rsidRPr="00F50D0E" w14:paraId="16F7F14A" w14:textId="77777777" w:rsidTr="008A302C">
        <w:trPr>
          <w:trHeight w:val="1815"/>
        </w:trPr>
        <w:tc>
          <w:tcPr>
            <w:tcW w:w="369" w:type="dxa"/>
          </w:tcPr>
          <w:p w14:paraId="593B0E4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48</w:t>
            </w:r>
          </w:p>
        </w:tc>
        <w:tc>
          <w:tcPr>
            <w:tcW w:w="1572" w:type="dxa"/>
            <w:noWrap/>
            <w:hideMark/>
          </w:tcPr>
          <w:p w14:paraId="499FC15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10C8F0A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Elateroidea</w:t>
            </w:r>
            <w:proofErr w:type="spellEnd"/>
          </w:p>
        </w:tc>
        <w:tc>
          <w:tcPr>
            <w:tcW w:w="1620" w:type="dxa"/>
            <w:noWrap/>
            <w:hideMark/>
          </w:tcPr>
          <w:p w14:paraId="07C4626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Elateridae</w:t>
            </w:r>
            <w:proofErr w:type="spellEnd"/>
          </w:p>
        </w:tc>
        <w:tc>
          <w:tcPr>
            <w:tcW w:w="1894" w:type="dxa"/>
            <w:noWrap/>
            <w:hideMark/>
          </w:tcPr>
          <w:p w14:paraId="13FEC974"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Athous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subfuscus</w:t>
            </w:r>
            <w:proofErr w:type="spellEnd"/>
          </w:p>
        </w:tc>
        <w:tc>
          <w:tcPr>
            <w:tcW w:w="1383" w:type="dxa"/>
            <w:noWrap/>
            <w:hideMark/>
          </w:tcPr>
          <w:p w14:paraId="3083330B"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344A06E9" w14:textId="5EC82B09"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6DCA089B" wp14:editId="2C62A106">
                  <wp:extent cx="1214120" cy="1177925"/>
                  <wp:effectExtent l="0" t="0" r="5080" b="3175"/>
                  <wp:docPr id="34" name="Picture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120" cy="1177925"/>
                          </a:xfrm>
                          <a:prstGeom prst="rect">
                            <a:avLst/>
                          </a:prstGeom>
                          <a:noFill/>
                          <a:ln>
                            <a:noFill/>
                          </a:ln>
                        </pic:spPr>
                      </pic:pic>
                    </a:graphicData>
                  </a:graphic>
                </wp:inline>
              </w:drawing>
            </w:r>
          </w:p>
        </w:tc>
      </w:tr>
      <w:tr w:rsidR="005B4773" w:rsidRPr="00F50D0E" w14:paraId="633297A9" w14:textId="77777777" w:rsidTr="008A302C">
        <w:trPr>
          <w:trHeight w:val="1830"/>
        </w:trPr>
        <w:tc>
          <w:tcPr>
            <w:tcW w:w="369" w:type="dxa"/>
          </w:tcPr>
          <w:p w14:paraId="40F052C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49</w:t>
            </w:r>
          </w:p>
        </w:tc>
        <w:tc>
          <w:tcPr>
            <w:tcW w:w="1572" w:type="dxa"/>
            <w:noWrap/>
            <w:hideMark/>
          </w:tcPr>
          <w:p w14:paraId="5EA4DDFB"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75E4D4C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Cantharoidea</w:t>
            </w:r>
            <w:proofErr w:type="spellEnd"/>
          </w:p>
        </w:tc>
        <w:tc>
          <w:tcPr>
            <w:tcW w:w="1620" w:type="dxa"/>
            <w:noWrap/>
            <w:hideMark/>
          </w:tcPr>
          <w:p w14:paraId="66C3B40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Lycidae</w:t>
            </w:r>
            <w:proofErr w:type="spellEnd"/>
          </w:p>
        </w:tc>
        <w:tc>
          <w:tcPr>
            <w:tcW w:w="1894" w:type="dxa"/>
            <w:noWrap/>
            <w:hideMark/>
          </w:tcPr>
          <w:p w14:paraId="7CDE535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Dictyoptera</w:t>
            </w:r>
            <w:proofErr w:type="spellEnd"/>
            <w:r w:rsidRPr="00F50D0E">
              <w:rPr>
                <w:rFonts w:ascii="Arial" w:eastAsia="Times New Roman" w:hAnsi="Arial" w:cs="Arial"/>
                <w:i/>
                <w:iCs/>
                <w:color w:val="000000"/>
                <w:sz w:val="18"/>
                <w:szCs w:val="18"/>
                <w:lang w:val="en-US"/>
              </w:rPr>
              <w:t xml:space="preserve"> aurora</w:t>
            </w:r>
          </w:p>
        </w:tc>
        <w:tc>
          <w:tcPr>
            <w:tcW w:w="1383" w:type="dxa"/>
            <w:noWrap/>
            <w:hideMark/>
          </w:tcPr>
          <w:p w14:paraId="783153C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xml:space="preserve">maze-type to nipples-like  </w:t>
            </w:r>
          </w:p>
        </w:tc>
        <w:tc>
          <w:tcPr>
            <w:tcW w:w="1800" w:type="dxa"/>
            <w:noWrap/>
            <w:vAlign w:val="center"/>
            <w:hideMark/>
          </w:tcPr>
          <w:p w14:paraId="1766F0DA" w14:textId="0B0240C9"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AB9024A" wp14:editId="0352653B">
                  <wp:extent cx="1192530" cy="1221740"/>
                  <wp:effectExtent l="0" t="0" r="7620" b="0"/>
                  <wp:docPr id="33" name="Picture 33" descr="Dictyoptera Auror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ctyoptera Aurora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2530" cy="1221740"/>
                          </a:xfrm>
                          <a:prstGeom prst="rect">
                            <a:avLst/>
                          </a:prstGeom>
                          <a:noFill/>
                          <a:ln>
                            <a:noFill/>
                          </a:ln>
                        </pic:spPr>
                      </pic:pic>
                    </a:graphicData>
                  </a:graphic>
                </wp:inline>
              </w:drawing>
            </w:r>
          </w:p>
        </w:tc>
      </w:tr>
      <w:tr w:rsidR="005B4773" w:rsidRPr="00F50D0E" w14:paraId="55DBA68A" w14:textId="77777777" w:rsidTr="008A302C">
        <w:trPr>
          <w:trHeight w:val="421"/>
        </w:trPr>
        <w:tc>
          <w:tcPr>
            <w:tcW w:w="369" w:type="dxa"/>
          </w:tcPr>
          <w:p w14:paraId="26F11EA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50</w:t>
            </w:r>
          </w:p>
        </w:tc>
        <w:tc>
          <w:tcPr>
            <w:tcW w:w="1572" w:type="dxa"/>
            <w:noWrap/>
            <w:hideMark/>
          </w:tcPr>
          <w:p w14:paraId="0B3130C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7929FD4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Cantharoidea</w:t>
            </w:r>
            <w:proofErr w:type="spellEnd"/>
          </w:p>
        </w:tc>
        <w:tc>
          <w:tcPr>
            <w:tcW w:w="1620" w:type="dxa"/>
            <w:noWrap/>
            <w:hideMark/>
          </w:tcPr>
          <w:p w14:paraId="5AE6F166"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Phengodidae</w:t>
            </w:r>
          </w:p>
        </w:tc>
        <w:tc>
          <w:tcPr>
            <w:tcW w:w="1894" w:type="dxa"/>
            <w:noWrap/>
            <w:hideMark/>
          </w:tcPr>
          <w:p w14:paraId="68C7B716"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Cydistus</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50C7A972"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6BC6E2E"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9B76CE8" w14:textId="77777777" w:rsidTr="008A302C">
        <w:trPr>
          <w:trHeight w:val="1830"/>
        </w:trPr>
        <w:tc>
          <w:tcPr>
            <w:tcW w:w="369" w:type="dxa"/>
          </w:tcPr>
          <w:p w14:paraId="6690CF1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51</w:t>
            </w:r>
          </w:p>
        </w:tc>
        <w:tc>
          <w:tcPr>
            <w:tcW w:w="1572" w:type="dxa"/>
            <w:noWrap/>
            <w:hideMark/>
          </w:tcPr>
          <w:p w14:paraId="5C650F0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2BFE547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Cantharoidea</w:t>
            </w:r>
            <w:proofErr w:type="spellEnd"/>
          </w:p>
        </w:tc>
        <w:tc>
          <w:tcPr>
            <w:tcW w:w="1620" w:type="dxa"/>
            <w:noWrap/>
            <w:hideMark/>
          </w:tcPr>
          <w:p w14:paraId="56FA1ECF"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Lampyridae</w:t>
            </w:r>
          </w:p>
        </w:tc>
        <w:tc>
          <w:tcPr>
            <w:tcW w:w="1894" w:type="dxa"/>
            <w:noWrap/>
            <w:hideMark/>
          </w:tcPr>
          <w:p w14:paraId="547CC809"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Luciola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mingrelica</w:t>
            </w:r>
            <w:proofErr w:type="spellEnd"/>
          </w:p>
        </w:tc>
        <w:tc>
          <w:tcPr>
            <w:tcW w:w="1383" w:type="dxa"/>
            <w:noWrap/>
            <w:hideMark/>
          </w:tcPr>
          <w:p w14:paraId="5212DD21"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paving stones-like structures</w:t>
            </w:r>
          </w:p>
        </w:tc>
        <w:tc>
          <w:tcPr>
            <w:tcW w:w="1800" w:type="dxa"/>
            <w:noWrap/>
            <w:vAlign w:val="center"/>
            <w:hideMark/>
          </w:tcPr>
          <w:p w14:paraId="38BA2F5A" w14:textId="74ACB48C"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2699C4F3" wp14:editId="4C5504F9">
                  <wp:extent cx="1207135" cy="1199515"/>
                  <wp:effectExtent l="0" t="0" r="0" b="635"/>
                  <wp:docPr id="32" name="Picture 3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7135" cy="1199515"/>
                          </a:xfrm>
                          <a:prstGeom prst="rect">
                            <a:avLst/>
                          </a:prstGeom>
                          <a:noFill/>
                          <a:ln>
                            <a:noFill/>
                          </a:ln>
                        </pic:spPr>
                      </pic:pic>
                    </a:graphicData>
                  </a:graphic>
                </wp:inline>
              </w:drawing>
            </w:r>
          </w:p>
        </w:tc>
      </w:tr>
      <w:tr w:rsidR="005B4773" w:rsidRPr="00F50D0E" w14:paraId="42D27DAB" w14:textId="77777777" w:rsidTr="008A302C">
        <w:trPr>
          <w:trHeight w:val="1830"/>
        </w:trPr>
        <w:tc>
          <w:tcPr>
            <w:tcW w:w="369" w:type="dxa"/>
          </w:tcPr>
          <w:p w14:paraId="6CD9D89F"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52</w:t>
            </w:r>
          </w:p>
        </w:tc>
        <w:tc>
          <w:tcPr>
            <w:tcW w:w="1572" w:type="dxa"/>
            <w:noWrap/>
            <w:hideMark/>
          </w:tcPr>
          <w:p w14:paraId="7C582B8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Elateriformia</w:t>
            </w:r>
            <w:proofErr w:type="spellEnd"/>
          </w:p>
        </w:tc>
        <w:tc>
          <w:tcPr>
            <w:tcW w:w="1527" w:type="dxa"/>
            <w:noWrap/>
            <w:hideMark/>
          </w:tcPr>
          <w:p w14:paraId="5D8A6C8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Cantharoidea</w:t>
            </w:r>
            <w:proofErr w:type="spellEnd"/>
          </w:p>
        </w:tc>
        <w:tc>
          <w:tcPr>
            <w:tcW w:w="1620" w:type="dxa"/>
            <w:noWrap/>
            <w:hideMark/>
          </w:tcPr>
          <w:p w14:paraId="227331F8"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Lampyridae</w:t>
            </w:r>
          </w:p>
        </w:tc>
        <w:tc>
          <w:tcPr>
            <w:tcW w:w="1894" w:type="dxa"/>
            <w:noWrap/>
            <w:hideMark/>
          </w:tcPr>
          <w:p w14:paraId="3850BB4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Lampyris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noctiluca</w:t>
            </w:r>
            <w:proofErr w:type="spellEnd"/>
          </w:p>
        </w:tc>
        <w:tc>
          <w:tcPr>
            <w:tcW w:w="1383" w:type="dxa"/>
            <w:noWrap/>
            <w:hideMark/>
          </w:tcPr>
          <w:p w14:paraId="0C2D77E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maze-type to nipples-like</w:t>
            </w:r>
          </w:p>
        </w:tc>
        <w:tc>
          <w:tcPr>
            <w:tcW w:w="1800" w:type="dxa"/>
            <w:noWrap/>
            <w:vAlign w:val="center"/>
            <w:hideMark/>
          </w:tcPr>
          <w:p w14:paraId="475C8120" w14:textId="77777777" w:rsidR="005B4773" w:rsidRPr="00F50D0E" w:rsidRDefault="005B4773" w:rsidP="008A302C">
            <w:pPr>
              <w:ind w:left="-104"/>
              <w:rPr>
                <w:rFonts w:ascii="Arial" w:eastAsia="Times New Roman" w:hAnsi="Arial" w:cs="Arial"/>
                <w:color w:val="000000"/>
                <w:sz w:val="18"/>
                <w:szCs w:val="18"/>
                <w:lang w:val="en-US"/>
              </w:rPr>
            </w:pPr>
            <w:r w:rsidRPr="00F50D0E">
              <w:rPr>
                <w:rFonts w:ascii="Arial" w:hAnsi="Arial" w:cs="Arial"/>
                <w:noProof/>
                <w:sz w:val="18"/>
                <w:szCs w:val="18"/>
                <w:lang w:val="en-US"/>
              </w:rPr>
              <w:drawing>
                <wp:inline distT="0" distB="0" distL="0" distR="0" wp14:anchorId="4149496B" wp14:editId="33926C5B">
                  <wp:extent cx="1208599" cy="1205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7835" cy="1234923"/>
                          </a:xfrm>
                          <a:prstGeom prst="rect">
                            <a:avLst/>
                          </a:prstGeom>
                        </pic:spPr>
                      </pic:pic>
                    </a:graphicData>
                  </a:graphic>
                </wp:inline>
              </w:drawing>
            </w:r>
          </w:p>
        </w:tc>
      </w:tr>
      <w:tr w:rsidR="005B4773" w:rsidRPr="00F50D0E" w14:paraId="1C3599FD" w14:textId="77777777" w:rsidTr="008A302C">
        <w:trPr>
          <w:trHeight w:val="394"/>
        </w:trPr>
        <w:tc>
          <w:tcPr>
            <w:tcW w:w="369" w:type="dxa"/>
          </w:tcPr>
          <w:p w14:paraId="202BE92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53</w:t>
            </w:r>
          </w:p>
        </w:tc>
        <w:tc>
          <w:tcPr>
            <w:tcW w:w="1572" w:type="dxa"/>
            <w:noWrap/>
            <w:hideMark/>
          </w:tcPr>
          <w:p w14:paraId="4F9D5E4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Bostrychiformia</w:t>
            </w:r>
            <w:proofErr w:type="spellEnd"/>
          </w:p>
        </w:tc>
        <w:tc>
          <w:tcPr>
            <w:tcW w:w="1527" w:type="dxa"/>
            <w:noWrap/>
            <w:hideMark/>
          </w:tcPr>
          <w:p w14:paraId="6337B2F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Bostrychoidea</w:t>
            </w:r>
            <w:proofErr w:type="spellEnd"/>
          </w:p>
        </w:tc>
        <w:tc>
          <w:tcPr>
            <w:tcW w:w="1620" w:type="dxa"/>
            <w:noWrap/>
            <w:hideMark/>
          </w:tcPr>
          <w:p w14:paraId="6AD8DB3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Dermestidae</w:t>
            </w:r>
            <w:proofErr w:type="spellEnd"/>
          </w:p>
        </w:tc>
        <w:tc>
          <w:tcPr>
            <w:tcW w:w="1894" w:type="dxa"/>
            <w:noWrap/>
            <w:hideMark/>
          </w:tcPr>
          <w:p w14:paraId="1C5F672A"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Dermestes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laniarius</w:t>
            </w:r>
            <w:proofErr w:type="spellEnd"/>
          </w:p>
        </w:tc>
        <w:tc>
          <w:tcPr>
            <w:tcW w:w="1383" w:type="dxa"/>
            <w:noWrap/>
            <w:hideMark/>
          </w:tcPr>
          <w:p w14:paraId="13056C22"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52121ED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F471D03" w14:textId="77777777" w:rsidTr="008A302C">
        <w:trPr>
          <w:trHeight w:val="600"/>
        </w:trPr>
        <w:tc>
          <w:tcPr>
            <w:tcW w:w="369" w:type="dxa"/>
          </w:tcPr>
          <w:p w14:paraId="4F6132C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54</w:t>
            </w:r>
          </w:p>
        </w:tc>
        <w:tc>
          <w:tcPr>
            <w:tcW w:w="1572" w:type="dxa"/>
            <w:noWrap/>
            <w:hideMark/>
          </w:tcPr>
          <w:p w14:paraId="5EE530FD"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Bostrychiformia</w:t>
            </w:r>
            <w:proofErr w:type="spellEnd"/>
          </w:p>
        </w:tc>
        <w:tc>
          <w:tcPr>
            <w:tcW w:w="1527" w:type="dxa"/>
            <w:noWrap/>
            <w:hideMark/>
          </w:tcPr>
          <w:p w14:paraId="1995450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Bostrychoidea</w:t>
            </w:r>
            <w:proofErr w:type="spellEnd"/>
          </w:p>
        </w:tc>
        <w:tc>
          <w:tcPr>
            <w:tcW w:w="1620" w:type="dxa"/>
            <w:noWrap/>
            <w:hideMark/>
          </w:tcPr>
          <w:p w14:paraId="0E87208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Dermestidae</w:t>
            </w:r>
            <w:proofErr w:type="spellEnd"/>
          </w:p>
        </w:tc>
        <w:tc>
          <w:tcPr>
            <w:tcW w:w="1894" w:type="dxa"/>
            <w:noWrap/>
            <w:hideMark/>
          </w:tcPr>
          <w:p w14:paraId="70F87B5D"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Attagenus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schaefferi</w:t>
            </w:r>
            <w:proofErr w:type="spellEnd"/>
          </w:p>
        </w:tc>
        <w:tc>
          <w:tcPr>
            <w:tcW w:w="1383" w:type="dxa"/>
            <w:noWrap/>
            <w:hideMark/>
          </w:tcPr>
          <w:p w14:paraId="07A19D31"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5E1824C2"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B0B7E50" w14:textId="77777777" w:rsidTr="008A302C">
        <w:trPr>
          <w:trHeight w:val="274"/>
        </w:trPr>
        <w:tc>
          <w:tcPr>
            <w:tcW w:w="369" w:type="dxa"/>
          </w:tcPr>
          <w:p w14:paraId="4630E391"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55</w:t>
            </w:r>
          </w:p>
        </w:tc>
        <w:tc>
          <w:tcPr>
            <w:tcW w:w="1572" w:type="dxa"/>
            <w:noWrap/>
            <w:hideMark/>
          </w:tcPr>
          <w:p w14:paraId="5C97059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Bostrychiformia</w:t>
            </w:r>
            <w:proofErr w:type="spellEnd"/>
          </w:p>
        </w:tc>
        <w:tc>
          <w:tcPr>
            <w:tcW w:w="1527" w:type="dxa"/>
            <w:noWrap/>
            <w:hideMark/>
          </w:tcPr>
          <w:p w14:paraId="28BE82D8"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Bostrychoidea</w:t>
            </w:r>
            <w:proofErr w:type="spellEnd"/>
          </w:p>
        </w:tc>
        <w:tc>
          <w:tcPr>
            <w:tcW w:w="1620" w:type="dxa"/>
            <w:noWrap/>
            <w:hideMark/>
          </w:tcPr>
          <w:p w14:paraId="2FAE5E2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Bostrichidae</w:t>
            </w:r>
            <w:proofErr w:type="spellEnd"/>
          </w:p>
        </w:tc>
        <w:tc>
          <w:tcPr>
            <w:tcW w:w="1894" w:type="dxa"/>
            <w:noWrap/>
            <w:hideMark/>
          </w:tcPr>
          <w:p w14:paraId="4F5ED529"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Bostrychus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capucinus</w:t>
            </w:r>
            <w:proofErr w:type="spellEnd"/>
          </w:p>
        </w:tc>
        <w:tc>
          <w:tcPr>
            <w:tcW w:w="1383" w:type="dxa"/>
            <w:noWrap/>
            <w:hideMark/>
          </w:tcPr>
          <w:p w14:paraId="04245B51"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01CFE89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p w14:paraId="201B1BF0" w14:textId="77777777" w:rsidR="005B4773" w:rsidRPr="00F50D0E" w:rsidRDefault="005B4773" w:rsidP="008A302C">
            <w:pPr>
              <w:ind w:left="-104"/>
              <w:jc w:val="center"/>
              <w:rPr>
                <w:rFonts w:ascii="Arial" w:eastAsia="Times New Roman" w:hAnsi="Arial" w:cs="Arial"/>
                <w:color w:val="000000"/>
                <w:sz w:val="18"/>
                <w:szCs w:val="18"/>
                <w:lang w:val="en-US"/>
              </w:rPr>
            </w:pPr>
          </w:p>
        </w:tc>
      </w:tr>
      <w:tr w:rsidR="005B4773" w:rsidRPr="00F50D0E" w14:paraId="1B4FBF33" w14:textId="77777777" w:rsidTr="008A302C">
        <w:trPr>
          <w:trHeight w:val="1845"/>
        </w:trPr>
        <w:tc>
          <w:tcPr>
            <w:tcW w:w="369" w:type="dxa"/>
          </w:tcPr>
          <w:p w14:paraId="12F98F6B"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56</w:t>
            </w:r>
          </w:p>
        </w:tc>
        <w:tc>
          <w:tcPr>
            <w:tcW w:w="1572" w:type="dxa"/>
            <w:noWrap/>
            <w:hideMark/>
          </w:tcPr>
          <w:p w14:paraId="0AFFB2DF"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0E7DD4E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Lymexyloidea</w:t>
            </w:r>
            <w:proofErr w:type="spellEnd"/>
          </w:p>
        </w:tc>
        <w:tc>
          <w:tcPr>
            <w:tcW w:w="1620" w:type="dxa"/>
            <w:noWrap/>
            <w:hideMark/>
          </w:tcPr>
          <w:p w14:paraId="0C5E5F9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Lymexylidae</w:t>
            </w:r>
            <w:proofErr w:type="spellEnd"/>
          </w:p>
        </w:tc>
        <w:tc>
          <w:tcPr>
            <w:tcW w:w="1894" w:type="dxa"/>
            <w:noWrap/>
            <w:hideMark/>
          </w:tcPr>
          <w:p w14:paraId="1B86E9D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Elateroides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dermestoides</w:t>
            </w:r>
            <w:proofErr w:type="spellEnd"/>
          </w:p>
        </w:tc>
        <w:tc>
          <w:tcPr>
            <w:tcW w:w="1383" w:type="dxa"/>
            <w:noWrap/>
            <w:hideMark/>
          </w:tcPr>
          <w:p w14:paraId="21C6CFB4"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631AEF00" w14:textId="5AA707F2"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4255FB0" wp14:editId="7B327B09">
                  <wp:extent cx="1214120" cy="1214120"/>
                  <wp:effectExtent l="0" t="0" r="5080" b="5080"/>
                  <wp:docPr id="31" name="Picture 31" descr="ElateroidesDerm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lateroidesDerme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c>
      </w:tr>
      <w:tr w:rsidR="005B4773" w:rsidRPr="00F50D0E" w14:paraId="475BDA5D" w14:textId="77777777" w:rsidTr="008A302C">
        <w:trPr>
          <w:trHeight w:val="1830"/>
        </w:trPr>
        <w:tc>
          <w:tcPr>
            <w:tcW w:w="369" w:type="dxa"/>
          </w:tcPr>
          <w:p w14:paraId="5D66C617"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57</w:t>
            </w:r>
          </w:p>
        </w:tc>
        <w:tc>
          <w:tcPr>
            <w:tcW w:w="1572" w:type="dxa"/>
            <w:noWrap/>
            <w:hideMark/>
          </w:tcPr>
          <w:p w14:paraId="4ACA53E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F01557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Cleroidea</w:t>
            </w:r>
            <w:proofErr w:type="spellEnd"/>
          </w:p>
        </w:tc>
        <w:tc>
          <w:tcPr>
            <w:tcW w:w="1620" w:type="dxa"/>
            <w:noWrap/>
            <w:hideMark/>
          </w:tcPr>
          <w:p w14:paraId="013908A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Cleridae</w:t>
            </w:r>
            <w:proofErr w:type="spellEnd"/>
          </w:p>
        </w:tc>
        <w:tc>
          <w:tcPr>
            <w:tcW w:w="1894" w:type="dxa"/>
            <w:noWrap/>
            <w:hideMark/>
          </w:tcPr>
          <w:p w14:paraId="040CE42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Thanassimus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formicarius</w:t>
            </w:r>
            <w:proofErr w:type="spellEnd"/>
          </w:p>
        </w:tc>
        <w:tc>
          <w:tcPr>
            <w:tcW w:w="1383" w:type="dxa"/>
            <w:noWrap/>
            <w:hideMark/>
          </w:tcPr>
          <w:p w14:paraId="7D987F1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5E503DB3" w14:textId="7DED2AE0"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58D4D2BB" wp14:editId="37602160">
                  <wp:extent cx="1207135" cy="1199515"/>
                  <wp:effectExtent l="0" t="0" r="0" b="635"/>
                  <wp:docPr id="30" name="Picture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7135" cy="1199515"/>
                          </a:xfrm>
                          <a:prstGeom prst="rect">
                            <a:avLst/>
                          </a:prstGeom>
                          <a:noFill/>
                          <a:ln>
                            <a:noFill/>
                          </a:ln>
                        </pic:spPr>
                      </pic:pic>
                    </a:graphicData>
                  </a:graphic>
                </wp:inline>
              </w:drawing>
            </w:r>
          </w:p>
        </w:tc>
      </w:tr>
      <w:tr w:rsidR="005B4773" w:rsidRPr="00F50D0E" w14:paraId="407FC11D" w14:textId="77777777" w:rsidTr="008A302C">
        <w:trPr>
          <w:trHeight w:val="546"/>
        </w:trPr>
        <w:tc>
          <w:tcPr>
            <w:tcW w:w="369" w:type="dxa"/>
          </w:tcPr>
          <w:p w14:paraId="29D4EF90"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58</w:t>
            </w:r>
          </w:p>
        </w:tc>
        <w:tc>
          <w:tcPr>
            <w:tcW w:w="1572" w:type="dxa"/>
            <w:noWrap/>
            <w:hideMark/>
          </w:tcPr>
          <w:p w14:paraId="68F72F9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6DEAA51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Cleroidea</w:t>
            </w:r>
            <w:proofErr w:type="spellEnd"/>
          </w:p>
        </w:tc>
        <w:tc>
          <w:tcPr>
            <w:tcW w:w="1620" w:type="dxa"/>
            <w:noWrap/>
            <w:hideMark/>
          </w:tcPr>
          <w:p w14:paraId="5DCCB514"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Cleridae</w:t>
            </w:r>
            <w:proofErr w:type="spellEnd"/>
          </w:p>
        </w:tc>
        <w:tc>
          <w:tcPr>
            <w:tcW w:w="1894" w:type="dxa"/>
            <w:noWrap/>
            <w:hideMark/>
          </w:tcPr>
          <w:p w14:paraId="114BA9F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Trichodes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apiarius</w:t>
            </w:r>
            <w:proofErr w:type="spellEnd"/>
          </w:p>
        </w:tc>
        <w:tc>
          <w:tcPr>
            <w:tcW w:w="1383" w:type="dxa"/>
            <w:noWrap/>
            <w:hideMark/>
          </w:tcPr>
          <w:p w14:paraId="1EC53411"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0E6B2BE6"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1BB1FBB" w14:textId="77777777" w:rsidTr="008A302C">
        <w:trPr>
          <w:trHeight w:val="426"/>
        </w:trPr>
        <w:tc>
          <w:tcPr>
            <w:tcW w:w="369" w:type="dxa"/>
          </w:tcPr>
          <w:p w14:paraId="002055F9"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59</w:t>
            </w:r>
          </w:p>
        </w:tc>
        <w:tc>
          <w:tcPr>
            <w:tcW w:w="1572" w:type="dxa"/>
            <w:noWrap/>
            <w:hideMark/>
          </w:tcPr>
          <w:p w14:paraId="738EDC2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AA125A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Cleroidea</w:t>
            </w:r>
            <w:proofErr w:type="spellEnd"/>
          </w:p>
        </w:tc>
        <w:tc>
          <w:tcPr>
            <w:tcW w:w="1620" w:type="dxa"/>
            <w:noWrap/>
            <w:hideMark/>
          </w:tcPr>
          <w:p w14:paraId="232D68C8"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Malachiidae</w:t>
            </w:r>
            <w:proofErr w:type="spellEnd"/>
          </w:p>
        </w:tc>
        <w:tc>
          <w:tcPr>
            <w:tcW w:w="1894" w:type="dxa"/>
            <w:noWrap/>
            <w:hideMark/>
          </w:tcPr>
          <w:p w14:paraId="20198B96"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Malachius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bipustulatus</w:t>
            </w:r>
            <w:proofErr w:type="spellEnd"/>
          </w:p>
        </w:tc>
        <w:tc>
          <w:tcPr>
            <w:tcW w:w="1383" w:type="dxa"/>
            <w:noWrap/>
            <w:hideMark/>
          </w:tcPr>
          <w:p w14:paraId="0F0CC58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8034D5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111F5B7F" w14:textId="77777777" w:rsidTr="008A302C">
        <w:trPr>
          <w:trHeight w:val="615"/>
        </w:trPr>
        <w:tc>
          <w:tcPr>
            <w:tcW w:w="369" w:type="dxa"/>
          </w:tcPr>
          <w:p w14:paraId="72BD1F06"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60</w:t>
            </w:r>
          </w:p>
        </w:tc>
        <w:tc>
          <w:tcPr>
            <w:tcW w:w="1572" w:type="dxa"/>
            <w:noWrap/>
            <w:hideMark/>
          </w:tcPr>
          <w:p w14:paraId="5C5C1E1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54FA59C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Cleroidea</w:t>
            </w:r>
            <w:proofErr w:type="spellEnd"/>
          </w:p>
        </w:tc>
        <w:tc>
          <w:tcPr>
            <w:tcW w:w="1620" w:type="dxa"/>
            <w:noWrap/>
            <w:hideMark/>
          </w:tcPr>
          <w:p w14:paraId="2353EF5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Melyridae</w:t>
            </w:r>
            <w:proofErr w:type="spellEnd"/>
          </w:p>
        </w:tc>
        <w:tc>
          <w:tcPr>
            <w:tcW w:w="1894" w:type="dxa"/>
            <w:noWrap/>
            <w:hideMark/>
          </w:tcPr>
          <w:p w14:paraId="66114BE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Enicopus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pilosus</w:t>
            </w:r>
            <w:proofErr w:type="spellEnd"/>
          </w:p>
        </w:tc>
        <w:tc>
          <w:tcPr>
            <w:tcW w:w="1383" w:type="dxa"/>
            <w:noWrap/>
            <w:hideMark/>
          </w:tcPr>
          <w:p w14:paraId="40997CFD"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rough (smooth)</w:t>
            </w:r>
          </w:p>
        </w:tc>
        <w:tc>
          <w:tcPr>
            <w:tcW w:w="1800" w:type="dxa"/>
            <w:noWrap/>
            <w:vAlign w:val="center"/>
            <w:hideMark/>
          </w:tcPr>
          <w:p w14:paraId="5B5CC5DB"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C52B6D1" w14:textId="77777777" w:rsidTr="008A302C">
        <w:trPr>
          <w:trHeight w:val="456"/>
        </w:trPr>
        <w:tc>
          <w:tcPr>
            <w:tcW w:w="369" w:type="dxa"/>
          </w:tcPr>
          <w:p w14:paraId="7B05D10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61</w:t>
            </w:r>
          </w:p>
        </w:tc>
        <w:tc>
          <w:tcPr>
            <w:tcW w:w="1572" w:type="dxa"/>
            <w:noWrap/>
            <w:hideMark/>
          </w:tcPr>
          <w:p w14:paraId="2931EF9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7BC11DBD"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Cleroidea</w:t>
            </w:r>
            <w:proofErr w:type="spellEnd"/>
          </w:p>
        </w:tc>
        <w:tc>
          <w:tcPr>
            <w:tcW w:w="1620" w:type="dxa"/>
            <w:noWrap/>
            <w:hideMark/>
          </w:tcPr>
          <w:p w14:paraId="3A9ECA1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Melyridae</w:t>
            </w:r>
            <w:proofErr w:type="spellEnd"/>
          </w:p>
        </w:tc>
        <w:tc>
          <w:tcPr>
            <w:tcW w:w="1894" w:type="dxa"/>
            <w:noWrap/>
            <w:hideMark/>
          </w:tcPr>
          <w:p w14:paraId="78BC3DC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Dolichosoma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lineare</w:t>
            </w:r>
            <w:proofErr w:type="spellEnd"/>
          </w:p>
        </w:tc>
        <w:tc>
          <w:tcPr>
            <w:tcW w:w="1383" w:type="dxa"/>
            <w:noWrap/>
            <w:hideMark/>
          </w:tcPr>
          <w:p w14:paraId="689A0E0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919C2C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20E29428" w14:textId="77777777" w:rsidTr="008A302C">
        <w:trPr>
          <w:trHeight w:val="1830"/>
        </w:trPr>
        <w:tc>
          <w:tcPr>
            <w:tcW w:w="369" w:type="dxa"/>
          </w:tcPr>
          <w:p w14:paraId="3C3C5E72"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62</w:t>
            </w:r>
          </w:p>
        </w:tc>
        <w:tc>
          <w:tcPr>
            <w:tcW w:w="1572" w:type="dxa"/>
            <w:noWrap/>
            <w:hideMark/>
          </w:tcPr>
          <w:p w14:paraId="7300124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64C9357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1614AE6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Byturidae</w:t>
            </w:r>
            <w:proofErr w:type="spellEnd"/>
          </w:p>
        </w:tc>
        <w:tc>
          <w:tcPr>
            <w:tcW w:w="1894" w:type="dxa"/>
            <w:noWrap/>
            <w:hideMark/>
          </w:tcPr>
          <w:p w14:paraId="3274A580"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Byturus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ochraceus</w:t>
            </w:r>
            <w:proofErr w:type="spellEnd"/>
          </w:p>
        </w:tc>
        <w:tc>
          <w:tcPr>
            <w:tcW w:w="1383" w:type="dxa"/>
            <w:noWrap/>
            <w:hideMark/>
          </w:tcPr>
          <w:p w14:paraId="3FFDFCC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maze type</w:t>
            </w:r>
          </w:p>
        </w:tc>
        <w:tc>
          <w:tcPr>
            <w:tcW w:w="1800" w:type="dxa"/>
            <w:noWrap/>
            <w:vAlign w:val="center"/>
            <w:hideMark/>
          </w:tcPr>
          <w:p w14:paraId="0DD78A55" w14:textId="496C7A8D"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7A52A12" wp14:editId="2FAE3679">
                  <wp:extent cx="1221740" cy="1221740"/>
                  <wp:effectExtent l="0" t="0" r="0" b="0"/>
                  <wp:docPr id="29" name="Picture 29"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1740" cy="1221740"/>
                          </a:xfrm>
                          <a:prstGeom prst="rect">
                            <a:avLst/>
                          </a:prstGeom>
                          <a:noFill/>
                          <a:ln>
                            <a:noFill/>
                          </a:ln>
                        </pic:spPr>
                      </pic:pic>
                    </a:graphicData>
                  </a:graphic>
                </wp:inline>
              </w:drawing>
            </w:r>
          </w:p>
        </w:tc>
      </w:tr>
      <w:tr w:rsidR="005B4773" w:rsidRPr="00F50D0E" w14:paraId="775E22CD" w14:textId="77777777" w:rsidTr="008A302C">
        <w:trPr>
          <w:trHeight w:val="1065"/>
        </w:trPr>
        <w:tc>
          <w:tcPr>
            <w:tcW w:w="369" w:type="dxa"/>
          </w:tcPr>
          <w:p w14:paraId="2F5A7BA1"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63</w:t>
            </w:r>
          </w:p>
        </w:tc>
        <w:tc>
          <w:tcPr>
            <w:tcW w:w="1572" w:type="dxa"/>
            <w:noWrap/>
            <w:hideMark/>
          </w:tcPr>
          <w:p w14:paraId="3D4592B3"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119B43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422498D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Erotylidae</w:t>
            </w:r>
            <w:proofErr w:type="spellEnd"/>
          </w:p>
        </w:tc>
        <w:tc>
          <w:tcPr>
            <w:tcW w:w="1894" w:type="dxa"/>
            <w:noWrap/>
            <w:hideMark/>
          </w:tcPr>
          <w:p w14:paraId="11088D02"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Episcapha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morawitzi</w:t>
            </w:r>
            <w:proofErr w:type="spellEnd"/>
          </w:p>
        </w:tc>
        <w:tc>
          <w:tcPr>
            <w:tcW w:w="1383" w:type="dxa"/>
            <w:noWrap/>
            <w:hideMark/>
          </w:tcPr>
          <w:p w14:paraId="101646D8"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41A87A06" w14:textId="0B67821C"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164BE216" wp14:editId="44A1B9F3">
                  <wp:extent cx="1221740" cy="687705"/>
                  <wp:effectExtent l="0" t="0" r="0" b="0"/>
                  <wp:docPr id="28" name="Picture 2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1740" cy="687705"/>
                          </a:xfrm>
                          <a:prstGeom prst="rect">
                            <a:avLst/>
                          </a:prstGeom>
                          <a:noFill/>
                          <a:ln>
                            <a:noFill/>
                          </a:ln>
                        </pic:spPr>
                      </pic:pic>
                    </a:graphicData>
                  </a:graphic>
                </wp:inline>
              </w:drawing>
            </w:r>
          </w:p>
        </w:tc>
      </w:tr>
      <w:tr w:rsidR="005B4773" w:rsidRPr="00F50D0E" w14:paraId="4DFE277F" w14:textId="77777777" w:rsidTr="008A302C">
        <w:trPr>
          <w:trHeight w:val="434"/>
        </w:trPr>
        <w:tc>
          <w:tcPr>
            <w:tcW w:w="369" w:type="dxa"/>
          </w:tcPr>
          <w:p w14:paraId="7169FE8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64</w:t>
            </w:r>
          </w:p>
        </w:tc>
        <w:tc>
          <w:tcPr>
            <w:tcW w:w="1572" w:type="dxa"/>
            <w:noWrap/>
            <w:hideMark/>
          </w:tcPr>
          <w:p w14:paraId="0A560B76"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22026AF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51CD2E1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Erotylidae</w:t>
            </w:r>
            <w:proofErr w:type="spellEnd"/>
          </w:p>
        </w:tc>
        <w:tc>
          <w:tcPr>
            <w:tcW w:w="1894" w:type="dxa"/>
            <w:noWrap/>
            <w:hideMark/>
          </w:tcPr>
          <w:p w14:paraId="476DE4F9"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Tritoma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subbasalis</w:t>
            </w:r>
            <w:proofErr w:type="spellEnd"/>
          </w:p>
        </w:tc>
        <w:tc>
          <w:tcPr>
            <w:tcW w:w="1383" w:type="dxa"/>
            <w:noWrap/>
            <w:hideMark/>
          </w:tcPr>
          <w:p w14:paraId="5DF5FC46"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0DBDEC6"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54115546" w14:textId="77777777" w:rsidTr="008A302C">
        <w:trPr>
          <w:trHeight w:val="285"/>
        </w:trPr>
        <w:tc>
          <w:tcPr>
            <w:tcW w:w="369" w:type="dxa"/>
          </w:tcPr>
          <w:p w14:paraId="2A3E1D9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65</w:t>
            </w:r>
          </w:p>
        </w:tc>
        <w:tc>
          <w:tcPr>
            <w:tcW w:w="1572" w:type="dxa"/>
            <w:noWrap/>
            <w:hideMark/>
          </w:tcPr>
          <w:p w14:paraId="2C02C7C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01B722E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69C2597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Nitidulidae</w:t>
            </w:r>
            <w:proofErr w:type="spellEnd"/>
          </w:p>
        </w:tc>
        <w:tc>
          <w:tcPr>
            <w:tcW w:w="1894" w:type="dxa"/>
            <w:noWrap/>
            <w:hideMark/>
          </w:tcPr>
          <w:p w14:paraId="5FF040B8"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Cyllodes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ater</w:t>
            </w:r>
            <w:proofErr w:type="spellEnd"/>
          </w:p>
        </w:tc>
        <w:tc>
          <w:tcPr>
            <w:tcW w:w="1383" w:type="dxa"/>
            <w:noWrap/>
            <w:hideMark/>
          </w:tcPr>
          <w:p w14:paraId="1EEFACA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6BC0873E"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79D2E889" w14:textId="77777777" w:rsidTr="008A302C">
        <w:trPr>
          <w:trHeight w:val="275"/>
        </w:trPr>
        <w:tc>
          <w:tcPr>
            <w:tcW w:w="369" w:type="dxa"/>
          </w:tcPr>
          <w:p w14:paraId="3801531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66</w:t>
            </w:r>
          </w:p>
        </w:tc>
        <w:tc>
          <w:tcPr>
            <w:tcW w:w="1572" w:type="dxa"/>
            <w:noWrap/>
            <w:hideMark/>
          </w:tcPr>
          <w:p w14:paraId="25DD927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047C0E8"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1BC0658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Cucujidae</w:t>
            </w:r>
            <w:proofErr w:type="spellEnd"/>
          </w:p>
        </w:tc>
        <w:tc>
          <w:tcPr>
            <w:tcW w:w="1894" w:type="dxa"/>
            <w:noWrap/>
            <w:hideMark/>
          </w:tcPr>
          <w:p w14:paraId="3F04302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Cucujus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haematodes</w:t>
            </w:r>
            <w:proofErr w:type="spellEnd"/>
          </w:p>
        </w:tc>
        <w:tc>
          <w:tcPr>
            <w:tcW w:w="1383" w:type="dxa"/>
            <w:noWrap/>
            <w:hideMark/>
          </w:tcPr>
          <w:p w14:paraId="1EB74964"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8874E47"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DF9F8C6" w14:textId="77777777" w:rsidTr="008A302C">
        <w:trPr>
          <w:trHeight w:val="265"/>
        </w:trPr>
        <w:tc>
          <w:tcPr>
            <w:tcW w:w="369" w:type="dxa"/>
          </w:tcPr>
          <w:p w14:paraId="2B2FBB9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67</w:t>
            </w:r>
          </w:p>
        </w:tc>
        <w:tc>
          <w:tcPr>
            <w:tcW w:w="1572" w:type="dxa"/>
            <w:noWrap/>
            <w:hideMark/>
          </w:tcPr>
          <w:p w14:paraId="613C786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67E309F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0C03063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Endomychidae</w:t>
            </w:r>
            <w:proofErr w:type="spellEnd"/>
          </w:p>
        </w:tc>
        <w:tc>
          <w:tcPr>
            <w:tcW w:w="1894" w:type="dxa"/>
            <w:noWrap/>
            <w:hideMark/>
          </w:tcPr>
          <w:p w14:paraId="6B11C3D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Endomychus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armeniacus</w:t>
            </w:r>
            <w:proofErr w:type="spellEnd"/>
          </w:p>
        </w:tc>
        <w:tc>
          <w:tcPr>
            <w:tcW w:w="1383" w:type="dxa"/>
            <w:noWrap/>
            <w:hideMark/>
          </w:tcPr>
          <w:p w14:paraId="23921B58"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372FC08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0C4F020" w14:textId="77777777" w:rsidTr="008A302C">
        <w:trPr>
          <w:trHeight w:val="540"/>
        </w:trPr>
        <w:tc>
          <w:tcPr>
            <w:tcW w:w="369" w:type="dxa"/>
          </w:tcPr>
          <w:p w14:paraId="39C995D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68</w:t>
            </w:r>
          </w:p>
        </w:tc>
        <w:tc>
          <w:tcPr>
            <w:tcW w:w="1572" w:type="dxa"/>
            <w:noWrap/>
            <w:hideMark/>
          </w:tcPr>
          <w:p w14:paraId="0585ADF3"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746F052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622502F4"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Endomychidae</w:t>
            </w:r>
            <w:proofErr w:type="spellEnd"/>
          </w:p>
        </w:tc>
        <w:tc>
          <w:tcPr>
            <w:tcW w:w="1894" w:type="dxa"/>
            <w:noWrap/>
            <w:hideMark/>
          </w:tcPr>
          <w:p w14:paraId="40EF329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Mycetina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marginalis</w:t>
            </w:r>
            <w:proofErr w:type="spellEnd"/>
          </w:p>
        </w:tc>
        <w:tc>
          <w:tcPr>
            <w:tcW w:w="1383" w:type="dxa"/>
            <w:noWrap/>
            <w:hideMark/>
          </w:tcPr>
          <w:p w14:paraId="3373BC0B"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A01C3E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1B558C5" w14:textId="77777777" w:rsidTr="008A302C">
        <w:trPr>
          <w:trHeight w:val="1830"/>
        </w:trPr>
        <w:tc>
          <w:tcPr>
            <w:tcW w:w="369" w:type="dxa"/>
          </w:tcPr>
          <w:p w14:paraId="0E3CBD7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69</w:t>
            </w:r>
          </w:p>
        </w:tc>
        <w:tc>
          <w:tcPr>
            <w:tcW w:w="1572" w:type="dxa"/>
            <w:noWrap/>
            <w:hideMark/>
          </w:tcPr>
          <w:p w14:paraId="4B3E314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2BF5A54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09D31E0B"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Coccinellidae</w:t>
            </w:r>
          </w:p>
        </w:tc>
        <w:tc>
          <w:tcPr>
            <w:tcW w:w="1894" w:type="dxa"/>
            <w:noWrap/>
            <w:hideMark/>
          </w:tcPr>
          <w:p w14:paraId="03343FC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Calvia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quatuordecimguttata</w:t>
            </w:r>
            <w:proofErr w:type="spellEnd"/>
          </w:p>
        </w:tc>
        <w:tc>
          <w:tcPr>
            <w:tcW w:w="1383" w:type="dxa"/>
            <w:noWrap/>
            <w:hideMark/>
          </w:tcPr>
          <w:p w14:paraId="067F561E"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5E175F71" w14:textId="389B411E"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82D2F0B" wp14:editId="2BCB7D86">
                  <wp:extent cx="1177925" cy="1177925"/>
                  <wp:effectExtent l="0" t="0" r="3175" b="3175"/>
                  <wp:docPr id="27" name="Picture 27" descr="Calvia Quatuordecimguttat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lvia Quatuordecimguttata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inline>
              </w:drawing>
            </w:r>
          </w:p>
        </w:tc>
      </w:tr>
      <w:tr w:rsidR="005B4773" w:rsidRPr="00F50D0E" w14:paraId="0694C679" w14:textId="77777777" w:rsidTr="008A302C">
        <w:trPr>
          <w:trHeight w:val="1830"/>
        </w:trPr>
        <w:tc>
          <w:tcPr>
            <w:tcW w:w="369" w:type="dxa"/>
          </w:tcPr>
          <w:p w14:paraId="651B493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70</w:t>
            </w:r>
          </w:p>
        </w:tc>
        <w:tc>
          <w:tcPr>
            <w:tcW w:w="1572" w:type="dxa"/>
            <w:noWrap/>
            <w:hideMark/>
          </w:tcPr>
          <w:p w14:paraId="62D5BAE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C6FC83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620" w:type="dxa"/>
            <w:noWrap/>
            <w:hideMark/>
          </w:tcPr>
          <w:p w14:paraId="275FFA4F"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Coccinellidae</w:t>
            </w:r>
          </w:p>
        </w:tc>
        <w:tc>
          <w:tcPr>
            <w:tcW w:w="1894" w:type="dxa"/>
            <w:noWrap/>
            <w:hideMark/>
          </w:tcPr>
          <w:p w14:paraId="281281D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Henosepilachna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vigintioctomaculata</w:t>
            </w:r>
            <w:proofErr w:type="spellEnd"/>
          </w:p>
        </w:tc>
        <w:tc>
          <w:tcPr>
            <w:tcW w:w="1383" w:type="dxa"/>
            <w:noWrap/>
            <w:hideMark/>
          </w:tcPr>
          <w:p w14:paraId="690CDAF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 to maze-type</w:t>
            </w:r>
          </w:p>
        </w:tc>
        <w:tc>
          <w:tcPr>
            <w:tcW w:w="1800" w:type="dxa"/>
            <w:noWrap/>
            <w:vAlign w:val="center"/>
            <w:hideMark/>
          </w:tcPr>
          <w:p w14:paraId="2D393436" w14:textId="75DFFC4E"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872BD04" wp14:editId="35D2DFC9">
                  <wp:extent cx="1199515" cy="1221740"/>
                  <wp:effectExtent l="0" t="0" r="635" b="0"/>
                  <wp:docPr id="26" name="Picture 26" descr="HenosepilachnaVigintomaculat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nosepilachnaVigintomaculata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9515" cy="1221740"/>
                          </a:xfrm>
                          <a:prstGeom prst="rect">
                            <a:avLst/>
                          </a:prstGeom>
                          <a:noFill/>
                          <a:ln>
                            <a:noFill/>
                          </a:ln>
                        </pic:spPr>
                      </pic:pic>
                    </a:graphicData>
                  </a:graphic>
                </wp:inline>
              </w:drawing>
            </w:r>
          </w:p>
        </w:tc>
      </w:tr>
      <w:tr w:rsidR="005B4773" w:rsidRPr="00F50D0E" w14:paraId="7DDC134F" w14:textId="77777777" w:rsidTr="008A302C">
        <w:trPr>
          <w:trHeight w:val="1830"/>
        </w:trPr>
        <w:tc>
          <w:tcPr>
            <w:tcW w:w="369" w:type="dxa"/>
          </w:tcPr>
          <w:p w14:paraId="148ED50B"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71</w:t>
            </w:r>
          </w:p>
        </w:tc>
        <w:tc>
          <w:tcPr>
            <w:tcW w:w="1572" w:type="dxa"/>
            <w:noWrap/>
            <w:hideMark/>
          </w:tcPr>
          <w:p w14:paraId="468FCC9B"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15A9265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1530646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Mycetophagidae</w:t>
            </w:r>
            <w:proofErr w:type="spellEnd"/>
          </w:p>
        </w:tc>
        <w:tc>
          <w:tcPr>
            <w:tcW w:w="1894" w:type="dxa"/>
            <w:noWrap/>
            <w:hideMark/>
          </w:tcPr>
          <w:p w14:paraId="7C893908"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Mycetophagus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quadripustulatus</w:t>
            </w:r>
            <w:proofErr w:type="spellEnd"/>
          </w:p>
        </w:tc>
        <w:tc>
          <w:tcPr>
            <w:tcW w:w="1383" w:type="dxa"/>
            <w:noWrap/>
            <w:hideMark/>
          </w:tcPr>
          <w:p w14:paraId="375DD1C8"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2545B276" w14:textId="5089E6DE"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64CA44C0" wp14:editId="02DC17CE">
                  <wp:extent cx="1177925" cy="1177925"/>
                  <wp:effectExtent l="0" t="0" r="3175" b="3175"/>
                  <wp:docPr id="25" name="Picture 2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inline>
              </w:drawing>
            </w:r>
          </w:p>
        </w:tc>
      </w:tr>
      <w:tr w:rsidR="005B4773" w:rsidRPr="00F50D0E" w14:paraId="4FAB4607" w14:textId="77777777" w:rsidTr="008A302C">
        <w:trPr>
          <w:trHeight w:val="1845"/>
        </w:trPr>
        <w:tc>
          <w:tcPr>
            <w:tcW w:w="369" w:type="dxa"/>
          </w:tcPr>
          <w:p w14:paraId="7EDDB19C"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72</w:t>
            </w:r>
          </w:p>
        </w:tc>
        <w:tc>
          <w:tcPr>
            <w:tcW w:w="1572" w:type="dxa"/>
            <w:noWrap/>
            <w:hideMark/>
          </w:tcPr>
          <w:p w14:paraId="19F3ADE0"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4623C1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37A9519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Mycteridae</w:t>
            </w:r>
            <w:proofErr w:type="spellEnd"/>
          </w:p>
        </w:tc>
        <w:tc>
          <w:tcPr>
            <w:tcW w:w="1894" w:type="dxa"/>
            <w:noWrap/>
            <w:hideMark/>
          </w:tcPr>
          <w:p w14:paraId="75AD0ADD"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Mycterus</w:t>
            </w:r>
            <w:proofErr w:type="spellEnd"/>
            <w:r w:rsidRPr="00F50D0E">
              <w:rPr>
                <w:rFonts w:ascii="Arial" w:eastAsia="Times New Roman" w:hAnsi="Arial" w:cs="Arial"/>
                <w:i/>
                <w:iCs/>
                <w:color w:val="000000"/>
                <w:sz w:val="18"/>
                <w:szCs w:val="18"/>
                <w:lang w:val="en-US"/>
              </w:rPr>
              <w:t xml:space="preserve"> tibialis</w:t>
            </w:r>
          </w:p>
        </w:tc>
        <w:tc>
          <w:tcPr>
            <w:tcW w:w="1383" w:type="dxa"/>
            <w:noWrap/>
            <w:hideMark/>
          </w:tcPr>
          <w:p w14:paraId="0A86B2C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xml:space="preserve">maze-type to nipples-like  </w:t>
            </w:r>
          </w:p>
        </w:tc>
        <w:tc>
          <w:tcPr>
            <w:tcW w:w="1800" w:type="dxa"/>
            <w:noWrap/>
            <w:vAlign w:val="center"/>
            <w:hideMark/>
          </w:tcPr>
          <w:p w14:paraId="6C8544BF" w14:textId="511E5A84"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3EBC7528" wp14:editId="2FAB13AB">
                  <wp:extent cx="1207135" cy="1207135"/>
                  <wp:effectExtent l="0" t="0" r="0" b="0"/>
                  <wp:docPr id="24" name="Picture 2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r>
      <w:tr w:rsidR="005B4773" w:rsidRPr="00F50D0E" w14:paraId="5D0E24B7" w14:textId="77777777" w:rsidTr="008A302C">
        <w:trPr>
          <w:trHeight w:val="351"/>
        </w:trPr>
        <w:tc>
          <w:tcPr>
            <w:tcW w:w="369" w:type="dxa"/>
          </w:tcPr>
          <w:p w14:paraId="78AA5115"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73</w:t>
            </w:r>
          </w:p>
        </w:tc>
        <w:tc>
          <w:tcPr>
            <w:tcW w:w="1572" w:type="dxa"/>
            <w:noWrap/>
            <w:hideMark/>
          </w:tcPr>
          <w:p w14:paraId="38F58AF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EE0F4C8"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571B685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Colydiidae</w:t>
            </w:r>
            <w:proofErr w:type="spellEnd"/>
          </w:p>
        </w:tc>
        <w:tc>
          <w:tcPr>
            <w:tcW w:w="1894" w:type="dxa"/>
            <w:noWrap/>
            <w:hideMark/>
          </w:tcPr>
          <w:p w14:paraId="517E7040"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Bitoma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crenata</w:t>
            </w:r>
            <w:proofErr w:type="spellEnd"/>
          </w:p>
        </w:tc>
        <w:tc>
          <w:tcPr>
            <w:tcW w:w="1383" w:type="dxa"/>
            <w:noWrap/>
            <w:hideMark/>
          </w:tcPr>
          <w:p w14:paraId="7AA52C4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2D9F8DC2"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9D71628" w14:textId="77777777" w:rsidTr="008A302C">
        <w:trPr>
          <w:trHeight w:val="600"/>
        </w:trPr>
        <w:tc>
          <w:tcPr>
            <w:tcW w:w="369" w:type="dxa"/>
          </w:tcPr>
          <w:p w14:paraId="02A3672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74</w:t>
            </w:r>
          </w:p>
        </w:tc>
        <w:tc>
          <w:tcPr>
            <w:tcW w:w="1572" w:type="dxa"/>
            <w:noWrap/>
            <w:hideMark/>
          </w:tcPr>
          <w:p w14:paraId="51B8575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27FBBC9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7F7DB8E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Anthicidae</w:t>
            </w:r>
            <w:proofErr w:type="spellEnd"/>
          </w:p>
        </w:tc>
        <w:tc>
          <w:tcPr>
            <w:tcW w:w="1894" w:type="dxa"/>
            <w:noWrap/>
            <w:hideMark/>
          </w:tcPr>
          <w:p w14:paraId="152A5E0B"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Anthelephila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pedestris</w:t>
            </w:r>
            <w:proofErr w:type="spellEnd"/>
          </w:p>
        </w:tc>
        <w:tc>
          <w:tcPr>
            <w:tcW w:w="1383" w:type="dxa"/>
            <w:noWrap/>
            <w:hideMark/>
          </w:tcPr>
          <w:p w14:paraId="1566786E"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726E2C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153793AC" w14:textId="77777777" w:rsidTr="008A302C">
        <w:trPr>
          <w:trHeight w:val="521"/>
        </w:trPr>
        <w:tc>
          <w:tcPr>
            <w:tcW w:w="369" w:type="dxa"/>
          </w:tcPr>
          <w:p w14:paraId="5B79CDE7"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75</w:t>
            </w:r>
          </w:p>
        </w:tc>
        <w:tc>
          <w:tcPr>
            <w:tcW w:w="1572" w:type="dxa"/>
            <w:noWrap/>
            <w:hideMark/>
          </w:tcPr>
          <w:p w14:paraId="6ADCFACC"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A8E42D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7EA63C8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Salpingidae</w:t>
            </w:r>
            <w:proofErr w:type="spellEnd"/>
          </w:p>
        </w:tc>
        <w:tc>
          <w:tcPr>
            <w:tcW w:w="1894" w:type="dxa"/>
            <w:noWrap/>
            <w:hideMark/>
          </w:tcPr>
          <w:p w14:paraId="4A6D7A8F"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Salpingus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caucasicus</w:t>
            </w:r>
            <w:proofErr w:type="spellEnd"/>
          </w:p>
        </w:tc>
        <w:tc>
          <w:tcPr>
            <w:tcW w:w="1383" w:type="dxa"/>
            <w:noWrap/>
            <w:hideMark/>
          </w:tcPr>
          <w:p w14:paraId="6503A6AD"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581E15CF"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5D439F2" w14:textId="77777777" w:rsidTr="008A302C">
        <w:trPr>
          <w:trHeight w:val="273"/>
        </w:trPr>
        <w:tc>
          <w:tcPr>
            <w:tcW w:w="369" w:type="dxa"/>
          </w:tcPr>
          <w:p w14:paraId="1028EF6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76</w:t>
            </w:r>
          </w:p>
        </w:tc>
        <w:tc>
          <w:tcPr>
            <w:tcW w:w="1572" w:type="dxa"/>
            <w:noWrap/>
            <w:hideMark/>
          </w:tcPr>
          <w:p w14:paraId="0D75D61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7CA2A0E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0604478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Meloidae</w:t>
            </w:r>
            <w:proofErr w:type="spellEnd"/>
          </w:p>
        </w:tc>
        <w:tc>
          <w:tcPr>
            <w:tcW w:w="1894" w:type="dxa"/>
            <w:noWrap/>
            <w:hideMark/>
          </w:tcPr>
          <w:p w14:paraId="6D394FD3"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Cerocoma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schreberi</w:t>
            </w:r>
            <w:proofErr w:type="spellEnd"/>
          </w:p>
        </w:tc>
        <w:tc>
          <w:tcPr>
            <w:tcW w:w="1383" w:type="dxa"/>
            <w:noWrap/>
            <w:hideMark/>
          </w:tcPr>
          <w:p w14:paraId="4AB8318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75227F9"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1F84E504" w14:textId="77777777" w:rsidTr="008A302C">
        <w:trPr>
          <w:trHeight w:val="1845"/>
        </w:trPr>
        <w:tc>
          <w:tcPr>
            <w:tcW w:w="369" w:type="dxa"/>
          </w:tcPr>
          <w:p w14:paraId="79BFE57B"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77</w:t>
            </w:r>
          </w:p>
        </w:tc>
        <w:tc>
          <w:tcPr>
            <w:tcW w:w="1572" w:type="dxa"/>
            <w:noWrap/>
            <w:hideMark/>
          </w:tcPr>
          <w:p w14:paraId="51D3A77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FCBEC1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0D2C741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Meloidae</w:t>
            </w:r>
            <w:proofErr w:type="spellEnd"/>
          </w:p>
        </w:tc>
        <w:tc>
          <w:tcPr>
            <w:tcW w:w="1894" w:type="dxa"/>
            <w:noWrap/>
            <w:hideMark/>
          </w:tcPr>
          <w:p w14:paraId="7D6D5782"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Rhampholissa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steveni</w:t>
            </w:r>
            <w:proofErr w:type="spellEnd"/>
          </w:p>
        </w:tc>
        <w:tc>
          <w:tcPr>
            <w:tcW w:w="1383" w:type="dxa"/>
            <w:noWrap/>
            <w:hideMark/>
          </w:tcPr>
          <w:p w14:paraId="66C3244A"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675413B5" w14:textId="20884FAB"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5EE75F96" wp14:editId="56128BC1">
                  <wp:extent cx="1184910" cy="1192530"/>
                  <wp:effectExtent l="0" t="0" r="0" b="7620"/>
                  <wp:docPr id="23" name="Picture 23"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4910" cy="1192530"/>
                          </a:xfrm>
                          <a:prstGeom prst="rect">
                            <a:avLst/>
                          </a:prstGeom>
                          <a:noFill/>
                          <a:ln>
                            <a:noFill/>
                          </a:ln>
                        </pic:spPr>
                      </pic:pic>
                    </a:graphicData>
                  </a:graphic>
                </wp:inline>
              </w:drawing>
            </w:r>
          </w:p>
        </w:tc>
      </w:tr>
      <w:tr w:rsidR="005B4773" w:rsidRPr="00F50D0E" w14:paraId="66A3A3FB" w14:textId="77777777" w:rsidTr="008A302C">
        <w:trPr>
          <w:trHeight w:val="1830"/>
        </w:trPr>
        <w:tc>
          <w:tcPr>
            <w:tcW w:w="369" w:type="dxa"/>
          </w:tcPr>
          <w:p w14:paraId="48529143"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78</w:t>
            </w:r>
          </w:p>
        </w:tc>
        <w:tc>
          <w:tcPr>
            <w:tcW w:w="1572" w:type="dxa"/>
            <w:noWrap/>
            <w:hideMark/>
          </w:tcPr>
          <w:p w14:paraId="229B83C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31ADA88"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783E758F"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Meloidae</w:t>
            </w:r>
            <w:proofErr w:type="spellEnd"/>
          </w:p>
        </w:tc>
        <w:tc>
          <w:tcPr>
            <w:tcW w:w="1894" w:type="dxa"/>
            <w:noWrap/>
            <w:hideMark/>
          </w:tcPr>
          <w:p w14:paraId="0F30ED35"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Mylabris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calida</w:t>
            </w:r>
            <w:proofErr w:type="spellEnd"/>
          </w:p>
        </w:tc>
        <w:tc>
          <w:tcPr>
            <w:tcW w:w="1383" w:type="dxa"/>
            <w:noWrap/>
            <w:hideMark/>
          </w:tcPr>
          <w:p w14:paraId="6308C04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61C53C35" w14:textId="448B3DB1"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6D4AF872" wp14:editId="3B86FC56">
                  <wp:extent cx="1184910" cy="1228725"/>
                  <wp:effectExtent l="0" t="0" r="0" b="9525"/>
                  <wp:docPr id="22" name="Picture 22"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4910" cy="1228725"/>
                          </a:xfrm>
                          <a:prstGeom prst="rect">
                            <a:avLst/>
                          </a:prstGeom>
                          <a:noFill/>
                          <a:ln>
                            <a:noFill/>
                          </a:ln>
                        </pic:spPr>
                      </pic:pic>
                    </a:graphicData>
                  </a:graphic>
                </wp:inline>
              </w:drawing>
            </w:r>
          </w:p>
        </w:tc>
      </w:tr>
      <w:tr w:rsidR="005B4773" w:rsidRPr="00F50D0E" w14:paraId="502E4FB1" w14:textId="77777777" w:rsidTr="008A302C">
        <w:trPr>
          <w:trHeight w:val="1830"/>
        </w:trPr>
        <w:tc>
          <w:tcPr>
            <w:tcW w:w="369" w:type="dxa"/>
          </w:tcPr>
          <w:p w14:paraId="2ED6AF26"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79</w:t>
            </w:r>
          </w:p>
        </w:tc>
        <w:tc>
          <w:tcPr>
            <w:tcW w:w="1572" w:type="dxa"/>
            <w:noWrap/>
            <w:hideMark/>
          </w:tcPr>
          <w:p w14:paraId="7D0A0BE9"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0577D1F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60BE04C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Meloidae</w:t>
            </w:r>
            <w:proofErr w:type="spellEnd"/>
          </w:p>
        </w:tc>
        <w:tc>
          <w:tcPr>
            <w:tcW w:w="1894" w:type="dxa"/>
            <w:noWrap/>
            <w:hideMark/>
          </w:tcPr>
          <w:p w14:paraId="74C96A2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Epicauta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erythrocephala</w:t>
            </w:r>
            <w:proofErr w:type="spellEnd"/>
          </w:p>
        </w:tc>
        <w:tc>
          <w:tcPr>
            <w:tcW w:w="1383" w:type="dxa"/>
            <w:noWrap/>
            <w:hideMark/>
          </w:tcPr>
          <w:p w14:paraId="6DF96427"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 to maze-type</w:t>
            </w:r>
          </w:p>
        </w:tc>
        <w:tc>
          <w:tcPr>
            <w:tcW w:w="1800" w:type="dxa"/>
            <w:noWrap/>
            <w:vAlign w:val="center"/>
            <w:hideMark/>
          </w:tcPr>
          <w:p w14:paraId="1384293A" w14:textId="4DB9F878"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02A3063" wp14:editId="3D0396B8">
                  <wp:extent cx="1207135" cy="1192530"/>
                  <wp:effectExtent l="0" t="0" r="0" b="7620"/>
                  <wp:docPr id="21" name="Picture 2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7135" cy="1192530"/>
                          </a:xfrm>
                          <a:prstGeom prst="rect">
                            <a:avLst/>
                          </a:prstGeom>
                          <a:noFill/>
                          <a:ln>
                            <a:noFill/>
                          </a:ln>
                        </pic:spPr>
                      </pic:pic>
                    </a:graphicData>
                  </a:graphic>
                </wp:inline>
              </w:drawing>
            </w:r>
          </w:p>
        </w:tc>
      </w:tr>
      <w:tr w:rsidR="005B4773" w:rsidRPr="00F50D0E" w14:paraId="3CA2C0E5" w14:textId="77777777" w:rsidTr="008A302C">
        <w:trPr>
          <w:trHeight w:val="1845"/>
        </w:trPr>
        <w:tc>
          <w:tcPr>
            <w:tcW w:w="369" w:type="dxa"/>
          </w:tcPr>
          <w:p w14:paraId="1BB406E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80</w:t>
            </w:r>
          </w:p>
        </w:tc>
        <w:tc>
          <w:tcPr>
            <w:tcW w:w="1572" w:type="dxa"/>
            <w:noWrap/>
            <w:hideMark/>
          </w:tcPr>
          <w:p w14:paraId="647A92D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D5FBBF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6CBAAA4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Tenebrionidae</w:t>
            </w:r>
            <w:proofErr w:type="spellEnd"/>
          </w:p>
        </w:tc>
        <w:tc>
          <w:tcPr>
            <w:tcW w:w="1894" w:type="dxa"/>
            <w:noWrap/>
            <w:hideMark/>
          </w:tcPr>
          <w:p w14:paraId="502249F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Diaphanidus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ferrugineus</w:t>
            </w:r>
            <w:proofErr w:type="spellEnd"/>
          </w:p>
        </w:tc>
        <w:tc>
          <w:tcPr>
            <w:tcW w:w="1383" w:type="dxa"/>
            <w:noWrap/>
            <w:hideMark/>
          </w:tcPr>
          <w:p w14:paraId="4E7B839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 to maze-type</w:t>
            </w:r>
          </w:p>
        </w:tc>
        <w:tc>
          <w:tcPr>
            <w:tcW w:w="1800" w:type="dxa"/>
            <w:noWrap/>
            <w:vAlign w:val="center"/>
            <w:hideMark/>
          </w:tcPr>
          <w:p w14:paraId="7373CD95" w14:textId="35A041F9"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1D8F334A" wp14:editId="2F4999DB">
                  <wp:extent cx="1192530" cy="1192530"/>
                  <wp:effectExtent l="0" t="0" r="7620" b="7620"/>
                  <wp:docPr id="20" name="Picture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inline>
              </w:drawing>
            </w:r>
          </w:p>
        </w:tc>
      </w:tr>
      <w:tr w:rsidR="005B4773" w:rsidRPr="00F50D0E" w14:paraId="20AE20BC" w14:textId="77777777" w:rsidTr="008A302C">
        <w:trPr>
          <w:trHeight w:val="1845"/>
        </w:trPr>
        <w:tc>
          <w:tcPr>
            <w:tcW w:w="369" w:type="dxa"/>
          </w:tcPr>
          <w:p w14:paraId="4ACEDD1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81</w:t>
            </w:r>
          </w:p>
        </w:tc>
        <w:tc>
          <w:tcPr>
            <w:tcW w:w="1572" w:type="dxa"/>
            <w:noWrap/>
            <w:hideMark/>
          </w:tcPr>
          <w:p w14:paraId="7D04BBA1"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99F0E7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25FBCD1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Tenebrionidae</w:t>
            </w:r>
            <w:proofErr w:type="spellEnd"/>
          </w:p>
        </w:tc>
        <w:tc>
          <w:tcPr>
            <w:tcW w:w="1894" w:type="dxa"/>
            <w:noWrap/>
            <w:hideMark/>
          </w:tcPr>
          <w:p w14:paraId="47F8CD7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Tentyria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nomas</w:t>
            </w:r>
            <w:proofErr w:type="spellEnd"/>
          </w:p>
        </w:tc>
        <w:tc>
          <w:tcPr>
            <w:tcW w:w="1383" w:type="dxa"/>
            <w:noWrap/>
            <w:hideMark/>
          </w:tcPr>
          <w:p w14:paraId="2EEF38B4"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2A5F2F81" w14:textId="529B6052"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19AF51F6" wp14:editId="0E905862">
                  <wp:extent cx="1199515" cy="1214120"/>
                  <wp:effectExtent l="0" t="0" r="635" b="5080"/>
                  <wp:docPr id="19" name="Picture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9515" cy="1214120"/>
                          </a:xfrm>
                          <a:prstGeom prst="rect">
                            <a:avLst/>
                          </a:prstGeom>
                          <a:noFill/>
                          <a:ln>
                            <a:noFill/>
                          </a:ln>
                        </pic:spPr>
                      </pic:pic>
                    </a:graphicData>
                  </a:graphic>
                </wp:inline>
              </w:drawing>
            </w:r>
          </w:p>
        </w:tc>
      </w:tr>
      <w:tr w:rsidR="005B4773" w:rsidRPr="00F50D0E" w14:paraId="2387D384" w14:textId="77777777" w:rsidTr="008A302C">
        <w:trPr>
          <w:trHeight w:val="395"/>
        </w:trPr>
        <w:tc>
          <w:tcPr>
            <w:tcW w:w="369" w:type="dxa"/>
          </w:tcPr>
          <w:p w14:paraId="532AA0F7"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82</w:t>
            </w:r>
          </w:p>
        </w:tc>
        <w:tc>
          <w:tcPr>
            <w:tcW w:w="1572" w:type="dxa"/>
            <w:noWrap/>
            <w:hideMark/>
          </w:tcPr>
          <w:p w14:paraId="256E0750"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091B4AE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7715344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Tenebrionidae</w:t>
            </w:r>
            <w:proofErr w:type="spellEnd"/>
          </w:p>
        </w:tc>
        <w:tc>
          <w:tcPr>
            <w:tcW w:w="1894" w:type="dxa"/>
            <w:noWrap/>
            <w:hideMark/>
          </w:tcPr>
          <w:p w14:paraId="0383F9D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Pimelia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subglobosa</w:t>
            </w:r>
            <w:proofErr w:type="spellEnd"/>
          </w:p>
        </w:tc>
        <w:tc>
          <w:tcPr>
            <w:tcW w:w="1383" w:type="dxa"/>
            <w:noWrap/>
            <w:hideMark/>
          </w:tcPr>
          <w:p w14:paraId="79136F02"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996A6BF"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748B4D8E" w14:textId="77777777" w:rsidTr="008A302C">
        <w:trPr>
          <w:trHeight w:val="305"/>
        </w:trPr>
        <w:tc>
          <w:tcPr>
            <w:tcW w:w="369" w:type="dxa"/>
          </w:tcPr>
          <w:p w14:paraId="2CCA389C"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83</w:t>
            </w:r>
          </w:p>
        </w:tc>
        <w:tc>
          <w:tcPr>
            <w:tcW w:w="1572" w:type="dxa"/>
            <w:noWrap/>
            <w:hideMark/>
          </w:tcPr>
          <w:p w14:paraId="64EA815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13713AE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79EC93C4"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Tenebrionidae</w:t>
            </w:r>
            <w:proofErr w:type="spellEnd"/>
          </w:p>
        </w:tc>
        <w:tc>
          <w:tcPr>
            <w:tcW w:w="1894" w:type="dxa"/>
            <w:noWrap/>
            <w:hideMark/>
          </w:tcPr>
          <w:p w14:paraId="03EDB1BB"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Diaperis</w:t>
            </w:r>
            <w:proofErr w:type="spellEnd"/>
            <w:r w:rsidRPr="00F50D0E">
              <w:rPr>
                <w:rFonts w:ascii="Arial" w:eastAsia="Times New Roman" w:hAnsi="Arial" w:cs="Arial"/>
                <w:i/>
                <w:iCs/>
                <w:color w:val="000000"/>
                <w:sz w:val="18"/>
                <w:szCs w:val="18"/>
                <w:lang w:val="en-US"/>
              </w:rPr>
              <w:t xml:space="preserve"> boleti</w:t>
            </w:r>
          </w:p>
        </w:tc>
        <w:tc>
          <w:tcPr>
            <w:tcW w:w="1383" w:type="dxa"/>
            <w:noWrap/>
            <w:hideMark/>
          </w:tcPr>
          <w:p w14:paraId="50C7F93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22B0D294"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6CE65D2" w14:textId="77777777" w:rsidTr="008A302C">
        <w:trPr>
          <w:trHeight w:val="1845"/>
        </w:trPr>
        <w:tc>
          <w:tcPr>
            <w:tcW w:w="369" w:type="dxa"/>
          </w:tcPr>
          <w:p w14:paraId="1F2B3FF7"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84</w:t>
            </w:r>
          </w:p>
        </w:tc>
        <w:tc>
          <w:tcPr>
            <w:tcW w:w="1572" w:type="dxa"/>
            <w:noWrap/>
            <w:hideMark/>
          </w:tcPr>
          <w:p w14:paraId="5941B87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94F00A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76D9DD5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Tenebrionidae</w:t>
            </w:r>
            <w:proofErr w:type="spellEnd"/>
          </w:p>
        </w:tc>
        <w:tc>
          <w:tcPr>
            <w:tcW w:w="1894" w:type="dxa"/>
            <w:noWrap/>
            <w:hideMark/>
          </w:tcPr>
          <w:p w14:paraId="1F0C388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Bolitophagus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reticulatus</w:t>
            </w:r>
            <w:proofErr w:type="spellEnd"/>
          </w:p>
        </w:tc>
        <w:tc>
          <w:tcPr>
            <w:tcW w:w="1383" w:type="dxa"/>
            <w:noWrap/>
            <w:hideMark/>
          </w:tcPr>
          <w:p w14:paraId="32E2680B"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maze-type</w:t>
            </w:r>
          </w:p>
        </w:tc>
        <w:tc>
          <w:tcPr>
            <w:tcW w:w="1800" w:type="dxa"/>
            <w:noWrap/>
            <w:vAlign w:val="center"/>
            <w:hideMark/>
          </w:tcPr>
          <w:p w14:paraId="32BE3A46" w14:textId="46D1F451"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75E8070E" wp14:editId="7398C532">
                  <wp:extent cx="1214120" cy="1214120"/>
                  <wp:effectExtent l="0" t="0" r="5080" b="5080"/>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c>
      </w:tr>
      <w:tr w:rsidR="005B4773" w:rsidRPr="00F50D0E" w14:paraId="7A5F2906" w14:textId="77777777" w:rsidTr="008A302C">
        <w:trPr>
          <w:trHeight w:val="375"/>
        </w:trPr>
        <w:tc>
          <w:tcPr>
            <w:tcW w:w="369" w:type="dxa"/>
          </w:tcPr>
          <w:p w14:paraId="772513AF"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85</w:t>
            </w:r>
          </w:p>
        </w:tc>
        <w:tc>
          <w:tcPr>
            <w:tcW w:w="1572" w:type="dxa"/>
            <w:noWrap/>
            <w:hideMark/>
          </w:tcPr>
          <w:p w14:paraId="64711E1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629BC8B2"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0D6F2FE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Alleculidae</w:t>
            </w:r>
            <w:proofErr w:type="spellEnd"/>
          </w:p>
        </w:tc>
        <w:tc>
          <w:tcPr>
            <w:tcW w:w="1894" w:type="dxa"/>
            <w:noWrap/>
            <w:hideMark/>
          </w:tcPr>
          <w:p w14:paraId="7D8E7A13"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Isomira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murina</w:t>
            </w:r>
            <w:proofErr w:type="spellEnd"/>
          </w:p>
        </w:tc>
        <w:tc>
          <w:tcPr>
            <w:tcW w:w="1383" w:type="dxa"/>
            <w:noWrap/>
            <w:hideMark/>
          </w:tcPr>
          <w:p w14:paraId="5DEE291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14AADFF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3EFF6E7" w14:textId="77777777" w:rsidTr="008A302C">
        <w:trPr>
          <w:trHeight w:val="1691"/>
        </w:trPr>
        <w:tc>
          <w:tcPr>
            <w:tcW w:w="369" w:type="dxa"/>
          </w:tcPr>
          <w:p w14:paraId="2FB5B5A7"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86</w:t>
            </w:r>
          </w:p>
        </w:tc>
        <w:tc>
          <w:tcPr>
            <w:tcW w:w="1572" w:type="dxa"/>
            <w:noWrap/>
            <w:hideMark/>
          </w:tcPr>
          <w:p w14:paraId="6906A5D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F15826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Tenebrionoidea</w:t>
            </w:r>
            <w:proofErr w:type="spellEnd"/>
          </w:p>
        </w:tc>
        <w:tc>
          <w:tcPr>
            <w:tcW w:w="1620" w:type="dxa"/>
            <w:noWrap/>
            <w:hideMark/>
          </w:tcPr>
          <w:p w14:paraId="3738539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Alleculidae</w:t>
            </w:r>
            <w:proofErr w:type="spellEnd"/>
          </w:p>
        </w:tc>
        <w:tc>
          <w:tcPr>
            <w:tcW w:w="1894" w:type="dxa"/>
            <w:noWrap/>
            <w:hideMark/>
          </w:tcPr>
          <w:p w14:paraId="06EC1EE7"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Omophlus</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2B6A433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dimples</w:t>
            </w:r>
          </w:p>
        </w:tc>
        <w:tc>
          <w:tcPr>
            <w:tcW w:w="1800" w:type="dxa"/>
            <w:noWrap/>
            <w:vAlign w:val="center"/>
            <w:hideMark/>
          </w:tcPr>
          <w:p w14:paraId="26A21AEE" w14:textId="4E6E5C3E"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6163A93B" wp14:editId="65000FE3">
                  <wp:extent cx="1192530" cy="1207135"/>
                  <wp:effectExtent l="0" t="0" r="7620" b="0"/>
                  <wp:docPr id="17" name="Picture 1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2530" cy="1207135"/>
                          </a:xfrm>
                          <a:prstGeom prst="rect">
                            <a:avLst/>
                          </a:prstGeom>
                          <a:noFill/>
                          <a:ln>
                            <a:noFill/>
                          </a:ln>
                        </pic:spPr>
                      </pic:pic>
                    </a:graphicData>
                  </a:graphic>
                </wp:inline>
              </w:drawing>
            </w:r>
          </w:p>
        </w:tc>
      </w:tr>
      <w:tr w:rsidR="005B4773" w:rsidRPr="00F50D0E" w14:paraId="22FEA504" w14:textId="77777777" w:rsidTr="008A302C">
        <w:trPr>
          <w:trHeight w:val="392"/>
        </w:trPr>
        <w:tc>
          <w:tcPr>
            <w:tcW w:w="369" w:type="dxa"/>
          </w:tcPr>
          <w:p w14:paraId="17DFB89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lastRenderedPageBreak/>
              <w:t>87</w:t>
            </w:r>
          </w:p>
        </w:tc>
        <w:tc>
          <w:tcPr>
            <w:tcW w:w="1572" w:type="dxa"/>
            <w:noWrap/>
            <w:hideMark/>
          </w:tcPr>
          <w:p w14:paraId="7CBA1774"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0A22B4B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707C198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Cerambycidae</w:t>
            </w:r>
            <w:proofErr w:type="spellEnd"/>
          </w:p>
        </w:tc>
        <w:tc>
          <w:tcPr>
            <w:tcW w:w="1894" w:type="dxa"/>
            <w:noWrap/>
            <w:hideMark/>
          </w:tcPr>
          <w:p w14:paraId="63EB9D8A"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Rhagium</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mordax</w:t>
            </w:r>
            <w:proofErr w:type="spellEnd"/>
          </w:p>
        </w:tc>
        <w:tc>
          <w:tcPr>
            <w:tcW w:w="1383" w:type="dxa"/>
            <w:noWrap/>
            <w:hideMark/>
          </w:tcPr>
          <w:p w14:paraId="6107A726"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DA44BD8"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7A05FEC6" w14:textId="77777777" w:rsidTr="008A302C">
        <w:trPr>
          <w:trHeight w:val="1830"/>
        </w:trPr>
        <w:tc>
          <w:tcPr>
            <w:tcW w:w="369" w:type="dxa"/>
          </w:tcPr>
          <w:p w14:paraId="1E0D548F"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88</w:t>
            </w:r>
          </w:p>
        </w:tc>
        <w:tc>
          <w:tcPr>
            <w:tcW w:w="1572" w:type="dxa"/>
            <w:noWrap/>
            <w:hideMark/>
          </w:tcPr>
          <w:p w14:paraId="0071BE1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2695CDB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5C01FE7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Cerambycidae</w:t>
            </w:r>
            <w:proofErr w:type="spellEnd"/>
          </w:p>
        </w:tc>
        <w:tc>
          <w:tcPr>
            <w:tcW w:w="1894" w:type="dxa"/>
            <w:noWrap/>
            <w:hideMark/>
          </w:tcPr>
          <w:p w14:paraId="538CBCF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Cortodera</w:t>
            </w:r>
            <w:proofErr w:type="spellEnd"/>
            <w:r w:rsidRPr="00F50D0E">
              <w:rPr>
                <w:rFonts w:ascii="Arial" w:eastAsia="Times New Roman" w:hAnsi="Arial" w:cs="Arial"/>
                <w:i/>
                <w:iCs/>
                <w:color w:val="000000"/>
                <w:sz w:val="18"/>
                <w:szCs w:val="18"/>
                <w:lang w:val="en-US"/>
              </w:rPr>
              <w:t xml:space="preserve"> sp.</w:t>
            </w:r>
          </w:p>
        </w:tc>
        <w:tc>
          <w:tcPr>
            <w:tcW w:w="1383" w:type="dxa"/>
            <w:noWrap/>
            <w:hideMark/>
          </w:tcPr>
          <w:p w14:paraId="59393C4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03CA114A" w14:textId="3AB7CF2D"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47603418" wp14:editId="66E6AE41">
                  <wp:extent cx="1199515" cy="1199515"/>
                  <wp:effectExtent l="0" t="0" r="635" b="635"/>
                  <wp:docPr id="16" name="Picture 1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tc>
      </w:tr>
      <w:tr w:rsidR="005B4773" w:rsidRPr="00F50D0E" w14:paraId="3E7E936C" w14:textId="77777777" w:rsidTr="008A302C">
        <w:trPr>
          <w:trHeight w:val="1845"/>
        </w:trPr>
        <w:tc>
          <w:tcPr>
            <w:tcW w:w="369" w:type="dxa"/>
          </w:tcPr>
          <w:p w14:paraId="530BE94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89</w:t>
            </w:r>
          </w:p>
        </w:tc>
        <w:tc>
          <w:tcPr>
            <w:tcW w:w="1572" w:type="dxa"/>
            <w:noWrap/>
            <w:hideMark/>
          </w:tcPr>
          <w:p w14:paraId="0B01A35D"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58E4D45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5DB2F83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Cerambycidae</w:t>
            </w:r>
            <w:proofErr w:type="spellEnd"/>
          </w:p>
        </w:tc>
        <w:tc>
          <w:tcPr>
            <w:tcW w:w="1894" w:type="dxa"/>
            <w:noWrap/>
            <w:hideMark/>
          </w:tcPr>
          <w:p w14:paraId="35E9B51E"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Pachyta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quadrimaculata</w:t>
            </w:r>
            <w:proofErr w:type="spellEnd"/>
          </w:p>
        </w:tc>
        <w:tc>
          <w:tcPr>
            <w:tcW w:w="1383" w:type="dxa"/>
            <w:noWrap/>
            <w:hideMark/>
          </w:tcPr>
          <w:p w14:paraId="61D616E3"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 xml:space="preserve">maze type to nipples-like  </w:t>
            </w:r>
          </w:p>
        </w:tc>
        <w:tc>
          <w:tcPr>
            <w:tcW w:w="1800" w:type="dxa"/>
            <w:noWrap/>
            <w:vAlign w:val="center"/>
            <w:hideMark/>
          </w:tcPr>
          <w:p w14:paraId="6D38FE3E" w14:textId="2753912A" w:rsidR="005B4773" w:rsidRPr="00F50D0E" w:rsidRDefault="005B4773" w:rsidP="008A302C">
            <w:pPr>
              <w:ind w:left="-104" w:right="-226"/>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50BB59A1" wp14:editId="3D05ECA0">
                  <wp:extent cx="1214120" cy="1192530"/>
                  <wp:effectExtent l="0" t="0" r="5080" b="7620"/>
                  <wp:docPr id="15" name="Picture 15" descr="PachytaQuadrimaculat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chytaQuadrimaculata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4120" cy="1192530"/>
                          </a:xfrm>
                          <a:prstGeom prst="rect">
                            <a:avLst/>
                          </a:prstGeom>
                          <a:noFill/>
                          <a:ln>
                            <a:noFill/>
                          </a:ln>
                        </pic:spPr>
                      </pic:pic>
                    </a:graphicData>
                  </a:graphic>
                </wp:inline>
              </w:drawing>
            </w:r>
          </w:p>
        </w:tc>
      </w:tr>
      <w:tr w:rsidR="005B4773" w:rsidRPr="00F50D0E" w14:paraId="1B2E6E4A" w14:textId="77777777" w:rsidTr="008A302C">
        <w:trPr>
          <w:trHeight w:val="1845"/>
        </w:trPr>
        <w:tc>
          <w:tcPr>
            <w:tcW w:w="369" w:type="dxa"/>
          </w:tcPr>
          <w:p w14:paraId="18EA7CA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90</w:t>
            </w:r>
          </w:p>
        </w:tc>
        <w:tc>
          <w:tcPr>
            <w:tcW w:w="1572" w:type="dxa"/>
            <w:noWrap/>
            <w:hideMark/>
          </w:tcPr>
          <w:p w14:paraId="76BD44D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5607106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680DE61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Cerambycidae</w:t>
            </w:r>
            <w:proofErr w:type="spellEnd"/>
          </w:p>
        </w:tc>
        <w:tc>
          <w:tcPr>
            <w:tcW w:w="1894" w:type="dxa"/>
            <w:noWrap/>
            <w:hideMark/>
          </w:tcPr>
          <w:p w14:paraId="7841A912"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Strangalia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attenuata</w:t>
            </w:r>
            <w:proofErr w:type="spellEnd"/>
          </w:p>
        </w:tc>
        <w:tc>
          <w:tcPr>
            <w:tcW w:w="1383" w:type="dxa"/>
            <w:noWrap/>
            <w:hideMark/>
          </w:tcPr>
          <w:p w14:paraId="09FFFCC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nipples-like</w:t>
            </w:r>
          </w:p>
        </w:tc>
        <w:tc>
          <w:tcPr>
            <w:tcW w:w="1800" w:type="dxa"/>
            <w:noWrap/>
            <w:vAlign w:val="center"/>
            <w:hideMark/>
          </w:tcPr>
          <w:p w14:paraId="3C90D454" w14:textId="28A404BD"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3E6A5852" wp14:editId="3CBC8E18">
                  <wp:extent cx="1207135" cy="1207135"/>
                  <wp:effectExtent l="0" t="0" r="0" b="0"/>
                  <wp:docPr id="14" name="Picture 14" descr="StrangaliaAttenuat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trangaliaAttenuata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r>
      <w:tr w:rsidR="005B4773" w:rsidRPr="00F50D0E" w14:paraId="7BAD0407" w14:textId="77777777" w:rsidTr="008A302C">
        <w:trPr>
          <w:trHeight w:val="570"/>
        </w:trPr>
        <w:tc>
          <w:tcPr>
            <w:tcW w:w="369" w:type="dxa"/>
          </w:tcPr>
          <w:p w14:paraId="5F49C33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91</w:t>
            </w:r>
          </w:p>
        </w:tc>
        <w:tc>
          <w:tcPr>
            <w:tcW w:w="1572" w:type="dxa"/>
            <w:noWrap/>
            <w:hideMark/>
          </w:tcPr>
          <w:p w14:paraId="2BD2962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48D838F4"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2A0DC51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Cerambycidae</w:t>
            </w:r>
            <w:proofErr w:type="spellEnd"/>
          </w:p>
        </w:tc>
        <w:tc>
          <w:tcPr>
            <w:tcW w:w="1894" w:type="dxa"/>
            <w:noWrap/>
            <w:hideMark/>
          </w:tcPr>
          <w:p w14:paraId="6D4F55D4"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Dorcadion</w:t>
            </w:r>
            <w:proofErr w:type="spellEnd"/>
            <w:r w:rsidRPr="00F50D0E">
              <w:rPr>
                <w:rFonts w:ascii="Arial" w:eastAsia="Times New Roman" w:hAnsi="Arial" w:cs="Arial"/>
                <w:i/>
                <w:iCs/>
                <w:color w:val="000000"/>
                <w:sz w:val="18"/>
                <w:szCs w:val="18"/>
                <w:lang w:val="en-US"/>
              </w:rPr>
              <w:t xml:space="preserve"> carinatum</w:t>
            </w:r>
          </w:p>
        </w:tc>
        <w:tc>
          <w:tcPr>
            <w:tcW w:w="1383" w:type="dxa"/>
            <w:noWrap/>
            <w:hideMark/>
          </w:tcPr>
          <w:p w14:paraId="179C88A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6B321719"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0BE74441" w14:textId="77777777" w:rsidTr="008A302C">
        <w:trPr>
          <w:trHeight w:val="519"/>
        </w:trPr>
        <w:tc>
          <w:tcPr>
            <w:tcW w:w="369" w:type="dxa"/>
          </w:tcPr>
          <w:p w14:paraId="37807AC0"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92</w:t>
            </w:r>
          </w:p>
        </w:tc>
        <w:tc>
          <w:tcPr>
            <w:tcW w:w="1572" w:type="dxa"/>
            <w:noWrap/>
            <w:hideMark/>
          </w:tcPr>
          <w:p w14:paraId="56F1FB7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1C496E75"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481F5100"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Cerambycidae</w:t>
            </w:r>
            <w:proofErr w:type="spellEnd"/>
          </w:p>
        </w:tc>
        <w:tc>
          <w:tcPr>
            <w:tcW w:w="1894" w:type="dxa"/>
            <w:noWrap/>
            <w:hideMark/>
          </w:tcPr>
          <w:p w14:paraId="74734650"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Agapanthia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subchalybaea</w:t>
            </w:r>
            <w:proofErr w:type="spellEnd"/>
          </w:p>
        </w:tc>
        <w:tc>
          <w:tcPr>
            <w:tcW w:w="1383" w:type="dxa"/>
            <w:noWrap/>
            <w:hideMark/>
          </w:tcPr>
          <w:p w14:paraId="055D58B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69200185"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39DC0916" w14:textId="77777777" w:rsidTr="008A302C">
        <w:trPr>
          <w:trHeight w:val="1860"/>
        </w:trPr>
        <w:tc>
          <w:tcPr>
            <w:tcW w:w="369" w:type="dxa"/>
          </w:tcPr>
          <w:p w14:paraId="42322B88"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93</w:t>
            </w:r>
          </w:p>
        </w:tc>
        <w:tc>
          <w:tcPr>
            <w:tcW w:w="1572" w:type="dxa"/>
            <w:noWrap/>
            <w:hideMark/>
          </w:tcPr>
          <w:p w14:paraId="19BCE9E8"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7F66398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0FB9DE7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Chrysomelidae</w:t>
            </w:r>
            <w:proofErr w:type="spellEnd"/>
          </w:p>
        </w:tc>
        <w:tc>
          <w:tcPr>
            <w:tcW w:w="1894" w:type="dxa"/>
            <w:noWrap/>
            <w:hideMark/>
          </w:tcPr>
          <w:p w14:paraId="6899315B"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Oulema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melanopus</w:t>
            </w:r>
            <w:proofErr w:type="spellEnd"/>
          </w:p>
        </w:tc>
        <w:tc>
          <w:tcPr>
            <w:tcW w:w="1383" w:type="dxa"/>
            <w:noWrap/>
            <w:hideMark/>
          </w:tcPr>
          <w:p w14:paraId="580768FE"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 to dimples</w:t>
            </w:r>
          </w:p>
        </w:tc>
        <w:tc>
          <w:tcPr>
            <w:tcW w:w="1800" w:type="dxa"/>
            <w:noWrap/>
            <w:vAlign w:val="center"/>
            <w:hideMark/>
          </w:tcPr>
          <w:p w14:paraId="2F53B88F" w14:textId="5C87D4B2" w:rsidR="005B4773" w:rsidRPr="00F50D0E" w:rsidRDefault="005B4773" w:rsidP="008A302C">
            <w:pPr>
              <w:ind w:left="-104"/>
              <w:rPr>
                <w:rFonts w:ascii="Arial" w:eastAsia="Times New Roman" w:hAnsi="Arial" w:cs="Arial"/>
                <w:color w:val="000000"/>
                <w:sz w:val="18"/>
                <w:szCs w:val="18"/>
                <w:lang w:val="en-US"/>
              </w:rPr>
            </w:pPr>
            <w:r>
              <w:rPr>
                <w:rFonts w:ascii="Arial" w:eastAsia="Times New Roman" w:hAnsi="Arial" w:cs="Arial"/>
                <w:noProof/>
                <w:color w:val="000000"/>
                <w:sz w:val="18"/>
                <w:szCs w:val="18"/>
                <w:lang w:val="en-US"/>
              </w:rPr>
              <w:drawing>
                <wp:inline distT="0" distB="0" distL="0" distR="0" wp14:anchorId="10CB0BAC" wp14:editId="1F495D2A">
                  <wp:extent cx="1192530" cy="1221740"/>
                  <wp:effectExtent l="0" t="0" r="7620" b="0"/>
                  <wp:docPr id="13" name="Picture 13" descr="OulemaMelanopus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ulemaMelanopus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2530" cy="1221740"/>
                          </a:xfrm>
                          <a:prstGeom prst="rect">
                            <a:avLst/>
                          </a:prstGeom>
                          <a:noFill/>
                          <a:ln>
                            <a:noFill/>
                          </a:ln>
                        </pic:spPr>
                      </pic:pic>
                    </a:graphicData>
                  </a:graphic>
                </wp:inline>
              </w:drawing>
            </w:r>
          </w:p>
        </w:tc>
      </w:tr>
      <w:tr w:rsidR="005B4773" w:rsidRPr="00F50D0E" w14:paraId="40340D17" w14:textId="77777777" w:rsidTr="008A302C">
        <w:trPr>
          <w:trHeight w:val="600"/>
        </w:trPr>
        <w:tc>
          <w:tcPr>
            <w:tcW w:w="369" w:type="dxa"/>
          </w:tcPr>
          <w:p w14:paraId="4955613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94</w:t>
            </w:r>
          </w:p>
        </w:tc>
        <w:tc>
          <w:tcPr>
            <w:tcW w:w="1572" w:type="dxa"/>
            <w:noWrap/>
            <w:hideMark/>
          </w:tcPr>
          <w:p w14:paraId="6B804F9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347ABD1C"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63B59FE1"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Chrysomelidae</w:t>
            </w:r>
            <w:proofErr w:type="spellEnd"/>
          </w:p>
        </w:tc>
        <w:tc>
          <w:tcPr>
            <w:tcW w:w="1894" w:type="dxa"/>
            <w:noWrap/>
            <w:hideMark/>
          </w:tcPr>
          <w:p w14:paraId="49C36A3B"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Chrysochares</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asiatica</w:t>
            </w:r>
            <w:proofErr w:type="spellEnd"/>
          </w:p>
        </w:tc>
        <w:tc>
          <w:tcPr>
            <w:tcW w:w="1383" w:type="dxa"/>
            <w:noWrap/>
            <w:hideMark/>
          </w:tcPr>
          <w:p w14:paraId="68CF3E0F"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718CC37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915CC31" w14:textId="77777777" w:rsidTr="008A302C">
        <w:trPr>
          <w:trHeight w:val="540"/>
        </w:trPr>
        <w:tc>
          <w:tcPr>
            <w:tcW w:w="369" w:type="dxa"/>
          </w:tcPr>
          <w:p w14:paraId="27E7093E"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95</w:t>
            </w:r>
          </w:p>
        </w:tc>
        <w:tc>
          <w:tcPr>
            <w:tcW w:w="1572" w:type="dxa"/>
            <w:noWrap/>
            <w:hideMark/>
          </w:tcPr>
          <w:p w14:paraId="655A59D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5635E13A"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6C0E5086"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Chrysomelidae</w:t>
            </w:r>
            <w:proofErr w:type="spellEnd"/>
          </w:p>
        </w:tc>
        <w:tc>
          <w:tcPr>
            <w:tcW w:w="1894" w:type="dxa"/>
            <w:noWrap/>
            <w:hideMark/>
          </w:tcPr>
          <w:p w14:paraId="7C341871"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Chrysolina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porphyrea</w:t>
            </w:r>
            <w:proofErr w:type="spellEnd"/>
          </w:p>
        </w:tc>
        <w:tc>
          <w:tcPr>
            <w:tcW w:w="1383" w:type="dxa"/>
            <w:noWrap/>
            <w:hideMark/>
          </w:tcPr>
          <w:p w14:paraId="759A9950"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6F8926A" w14:textId="77777777" w:rsidR="005B4773" w:rsidRPr="00F50D0E" w:rsidRDefault="005B4773" w:rsidP="008A302C">
            <w:pPr>
              <w:ind w:left="-104"/>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6FA2EEE7" w14:textId="77777777" w:rsidTr="008A302C">
        <w:trPr>
          <w:trHeight w:val="371"/>
        </w:trPr>
        <w:tc>
          <w:tcPr>
            <w:tcW w:w="369" w:type="dxa"/>
          </w:tcPr>
          <w:p w14:paraId="64474BEA"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96</w:t>
            </w:r>
          </w:p>
        </w:tc>
        <w:tc>
          <w:tcPr>
            <w:tcW w:w="1572" w:type="dxa"/>
            <w:noWrap/>
            <w:hideMark/>
          </w:tcPr>
          <w:p w14:paraId="1E38413A"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6F2B132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628AAB23"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Chrysomelidae</w:t>
            </w:r>
            <w:proofErr w:type="spellEnd"/>
          </w:p>
        </w:tc>
        <w:tc>
          <w:tcPr>
            <w:tcW w:w="1894" w:type="dxa"/>
            <w:noWrap/>
            <w:hideMark/>
          </w:tcPr>
          <w:p w14:paraId="7CD4542C"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Chrysomela</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populi</w:t>
            </w:r>
            <w:proofErr w:type="spellEnd"/>
          </w:p>
        </w:tc>
        <w:tc>
          <w:tcPr>
            <w:tcW w:w="1383" w:type="dxa"/>
            <w:noWrap/>
            <w:hideMark/>
          </w:tcPr>
          <w:p w14:paraId="78AE22DA"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B7C0399"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r w:rsidR="005B4773" w:rsidRPr="00F50D0E" w14:paraId="4E417C45" w14:textId="77777777" w:rsidTr="008A302C">
        <w:trPr>
          <w:trHeight w:val="365"/>
        </w:trPr>
        <w:tc>
          <w:tcPr>
            <w:tcW w:w="369" w:type="dxa"/>
          </w:tcPr>
          <w:p w14:paraId="58B40A74"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97</w:t>
            </w:r>
          </w:p>
        </w:tc>
        <w:tc>
          <w:tcPr>
            <w:tcW w:w="1572" w:type="dxa"/>
            <w:noWrap/>
            <w:hideMark/>
          </w:tcPr>
          <w:p w14:paraId="0E01EBC5"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27" w:type="dxa"/>
            <w:noWrap/>
            <w:hideMark/>
          </w:tcPr>
          <w:p w14:paraId="7ABEA00E"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Chrysomeloidea</w:t>
            </w:r>
            <w:proofErr w:type="spellEnd"/>
          </w:p>
        </w:tc>
        <w:tc>
          <w:tcPr>
            <w:tcW w:w="1620" w:type="dxa"/>
            <w:noWrap/>
            <w:hideMark/>
          </w:tcPr>
          <w:p w14:paraId="7E0F41D4"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Chrysomelidae</w:t>
            </w:r>
            <w:proofErr w:type="spellEnd"/>
          </w:p>
        </w:tc>
        <w:tc>
          <w:tcPr>
            <w:tcW w:w="1894" w:type="dxa"/>
            <w:noWrap/>
            <w:hideMark/>
          </w:tcPr>
          <w:p w14:paraId="2A5D4EE3" w14:textId="77777777" w:rsidR="005B4773" w:rsidRPr="00F50D0E" w:rsidRDefault="005B4773" w:rsidP="008A302C">
            <w:pP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Theone</w:t>
            </w:r>
            <w:proofErr w:type="spellEnd"/>
            <w:r w:rsidRPr="00F50D0E">
              <w:rPr>
                <w:rFonts w:ascii="Arial" w:eastAsia="Times New Roman" w:hAnsi="Arial" w:cs="Arial"/>
                <w:i/>
                <w:iCs/>
                <w:color w:val="000000"/>
                <w:sz w:val="18"/>
                <w:szCs w:val="18"/>
                <w:lang w:val="en-US"/>
              </w:rPr>
              <w:t xml:space="preserve"> </w:t>
            </w:r>
            <w:proofErr w:type="spellStart"/>
            <w:r w:rsidRPr="00F50D0E">
              <w:rPr>
                <w:rFonts w:ascii="Arial" w:eastAsia="Times New Roman" w:hAnsi="Arial" w:cs="Arial"/>
                <w:i/>
                <w:iCs/>
                <w:color w:val="000000"/>
                <w:sz w:val="18"/>
                <w:szCs w:val="18"/>
                <w:lang w:val="en-US"/>
              </w:rPr>
              <w:t>silphoides</w:t>
            </w:r>
            <w:proofErr w:type="spellEnd"/>
          </w:p>
        </w:tc>
        <w:tc>
          <w:tcPr>
            <w:tcW w:w="1383" w:type="dxa"/>
            <w:noWrap/>
            <w:hideMark/>
          </w:tcPr>
          <w:p w14:paraId="58A83175"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smooth</w:t>
            </w:r>
          </w:p>
        </w:tc>
        <w:tc>
          <w:tcPr>
            <w:tcW w:w="1800" w:type="dxa"/>
            <w:noWrap/>
            <w:vAlign w:val="center"/>
            <w:hideMark/>
          </w:tcPr>
          <w:p w14:paraId="477E2AEC" w14:textId="77777777" w:rsidR="005B4773" w:rsidRPr="00F50D0E" w:rsidRDefault="005B4773" w:rsidP="008A302C">
            <w:pPr>
              <w:jc w:val="cente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_</w:t>
            </w:r>
          </w:p>
        </w:tc>
      </w:tr>
    </w:tbl>
    <w:p w14:paraId="78C1EB5F" w14:textId="77777777" w:rsidR="00242A6F" w:rsidRPr="00F50D0E" w:rsidRDefault="00242A6F" w:rsidP="00242A6F">
      <w:pPr>
        <w:pStyle w:val="ListParagraph"/>
        <w:spacing w:line="360" w:lineRule="auto"/>
        <w:ind w:left="1004"/>
        <w:jc w:val="both"/>
        <w:rPr>
          <w:rFonts w:ascii="Arial" w:hAnsi="Arial" w:cs="Arial"/>
          <w:noProof/>
          <w:sz w:val="18"/>
          <w:szCs w:val="18"/>
          <w:lang w:val="en-US"/>
        </w:rPr>
      </w:pPr>
    </w:p>
    <w:p w14:paraId="426FA0E2" w14:textId="77777777" w:rsidR="0001421A" w:rsidRPr="00F50D0E" w:rsidRDefault="0001421A">
      <w:pPr>
        <w:rPr>
          <w:rFonts w:ascii="Arial" w:eastAsia="Times New Roman" w:hAnsi="Arial" w:cs="Arial"/>
          <w:b/>
          <w:color w:val="000000"/>
          <w:sz w:val="20"/>
          <w:szCs w:val="20"/>
          <w:lang w:val="en-US"/>
        </w:rPr>
      </w:pPr>
      <w:r w:rsidRPr="00F50D0E">
        <w:rPr>
          <w:rFonts w:ascii="Arial" w:eastAsia="Times New Roman" w:hAnsi="Arial" w:cs="Arial"/>
          <w:b/>
          <w:color w:val="000000"/>
          <w:sz w:val="20"/>
          <w:szCs w:val="20"/>
          <w:lang w:val="en-US"/>
        </w:rPr>
        <w:br w:type="page"/>
      </w:r>
    </w:p>
    <w:p w14:paraId="4F7BE43A" w14:textId="77777777" w:rsidR="00C37876" w:rsidRPr="00F50D0E" w:rsidRDefault="00C37876" w:rsidP="00C37876">
      <w:pPr>
        <w:spacing w:line="360" w:lineRule="auto"/>
        <w:jc w:val="both"/>
        <w:rPr>
          <w:rFonts w:ascii="Arial" w:eastAsia="Times New Roman" w:hAnsi="Arial" w:cs="Arial"/>
          <w:b/>
          <w:color w:val="000000"/>
          <w:sz w:val="20"/>
          <w:szCs w:val="20"/>
          <w:lang w:val="en-US"/>
        </w:rPr>
      </w:pPr>
      <w:r w:rsidRPr="00F50D0E">
        <w:rPr>
          <w:rFonts w:ascii="Arial" w:eastAsia="Times New Roman" w:hAnsi="Arial" w:cs="Arial"/>
          <w:b/>
          <w:color w:val="000000"/>
          <w:sz w:val="20"/>
          <w:szCs w:val="20"/>
          <w:lang w:val="en-US"/>
        </w:rPr>
        <w:lastRenderedPageBreak/>
        <w:t>Supplementary Table S2. Previously studied Coleoptera species.</w:t>
      </w:r>
    </w:p>
    <w:tbl>
      <w:tblPr>
        <w:tblStyle w:val="TableGrid"/>
        <w:tblW w:w="0" w:type="auto"/>
        <w:tblLayout w:type="fixed"/>
        <w:tblLook w:val="04A0" w:firstRow="1" w:lastRow="0" w:firstColumn="1" w:lastColumn="0" w:noHBand="0" w:noVBand="1"/>
      </w:tblPr>
      <w:tblGrid>
        <w:gridCol w:w="535"/>
        <w:gridCol w:w="1620"/>
        <w:gridCol w:w="1530"/>
        <w:gridCol w:w="1350"/>
        <w:gridCol w:w="1980"/>
        <w:gridCol w:w="1800"/>
        <w:gridCol w:w="535"/>
      </w:tblGrid>
      <w:tr w:rsidR="005B4773" w:rsidRPr="00F50D0E" w14:paraId="0A7CFAEE" w14:textId="77777777" w:rsidTr="008A302C">
        <w:tc>
          <w:tcPr>
            <w:tcW w:w="535" w:type="dxa"/>
          </w:tcPr>
          <w:p w14:paraId="703967A8"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w:t>
            </w:r>
          </w:p>
        </w:tc>
        <w:tc>
          <w:tcPr>
            <w:tcW w:w="1620" w:type="dxa"/>
          </w:tcPr>
          <w:p w14:paraId="654A929D"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Infraorder</w:t>
            </w:r>
          </w:p>
        </w:tc>
        <w:tc>
          <w:tcPr>
            <w:tcW w:w="1530" w:type="dxa"/>
          </w:tcPr>
          <w:p w14:paraId="78E7712A"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Superfamily</w:t>
            </w:r>
          </w:p>
        </w:tc>
        <w:tc>
          <w:tcPr>
            <w:tcW w:w="1350" w:type="dxa"/>
          </w:tcPr>
          <w:p w14:paraId="61ED5A2F" w14:textId="77777777" w:rsidR="005B4773" w:rsidRPr="00F50D0E" w:rsidRDefault="005B4773" w:rsidP="008A302C">
            <w:pPr>
              <w:rPr>
                <w:rFonts w:ascii="Arial" w:eastAsia="Times New Roman" w:hAnsi="Arial" w:cs="Arial"/>
                <w:color w:val="000000"/>
                <w:sz w:val="18"/>
                <w:szCs w:val="18"/>
                <w:lang w:val="en-US"/>
              </w:rPr>
            </w:pPr>
            <w:r w:rsidRPr="00F50D0E">
              <w:rPr>
                <w:rFonts w:ascii="Arial" w:eastAsia="Times New Roman" w:hAnsi="Arial" w:cs="Arial"/>
                <w:color w:val="000000"/>
                <w:sz w:val="18"/>
                <w:szCs w:val="18"/>
                <w:lang w:val="en-US"/>
              </w:rPr>
              <w:t>Family</w:t>
            </w:r>
          </w:p>
        </w:tc>
        <w:tc>
          <w:tcPr>
            <w:tcW w:w="1980" w:type="dxa"/>
          </w:tcPr>
          <w:p w14:paraId="69A995B6" w14:textId="77777777" w:rsidR="005B4773" w:rsidRPr="00F50D0E" w:rsidRDefault="005B4773" w:rsidP="008A302C">
            <w:pPr>
              <w:rPr>
                <w:rFonts w:ascii="Arial" w:eastAsia="Times New Roman" w:hAnsi="Arial" w:cs="Arial"/>
                <w:sz w:val="18"/>
                <w:szCs w:val="18"/>
                <w:lang w:val="en-US"/>
              </w:rPr>
            </w:pPr>
            <w:r w:rsidRPr="00F50D0E">
              <w:rPr>
                <w:rFonts w:ascii="Arial" w:eastAsia="Times New Roman" w:hAnsi="Arial" w:cs="Arial"/>
                <w:sz w:val="18"/>
                <w:szCs w:val="18"/>
                <w:lang w:val="en-US"/>
              </w:rPr>
              <w:t>Species</w:t>
            </w:r>
          </w:p>
        </w:tc>
        <w:tc>
          <w:tcPr>
            <w:tcW w:w="1800" w:type="dxa"/>
          </w:tcPr>
          <w:p w14:paraId="29E162C0" w14:textId="77777777" w:rsidR="005B4773" w:rsidRPr="00F50D0E" w:rsidRDefault="005B4773" w:rsidP="008A302C">
            <w:pPr>
              <w:jc w:val="center"/>
              <w:rPr>
                <w:rFonts w:ascii="Arial" w:eastAsia="Times New Roman" w:hAnsi="Arial" w:cs="Arial"/>
                <w:sz w:val="18"/>
                <w:szCs w:val="18"/>
                <w:lang w:val="en-US"/>
              </w:rPr>
            </w:pPr>
            <w:r w:rsidRPr="00F50D0E">
              <w:rPr>
                <w:rFonts w:ascii="Arial" w:eastAsia="Times New Roman" w:hAnsi="Arial" w:cs="Arial"/>
                <w:sz w:val="18"/>
                <w:szCs w:val="18"/>
                <w:lang w:val="en-US"/>
              </w:rPr>
              <w:t>nanostructures type</w:t>
            </w:r>
          </w:p>
        </w:tc>
        <w:tc>
          <w:tcPr>
            <w:tcW w:w="535" w:type="dxa"/>
          </w:tcPr>
          <w:p w14:paraId="46962E5A"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ref.</w:t>
            </w:r>
          </w:p>
        </w:tc>
      </w:tr>
      <w:tr w:rsidR="005B4773" w:rsidRPr="00F50D0E" w14:paraId="36027250" w14:textId="77777777" w:rsidTr="008A302C">
        <w:tc>
          <w:tcPr>
            <w:tcW w:w="535" w:type="dxa"/>
          </w:tcPr>
          <w:p w14:paraId="77B333D4" w14:textId="77777777" w:rsidR="005B4773" w:rsidRPr="00F50D0E" w:rsidRDefault="005B4773" w:rsidP="008A302C">
            <w:pPr>
              <w:jc w:val="both"/>
              <w:rPr>
                <w:rFonts w:ascii="Arial" w:hAnsi="Arial" w:cs="Arial"/>
                <w:noProof/>
                <w:color w:val="000000" w:themeColor="text1"/>
                <w:sz w:val="18"/>
                <w:szCs w:val="18"/>
                <w:lang w:val="en-US"/>
              </w:rPr>
            </w:pPr>
            <w:r w:rsidRPr="00F50D0E">
              <w:rPr>
                <w:rFonts w:ascii="Arial" w:hAnsi="Arial" w:cs="Arial"/>
                <w:noProof/>
                <w:color w:val="000000" w:themeColor="text1"/>
                <w:sz w:val="18"/>
                <w:szCs w:val="18"/>
                <w:lang w:val="en-US"/>
              </w:rPr>
              <w:t>98</w:t>
            </w:r>
          </w:p>
        </w:tc>
        <w:tc>
          <w:tcPr>
            <w:tcW w:w="1620" w:type="dxa"/>
          </w:tcPr>
          <w:p w14:paraId="30D85523" w14:textId="77777777" w:rsidR="005B4773" w:rsidRPr="00F50D0E" w:rsidRDefault="005B4773" w:rsidP="008A302C">
            <w:pPr>
              <w:jc w:val="both"/>
              <w:rPr>
                <w:rFonts w:ascii="Arial" w:hAnsi="Arial" w:cs="Arial"/>
                <w:noProof/>
                <w:color w:val="000000" w:themeColor="text1"/>
                <w:sz w:val="18"/>
                <w:szCs w:val="18"/>
                <w:lang w:val="en-US"/>
              </w:rPr>
            </w:pPr>
            <w:proofErr w:type="spellStart"/>
            <w:r w:rsidRPr="00F50D0E">
              <w:rPr>
                <w:rFonts w:ascii="Arial" w:hAnsi="Arial" w:cs="Arial"/>
                <w:color w:val="000000" w:themeColor="text1"/>
                <w:sz w:val="18"/>
                <w:szCs w:val="18"/>
                <w:lang w:val="en-US"/>
              </w:rPr>
              <w:t>Cucujiformia</w:t>
            </w:r>
            <w:proofErr w:type="spellEnd"/>
          </w:p>
        </w:tc>
        <w:tc>
          <w:tcPr>
            <w:tcW w:w="1530" w:type="dxa"/>
          </w:tcPr>
          <w:p w14:paraId="7646E2C6" w14:textId="77777777" w:rsidR="005B4773" w:rsidRPr="00F50D0E" w:rsidRDefault="005B4773" w:rsidP="008A302C">
            <w:pPr>
              <w:jc w:val="both"/>
              <w:rPr>
                <w:rFonts w:ascii="Arial" w:hAnsi="Arial" w:cs="Arial"/>
                <w:noProof/>
                <w:color w:val="000000" w:themeColor="text1"/>
                <w:sz w:val="18"/>
                <w:szCs w:val="18"/>
                <w:lang w:val="en-US"/>
              </w:rPr>
            </w:pPr>
            <w:proofErr w:type="spellStart"/>
            <w:r w:rsidRPr="00F50D0E">
              <w:rPr>
                <w:rStyle w:val="contentpasted0"/>
                <w:rFonts w:ascii="Arial" w:hAnsi="Arial" w:cs="Arial"/>
                <w:color w:val="000000"/>
                <w:sz w:val="18"/>
                <w:szCs w:val="18"/>
                <w:shd w:val="clear" w:color="auto" w:fill="FFFFFF"/>
                <w:lang w:val="en-US"/>
              </w:rPr>
              <w:t>Tenebrionoidea</w:t>
            </w:r>
            <w:proofErr w:type="spellEnd"/>
          </w:p>
        </w:tc>
        <w:tc>
          <w:tcPr>
            <w:tcW w:w="1350" w:type="dxa"/>
          </w:tcPr>
          <w:p w14:paraId="1876B593" w14:textId="77777777" w:rsidR="005B4773" w:rsidRPr="00F50D0E" w:rsidRDefault="005B4773" w:rsidP="008A302C">
            <w:pPr>
              <w:jc w:val="both"/>
              <w:rPr>
                <w:rFonts w:ascii="Arial" w:hAnsi="Arial" w:cs="Arial"/>
                <w:noProof/>
                <w:color w:val="000000" w:themeColor="text1"/>
                <w:sz w:val="18"/>
                <w:szCs w:val="18"/>
                <w:lang w:val="en-US"/>
              </w:rPr>
            </w:pPr>
            <w:proofErr w:type="spellStart"/>
            <w:r w:rsidRPr="00F50D0E">
              <w:rPr>
                <w:rFonts w:ascii="Arial" w:hAnsi="Arial" w:cs="Arial"/>
                <w:color w:val="000000" w:themeColor="text1"/>
                <w:sz w:val="18"/>
                <w:szCs w:val="18"/>
                <w:shd w:val="clear" w:color="auto" w:fill="FFFFFF"/>
                <w:lang w:val="en-US"/>
              </w:rPr>
              <w:t>Oedemeridae</w:t>
            </w:r>
            <w:proofErr w:type="spellEnd"/>
          </w:p>
        </w:tc>
        <w:tc>
          <w:tcPr>
            <w:tcW w:w="1980" w:type="dxa"/>
          </w:tcPr>
          <w:p w14:paraId="1D2094C2" w14:textId="77777777" w:rsidR="005B4773" w:rsidRPr="00F50D0E" w:rsidRDefault="005B4773" w:rsidP="008A302C">
            <w:pPr>
              <w:jc w:val="both"/>
              <w:rPr>
                <w:rFonts w:ascii="Arial" w:hAnsi="Arial" w:cs="Arial"/>
                <w:i/>
                <w:noProof/>
                <w:color w:val="000000" w:themeColor="text1"/>
                <w:sz w:val="18"/>
                <w:szCs w:val="18"/>
                <w:lang w:val="en-US"/>
              </w:rPr>
            </w:pPr>
            <w:proofErr w:type="spellStart"/>
            <w:r w:rsidRPr="00F50D0E">
              <w:rPr>
                <w:rFonts w:ascii="Arial" w:hAnsi="Arial" w:cs="Arial"/>
                <w:i/>
                <w:color w:val="000000" w:themeColor="text1"/>
                <w:sz w:val="18"/>
                <w:szCs w:val="18"/>
                <w:lang w:val="en-US"/>
              </w:rPr>
              <w:t>Xanthochroa</w:t>
            </w:r>
            <w:proofErr w:type="spellEnd"/>
            <w:r w:rsidRPr="00F50D0E">
              <w:rPr>
                <w:rFonts w:ascii="Arial" w:hAnsi="Arial" w:cs="Arial"/>
                <w:i/>
                <w:color w:val="000000" w:themeColor="text1"/>
                <w:sz w:val="18"/>
                <w:szCs w:val="18"/>
                <w:lang w:val="en-US"/>
              </w:rPr>
              <w:t xml:space="preserve"> </w:t>
            </w:r>
            <w:proofErr w:type="spellStart"/>
            <w:r w:rsidRPr="00F50D0E">
              <w:rPr>
                <w:rFonts w:ascii="Arial" w:hAnsi="Arial" w:cs="Arial"/>
                <w:i/>
                <w:color w:val="000000" w:themeColor="text1"/>
                <w:sz w:val="18"/>
                <w:szCs w:val="18"/>
                <w:lang w:val="en-US"/>
              </w:rPr>
              <w:t>luteipennis</w:t>
            </w:r>
            <w:proofErr w:type="spellEnd"/>
          </w:p>
        </w:tc>
        <w:tc>
          <w:tcPr>
            <w:tcW w:w="1800" w:type="dxa"/>
          </w:tcPr>
          <w:p w14:paraId="05F78D7A" w14:textId="77777777" w:rsidR="005B4773" w:rsidRPr="00F50D0E" w:rsidRDefault="005B4773" w:rsidP="008A302C">
            <w:pPr>
              <w:jc w:val="center"/>
              <w:rPr>
                <w:rFonts w:ascii="Arial" w:hAnsi="Arial" w:cs="Arial"/>
                <w:noProof/>
                <w:color w:val="000000" w:themeColor="text1"/>
                <w:sz w:val="18"/>
                <w:szCs w:val="18"/>
                <w:lang w:val="en-US"/>
              </w:rPr>
            </w:pPr>
            <w:r w:rsidRPr="00F50D0E">
              <w:rPr>
                <w:rFonts w:ascii="Arial" w:eastAsia="Times New Roman" w:hAnsi="Arial" w:cs="Arial"/>
                <w:color w:val="000000"/>
                <w:sz w:val="18"/>
                <w:szCs w:val="18"/>
                <w:lang w:val="en-US"/>
              </w:rPr>
              <w:t>maze-type</w:t>
            </w:r>
          </w:p>
        </w:tc>
        <w:tc>
          <w:tcPr>
            <w:tcW w:w="535" w:type="dxa"/>
          </w:tcPr>
          <w:p w14:paraId="04FB413D" w14:textId="3A4A01FC" w:rsidR="005B4773" w:rsidRPr="00F50D0E" w:rsidRDefault="005B4773" w:rsidP="008A302C">
            <w:pPr>
              <w:jc w:val="both"/>
              <w:rPr>
                <w:rFonts w:ascii="Arial" w:hAnsi="Arial" w:cs="Arial"/>
                <w:noProof/>
                <w:color w:val="000000" w:themeColor="text1"/>
                <w:sz w:val="18"/>
                <w:szCs w:val="18"/>
                <w:lang w:val="en-US"/>
              </w:rPr>
            </w:pPr>
            <w:r w:rsidRPr="00F50D0E">
              <w:rPr>
                <w:rFonts w:ascii="Arial" w:hAnsi="Arial" w:cs="Arial"/>
                <w:noProof/>
                <w:color w:val="000000" w:themeColor="text1"/>
                <w:sz w:val="18"/>
                <w:szCs w:val="18"/>
                <w:lang w:val="en-US"/>
              </w:rPr>
              <w:fldChar w:fldCharType="begin"/>
            </w:r>
            <w:r w:rsidR="00EB6885">
              <w:rPr>
                <w:rFonts w:ascii="Arial" w:hAnsi="Arial" w:cs="Arial"/>
                <w:noProof/>
                <w:color w:val="000000" w:themeColor="text1"/>
                <w:sz w:val="18"/>
                <w:szCs w:val="18"/>
                <w:lang w:val="en-US"/>
              </w:rPr>
              <w:instrText xml:space="preserve"> ADDIN EN.CITE &lt;EndNote&gt;&lt;Cite&gt;&lt;Author&gt;Mishra&lt;/Author&gt;&lt;Year&gt;2006&lt;/Year&gt;&lt;RecNum&gt;1968&lt;/RecNum&gt;&lt;DisplayText&gt;&lt;style face="superscript"&gt;1&lt;/style&gt;&lt;/DisplayText&gt;&lt;record&gt;&lt;rec-number&gt;1968&lt;/rec-number&gt;&lt;foreign-keys&gt;&lt;key app="EN" db-id="2svwfaptsd595jes09sxvptjwa2v9dsdaawz" timestamp="0"&gt;1968&lt;/key&gt;&lt;/foreign-keys&gt;&lt;ref-type name="Journal Article"&gt;17&lt;/ref-type&gt;&lt;contributors&gt;&lt;authors&gt;&lt;author&gt;Mishra, M.&lt;/author&gt;&lt;author&gt;Meyer-Rochow, V. B.&lt;/author&gt;&lt;/authors&gt;&lt;/contributors&gt;&lt;auth-address&gt;International University Bremen (from February 2007 Jacobs University), School of Engineering and Science, Research II Campus Ring 6; D-28759 Bremen, Germany.&lt;/auth-address&gt;&lt;titles&gt;&lt;title&gt;Eye ultrastructure in the pollen-feeding beetle, Xanthochroa luteipennis (Coleoptera: Cucujiformia: Oedemeridae)&lt;/title&gt;&lt;secondary-title&gt;J Electron Microsc (Tokyo)&lt;/secondary-title&gt;&lt;alt-title&gt;Journal of electron microscopy&lt;/alt-title&gt;&lt;/titles&gt;&lt;periodical&gt;&lt;full-title&gt;J Electron Microsc (Tokyo)&lt;/full-title&gt;&lt;/periodical&gt;&lt;pages&gt;289-300&lt;/pages&gt;&lt;volume&gt;55&lt;/volume&gt;&lt;number&gt;6&lt;/number&gt;&lt;edition&gt;2007/01/06&lt;/edition&gt;&lt;keywords&gt;&lt;keyword&gt;Animals&lt;/keyword&gt;&lt;keyword&gt;Beetles/physiology/*ultrastructure&lt;/keyword&gt;&lt;keyword&gt;Cornea/ultrastructure&lt;/keyword&gt;&lt;keyword&gt;Diet&lt;/keyword&gt;&lt;keyword&gt;Eye/*ultrastructure&lt;/keyword&gt;&lt;keyword&gt;Microscopy, Electron&lt;/keyword&gt;&lt;keyword&gt;Microscopy, Electron, Scanning&lt;/keyword&gt;&lt;keyword&gt;Ocular Physiological Phenomena&lt;/keyword&gt;&lt;keyword&gt;Photoreceptor Cells, Invertebrate/ultrastructure&lt;/keyword&gt;&lt;keyword&gt;Pollen&lt;/keyword&gt;&lt;/keywords&gt;&lt;dates&gt;&lt;year&gt;2006&lt;/year&gt;&lt;pub-dates&gt;&lt;date&gt;Dec&lt;/date&gt;&lt;/pub-dates&gt;&lt;/dates&gt;&lt;isbn&gt;0022-0744 (Print)&amp;#xD;0022-0744 (Linking)&lt;/isbn&gt;&lt;accession-num&gt;17204489&lt;/accession-num&gt;&lt;urls&gt;&lt;related-urls&gt;&lt;url&gt;http://www.ncbi.nlm.nih.gov/pubmed/17204489&lt;/url&gt;&lt;/related-urls&gt;&lt;/urls&gt;&lt;electronic-resource-num&gt;10.1093/jmicro/dfl035&lt;/electronic-resource-num&gt;&lt;language&gt;eng&lt;/language&gt;&lt;/record&gt;&lt;/Cite&gt;&lt;/EndNote&gt;</w:instrText>
            </w:r>
            <w:r w:rsidRPr="00F50D0E">
              <w:rPr>
                <w:rFonts w:ascii="Arial" w:hAnsi="Arial" w:cs="Arial"/>
                <w:noProof/>
                <w:color w:val="000000" w:themeColor="text1"/>
                <w:sz w:val="18"/>
                <w:szCs w:val="18"/>
                <w:lang w:val="en-US"/>
              </w:rPr>
              <w:fldChar w:fldCharType="separate"/>
            </w:r>
            <w:r w:rsidRPr="00F50D0E">
              <w:rPr>
                <w:rFonts w:ascii="Arial" w:hAnsi="Arial" w:cs="Arial"/>
                <w:noProof/>
                <w:color w:val="000000" w:themeColor="text1"/>
                <w:sz w:val="18"/>
                <w:szCs w:val="18"/>
                <w:vertAlign w:val="superscript"/>
                <w:lang w:val="en-US"/>
              </w:rPr>
              <w:t>1</w:t>
            </w:r>
            <w:r w:rsidRPr="00F50D0E">
              <w:rPr>
                <w:rFonts w:ascii="Arial" w:hAnsi="Arial" w:cs="Arial"/>
                <w:noProof/>
                <w:color w:val="000000" w:themeColor="text1"/>
                <w:sz w:val="18"/>
                <w:szCs w:val="18"/>
                <w:lang w:val="en-US"/>
              </w:rPr>
              <w:fldChar w:fldCharType="end"/>
            </w:r>
          </w:p>
        </w:tc>
      </w:tr>
      <w:tr w:rsidR="005B4773" w:rsidRPr="00F50D0E" w14:paraId="4E6AD334" w14:textId="77777777" w:rsidTr="008A302C">
        <w:trPr>
          <w:trHeight w:val="701"/>
        </w:trPr>
        <w:tc>
          <w:tcPr>
            <w:tcW w:w="535" w:type="dxa"/>
          </w:tcPr>
          <w:p w14:paraId="16E846E6" w14:textId="77777777" w:rsidR="005B4773" w:rsidRPr="00F50D0E" w:rsidRDefault="005B4773" w:rsidP="008A302C">
            <w:pPr>
              <w:jc w:val="both"/>
              <w:rPr>
                <w:rFonts w:ascii="Arial" w:hAnsi="Arial" w:cs="Arial"/>
                <w:noProof/>
                <w:color w:val="000000" w:themeColor="text1"/>
                <w:sz w:val="18"/>
                <w:szCs w:val="18"/>
                <w:lang w:val="en-US"/>
              </w:rPr>
            </w:pPr>
            <w:r w:rsidRPr="00F50D0E">
              <w:rPr>
                <w:rFonts w:ascii="Arial" w:hAnsi="Arial" w:cs="Arial"/>
                <w:noProof/>
                <w:color w:val="000000" w:themeColor="text1"/>
                <w:sz w:val="18"/>
                <w:szCs w:val="18"/>
                <w:lang w:val="en-US"/>
              </w:rPr>
              <w:t>99</w:t>
            </w:r>
          </w:p>
        </w:tc>
        <w:tc>
          <w:tcPr>
            <w:tcW w:w="1620" w:type="dxa"/>
          </w:tcPr>
          <w:p w14:paraId="67F4A53E" w14:textId="77777777" w:rsidR="005B4773" w:rsidRPr="00F50D0E" w:rsidRDefault="00F27780" w:rsidP="008A302C">
            <w:pPr>
              <w:jc w:val="both"/>
              <w:rPr>
                <w:rFonts w:ascii="Arial" w:hAnsi="Arial" w:cs="Arial"/>
                <w:noProof/>
                <w:color w:val="000000" w:themeColor="text1"/>
                <w:sz w:val="18"/>
                <w:szCs w:val="18"/>
                <w:lang w:val="en-US"/>
              </w:rPr>
            </w:pPr>
            <w:hyperlink r:id="rId41" w:tooltip="Adephaga" w:history="1">
              <w:proofErr w:type="spellStart"/>
              <w:r w:rsidR="005B4773" w:rsidRPr="00F50D0E">
                <w:rPr>
                  <w:rStyle w:val="Hyperlink"/>
                  <w:rFonts w:ascii="Arial" w:hAnsi="Arial" w:cs="Arial"/>
                  <w:color w:val="000000" w:themeColor="text1"/>
                  <w:sz w:val="18"/>
                  <w:szCs w:val="18"/>
                  <w:shd w:val="clear" w:color="auto" w:fill="FFFFFF"/>
                  <w:lang w:val="en-US"/>
                </w:rPr>
                <w:t>Adephaga</w:t>
              </w:r>
              <w:proofErr w:type="spellEnd"/>
            </w:hyperlink>
          </w:p>
        </w:tc>
        <w:tc>
          <w:tcPr>
            <w:tcW w:w="1530" w:type="dxa"/>
          </w:tcPr>
          <w:p w14:paraId="2F742480" w14:textId="77777777" w:rsidR="005B4773" w:rsidRPr="00F50D0E" w:rsidRDefault="005B4773" w:rsidP="008A302C">
            <w:pPr>
              <w:jc w:val="both"/>
              <w:rPr>
                <w:rFonts w:ascii="Arial" w:hAnsi="Arial" w:cs="Arial"/>
                <w:noProof/>
                <w:color w:val="000000" w:themeColor="text1"/>
                <w:sz w:val="18"/>
                <w:szCs w:val="18"/>
                <w:lang w:val="en-US"/>
              </w:rPr>
            </w:pPr>
            <w:proofErr w:type="spellStart"/>
            <w:r w:rsidRPr="00F50D0E">
              <w:rPr>
                <w:rFonts w:ascii="Arial" w:hAnsi="Arial" w:cs="Arial"/>
                <w:bCs/>
                <w:color w:val="000000" w:themeColor="text1"/>
                <w:sz w:val="18"/>
                <w:szCs w:val="18"/>
                <w:shd w:val="clear" w:color="auto" w:fill="FFFFFF"/>
                <w:lang w:val="en-US"/>
              </w:rPr>
              <w:t>Gyrinoidea</w:t>
            </w:r>
            <w:proofErr w:type="spellEnd"/>
          </w:p>
        </w:tc>
        <w:tc>
          <w:tcPr>
            <w:tcW w:w="1350" w:type="dxa"/>
          </w:tcPr>
          <w:p w14:paraId="15A90856" w14:textId="77777777" w:rsidR="005B4773" w:rsidRPr="00F50D0E" w:rsidRDefault="005B4773" w:rsidP="008A302C">
            <w:pPr>
              <w:jc w:val="both"/>
              <w:rPr>
                <w:rFonts w:ascii="Arial" w:hAnsi="Arial" w:cs="Arial"/>
                <w:noProof/>
                <w:color w:val="000000" w:themeColor="text1"/>
                <w:sz w:val="18"/>
                <w:szCs w:val="18"/>
                <w:lang w:val="en-US"/>
              </w:rPr>
            </w:pPr>
            <w:proofErr w:type="spellStart"/>
            <w:r w:rsidRPr="00F50D0E">
              <w:rPr>
                <w:rFonts w:ascii="Arial" w:hAnsi="Arial" w:cs="Arial"/>
                <w:color w:val="000000" w:themeColor="text1"/>
                <w:sz w:val="18"/>
                <w:szCs w:val="18"/>
                <w:lang w:val="en-US"/>
              </w:rPr>
              <w:t>Gyrinidae</w:t>
            </w:r>
            <w:proofErr w:type="spellEnd"/>
          </w:p>
        </w:tc>
        <w:tc>
          <w:tcPr>
            <w:tcW w:w="1980" w:type="dxa"/>
          </w:tcPr>
          <w:p w14:paraId="10B189CF" w14:textId="77777777" w:rsidR="005B4773" w:rsidRPr="00F50D0E" w:rsidRDefault="005B4773" w:rsidP="008A302C">
            <w:pPr>
              <w:jc w:val="both"/>
              <w:rPr>
                <w:rFonts w:ascii="Arial" w:hAnsi="Arial" w:cs="Arial"/>
                <w:i/>
                <w:noProof/>
                <w:color w:val="000000" w:themeColor="text1"/>
                <w:sz w:val="18"/>
                <w:szCs w:val="18"/>
                <w:lang w:val="en-US"/>
              </w:rPr>
            </w:pPr>
            <w:proofErr w:type="spellStart"/>
            <w:r w:rsidRPr="00F50D0E">
              <w:rPr>
                <w:rFonts w:ascii="Arial" w:hAnsi="Arial" w:cs="Arial"/>
                <w:i/>
                <w:color w:val="000000" w:themeColor="text1"/>
                <w:sz w:val="18"/>
                <w:szCs w:val="18"/>
                <w:lang w:val="en-US"/>
              </w:rPr>
              <w:t>Gyrinus</w:t>
            </w:r>
            <w:proofErr w:type="spellEnd"/>
            <w:r w:rsidRPr="00F50D0E">
              <w:rPr>
                <w:rFonts w:ascii="Arial" w:hAnsi="Arial" w:cs="Arial"/>
                <w:i/>
                <w:color w:val="000000" w:themeColor="text1"/>
                <w:sz w:val="18"/>
                <w:szCs w:val="18"/>
                <w:lang w:val="en-US"/>
              </w:rPr>
              <w:t xml:space="preserve"> sp.</w:t>
            </w:r>
          </w:p>
        </w:tc>
        <w:tc>
          <w:tcPr>
            <w:tcW w:w="1800" w:type="dxa"/>
          </w:tcPr>
          <w:p w14:paraId="06009761" w14:textId="77777777" w:rsidR="005B4773" w:rsidRPr="00F50D0E" w:rsidRDefault="005B4773" w:rsidP="008A302C">
            <w:pPr>
              <w:jc w:val="center"/>
              <w:rPr>
                <w:rFonts w:ascii="Arial" w:hAnsi="Arial" w:cs="Arial"/>
                <w:noProof/>
                <w:color w:val="000000" w:themeColor="text1"/>
                <w:sz w:val="18"/>
                <w:szCs w:val="18"/>
                <w:lang w:val="en-US"/>
              </w:rPr>
            </w:pPr>
            <w:r w:rsidRPr="00F50D0E">
              <w:rPr>
                <w:rFonts w:ascii="Arial" w:hAnsi="Arial" w:cs="Arial"/>
                <w:sz w:val="18"/>
                <w:szCs w:val="18"/>
                <w:lang w:val="en-US"/>
              </w:rPr>
              <w:t>maze-type (overwater) / smooth (underwater eyes)</w:t>
            </w:r>
          </w:p>
        </w:tc>
        <w:tc>
          <w:tcPr>
            <w:tcW w:w="535" w:type="dxa"/>
          </w:tcPr>
          <w:p w14:paraId="5FBC1B29" w14:textId="21E4F502" w:rsidR="005B4773" w:rsidRPr="00F50D0E" w:rsidRDefault="005B4773" w:rsidP="008A302C">
            <w:pPr>
              <w:jc w:val="both"/>
              <w:rPr>
                <w:rFonts w:ascii="Arial" w:hAnsi="Arial" w:cs="Arial"/>
                <w:noProof/>
                <w:color w:val="000000" w:themeColor="text1"/>
                <w:sz w:val="18"/>
                <w:szCs w:val="18"/>
                <w:lang w:val="en-US"/>
              </w:rPr>
            </w:pPr>
            <w:r w:rsidRPr="00F50D0E">
              <w:rPr>
                <w:rFonts w:ascii="Arial" w:hAnsi="Arial" w:cs="Arial"/>
                <w:noProof/>
                <w:color w:val="000000" w:themeColor="text1"/>
                <w:sz w:val="18"/>
                <w:szCs w:val="18"/>
                <w:lang w:val="en-US"/>
              </w:rPr>
              <w:fldChar w:fldCharType="begin"/>
            </w:r>
            <w:r w:rsidR="00EB6885">
              <w:rPr>
                <w:rFonts w:ascii="Arial" w:hAnsi="Arial" w:cs="Arial"/>
                <w:noProof/>
                <w:color w:val="000000" w:themeColor="text1"/>
                <w:sz w:val="18"/>
                <w:szCs w:val="18"/>
                <w:lang w:val="en-US"/>
              </w:rPr>
              <w:instrText xml:space="preserve"> ADDIN EN.CITE &lt;EndNote&gt;&lt;Cite&gt;&lt;Author&gt;Blagodatski&lt;/Author&gt;&lt;Year&gt;2014&lt;/Year&gt;&lt;RecNum&gt;2207&lt;/RecNum&gt;&lt;DisplayText&gt;&lt;style face="superscript"&gt;2&lt;/style&gt;&lt;/DisplayText&gt;&lt;record&gt;&lt;rec-number&gt;2207&lt;/rec-number&gt;&lt;foreign-keys&gt;&lt;key app="EN" db-id="2svwfaptsd595jes09sxvptjwa2v9dsdaawz" timestamp="0"&gt;2207&lt;/key&gt;&lt;/foreign-keys&gt;&lt;ref-type name="Journal Article"&gt;17&lt;/ref-type&gt;&lt;contributors&gt;&lt;authors&gt;&lt;author&gt;Blagodatski, A.&lt;/author&gt;&lt;author&gt;Kryuchkov, M.&lt;/author&gt;&lt;author&gt;Sergeev, A.&lt;/author&gt;&lt;author&gt;Klimov, A. A.&lt;/author&gt;&lt;author&gt;Shcherbakov, M. R.&lt;/author&gt;&lt;author&gt;Enin, G. A.&lt;/author&gt;&lt;author&gt;Katanaev, V. L.&lt;/author&gt;&lt;/authors&gt;&lt;/contributors&gt;&lt;auth-address&gt;Institute of Protein Research, Russian Academy of Sciences, Pushchino, Russian Federation.&amp;#xD;Institute of Mathematical Problems of Biology, Russian Academy of Sciences, Pushchino, Russian Federation.&amp;#xD;Institute of Theoretical and Experimental Biophysics, Russian Academy of Sciences, Pushchino, Russian Federation.&amp;#xD;Faculty of Physics, Lomonosov Moscow State University, Moscow, Russian Federation.&amp;#xD;1] Institute of Protein Research, Russian Academy of Sciences, Pushchino, Russian Federation [2] Department of Pharmacology and Toxicology, University of Lausanne, Lausanne, Switzerland.&lt;/auth-address&gt;&lt;titles&gt;&lt;title&gt;Under- and over-water halves of Gyrinidae beetle eyes harbor different corneal nanocoatings providing adaptation to the water and air environments&lt;/title&gt;&lt;secondary-title&gt;Sci Rep&lt;/secondary-title&gt;&lt;alt-title&gt;Scientific reports&lt;/alt-title&gt;&lt;/titles&gt;&lt;periodical&gt;&lt;full-title&gt;Sci Rep&lt;/full-title&gt;&lt;/periodical&gt;&lt;alt-periodical&gt;&lt;full-title&gt;Scientific Reports&lt;/full-title&gt;&lt;/alt-periodical&gt;&lt;pages&gt;6004&lt;/pages&gt;&lt;volume&gt;4&lt;/volume&gt;&lt;edition&gt;2014/08/12&lt;/edition&gt;&lt;dates&gt;&lt;year&gt;2014&lt;/year&gt;&lt;/dates&gt;&lt;isbn&gt;2045-2322 (Electronic)&amp;#xD;2045-2322 (Linking)&lt;/isbn&gt;&lt;accession-num&gt;25103074&lt;/accession-num&gt;&lt;urls&gt;&lt;related-urls&gt;&lt;url&gt;http://www.ncbi.nlm.nih.gov/pubmed/25103074&lt;/url&gt;&lt;/related-urls&gt;&lt;/urls&gt;&lt;electronic-resource-num&gt;10.1038/srep06004&lt;/electronic-resource-num&gt;&lt;language&gt;eng&lt;/language&gt;&lt;/record&gt;&lt;/Cite&gt;&lt;/EndNote&gt;</w:instrText>
            </w:r>
            <w:r w:rsidRPr="00F50D0E">
              <w:rPr>
                <w:rFonts w:ascii="Arial" w:hAnsi="Arial" w:cs="Arial"/>
                <w:noProof/>
                <w:color w:val="000000" w:themeColor="text1"/>
                <w:sz w:val="18"/>
                <w:szCs w:val="18"/>
                <w:lang w:val="en-US"/>
              </w:rPr>
              <w:fldChar w:fldCharType="separate"/>
            </w:r>
            <w:r w:rsidRPr="00F50D0E">
              <w:rPr>
                <w:rFonts w:ascii="Arial" w:hAnsi="Arial" w:cs="Arial"/>
                <w:noProof/>
                <w:color w:val="000000" w:themeColor="text1"/>
                <w:sz w:val="18"/>
                <w:szCs w:val="18"/>
                <w:vertAlign w:val="superscript"/>
                <w:lang w:val="en-US"/>
              </w:rPr>
              <w:t>2</w:t>
            </w:r>
            <w:r w:rsidRPr="00F50D0E">
              <w:rPr>
                <w:rFonts w:ascii="Arial" w:hAnsi="Arial" w:cs="Arial"/>
                <w:noProof/>
                <w:color w:val="000000" w:themeColor="text1"/>
                <w:sz w:val="18"/>
                <w:szCs w:val="18"/>
                <w:lang w:val="en-US"/>
              </w:rPr>
              <w:fldChar w:fldCharType="end"/>
            </w:r>
          </w:p>
        </w:tc>
      </w:tr>
      <w:tr w:rsidR="005B4773" w:rsidRPr="00F50D0E" w14:paraId="2A72D4CA" w14:textId="77777777" w:rsidTr="008A302C">
        <w:trPr>
          <w:trHeight w:val="125"/>
        </w:trPr>
        <w:tc>
          <w:tcPr>
            <w:tcW w:w="535" w:type="dxa"/>
          </w:tcPr>
          <w:p w14:paraId="73354D86" w14:textId="77777777" w:rsidR="005B4773" w:rsidRPr="00F50D0E" w:rsidRDefault="005B4773" w:rsidP="008A302C">
            <w:pPr>
              <w:jc w:val="both"/>
              <w:rPr>
                <w:rFonts w:ascii="Arial" w:hAnsi="Arial" w:cs="Arial"/>
                <w:noProof/>
                <w:color w:val="000000" w:themeColor="text1"/>
                <w:sz w:val="18"/>
                <w:szCs w:val="18"/>
                <w:lang w:val="en-US"/>
              </w:rPr>
            </w:pPr>
            <w:r>
              <w:rPr>
                <w:rFonts w:ascii="Arial" w:hAnsi="Arial" w:cs="Arial"/>
                <w:noProof/>
                <w:color w:val="000000" w:themeColor="text1"/>
                <w:sz w:val="18"/>
                <w:szCs w:val="18"/>
                <w:lang w:val="en-US"/>
              </w:rPr>
              <w:t>100</w:t>
            </w:r>
          </w:p>
        </w:tc>
        <w:tc>
          <w:tcPr>
            <w:tcW w:w="1620" w:type="dxa"/>
          </w:tcPr>
          <w:p w14:paraId="5EEC1380" w14:textId="77777777" w:rsidR="005B4773" w:rsidRDefault="00F27780" w:rsidP="008A302C">
            <w:pPr>
              <w:jc w:val="both"/>
            </w:pPr>
            <w:hyperlink r:id="rId42" w:tooltip="Adephaga" w:history="1">
              <w:proofErr w:type="spellStart"/>
              <w:r w:rsidR="005B4773" w:rsidRPr="00F50D0E">
                <w:rPr>
                  <w:rStyle w:val="Hyperlink"/>
                  <w:rFonts w:ascii="Arial" w:hAnsi="Arial" w:cs="Arial"/>
                  <w:color w:val="000000" w:themeColor="text1"/>
                  <w:sz w:val="18"/>
                  <w:szCs w:val="18"/>
                  <w:shd w:val="clear" w:color="auto" w:fill="FFFFFF"/>
                  <w:lang w:val="en-US"/>
                </w:rPr>
                <w:t>Adephaga</w:t>
              </w:r>
              <w:proofErr w:type="spellEnd"/>
            </w:hyperlink>
          </w:p>
        </w:tc>
        <w:tc>
          <w:tcPr>
            <w:tcW w:w="1530" w:type="dxa"/>
          </w:tcPr>
          <w:p w14:paraId="21B4FF3A" w14:textId="77777777" w:rsidR="005B4773" w:rsidRPr="00F50D0E" w:rsidRDefault="005B4773" w:rsidP="008A302C">
            <w:pPr>
              <w:jc w:val="both"/>
              <w:rPr>
                <w:rFonts w:ascii="Arial" w:hAnsi="Arial" w:cs="Arial"/>
                <w:bCs/>
                <w:color w:val="000000" w:themeColor="text1"/>
                <w:sz w:val="18"/>
                <w:szCs w:val="18"/>
                <w:shd w:val="clear" w:color="auto" w:fill="FFFFFF"/>
                <w:lang w:val="en-US"/>
              </w:rPr>
            </w:pPr>
            <w:proofErr w:type="spellStart"/>
            <w:r w:rsidRPr="00F50D0E">
              <w:rPr>
                <w:rFonts w:ascii="Arial" w:hAnsi="Arial" w:cs="Arial"/>
                <w:bCs/>
                <w:color w:val="000000" w:themeColor="text1"/>
                <w:sz w:val="18"/>
                <w:szCs w:val="18"/>
                <w:shd w:val="clear" w:color="auto" w:fill="FFFFFF"/>
                <w:lang w:val="en-US"/>
              </w:rPr>
              <w:t>Gyrinoidea</w:t>
            </w:r>
            <w:proofErr w:type="spellEnd"/>
          </w:p>
        </w:tc>
        <w:tc>
          <w:tcPr>
            <w:tcW w:w="1350" w:type="dxa"/>
          </w:tcPr>
          <w:p w14:paraId="37B012DC" w14:textId="77777777" w:rsidR="005B4773" w:rsidRPr="00F50D0E" w:rsidRDefault="005B4773" w:rsidP="008A302C">
            <w:pPr>
              <w:jc w:val="both"/>
              <w:rPr>
                <w:rFonts w:ascii="Arial" w:hAnsi="Arial" w:cs="Arial"/>
                <w:color w:val="000000" w:themeColor="text1"/>
                <w:sz w:val="18"/>
                <w:szCs w:val="18"/>
                <w:lang w:val="en-US"/>
              </w:rPr>
            </w:pPr>
            <w:proofErr w:type="spellStart"/>
            <w:r w:rsidRPr="00F50D0E">
              <w:rPr>
                <w:rFonts w:ascii="Arial" w:hAnsi="Arial" w:cs="Arial"/>
                <w:color w:val="000000" w:themeColor="text1"/>
                <w:sz w:val="18"/>
                <w:szCs w:val="18"/>
                <w:lang w:val="en-US"/>
              </w:rPr>
              <w:t>Gyrinidae</w:t>
            </w:r>
            <w:proofErr w:type="spellEnd"/>
          </w:p>
        </w:tc>
        <w:tc>
          <w:tcPr>
            <w:tcW w:w="1980" w:type="dxa"/>
          </w:tcPr>
          <w:p w14:paraId="78D06400" w14:textId="77777777" w:rsidR="005B4773" w:rsidRPr="00F50D0E" w:rsidRDefault="005B4773" w:rsidP="008A302C">
            <w:pPr>
              <w:jc w:val="both"/>
              <w:rPr>
                <w:rFonts w:ascii="Arial" w:hAnsi="Arial" w:cs="Arial"/>
                <w:i/>
                <w:color w:val="000000" w:themeColor="text1"/>
                <w:sz w:val="18"/>
                <w:szCs w:val="18"/>
                <w:lang w:val="en-US"/>
              </w:rPr>
            </w:pPr>
            <w:proofErr w:type="spellStart"/>
            <w:r w:rsidRPr="005464A2">
              <w:rPr>
                <w:rFonts w:ascii="Arial" w:hAnsi="Arial" w:cs="Arial"/>
                <w:i/>
                <w:color w:val="000000" w:themeColor="text1"/>
                <w:sz w:val="18"/>
                <w:szCs w:val="18"/>
                <w:lang w:val="en-US"/>
              </w:rPr>
              <w:t>Orectochilus</w:t>
            </w:r>
            <w:proofErr w:type="spellEnd"/>
            <w:r w:rsidRPr="005464A2">
              <w:rPr>
                <w:rFonts w:ascii="Arial" w:hAnsi="Arial" w:cs="Arial"/>
                <w:i/>
                <w:color w:val="000000" w:themeColor="text1"/>
                <w:sz w:val="18"/>
                <w:szCs w:val="18"/>
                <w:lang w:val="en-US"/>
              </w:rPr>
              <w:t xml:space="preserve"> sp.</w:t>
            </w:r>
          </w:p>
        </w:tc>
        <w:tc>
          <w:tcPr>
            <w:tcW w:w="1800" w:type="dxa"/>
          </w:tcPr>
          <w:p w14:paraId="6D994B49" w14:textId="77777777" w:rsidR="005B4773" w:rsidRPr="00F50D0E" w:rsidRDefault="005B4773" w:rsidP="008A302C">
            <w:pPr>
              <w:jc w:val="center"/>
              <w:rPr>
                <w:rFonts w:ascii="Arial" w:hAnsi="Arial" w:cs="Arial"/>
                <w:sz w:val="18"/>
                <w:szCs w:val="18"/>
                <w:lang w:val="en-US"/>
              </w:rPr>
            </w:pPr>
            <w:r w:rsidRPr="00F50D0E">
              <w:rPr>
                <w:rFonts w:ascii="Arial" w:hAnsi="Arial" w:cs="Arial"/>
                <w:sz w:val="18"/>
                <w:szCs w:val="18"/>
                <w:lang w:val="en-US"/>
              </w:rPr>
              <w:t>maze-type (overwater) / smooth (underwater eyes)</w:t>
            </w:r>
          </w:p>
        </w:tc>
        <w:tc>
          <w:tcPr>
            <w:tcW w:w="535" w:type="dxa"/>
          </w:tcPr>
          <w:p w14:paraId="2CEA0FF4" w14:textId="21331D45" w:rsidR="005B4773" w:rsidRPr="00F50D0E" w:rsidRDefault="005B4773" w:rsidP="008A302C">
            <w:pPr>
              <w:jc w:val="both"/>
              <w:rPr>
                <w:rFonts w:ascii="Arial" w:hAnsi="Arial" w:cs="Arial"/>
                <w:noProof/>
                <w:color w:val="000000" w:themeColor="text1"/>
                <w:sz w:val="18"/>
                <w:szCs w:val="18"/>
                <w:lang w:val="en-US"/>
              </w:rPr>
            </w:pPr>
            <w:r w:rsidRPr="00F50D0E">
              <w:rPr>
                <w:rFonts w:ascii="Arial" w:hAnsi="Arial" w:cs="Arial"/>
                <w:noProof/>
                <w:color w:val="000000" w:themeColor="text1"/>
                <w:sz w:val="18"/>
                <w:szCs w:val="18"/>
                <w:lang w:val="en-US"/>
              </w:rPr>
              <w:fldChar w:fldCharType="begin"/>
            </w:r>
            <w:r w:rsidR="00EB6885">
              <w:rPr>
                <w:rFonts w:ascii="Arial" w:hAnsi="Arial" w:cs="Arial"/>
                <w:noProof/>
                <w:color w:val="000000" w:themeColor="text1"/>
                <w:sz w:val="18"/>
                <w:szCs w:val="18"/>
                <w:lang w:val="en-US"/>
              </w:rPr>
              <w:instrText xml:space="preserve"> ADDIN EN.CITE &lt;EndNote&gt;&lt;Cite&gt;&lt;Author&gt;Blagodatski&lt;/Author&gt;&lt;Year&gt;2014&lt;/Year&gt;&lt;RecNum&gt;2207&lt;/RecNum&gt;&lt;DisplayText&gt;&lt;style face="superscript"&gt;2&lt;/style&gt;&lt;/DisplayText&gt;&lt;record&gt;&lt;rec-number&gt;2207&lt;/rec-number&gt;&lt;foreign-keys&gt;&lt;key app="EN" db-id="2svwfaptsd595jes09sxvptjwa2v9dsdaawz" timestamp="0"&gt;2207&lt;/key&gt;&lt;/foreign-keys&gt;&lt;ref-type name="Journal Article"&gt;17&lt;/ref-type&gt;&lt;contributors&gt;&lt;authors&gt;&lt;author&gt;Blagodatski, A.&lt;/author&gt;&lt;author&gt;Kryuchkov, M.&lt;/author&gt;&lt;author&gt;Sergeev, A.&lt;/author&gt;&lt;author&gt;Klimov, A. A.&lt;/author&gt;&lt;author&gt;Shcherbakov, M. R.&lt;/author&gt;&lt;author&gt;Enin, G. A.&lt;/author&gt;&lt;author&gt;Katanaev, V. L.&lt;/author&gt;&lt;/authors&gt;&lt;/contributors&gt;&lt;auth-address&gt;Institute of Protein Research, Russian Academy of Sciences, Pushchino, Russian Federation.&amp;#xD;Institute of Mathematical Problems of Biology, Russian Academy of Sciences, Pushchino, Russian Federation.&amp;#xD;Institute of Theoretical and Experimental Biophysics, Russian Academy of Sciences, Pushchino, Russian Federation.&amp;#xD;Faculty of Physics, Lomonosov Moscow State University, Moscow, Russian Federation.&amp;#xD;1] Institute of Protein Research, Russian Academy of Sciences, Pushchino, Russian Federation [2] Department of Pharmacology and Toxicology, University of Lausanne, Lausanne, Switzerland.&lt;/auth-address&gt;&lt;titles&gt;&lt;title&gt;Under- and over-water halves of Gyrinidae beetle eyes harbor different corneal nanocoatings providing adaptation to the water and air environments&lt;/title&gt;&lt;secondary-title&gt;Sci Rep&lt;/secondary-title&gt;&lt;alt-title&gt;Scientific reports&lt;/alt-title&gt;&lt;/titles&gt;&lt;periodical&gt;&lt;full-title&gt;Sci Rep&lt;/full-title&gt;&lt;/periodical&gt;&lt;alt-periodical&gt;&lt;full-title&gt;Scientific Reports&lt;/full-title&gt;&lt;/alt-periodical&gt;&lt;pages&gt;6004&lt;/pages&gt;&lt;volume&gt;4&lt;/volume&gt;&lt;edition&gt;2014/08/12&lt;/edition&gt;&lt;dates&gt;&lt;year&gt;2014&lt;/year&gt;&lt;/dates&gt;&lt;isbn&gt;2045-2322 (Electronic)&amp;#xD;2045-2322 (Linking)&lt;/isbn&gt;&lt;accession-num&gt;25103074&lt;/accession-num&gt;&lt;urls&gt;&lt;related-urls&gt;&lt;url&gt;http://www.ncbi.nlm.nih.gov/pubmed/25103074&lt;/url&gt;&lt;/related-urls&gt;&lt;/urls&gt;&lt;electronic-resource-num&gt;10.1038/srep06004&lt;/electronic-resource-num&gt;&lt;language&gt;eng&lt;/language&gt;&lt;/record&gt;&lt;/Cite&gt;&lt;/EndNote&gt;</w:instrText>
            </w:r>
            <w:r w:rsidRPr="00F50D0E">
              <w:rPr>
                <w:rFonts w:ascii="Arial" w:hAnsi="Arial" w:cs="Arial"/>
                <w:noProof/>
                <w:color w:val="000000" w:themeColor="text1"/>
                <w:sz w:val="18"/>
                <w:szCs w:val="18"/>
                <w:lang w:val="en-US"/>
              </w:rPr>
              <w:fldChar w:fldCharType="separate"/>
            </w:r>
            <w:r w:rsidRPr="00F50D0E">
              <w:rPr>
                <w:rFonts w:ascii="Arial" w:hAnsi="Arial" w:cs="Arial"/>
                <w:noProof/>
                <w:color w:val="000000" w:themeColor="text1"/>
                <w:sz w:val="18"/>
                <w:szCs w:val="18"/>
                <w:vertAlign w:val="superscript"/>
                <w:lang w:val="en-US"/>
              </w:rPr>
              <w:t>2</w:t>
            </w:r>
            <w:r w:rsidRPr="00F50D0E">
              <w:rPr>
                <w:rFonts w:ascii="Arial" w:hAnsi="Arial" w:cs="Arial"/>
                <w:noProof/>
                <w:color w:val="000000" w:themeColor="text1"/>
                <w:sz w:val="18"/>
                <w:szCs w:val="18"/>
                <w:lang w:val="en-US"/>
              </w:rPr>
              <w:fldChar w:fldCharType="end"/>
            </w:r>
          </w:p>
        </w:tc>
      </w:tr>
      <w:tr w:rsidR="005B4773" w:rsidRPr="00F50D0E" w14:paraId="426269F5" w14:textId="77777777" w:rsidTr="008A302C">
        <w:tc>
          <w:tcPr>
            <w:tcW w:w="535" w:type="dxa"/>
          </w:tcPr>
          <w:p w14:paraId="125A185C"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10</w:t>
            </w:r>
            <w:r>
              <w:rPr>
                <w:rFonts w:ascii="Arial" w:hAnsi="Arial" w:cs="Arial"/>
                <w:noProof/>
                <w:sz w:val="18"/>
                <w:szCs w:val="18"/>
                <w:lang w:val="en-US"/>
              </w:rPr>
              <w:t>1</w:t>
            </w:r>
          </w:p>
        </w:tc>
        <w:tc>
          <w:tcPr>
            <w:tcW w:w="1620" w:type="dxa"/>
          </w:tcPr>
          <w:p w14:paraId="25654622"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Cucujiformia</w:t>
            </w:r>
            <w:proofErr w:type="spellEnd"/>
          </w:p>
        </w:tc>
        <w:tc>
          <w:tcPr>
            <w:tcW w:w="1530" w:type="dxa"/>
          </w:tcPr>
          <w:p w14:paraId="39404F7B"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Cucujoidea</w:t>
            </w:r>
            <w:proofErr w:type="spellEnd"/>
          </w:p>
        </w:tc>
        <w:tc>
          <w:tcPr>
            <w:tcW w:w="1350" w:type="dxa"/>
          </w:tcPr>
          <w:p w14:paraId="7336064F" w14:textId="77777777" w:rsidR="005B4773" w:rsidRPr="00F50D0E" w:rsidRDefault="005B4773" w:rsidP="008A302C">
            <w:pPr>
              <w:jc w:val="both"/>
              <w:rPr>
                <w:rFonts w:ascii="Arial" w:hAnsi="Arial" w:cs="Arial"/>
                <w:noProof/>
                <w:sz w:val="18"/>
                <w:szCs w:val="18"/>
                <w:lang w:val="en-US"/>
              </w:rPr>
            </w:pPr>
            <w:r w:rsidRPr="00F50D0E">
              <w:rPr>
                <w:rFonts w:ascii="Arial" w:hAnsi="Arial" w:cs="Arial"/>
                <w:sz w:val="18"/>
                <w:szCs w:val="18"/>
                <w:lang w:val="en-US"/>
              </w:rPr>
              <w:t>Coccinellidae</w:t>
            </w:r>
          </w:p>
        </w:tc>
        <w:tc>
          <w:tcPr>
            <w:tcW w:w="1980" w:type="dxa"/>
          </w:tcPr>
          <w:p w14:paraId="7A9D02BA" w14:textId="77777777" w:rsidR="005B4773" w:rsidRPr="00F50D0E" w:rsidRDefault="005B4773" w:rsidP="008A302C">
            <w:pPr>
              <w:jc w:val="both"/>
              <w:rPr>
                <w:rFonts w:ascii="Arial" w:hAnsi="Arial" w:cs="Arial"/>
                <w:i/>
                <w:noProof/>
                <w:sz w:val="18"/>
                <w:szCs w:val="18"/>
                <w:lang w:val="en-US"/>
              </w:rPr>
            </w:pPr>
            <w:proofErr w:type="spellStart"/>
            <w:r w:rsidRPr="00F50D0E">
              <w:rPr>
                <w:rFonts w:ascii="Arial" w:hAnsi="Arial" w:cs="Arial"/>
                <w:i/>
                <w:sz w:val="18"/>
                <w:szCs w:val="18"/>
                <w:lang w:val="en-US"/>
              </w:rPr>
              <w:t>Psyllobora</w:t>
            </w:r>
            <w:proofErr w:type="spellEnd"/>
            <w:r w:rsidRPr="00F50D0E">
              <w:rPr>
                <w:rFonts w:ascii="Arial" w:hAnsi="Arial" w:cs="Arial"/>
                <w:i/>
                <w:sz w:val="18"/>
                <w:szCs w:val="18"/>
                <w:lang w:val="en-US"/>
              </w:rPr>
              <w:t xml:space="preserve"> </w:t>
            </w:r>
            <w:proofErr w:type="spellStart"/>
            <w:r w:rsidRPr="00F50D0E">
              <w:rPr>
                <w:rFonts w:ascii="Arial" w:hAnsi="Arial" w:cs="Arial"/>
                <w:i/>
                <w:sz w:val="18"/>
                <w:szCs w:val="18"/>
                <w:lang w:val="en-US"/>
              </w:rPr>
              <w:t>vigintiduopunctata</w:t>
            </w:r>
            <w:proofErr w:type="spellEnd"/>
          </w:p>
        </w:tc>
        <w:tc>
          <w:tcPr>
            <w:tcW w:w="1800" w:type="dxa"/>
          </w:tcPr>
          <w:p w14:paraId="747E877D" w14:textId="77777777" w:rsidR="005B4773" w:rsidRPr="00F50D0E" w:rsidRDefault="005B4773" w:rsidP="008A302C">
            <w:pPr>
              <w:jc w:val="center"/>
              <w:rPr>
                <w:rFonts w:ascii="Arial" w:hAnsi="Arial" w:cs="Arial"/>
                <w:noProof/>
                <w:sz w:val="18"/>
                <w:szCs w:val="18"/>
                <w:lang w:val="en-US"/>
              </w:rPr>
            </w:pPr>
            <w:r w:rsidRPr="00F50D0E">
              <w:rPr>
                <w:rFonts w:ascii="Arial" w:hAnsi="Arial" w:cs="Arial"/>
                <w:sz w:val="18"/>
                <w:szCs w:val="18"/>
                <w:lang w:val="en-US"/>
              </w:rPr>
              <w:t>maze-type</w:t>
            </w:r>
          </w:p>
        </w:tc>
        <w:tc>
          <w:tcPr>
            <w:tcW w:w="535" w:type="dxa"/>
          </w:tcPr>
          <w:p w14:paraId="3520B23C" w14:textId="5290E8D6"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 </w:instrText>
            </w:r>
            <w:r w:rsidR="00EB6885">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EN.CITE.DATA </w:instrText>
            </w:r>
            <w:r w:rsidR="00EB6885">
              <w:rPr>
                <w:rFonts w:ascii="Arial" w:hAnsi="Arial" w:cs="Arial"/>
                <w:noProof/>
                <w:sz w:val="18"/>
                <w:szCs w:val="18"/>
                <w:lang w:val="en-US"/>
              </w:rPr>
            </w:r>
            <w:r w:rsidR="00EB6885">
              <w:rPr>
                <w:rFonts w:ascii="Arial" w:hAnsi="Arial" w:cs="Arial"/>
                <w:noProof/>
                <w:sz w:val="18"/>
                <w:szCs w:val="18"/>
                <w:lang w:val="en-US"/>
              </w:rPr>
              <w:fldChar w:fldCharType="end"/>
            </w:r>
            <w:r w:rsidRPr="00F50D0E">
              <w:rPr>
                <w:rFonts w:ascii="Arial" w:hAnsi="Arial" w:cs="Arial"/>
                <w:noProof/>
                <w:sz w:val="18"/>
                <w:szCs w:val="18"/>
                <w:lang w:val="en-US"/>
              </w:rPr>
            </w:r>
            <w:r w:rsidRPr="00F50D0E">
              <w:rPr>
                <w:rFonts w:ascii="Arial" w:hAnsi="Arial" w:cs="Arial"/>
                <w:noProof/>
                <w:sz w:val="18"/>
                <w:szCs w:val="18"/>
                <w:lang w:val="en-US"/>
              </w:rPr>
              <w:fldChar w:fldCharType="separate"/>
            </w:r>
            <w:r w:rsidRPr="00F50D0E">
              <w:rPr>
                <w:rFonts w:ascii="Arial" w:hAnsi="Arial" w:cs="Arial"/>
                <w:noProof/>
                <w:sz w:val="18"/>
                <w:szCs w:val="18"/>
                <w:vertAlign w:val="superscript"/>
                <w:lang w:val="en-US"/>
              </w:rPr>
              <w:t>3</w:t>
            </w:r>
            <w:r w:rsidRPr="00F50D0E">
              <w:rPr>
                <w:rFonts w:ascii="Arial" w:hAnsi="Arial" w:cs="Arial"/>
                <w:noProof/>
                <w:sz w:val="18"/>
                <w:szCs w:val="18"/>
                <w:lang w:val="en-US"/>
              </w:rPr>
              <w:fldChar w:fldCharType="end"/>
            </w:r>
          </w:p>
        </w:tc>
      </w:tr>
      <w:tr w:rsidR="005B4773" w:rsidRPr="00F50D0E" w14:paraId="45D02842" w14:textId="77777777" w:rsidTr="008A302C">
        <w:tc>
          <w:tcPr>
            <w:tcW w:w="535" w:type="dxa"/>
          </w:tcPr>
          <w:p w14:paraId="5487C4C1"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10</w:t>
            </w:r>
            <w:r>
              <w:rPr>
                <w:rFonts w:ascii="Arial" w:hAnsi="Arial" w:cs="Arial"/>
                <w:noProof/>
                <w:sz w:val="18"/>
                <w:szCs w:val="18"/>
                <w:lang w:val="en-US"/>
              </w:rPr>
              <w:t>2</w:t>
            </w:r>
          </w:p>
        </w:tc>
        <w:tc>
          <w:tcPr>
            <w:tcW w:w="1620" w:type="dxa"/>
          </w:tcPr>
          <w:p w14:paraId="7793F767"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Staphyliniformia</w:t>
            </w:r>
            <w:proofErr w:type="spellEnd"/>
          </w:p>
        </w:tc>
        <w:tc>
          <w:tcPr>
            <w:tcW w:w="1530" w:type="dxa"/>
          </w:tcPr>
          <w:p w14:paraId="02871BB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Staphylinoidea</w:t>
            </w:r>
            <w:proofErr w:type="spellEnd"/>
          </w:p>
        </w:tc>
        <w:tc>
          <w:tcPr>
            <w:tcW w:w="1350" w:type="dxa"/>
          </w:tcPr>
          <w:p w14:paraId="143EE12C" w14:textId="77777777" w:rsidR="005B4773" w:rsidRPr="00F50D0E" w:rsidRDefault="005B4773" w:rsidP="008A302C">
            <w:pPr>
              <w:jc w:val="both"/>
              <w:rPr>
                <w:rFonts w:ascii="Arial" w:hAnsi="Arial" w:cs="Arial"/>
                <w:noProof/>
                <w:sz w:val="18"/>
                <w:szCs w:val="18"/>
                <w:lang w:val="en-US"/>
              </w:rPr>
            </w:pPr>
            <w:proofErr w:type="spellStart"/>
            <w:r w:rsidRPr="00F50D0E">
              <w:rPr>
                <w:rFonts w:ascii="Arial" w:hAnsi="Arial" w:cs="Arial"/>
                <w:sz w:val="18"/>
                <w:szCs w:val="18"/>
                <w:lang w:val="en-US"/>
              </w:rPr>
              <w:t>Staphylinidae</w:t>
            </w:r>
            <w:proofErr w:type="spellEnd"/>
          </w:p>
        </w:tc>
        <w:tc>
          <w:tcPr>
            <w:tcW w:w="1980" w:type="dxa"/>
          </w:tcPr>
          <w:p w14:paraId="4B511679" w14:textId="77777777" w:rsidR="005B4773" w:rsidRPr="00F50D0E" w:rsidRDefault="005B4773" w:rsidP="008A302C">
            <w:pPr>
              <w:jc w:val="both"/>
              <w:rPr>
                <w:rFonts w:ascii="Arial" w:hAnsi="Arial" w:cs="Arial"/>
                <w:noProof/>
                <w:sz w:val="18"/>
                <w:szCs w:val="18"/>
                <w:lang w:val="en-US"/>
              </w:rPr>
            </w:pPr>
            <w:proofErr w:type="spellStart"/>
            <w:r w:rsidRPr="00F50D0E">
              <w:rPr>
                <w:rFonts w:ascii="Arial" w:hAnsi="Arial" w:cs="Arial"/>
                <w:sz w:val="18"/>
                <w:szCs w:val="18"/>
                <w:lang w:val="en-US"/>
              </w:rPr>
              <w:t>Nudobius</w:t>
            </w:r>
            <w:proofErr w:type="spellEnd"/>
            <w:r w:rsidRPr="00F50D0E">
              <w:rPr>
                <w:rFonts w:ascii="Arial" w:hAnsi="Arial" w:cs="Arial"/>
                <w:sz w:val="18"/>
                <w:szCs w:val="18"/>
                <w:lang w:val="en-US"/>
              </w:rPr>
              <w:t xml:space="preserve"> sp.</w:t>
            </w:r>
          </w:p>
        </w:tc>
        <w:tc>
          <w:tcPr>
            <w:tcW w:w="1800" w:type="dxa"/>
          </w:tcPr>
          <w:p w14:paraId="00D8075D" w14:textId="77777777" w:rsidR="005B4773" w:rsidRPr="00F50D0E" w:rsidRDefault="005B4773" w:rsidP="008A302C">
            <w:pPr>
              <w:jc w:val="center"/>
              <w:rPr>
                <w:rFonts w:ascii="Arial" w:hAnsi="Arial" w:cs="Arial"/>
                <w:noProof/>
                <w:sz w:val="18"/>
                <w:szCs w:val="18"/>
                <w:lang w:val="en-US"/>
              </w:rPr>
            </w:pPr>
            <w:r w:rsidRPr="00F50D0E">
              <w:rPr>
                <w:rFonts w:ascii="Arial" w:hAnsi="Arial" w:cs="Arial"/>
                <w:sz w:val="18"/>
                <w:szCs w:val="18"/>
                <w:lang w:val="en-US"/>
              </w:rPr>
              <w:t>maze-type</w:t>
            </w:r>
          </w:p>
        </w:tc>
        <w:tc>
          <w:tcPr>
            <w:tcW w:w="535" w:type="dxa"/>
          </w:tcPr>
          <w:p w14:paraId="7A9F215F" w14:textId="198FEFDC"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 </w:instrText>
            </w:r>
            <w:r w:rsidR="00EB6885">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EN.CITE.DATA </w:instrText>
            </w:r>
            <w:r w:rsidR="00EB6885">
              <w:rPr>
                <w:rFonts w:ascii="Arial" w:hAnsi="Arial" w:cs="Arial"/>
                <w:noProof/>
                <w:sz w:val="18"/>
                <w:szCs w:val="18"/>
                <w:lang w:val="en-US"/>
              </w:rPr>
            </w:r>
            <w:r w:rsidR="00EB6885">
              <w:rPr>
                <w:rFonts w:ascii="Arial" w:hAnsi="Arial" w:cs="Arial"/>
                <w:noProof/>
                <w:sz w:val="18"/>
                <w:szCs w:val="18"/>
                <w:lang w:val="en-US"/>
              </w:rPr>
              <w:fldChar w:fldCharType="end"/>
            </w:r>
            <w:r w:rsidRPr="00F50D0E">
              <w:rPr>
                <w:rFonts w:ascii="Arial" w:hAnsi="Arial" w:cs="Arial"/>
                <w:noProof/>
                <w:sz w:val="18"/>
                <w:szCs w:val="18"/>
                <w:lang w:val="en-US"/>
              </w:rPr>
            </w:r>
            <w:r w:rsidRPr="00F50D0E">
              <w:rPr>
                <w:rFonts w:ascii="Arial" w:hAnsi="Arial" w:cs="Arial"/>
                <w:noProof/>
                <w:sz w:val="18"/>
                <w:szCs w:val="18"/>
                <w:lang w:val="en-US"/>
              </w:rPr>
              <w:fldChar w:fldCharType="separate"/>
            </w:r>
            <w:r w:rsidRPr="00F50D0E">
              <w:rPr>
                <w:rFonts w:ascii="Arial" w:hAnsi="Arial" w:cs="Arial"/>
                <w:noProof/>
                <w:sz w:val="18"/>
                <w:szCs w:val="18"/>
                <w:vertAlign w:val="superscript"/>
                <w:lang w:val="en-US"/>
              </w:rPr>
              <w:t>3</w:t>
            </w:r>
            <w:r w:rsidRPr="00F50D0E">
              <w:rPr>
                <w:rFonts w:ascii="Arial" w:hAnsi="Arial" w:cs="Arial"/>
                <w:noProof/>
                <w:sz w:val="18"/>
                <w:szCs w:val="18"/>
                <w:lang w:val="en-US"/>
              </w:rPr>
              <w:fldChar w:fldCharType="end"/>
            </w:r>
          </w:p>
        </w:tc>
      </w:tr>
      <w:tr w:rsidR="005B4773" w:rsidRPr="00F50D0E" w14:paraId="3B3157C7" w14:textId="77777777" w:rsidTr="008A302C">
        <w:tc>
          <w:tcPr>
            <w:tcW w:w="535" w:type="dxa"/>
          </w:tcPr>
          <w:p w14:paraId="5DA53CD3"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10</w:t>
            </w:r>
            <w:r>
              <w:rPr>
                <w:rFonts w:ascii="Arial" w:hAnsi="Arial" w:cs="Arial"/>
                <w:noProof/>
                <w:sz w:val="18"/>
                <w:szCs w:val="18"/>
                <w:lang w:val="en-US"/>
              </w:rPr>
              <w:t>3</w:t>
            </w:r>
          </w:p>
        </w:tc>
        <w:tc>
          <w:tcPr>
            <w:tcW w:w="1620" w:type="dxa"/>
          </w:tcPr>
          <w:p w14:paraId="271B441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Carabiformia</w:t>
            </w:r>
            <w:proofErr w:type="spellEnd"/>
          </w:p>
        </w:tc>
        <w:tc>
          <w:tcPr>
            <w:tcW w:w="1530" w:type="dxa"/>
          </w:tcPr>
          <w:p w14:paraId="5C110817"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Caraboidea</w:t>
            </w:r>
            <w:proofErr w:type="spellEnd"/>
          </w:p>
        </w:tc>
        <w:tc>
          <w:tcPr>
            <w:tcW w:w="1350" w:type="dxa"/>
          </w:tcPr>
          <w:p w14:paraId="1470485A" w14:textId="77777777" w:rsidR="005B4773" w:rsidRPr="00F50D0E" w:rsidRDefault="005B4773" w:rsidP="008A302C">
            <w:pPr>
              <w:jc w:val="both"/>
              <w:rPr>
                <w:rFonts w:ascii="Arial" w:hAnsi="Arial" w:cs="Arial"/>
                <w:noProof/>
                <w:sz w:val="18"/>
                <w:szCs w:val="18"/>
                <w:lang w:val="en-US"/>
              </w:rPr>
            </w:pPr>
            <w:proofErr w:type="spellStart"/>
            <w:r w:rsidRPr="00F50D0E">
              <w:rPr>
                <w:rFonts w:ascii="Arial" w:hAnsi="Arial" w:cs="Arial"/>
                <w:sz w:val="18"/>
                <w:szCs w:val="18"/>
                <w:lang w:val="en-US"/>
              </w:rPr>
              <w:t>Carabidae</w:t>
            </w:r>
            <w:proofErr w:type="spellEnd"/>
          </w:p>
        </w:tc>
        <w:tc>
          <w:tcPr>
            <w:tcW w:w="1980" w:type="dxa"/>
          </w:tcPr>
          <w:p w14:paraId="3294710C"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non-identified species</w:t>
            </w:r>
          </w:p>
        </w:tc>
        <w:tc>
          <w:tcPr>
            <w:tcW w:w="1800" w:type="dxa"/>
          </w:tcPr>
          <w:p w14:paraId="03C1B6B9" w14:textId="77777777" w:rsidR="005B4773" w:rsidRPr="00F50D0E" w:rsidRDefault="005B4773" w:rsidP="008A302C">
            <w:pPr>
              <w:jc w:val="center"/>
              <w:rPr>
                <w:rFonts w:ascii="Arial" w:hAnsi="Arial" w:cs="Arial"/>
                <w:noProof/>
                <w:sz w:val="18"/>
                <w:szCs w:val="18"/>
                <w:lang w:val="en-US"/>
              </w:rPr>
            </w:pPr>
            <w:r w:rsidRPr="00F50D0E">
              <w:rPr>
                <w:rFonts w:ascii="Arial" w:hAnsi="Arial" w:cs="Arial"/>
                <w:noProof/>
                <w:sz w:val="18"/>
                <w:szCs w:val="18"/>
                <w:lang w:val="en-US"/>
              </w:rPr>
              <w:t>dimples</w:t>
            </w:r>
          </w:p>
        </w:tc>
        <w:tc>
          <w:tcPr>
            <w:tcW w:w="535" w:type="dxa"/>
          </w:tcPr>
          <w:p w14:paraId="398B971F" w14:textId="0678BF0E" w:rsidR="005B4773" w:rsidRPr="00F50D0E" w:rsidRDefault="005B4773" w:rsidP="008A302C">
            <w:pPr>
              <w:rPr>
                <w:rFonts w:ascii="Arial" w:hAnsi="Arial" w:cs="Arial"/>
                <w:sz w:val="18"/>
                <w:szCs w:val="18"/>
                <w:lang w:val="en-US"/>
              </w:rPr>
            </w:pPr>
            <w:r w:rsidRPr="00F50D0E">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 </w:instrText>
            </w:r>
            <w:r w:rsidR="00EB6885">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EN.CITE.DATA </w:instrText>
            </w:r>
            <w:r w:rsidR="00EB6885">
              <w:rPr>
                <w:rFonts w:ascii="Arial" w:hAnsi="Arial" w:cs="Arial"/>
                <w:noProof/>
                <w:sz w:val="18"/>
                <w:szCs w:val="18"/>
                <w:lang w:val="en-US"/>
              </w:rPr>
            </w:r>
            <w:r w:rsidR="00EB6885">
              <w:rPr>
                <w:rFonts w:ascii="Arial" w:hAnsi="Arial" w:cs="Arial"/>
                <w:noProof/>
                <w:sz w:val="18"/>
                <w:szCs w:val="18"/>
                <w:lang w:val="en-US"/>
              </w:rPr>
              <w:fldChar w:fldCharType="end"/>
            </w:r>
            <w:r w:rsidRPr="00F50D0E">
              <w:rPr>
                <w:rFonts w:ascii="Arial" w:hAnsi="Arial" w:cs="Arial"/>
                <w:noProof/>
                <w:sz w:val="18"/>
                <w:szCs w:val="18"/>
                <w:lang w:val="en-US"/>
              </w:rPr>
            </w:r>
            <w:r w:rsidRPr="00F50D0E">
              <w:rPr>
                <w:rFonts w:ascii="Arial" w:hAnsi="Arial" w:cs="Arial"/>
                <w:noProof/>
                <w:sz w:val="18"/>
                <w:szCs w:val="18"/>
                <w:lang w:val="en-US"/>
              </w:rPr>
              <w:fldChar w:fldCharType="separate"/>
            </w:r>
            <w:r w:rsidRPr="00F50D0E">
              <w:rPr>
                <w:rFonts w:ascii="Arial" w:hAnsi="Arial" w:cs="Arial"/>
                <w:noProof/>
                <w:sz w:val="18"/>
                <w:szCs w:val="18"/>
                <w:vertAlign w:val="superscript"/>
                <w:lang w:val="en-US"/>
              </w:rPr>
              <w:t>3</w:t>
            </w:r>
            <w:r w:rsidRPr="00F50D0E">
              <w:rPr>
                <w:rFonts w:ascii="Arial" w:hAnsi="Arial" w:cs="Arial"/>
                <w:noProof/>
                <w:sz w:val="18"/>
                <w:szCs w:val="18"/>
                <w:lang w:val="en-US"/>
              </w:rPr>
              <w:fldChar w:fldCharType="end"/>
            </w:r>
          </w:p>
        </w:tc>
      </w:tr>
      <w:tr w:rsidR="005B4773" w:rsidRPr="00F50D0E" w14:paraId="62B110DB" w14:textId="77777777" w:rsidTr="008A302C">
        <w:tc>
          <w:tcPr>
            <w:tcW w:w="535" w:type="dxa"/>
          </w:tcPr>
          <w:p w14:paraId="6F014D20"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10</w:t>
            </w:r>
            <w:r>
              <w:rPr>
                <w:rFonts w:ascii="Arial" w:hAnsi="Arial" w:cs="Arial"/>
                <w:noProof/>
                <w:sz w:val="18"/>
                <w:szCs w:val="18"/>
                <w:lang w:val="en-US"/>
              </w:rPr>
              <w:t>4</w:t>
            </w:r>
          </w:p>
        </w:tc>
        <w:tc>
          <w:tcPr>
            <w:tcW w:w="1620" w:type="dxa"/>
          </w:tcPr>
          <w:p w14:paraId="1FF8AAAE" w14:textId="77777777" w:rsidR="005B4773" w:rsidRPr="00F50D0E" w:rsidRDefault="005B4773" w:rsidP="008A302C">
            <w:pPr>
              <w:rPr>
                <w:rFonts w:ascii="Arial" w:eastAsia="Times New Roman" w:hAnsi="Arial" w:cs="Arial"/>
                <w:sz w:val="18"/>
                <w:szCs w:val="18"/>
                <w:lang w:val="en-US"/>
              </w:rPr>
            </w:pPr>
            <w:proofErr w:type="spellStart"/>
            <w:r w:rsidRPr="00F50D0E">
              <w:rPr>
                <w:rFonts w:ascii="Arial" w:eastAsia="Times New Roman" w:hAnsi="Arial" w:cs="Arial"/>
                <w:sz w:val="18"/>
                <w:szCs w:val="18"/>
                <w:lang w:val="en-US"/>
              </w:rPr>
              <w:t>Scarabaeiformia</w:t>
            </w:r>
            <w:proofErr w:type="spellEnd"/>
          </w:p>
        </w:tc>
        <w:tc>
          <w:tcPr>
            <w:tcW w:w="1530" w:type="dxa"/>
          </w:tcPr>
          <w:p w14:paraId="21B897F9" w14:textId="77777777" w:rsidR="005B4773" w:rsidRPr="00F50D0E" w:rsidRDefault="005B4773" w:rsidP="008A302C">
            <w:pPr>
              <w:rPr>
                <w:rFonts w:ascii="Arial" w:eastAsia="Times New Roman" w:hAnsi="Arial" w:cs="Arial"/>
                <w:color w:val="000000"/>
                <w:sz w:val="18"/>
                <w:szCs w:val="18"/>
                <w:lang w:val="en-US"/>
              </w:rPr>
            </w:pPr>
            <w:proofErr w:type="spellStart"/>
            <w:r w:rsidRPr="00F50D0E">
              <w:rPr>
                <w:rFonts w:ascii="Arial" w:eastAsia="Times New Roman" w:hAnsi="Arial" w:cs="Arial"/>
                <w:color w:val="000000"/>
                <w:sz w:val="18"/>
                <w:szCs w:val="18"/>
                <w:lang w:val="en-US"/>
              </w:rPr>
              <w:t>Scarabaeoidea</w:t>
            </w:r>
            <w:proofErr w:type="spellEnd"/>
          </w:p>
        </w:tc>
        <w:tc>
          <w:tcPr>
            <w:tcW w:w="1350" w:type="dxa"/>
          </w:tcPr>
          <w:p w14:paraId="41AAFF3A" w14:textId="77777777" w:rsidR="005B4773" w:rsidRPr="00F50D0E" w:rsidRDefault="005B4773" w:rsidP="008A302C">
            <w:pPr>
              <w:jc w:val="both"/>
              <w:rPr>
                <w:rFonts w:ascii="Arial" w:hAnsi="Arial" w:cs="Arial"/>
                <w:noProof/>
                <w:sz w:val="18"/>
                <w:szCs w:val="18"/>
                <w:lang w:val="en-US"/>
              </w:rPr>
            </w:pPr>
            <w:proofErr w:type="spellStart"/>
            <w:r w:rsidRPr="00F50D0E">
              <w:rPr>
                <w:rFonts w:ascii="Arial" w:hAnsi="Arial" w:cs="Arial"/>
                <w:sz w:val="18"/>
                <w:szCs w:val="18"/>
                <w:lang w:val="en-US"/>
              </w:rPr>
              <w:t>Scarabaeidae</w:t>
            </w:r>
            <w:proofErr w:type="spellEnd"/>
          </w:p>
        </w:tc>
        <w:tc>
          <w:tcPr>
            <w:tcW w:w="1980" w:type="dxa"/>
          </w:tcPr>
          <w:p w14:paraId="580E30C1" w14:textId="77777777" w:rsidR="005B4773" w:rsidRPr="00F50D0E" w:rsidRDefault="005B4773" w:rsidP="008A302C">
            <w:pPr>
              <w:jc w:val="both"/>
              <w:rPr>
                <w:rFonts w:ascii="Arial" w:hAnsi="Arial" w:cs="Arial"/>
                <w:noProof/>
                <w:sz w:val="18"/>
                <w:szCs w:val="18"/>
                <w:lang w:val="en-US"/>
              </w:rPr>
            </w:pPr>
            <w:r w:rsidRPr="00F50D0E">
              <w:rPr>
                <w:rFonts w:ascii="Arial" w:hAnsi="Arial" w:cs="Arial"/>
                <w:noProof/>
                <w:sz w:val="18"/>
                <w:szCs w:val="18"/>
                <w:lang w:val="en-US"/>
              </w:rPr>
              <w:t>non-identified species</w:t>
            </w:r>
          </w:p>
        </w:tc>
        <w:tc>
          <w:tcPr>
            <w:tcW w:w="1800" w:type="dxa"/>
          </w:tcPr>
          <w:p w14:paraId="33715067" w14:textId="77777777" w:rsidR="005B4773" w:rsidRPr="00F50D0E" w:rsidRDefault="005B4773" w:rsidP="008A302C">
            <w:pPr>
              <w:jc w:val="center"/>
              <w:rPr>
                <w:rFonts w:ascii="Arial" w:hAnsi="Arial" w:cs="Arial"/>
                <w:noProof/>
                <w:sz w:val="18"/>
                <w:szCs w:val="18"/>
                <w:lang w:val="en-US"/>
              </w:rPr>
            </w:pPr>
            <w:r w:rsidRPr="00F50D0E">
              <w:rPr>
                <w:rFonts w:ascii="Arial" w:hAnsi="Arial" w:cs="Arial"/>
                <w:noProof/>
                <w:sz w:val="18"/>
                <w:szCs w:val="18"/>
                <w:lang w:val="en-US"/>
              </w:rPr>
              <w:t>smooth</w:t>
            </w:r>
          </w:p>
        </w:tc>
        <w:tc>
          <w:tcPr>
            <w:tcW w:w="535" w:type="dxa"/>
          </w:tcPr>
          <w:p w14:paraId="1D2655AA" w14:textId="06F2F2CE" w:rsidR="005B4773" w:rsidRPr="00F50D0E" w:rsidRDefault="005B4773" w:rsidP="008A302C">
            <w:pPr>
              <w:rPr>
                <w:rFonts w:ascii="Arial" w:hAnsi="Arial" w:cs="Arial"/>
                <w:sz w:val="18"/>
                <w:szCs w:val="18"/>
                <w:lang w:val="en-US"/>
              </w:rPr>
            </w:pPr>
            <w:r w:rsidRPr="00F50D0E">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 </w:instrText>
            </w:r>
            <w:r w:rsidR="00EB6885">
              <w:rPr>
                <w:rFonts w:ascii="Arial" w:hAnsi="Arial" w:cs="Arial"/>
                <w:noProof/>
                <w:sz w:val="18"/>
                <w:szCs w:val="18"/>
                <w:lang w:val="en-US"/>
              </w:rPr>
              <w:fldChar w:fldCharType="begin">
                <w:fldData xml:space="preserve">PEVuZE5vdGU+PENpdGU+PEF1dGhvcj5CbGFnb2RhdHNraTwvQXV0aG9yPjxZZWFyPjIwMTU8L1ll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</w:fldData>
              </w:fldChar>
            </w:r>
            <w:r w:rsidR="00EB6885">
              <w:rPr>
                <w:rFonts w:ascii="Arial" w:hAnsi="Arial" w:cs="Arial"/>
                <w:noProof/>
                <w:sz w:val="18"/>
                <w:szCs w:val="18"/>
                <w:lang w:val="en-US"/>
              </w:rPr>
              <w:instrText xml:space="preserve"> ADDIN EN.CITE.DATA </w:instrText>
            </w:r>
            <w:r w:rsidR="00EB6885">
              <w:rPr>
                <w:rFonts w:ascii="Arial" w:hAnsi="Arial" w:cs="Arial"/>
                <w:noProof/>
                <w:sz w:val="18"/>
                <w:szCs w:val="18"/>
                <w:lang w:val="en-US"/>
              </w:rPr>
            </w:r>
            <w:r w:rsidR="00EB6885">
              <w:rPr>
                <w:rFonts w:ascii="Arial" w:hAnsi="Arial" w:cs="Arial"/>
                <w:noProof/>
                <w:sz w:val="18"/>
                <w:szCs w:val="18"/>
                <w:lang w:val="en-US"/>
              </w:rPr>
              <w:fldChar w:fldCharType="end"/>
            </w:r>
            <w:r w:rsidRPr="00F50D0E">
              <w:rPr>
                <w:rFonts w:ascii="Arial" w:hAnsi="Arial" w:cs="Arial"/>
                <w:noProof/>
                <w:sz w:val="18"/>
                <w:szCs w:val="18"/>
                <w:lang w:val="en-US"/>
              </w:rPr>
            </w:r>
            <w:r w:rsidRPr="00F50D0E">
              <w:rPr>
                <w:rFonts w:ascii="Arial" w:hAnsi="Arial" w:cs="Arial"/>
                <w:noProof/>
                <w:sz w:val="18"/>
                <w:szCs w:val="18"/>
                <w:lang w:val="en-US"/>
              </w:rPr>
              <w:fldChar w:fldCharType="separate"/>
            </w:r>
            <w:r w:rsidRPr="00F50D0E">
              <w:rPr>
                <w:rFonts w:ascii="Arial" w:hAnsi="Arial" w:cs="Arial"/>
                <w:noProof/>
                <w:sz w:val="18"/>
                <w:szCs w:val="18"/>
                <w:vertAlign w:val="superscript"/>
                <w:lang w:val="en-US"/>
              </w:rPr>
              <w:t>3</w:t>
            </w:r>
            <w:r w:rsidRPr="00F50D0E">
              <w:rPr>
                <w:rFonts w:ascii="Arial" w:hAnsi="Arial" w:cs="Arial"/>
                <w:noProof/>
                <w:sz w:val="18"/>
                <w:szCs w:val="18"/>
                <w:lang w:val="en-US"/>
              </w:rPr>
              <w:fldChar w:fldCharType="end"/>
            </w:r>
          </w:p>
        </w:tc>
      </w:tr>
    </w:tbl>
    <w:p w14:paraId="2EE7D7B9" w14:textId="77777777" w:rsidR="00031F0B" w:rsidRPr="00F50D0E" w:rsidRDefault="00031F0B" w:rsidP="00C37876">
      <w:pPr>
        <w:spacing w:line="360" w:lineRule="auto"/>
        <w:jc w:val="both"/>
        <w:rPr>
          <w:rFonts w:ascii="Arial" w:hAnsi="Arial" w:cs="Arial"/>
          <w:noProof/>
          <w:sz w:val="24"/>
          <w:szCs w:val="24"/>
          <w:lang w:val="en-US"/>
        </w:rPr>
      </w:pPr>
    </w:p>
    <w:p w14:paraId="63474C37" w14:textId="77777777" w:rsidR="00901F3F" w:rsidRPr="00F50D0E" w:rsidRDefault="00901F3F" w:rsidP="00C37876">
      <w:pPr>
        <w:spacing w:line="360" w:lineRule="auto"/>
        <w:jc w:val="both"/>
        <w:rPr>
          <w:rFonts w:ascii="Arial" w:hAnsi="Arial" w:cs="Arial"/>
          <w:noProof/>
          <w:sz w:val="24"/>
          <w:szCs w:val="24"/>
          <w:lang w:val="en-US"/>
        </w:rPr>
      </w:pPr>
    </w:p>
    <w:p w14:paraId="4143B6BE" w14:textId="77777777" w:rsidR="00901F3F" w:rsidRPr="00F50D0E" w:rsidRDefault="00901F3F" w:rsidP="00C37876">
      <w:pPr>
        <w:spacing w:line="360" w:lineRule="auto"/>
        <w:jc w:val="both"/>
        <w:rPr>
          <w:rFonts w:ascii="Arial" w:hAnsi="Arial" w:cs="Arial"/>
          <w:noProof/>
          <w:sz w:val="24"/>
          <w:szCs w:val="24"/>
          <w:lang w:val="en-US"/>
        </w:rPr>
      </w:pPr>
    </w:p>
    <w:p w14:paraId="5DC66BEA" w14:textId="77777777" w:rsidR="003F3D4C" w:rsidRPr="00F50D0E" w:rsidRDefault="001E45D7" w:rsidP="001E45D7">
      <w:pPr>
        <w:spacing w:line="360" w:lineRule="auto"/>
        <w:jc w:val="both"/>
        <w:rPr>
          <w:rFonts w:ascii="Arial" w:hAnsi="Arial" w:cs="Arial"/>
          <w:noProof/>
          <w:sz w:val="24"/>
          <w:szCs w:val="24"/>
          <w:lang w:val="en-US"/>
        </w:rPr>
      </w:pPr>
      <w:r w:rsidRPr="00F50D0E">
        <w:rPr>
          <w:rFonts w:ascii="Arial" w:hAnsi="Arial" w:cs="Arial"/>
          <w:noProof/>
          <w:sz w:val="24"/>
          <w:szCs w:val="24"/>
          <w:lang w:val="en-US"/>
        </w:rPr>
        <w:drawing>
          <wp:inline distT="0" distB="0" distL="0" distR="0" wp14:anchorId="7D211BF0" wp14:editId="7A39C15E">
            <wp:extent cx="5943600" cy="3129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ig_1NewNew.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129915"/>
                    </a:xfrm>
                    <a:prstGeom prst="rect">
                      <a:avLst/>
                    </a:prstGeom>
                  </pic:spPr>
                </pic:pic>
              </a:graphicData>
            </a:graphic>
          </wp:inline>
        </w:drawing>
      </w:r>
    </w:p>
    <w:p w14:paraId="2026E87F" w14:textId="3BA49AA3" w:rsidR="003F3D4C" w:rsidRPr="00F50D0E" w:rsidRDefault="00934100" w:rsidP="004E0ED0">
      <w:pPr>
        <w:spacing w:line="240" w:lineRule="auto"/>
        <w:jc w:val="both"/>
        <w:rPr>
          <w:rFonts w:ascii="Arial" w:hAnsi="Arial" w:cs="Arial"/>
          <w:noProof/>
          <w:color w:val="000000" w:themeColor="text1"/>
          <w:sz w:val="20"/>
          <w:szCs w:val="20"/>
          <w:lang w:val="en-US"/>
        </w:rPr>
      </w:pPr>
      <w:r w:rsidRPr="00F50D0E">
        <w:rPr>
          <w:rFonts w:ascii="Arial" w:hAnsi="Arial" w:cs="Arial"/>
          <w:b/>
          <w:noProof/>
          <w:sz w:val="20"/>
          <w:szCs w:val="20"/>
          <w:lang w:val="en-US"/>
        </w:rPr>
        <w:t>Supplementary Fig</w:t>
      </w:r>
      <w:r w:rsidR="007002E9" w:rsidRPr="00F50D0E">
        <w:rPr>
          <w:rFonts w:ascii="Arial" w:hAnsi="Arial" w:cs="Arial"/>
          <w:b/>
          <w:noProof/>
          <w:sz w:val="20"/>
          <w:szCs w:val="20"/>
          <w:lang w:val="en-US"/>
        </w:rPr>
        <w:t>.</w:t>
      </w:r>
      <w:r w:rsidRPr="00F50D0E">
        <w:rPr>
          <w:rFonts w:ascii="Arial" w:hAnsi="Arial" w:cs="Arial"/>
          <w:b/>
          <w:noProof/>
          <w:sz w:val="20"/>
          <w:szCs w:val="20"/>
          <w:lang w:val="en-US"/>
        </w:rPr>
        <w:t xml:space="preserve"> </w:t>
      </w:r>
      <w:r w:rsidR="003A22A0" w:rsidRPr="00F50D0E">
        <w:rPr>
          <w:rFonts w:ascii="Arial" w:hAnsi="Arial" w:cs="Arial"/>
          <w:b/>
          <w:noProof/>
          <w:sz w:val="20"/>
          <w:szCs w:val="20"/>
          <w:lang w:val="en-US"/>
        </w:rPr>
        <w:t>S</w:t>
      </w:r>
      <w:r w:rsidRPr="00F50D0E">
        <w:rPr>
          <w:rFonts w:ascii="Arial" w:hAnsi="Arial" w:cs="Arial"/>
          <w:b/>
          <w:noProof/>
          <w:sz w:val="20"/>
          <w:szCs w:val="20"/>
          <w:lang w:val="en-US"/>
        </w:rPr>
        <w:t>1</w:t>
      </w:r>
      <w:r w:rsidR="003A22A0" w:rsidRPr="00F50D0E">
        <w:rPr>
          <w:rFonts w:ascii="Arial" w:hAnsi="Arial" w:cs="Arial"/>
          <w:b/>
          <w:noProof/>
          <w:sz w:val="20"/>
          <w:szCs w:val="20"/>
          <w:lang w:val="en-US"/>
        </w:rPr>
        <w:t xml:space="preserve">. </w:t>
      </w:r>
      <w:r w:rsidRPr="00F50D0E">
        <w:rPr>
          <w:rFonts w:ascii="Arial" w:hAnsi="Arial" w:cs="Arial"/>
          <w:b/>
          <w:noProof/>
          <w:sz w:val="20"/>
          <w:szCs w:val="20"/>
          <w:lang w:val="en-US"/>
        </w:rPr>
        <w:t xml:space="preserve">Fireflies' sexual dimorphism </w:t>
      </w:r>
      <w:r w:rsidR="003A22A0" w:rsidRPr="00F50D0E">
        <w:rPr>
          <w:rFonts w:ascii="Arial" w:hAnsi="Arial" w:cs="Arial"/>
          <w:b/>
          <w:noProof/>
          <w:sz w:val="20"/>
          <w:szCs w:val="20"/>
          <w:lang w:val="en-US"/>
        </w:rPr>
        <w:t>at</w:t>
      </w:r>
      <w:r w:rsidRPr="00F50D0E">
        <w:rPr>
          <w:rFonts w:ascii="Arial" w:hAnsi="Arial" w:cs="Arial"/>
          <w:b/>
          <w:noProof/>
          <w:sz w:val="20"/>
          <w:szCs w:val="20"/>
          <w:lang w:val="en-US"/>
        </w:rPr>
        <w:t xml:space="preserve"> the micro- and nano-levels.</w:t>
      </w:r>
      <w:r w:rsidRPr="00F50D0E">
        <w:rPr>
          <w:rFonts w:ascii="Arial" w:hAnsi="Arial" w:cs="Arial"/>
          <w:noProof/>
          <w:sz w:val="20"/>
          <w:szCs w:val="20"/>
          <w:lang w:val="en-US"/>
        </w:rPr>
        <w:t xml:space="preserve"> </w:t>
      </w:r>
      <w:r w:rsidR="00847339">
        <w:rPr>
          <w:rFonts w:ascii="Arial" w:hAnsi="Arial" w:cs="Arial"/>
          <w:noProof/>
          <w:sz w:val="20"/>
          <w:szCs w:val="20"/>
          <w:lang w:val="en-US"/>
        </w:rPr>
        <w:t>(</w:t>
      </w:r>
      <w:r w:rsidR="007002E9" w:rsidRPr="00F50D0E">
        <w:rPr>
          <w:rFonts w:ascii="Arial" w:hAnsi="Arial" w:cs="Arial"/>
          <w:b/>
          <w:noProof/>
          <w:sz w:val="20"/>
          <w:szCs w:val="20"/>
          <w:lang w:val="en-US"/>
        </w:rPr>
        <w:t>a</w:t>
      </w:r>
      <w:r w:rsidR="00847339" w:rsidRPr="00847339">
        <w:rPr>
          <w:rFonts w:ascii="Arial" w:hAnsi="Arial" w:cs="Arial"/>
          <w:bCs/>
          <w:noProof/>
          <w:sz w:val="20"/>
          <w:szCs w:val="20"/>
          <w:lang w:val="en-US"/>
        </w:rPr>
        <w:t>,</w:t>
      </w:r>
      <w:r w:rsidR="00847339">
        <w:rPr>
          <w:rFonts w:ascii="Arial" w:hAnsi="Arial" w:cs="Arial"/>
          <w:b/>
          <w:noProof/>
          <w:sz w:val="20"/>
          <w:szCs w:val="20"/>
          <w:lang w:val="en-US"/>
        </w:rPr>
        <w:t xml:space="preserve"> b</w:t>
      </w:r>
      <w:r w:rsidR="00847339">
        <w:rPr>
          <w:rFonts w:ascii="Arial" w:hAnsi="Arial" w:cs="Arial"/>
          <w:noProof/>
          <w:sz w:val="20"/>
          <w:szCs w:val="20"/>
          <w:lang w:val="en-US"/>
        </w:rPr>
        <w:t>)</w:t>
      </w:r>
      <w:r w:rsidR="007455C3" w:rsidRPr="00F50D0E">
        <w:rPr>
          <w:rFonts w:ascii="Arial" w:hAnsi="Arial" w:cs="Arial"/>
          <w:noProof/>
          <w:sz w:val="20"/>
          <w:szCs w:val="20"/>
          <w:lang w:val="en-US"/>
        </w:rPr>
        <w:t xml:space="preserve"> Representative photographs of the dorsal and ventral views of the investigated fireflies </w:t>
      </w:r>
      <w:r w:rsidR="003A22A0" w:rsidRPr="00F50D0E">
        <w:rPr>
          <w:rFonts w:ascii="Arial" w:hAnsi="Arial" w:cs="Arial"/>
          <w:i/>
          <w:noProof/>
          <w:sz w:val="20"/>
          <w:szCs w:val="20"/>
          <w:lang w:val="en-US"/>
        </w:rPr>
        <w:t>Luciola lusitanica</w:t>
      </w:r>
      <w:r w:rsidR="003A22A0" w:rsidRPr="00F50D0E">
        <w:rPr>
          <w:rFonts w:ascii="Arial" w:hAnsi="Arial" w:cs="Arial"/>
          <w:noProof/>
          <w:sz w:val="20"/>
          <w:szCs w:val="20"/>
          <w:lang w:val="en-US"/>
        </w:rPr>
        <w:t xml:space="preserve"> </w:t>
      </w:r>
      <w:r w:rsidR="00847339">
        <w:rPr>
          <w:rFonts w:ascii="Arial" w:hAnsi="Arial" w:cs="Arial"/>
          <w:noProof/>
          <w:sz w:val="20"/>
          <w:szCs w:val="20"/>
          <w:lang w:val="en-US"/>
        </w:rPr>
        <w:t xml:space="preserve">(a) </w:t>
      </w:r>
      <w:r w:rsidR="003A22A0" w:rsidRPr="00F50D0E">
        <w:rPr>
          <w:rFonts w:ascii="Arial" w:hAnsi="Arial" w:cs="Arial"/>
          <w:noProof/>
          <w:sz w:val="20"/>
          <w:szCs w:val="20"/>
          <w:lang w:val="en-US"/>
        </w:rPr>
        <w:t xml:space="preserve">and </w:t>
      </w:r>
      <w:r w:rsidR="007455C3" w:rsidRPr="00F50D0E">
        <w:rPr>
          <w:rFonts w:ascii="Arial" w:hAnsi="Arial" w:cs="Arial"/>
          <w:i/>
          <w:noProof/>
          <w:sz w:val="20"/>
          <w:szCs w:val="20"/>
          <w:lang w:val="en-US"/>
        </w:rPr>
        <w:t>L</w:t>
      </w:r>
      <w:r w:rsidR="003A22A0" w:rsidRPr="00F50D0E">
        <w:rPr>
          <w:rFonts w:ascii="Arial" w:hAnsi="Arial" w:cs="Arial"/>
          <w:i/>
          <w:noProof/>
          <w:sz w:val="20"/>
          <w:szCs w:val="20"/>
          <w:lang w:val="en-US"/>
        </w:rPr>
        <w:t>ampyris</w:t>
      </w:r>
      <w:r w:rsidR="007455C3" w:rsidRPr="00F50D0E">
        <w:rPr>
          <w:rFonts w:ascii="Arial" w:hAnsi="Arial" w:cs="Arial"/>
          <w:i/>
          <w:noProof/>
          <w:sz w:val="20"/>
          <w:szCs w:val="20"/>
          <w:lang w:val="en-US"/>
        </w:rPr>
        <w:t xml:space="preserve"> noctiluca</w:t>
      </w:r>
      <w:r w:rsidR="00847339">
        <w:rPr>
          <w:rFonts w:ascii="Arial" w:hAnsi="Arial" w:cs="Arial"/>
          <w:iCs/>
          <w:noProof/>
          <w:sz w:val="20"/>
          <w:szCs w:val="20"/>
          <w:lang w:val="en-US"/>
        </w:rPr>
        <w:t xml:space="preserve"> (b)</w:t>
      </w:r>
      <w:r w:rsidR="007455C3" w:rsidRPr="00F50D0E">
        <w:rPr>
          <w:rFonts w:ascii="Arial" w:hAnsi="Arial" w:cs="Arial"/>
          <w:noProof/>
          <w:sz w:val="20"/>
          <w:szCs w:val="20"/>
          <w:lang w:val="en-US"/>
        </w:rPr>
        <w:t>. Lanterns are seen as light segments of the abdom</w:t>
      </w:r>
      <w:r w:rsidR="007C574B">
        <w:rPr>
          <w:rFonts w:ascii="Arial" w:hAnsi="Arial" w:cs="Arial"/>
          <w:noProof/>
          <w:sz w:val="20"/>
          <w:szCs w:val="20"/>
          <w:lang w:val="en-US"/>
        </w:rPr>
        <w:t>i</w:t>
      </w:r>
      <w:r w:rsidR="007455C3" w:rsidRPr="00F50D0E">
        <w:rPr>
          <w:rFonts w:ascii="Arial" w:hAnsi="Arial" w:cs="Arial"/>
          <w:noProof/>
          <w:sz w:val="20"/>
          <w:szCs w:val="20"/>
          <w:lang w:val="en-US"/>
        </w:rPr>
        <w:t>n</w:t>
      </w:r>
      <w:r w:rsidR="00E12B30" w:rsidRPr="00F50D0E">
        <w:rPr>
          <w:rFonts w:ascii="Arial" w:hAnsi="Arial" w:cs="Arial"/>
          <w:noProof/>
          <w:sz w:val="20"/>
          <w:szCs w:val="20"/>
          <w:lang w:val="en-US"/>
        </w:rPr>
        <w:t>a</w:t>
      </w:r>
      <w:r w:rsidR="004A6C22" w:rsidRPr="00F50D0E">
        <w:rPr>
          <w:rFonts w:ascii="Arial" w:hAnsi="Arial" w:cs="Arial"/>
          <w:noProof/>
          <w:sz w:val="20"/>
          <w:szCs w:val="20"/>
          <w:lang w:val="en-US"/>
        </w:rPr>
        <w:t xml:space="preserve"> (ventrites 5-6)</w:t>
      </w:r>
      <w:r w:rsidR="007455C3" w:rsidRPr="00F50D0E">
        <w:rPr>
          <w:rFonts w:ascii="Arial" w:hAnsi="Arial" w:cs="Arial"/>
          <w:noProof/>
          <w:sz w:val="20"/>
          <w:szCs w:val="20"/>
          <w:lang w:val="en-US"/>
        </w:rPr>
        <w:t xml:space="preserve">. </w:t>
      </w:r>
      <w:r w:rsidR="00847339">
        <w:rPr>
          <w:rFonts w:ascii="Arial" w:hAnsi="Arial" w:cs="Arial"/>
          <w:noProof/>
          <w:sz w:val="20"/>
          <w:szCs w:val="20"/>
          <w:lang w:val="en-US"/>
        </w:rPr>
        <w:t>(</w:t>
      </w:r>
      <w:r w:rsidR="00847339">
        <w:rPr>
          <w:rFonts w:ascii="Arial" w:hAnsi="Arial" w:cs="Arial"/>
          <w:b/>
          <w:noProof/>
          <w:sz w:val="20"/>
          <w:szCs w:val="20"/>
          <w:lang w:val="en-US"/>
        </w:rPr>
        <w:t>c</w:t>
      </w:r>
      <w:r w:rsidR="00847339" w:rsidRPr="00847339">
        <w:rPr>
          <w:rFonts w:ascii="Arial" w:hAnsi="Arial" w:cs="Arial"/>
          <w:bCs/>
          <w:noProof/>
          <w:sz w:val="20"/>
          <w:szCs w:val="20"/>
          <w:lang w:val="en-US"/>
        </w:rPr>
        <w:t>,</w:t>
      </w:r>
      <w:r w:rsidR="00847339">
        <w:rPr>
          <w:rFonts w:ascii="Arial" w:hAnsi="Arial" w:cs="Arial"/>
          <w:b/>
          <w:noProof/>
          <w:sz w:val="20"/>
          <w:szCs w:val="20"/>
          <w:lang w:val="en-US"/>
        </w:rPr>
        <w:t xml:space="preserve"> d</w:t>
      </w:r>
      <w:r w:rsidR="00847339">
        <w:rPr>
          <w:rFonts w:ascii="Arial" w:hAnsi="Arial" w:cs="Arial"/>
          <w:noProof/>
          <w:sz w:val="20"/>
          <w:szCs w:val="20"/>
          <w:lang w:val="en-US"/>
        </w:rPr>
        <w:t>)</w:t>
      </w:r>
      <w:r w:rsidR="007455C3" w:rsidRPr="00F50D0E">
        <w:rPr>
          <w:rFonts w:ascii="Arial" w:hAnsi="Arial" w:cs="Arial"/>
          <w:noProof/>
          <w:sz w:val="20"/>
          <w:szCs w:val="20"/>
          <w:lang w:val="en-US"/>
        </w:rPr>
        <w:t xml:space="preserve"> AFM scans of the abdomen cuticles</w:t>
      </w:r>
      <w:r w:rsidR="00A05DF9" w:rsidRPr="00F50D0E">
        <w:rPr>
          <w:rFonts w:ascii="Arial" w:hAnsi="Arial" w:cs="Arial"/>
          <w:noProof/>
          <w:sz w:val="20"/>
          <w:szCs w:val="20"/>
          <w:lang w:val="en-US"/>
        </w:rPr>
        <w:t xml:space="preserve"> (ventrite 5)</w:t>
      </w:r>
      <w:r w:rsidR="00847339">
        <w:rPr>
          <w:rFonts w:ascii="Arial" w:hAnsi="Arial" w:cs="Arial"/>
          <w:noProof/>
          <w:sz w:val="20"/>
          <w:szCs w:val="20"/>
          <w:lang w:val="en-US"/>
        </w:rPr>
        <w:t xml:space="preserve"> of </w:t>
      </w:r>
      <w:r w:rsidR="00847339" w:rsidRPr="00847339">
        <w:rPr>
          <w:rFonts w:ascii="Arial" w:hAnsi="Arial" w:cs="Arial"/>
          <w:i/>
          <w:iCs/>
          <w:noProof/>
          <w:sz w:val="20"/>
          <w:szCs w:val="20"/>
          <w:lang w:val="en-US"/>
        </w:rPr>
        <w:t>Luciola</w:t>
      </w:r>
      <w:r w:rsidR="00847339">
        <w:rPr>
          <w:rFonts w:ascii="Arial" w:hAnsi="Arial" w:cs="Arial"/>
          <w:noProof/>
          <w:sz w:val="20"/>
          <w:szCs w:val="20"/>
          <w:lang w:val="en-US"/>
        </w:rPr>
        <w:t xml:space="preserve"> (c) and </w:t>
      </w:r>
      <w:r w:rsidR="00847339" w:rsidRPr="00847339">
        <w:rPr>
          <w:rFonts w:ascii="Arial" w:hAnsi="Arial" w:cs="Arial"/>
          <w:i/>
          <w:iCs/>
          <w:noProof/>
          <w:sz w:val="20"/>
          <w:szCs w:val="20"/>
          <w:lang w:val="en-US"/>
        </w:rPr>
        <w:t>Lampyris</w:t>
      </w:r>
      <w:r w:rsidR="00847339">
        <w:rPr>
          <w:rFonts w:ascii="Arial" w:hAnsi="Arial" w:cs="Arial"/>
          <w:noProof/>
          <w:sz w:val="20"/>
          <w:szCs w:val="20"/>
          <w:lang w:val="en-US"/>
        </w:rPr>
        <w:t xml:space="preserve"> (d)</w:t>
      </w:r>
      <w:r w:rsidR="007B642F" w:rsidRPr="00F50D0E">
        <w:rPr>
          <w:rFonts w:ascii="Arial" w:hAnsi="Arial" w:cs="Arial"/>
          <w:noProof/>
          <w:sz w:val="20"/>
          <w:szCs w:val="20"/>
          <w:lang w:val="en-US"/>
        </w:rPr>
        <w:t xml:space="preserve">, </w:t>
      </w:r>
      <w:r w:rsidR="007B642F" w:rsidRPr="00F50D0E">
        <w:rPr>
          <w:rFonts w:ascii="Arial" w:eastAsia="Times New Roman" w:hAnsi="Arial" w:cs="Arial"/>
          <w:sz w:val="20"/>
          <w:szCs w:val="20"/>
          <w:lang w:val="en-US"/>
        </w:rPr>
        <w:t>3x3μm</w:t>
      </w:r>
      <w:r w:rsidR="007455C3" w:rsidRPr="00F50D0E">
        <w:rPr>
          <w:rFonts w:ascii="Arial" w:hAnsi="Arial" w:cs="Arial"/>
          <w:noProof/>
          <w:sz w:val="20"/>
          <w:szCs w:val="20"/>
          <w:lang w:val="en-US"/>
        </w:rPr>
        <w:t xml:space="preserve">. A clear difference between </w:t>
      </w:r>
      <w:r w:rsidR="007455C3" w:rsidRPr="00F50D0E">
        <w:rPr>
          <w:rFonts w:ascii="Arial" w:hAnsi="Arial" w:cs="Arial"/>
          <w:i/>
          <w:noProof/>
          <w:sz w:val="20"/>
          <w:szCs w:val="20"/>
          <w:lang w:val="en-US"/>
        </w:rPr>
        <w:t>L</w:t>
      </w:r>
      <w:r w:rsidR="00847339">
        <w:rPr>
          <w:rFonts w:ascii="Arial" w:hAnsi="Arial" w:cs="Arial"/>
          <w:i/>
          <w:noProof/>
          <w:sz w:val="20"/>
          <w:szCs w:val="20"/>
          <w:lang w:val="en-US"/>
        </w:rPr>
        <w:t>ampyris</w:t>
      </w:r>
      <w:r w:rsidR="007455C3" w:rsidRPr="00F50D0E">
        <w:rPr>
          <w:rFonts w:ascii="Arial" w:hAnsi="Arial" w:cs="Arial"/>
          <w:noProof/>
          <w:sz w:val="20"/>
          <w:szCs w:val="20"/>
          <w:lang w:val="en-US"/>
        </w:rPr>
        <w:t xml:space="preserve"> males' and females' nanostructures could be </w:t>
      </w:r>
      <w:r w:rsidR="007455C3" w:rsidRPr="00F50D0E">
        <w:rPr>
          <w:rFonts w:ascii="Arial" w:hAnsi="Arial" w:cs="Arial"/>
          <w:noProof/>
          <w:color w:val="000000" w:themeColor="text1"/>
          <w:sz w:val="20"/>
          <w:szCs w:val="20"/>
          <w:lang w:val="en-US"/>
        </w:rPr>
        <w:t xml:space="preserve">seen. </w:t>
      </w:r>
      <w:r w:rsidR="007455C3" w:rsidRPr="00F50D0E">
        <w:rPr>
          <w:rFonts w:ascii="Arial" w:eastAsia="Times New Roman" w:hAnsi="Arial" w:cs="Arial"/>
          <w:color w:val="000000" w:themeColor="text1"/>
          <w:sz w:val="20"/>
          <w:szCs w:val="20"/>
          <w:lang w:val="en-US"/>
        </w:rPr>
        <w:t xml:space="preserve">The color scale </w:t>
      </w:r>
      <w:r w:rsidR="00E12B30" w:rsidRPr="00F50D0E">
        <w:rPr>
          <w:rFonts w:ascii="Arial" w:eastAsia="Times New Roman" w:hAnsi="Arial" w:cs="Arial"/>
          <w:color w:val="000000" w:themeColor="text1"/>
          <w:sz w:val="20"/>
          <w:szCs w:val="20"/>
          <w:lang w:val="en-US"/>
        </w:rPr>
        <w:t xml:space="preserve">next to the image </w:t>
      </w:r>
      <w:r w:rsidR="007455C3" w:rsidRPr="00F50D0E">
        <w:rPr>
          <w:rFonts w:ascii="Arial" w:eastAsia="Times New Roman" w:hAnsi="Arial" w:cs="Arial"/>
          <w:color w:val="000000" w:themeColor="text1"/>
          <w:sz w:val="20"/>
          <w:szCs w:val="20"/>
          <w:lang w:val="en-US"/>
        </w:rPr>
        <w:t>indicates the surface height.</w:t>
      </w:r>
      <w:bookmarkStart w:id="0" w:name="_GoBack"/>
      <w:bookmarkEnd w:id="0"/>
    </w:p>
    <w:p w14:paraId="0FB2069D" w14:textId="77777777" w:rsidR="007455C3" w:rsidRPr="00F50D0E" w:rsidRDefault="007455C3" w:rsidP="007455C3">
      <w:pPr>
        <w:spacing w:line="360" w:lineRule="auto"/>
        <w:ind w:firstLine="284"/>
        <w:jc w:val="both"/>
        <w:rPr>
          <w:rFonts w:ascii="Arial" w:hAnsi="Arial" w:cs="Arial"/>
          <w:noProof/>
          <w:sz w:val="24"/>
          <w:szCs w:val="24"/>
          <w:lang w:val="en-US"/>
        </w:rPr>
      </w:pPr>
    </w:p>
    <w:p w14:paraId="1367D7C6" w14:textId="77777777" w:rsidR="00073826" w:rsidRPr="00F50D0E" w:rsidRDefault="00E12B30" w:rsidP="00E12B30">
      <w:pPr>
        <w:spacing w:after="120" w:line="360" w:lineRule="auto"/>
        <w:jc w:val="both"/>
        <w:rPr>
          <w:rFonts w:ascii="Arial" w:hAnsi="Arial" w:cs="Arial"/>
          <w:b/>
          <w:noProof/>
          <w:sz w:val="20"/>
          <w:szCs w:val="20"/>
          <w:lang w:val="en-US"/>
        </w:rPr>
      </w:pPr>
      <w:r w:rsidRPr="00F50D0E">
        <w:rPr>
          <w:rFonts w:ascii="Arial" w:hAnsi="Arial" w:cs="Arial"/>
          <w:b/>
          <w:noProof/>
          <w:sz w:val="20"/>
          <w:szCs w:val="20"/>
          <w:lang w:val="en-US"/>
        </w:rPr>
        <w:lastRenderedPageBreak/>
        <w:t xml:space="preserve">Supplementary Note 1. </w:t>
      </w:r>
      <w:r w:rsidR="007E750F" w:rsidRPr="00F50D0E">
        <w:rPr>
          <w:rFonts w:ascii="Arial" w:hAnsi="Arial" w:cs="Arial"/>
          <w:b/>
          <w:noProof/>
          <w:sz w:val="20"/>
          <w:szCs w:val="20"/>
          <w:lang w:val="en-US"/>
        </w:rPr>
        <w:t>Anti-w</w:t>
      </w:r>
      <w:r w:rsidR="00073826" w:rsidRPr="00F50D0E">
        <w:rPr>
          <w:rFonts w:ascii="Arial" w:hAnsi="Arial" w:cs="Arial"/>
          <w:b/>
          <w:noProof/>
          <w:sz w:val="20"/>
          <w:szCs w:val="20"/>
          <w:lang w:val="en-US"/>
        </w:rPr>
        <w:t>ettability.</w:t>
      </w:r>
    </w:p>
    <w:p w14:paraId="11CD7DC8" w14:textId="1C4574B1" w:rsidR="008E481E" w:rsidRPr="00F50D0E" w:rsidRDefault="00BD7A06" w:rsidP="006A115C">
      <w:pPr>
        <w:spacing w:line="360" w:lineRule="auto"/>
        <w:jc w:val="both"/>
        <w:rPr>
          <w:rFonts w:ascii="Arial" w:hAnsi="Arial" w:cs="Arial"/>
          <w:noProof/>
          <w:sz w:val="20"/>
          <w:szCs w:val="20"/>
          <w:lang w:val="en-US"/>
        </w:rPr>
      </w:pPr>
      <w:r w:rsidRPr="00F50D0E">
        <w:rPr>
          <w:rFonts w:ascii="Arial" w:hAnsi="Arial" w:cs="Arial"/>
          <w:noProof/>
          <w:sz w:val="20"/>
          <w:szCs w:val="20"/>
          <w:lang w:val="en-US"/>
        </w:rPr>
        <w:t>Wenzel and Cassie-B</w:t>
      </w:r>
      <w:r w:rsidR="00B23E5D" w:rsidRPr="00F50D0E">
        <w:rPr>
          <w:rFonts w:ascii="Arial" w:hAnsi="Arial" w:cs="Arial"/>
          <w:noProof/>
          <w:sz w:val="20"/>
          <w:szCs w:val="20"/>
          <w:lang w:val="en-US"/>
        </w:rPr>
        <w:t>a</w:t>
      </w:r>
      <w:r w:rsidRPr="00F50D0E">
        <w:rPr>
          <w:rFonts w:ascii="Arial" w:hAnsi="Arial" w:cs="Arial"/>
          <w:noProof/>
          <w:sz w:val="20"/>
          <w:szCs w:val="20"/>
          <w:lang w:val="en-US"/>
        </w:rPr>
        <w:t>xter models are applied to describe the wettability of surfaces</w:t>
      </w:r>
      <w:r w:rsidRPr="00F50D0E">
        <w:rPr>
          <w:rFonts w:ascii="Arial" w:hAnsi="Arial" w:cs="Arial"/>
          <w:noProof/>
          <w:sz w:val="20"/>
          <w:szCs w:val="20"/>
          <w:lang w:val="en-US"/>
        </w:rPr>
        <w:fldChar w:fldCharType="begin"/>
      </w:r>
      <w:r w:rsidR="00310EC3">
        <w:rPr>
          <w:rFonts w:ascii="Arial" w:hAnsi="Arial" w:cs="Arial"/>
          <w:noProof/>
          <w:sz w:val="20"/>
          <w:szCs w:val="20"/>
          <w:lang w:val="en-US"/>
        </w:rPr>
        <w:instrText xml:space="preserve"> ADDIN EN.CITE &lt;EndNote&gt;&lt;Cite&gt;&lt;Author&gt;Bello&lt;/Author&gt;&lt;Year&gt;2023&lt;/Year&gt;&lt;RecNum&gt;4062&lt;/RecNum&gt;&lt;DisplayText&gt;&lt;style face="superscript"&gt;4,5&lt;/style&gt;&lt;/DisplayText&gt;&lt;record&gt;&lt;rec-number&gt;4062&lt;/rec-number&gt;&lt;foreign-keys&gt;&lt;key app="EN" db-id="2svwfaptsd595jes09sxvptjwa2v9dsdaawz" timestamp="1697806740"&gt;4062&lt;/key&gt;&lt;/foreign-keys&gt;&lt;ref-type name="Journal Article"&gt;17&lt;/ref-type&gt;&lt;contributors&gt;&lt;authors&gt;&lt;author&gt;Bello, Elizabeth&lt;/author&gt;&lt;author&gt;Chen, Yutao&lt;/author&gt;&lt;author&gt;Alleyne, Marianne&lt;/author&gt;&lt;/authors&gt;&lt;/contributors&gt;&lt;titles&gt;&lt;title&gt;Staying Dry and Clean: An Insect&amp;amp;rsquo;s Guide to Hydrophobicity&lt;/title&gt;&lt;secondary-title&gt;Insects&lt;/secondary-title&gt;&lt;/titles&gt;&lt;periodical&gt;&lt;full-title&gt;Insects&lt;/full-title&gt;&lt;/periodical&gt;&lt;pages&gt;42&lt;/pages&gt;&lt;volume&gt;14&lt;/volume&gt;&lt;number&gt;1&lt;/number&gt;&lt;dates&gt;&lt;year&gt;2023&lt;/year&gt;&lt;/dates&gt;&lt;isbn&gt;2075-4450&lt;/isbn&gt;&lt;accession-num&gt;doi:10.3390/insects14010042&lt;/accession-num&gt;&lt;urls&gt;&lt;related-urls&gt;&lt;url&gt;https://www.mdpi.com/2075-4450/14/1/42&lt;/url&gt;&lt;/related-urls&gt;&lt;/urls&gt;&lt;/record&gt;&lt;/Cite&gt;&lt;Cite&gt;&lt;Author&gt;Kryuchkov&lt;/Author&gt;&lt;Year&gt;2017&lt;/Year&gt;&lt;RecNum&gt;2425&lt;/RecNum&gt;&lt;record&gt;&lt;rec-number&gt;2425&lt;/rec-number&gt;&lt;foreign-keys&gt;&lt;key app="EN" db-id="2svwfaptsd595jes09sxvptjwa2v9dsdaawz" timestamp="1573641238"&gt;2425&lt;/key&gt;&lt;/foreign-keys&gt;&lt;ref-type name="Book Section"&gt;5&lt;/ref-type&gt;&lt;contributors&gt;&lt;authors&gt;&lt;author&gt;Kryuchkov, Mikhail&lt;/author&gt;&lt;author&gt;Blagodatski, Artem&lt;/author&gt;&lt;author&gt;Cherepanov, Vsevolod&lt;/author&gt;&lt;author&gt;Katanaev, Vladimir L.&lt;/author&gt;&lt;/authors&gt;&lt;secondary-authors&gt;&lt;author&gt;Gorb, S. N.&lt;/author&gt;&lt;author&gt;Gorb, E. V.&lt;/author&gt;&lt;/secondary-authors&gt;&lt;/contributors&gt;&lt;titles&gt;&lt;title&gt;Arthropod Corneal Nanocoatings: Diversity, Mechanisms, and Functions&lt;/title&gt;&lt;secondary-title&gt;Functional Surfaces in Biology III: Diversity of the Physical Phenomena&lt;/secondary-title&gt;&lt;/titles&gt;&lt;pages&gt;29-52&lt;/pages&gt;&lt;dates&gt;&lt;year&gt;2017&lt;/year&gt;&lt;/dates&gt;&lt;publisher&gt;Springer International Publishing&lt;/publisher&gt;&lt;isbn&gt;978-3-319-74143-7&lt;/isbn&gt;&lt;urls&gt;&lt;/urls&gt;&lt;electronic-resource-num&gt;10.1007/978-3-319-74144-4_2&lt;/electronic-resource-num&gt;&lt;/record&gt;&lt;/Cite&gt;&lt;/EndNote&gt;</w:instrText>
      </w:r>
      <w:r w:rsidRPr="00F50D0E">
        <w:rPr>
          <w:rFonts w:ascii="Arial" w:hAnsi="Arial" w:cs="Arial"/>
          <w:noProof/>
          <w:sz w:val="20"/>
          <w:szCs w:val="20"/>
          <w:lang w:val="en-US"/>
        </w:rPr>
        <w:fldChar w:fldCharType="separate"/>
      </w:r>
      <w:r w:rsidR="00310EC3" w:rsidRPr="00310EC3">
        <w:rPr>
          <w:rFonts w:ascii="Arial" w:hAnsi="Arial" w:cs="Arial"/>
          <w:noProof/>
          <w:sz w:val="20"/>
          <w:szCs w:val="20"/>
          <w:vertAlign w:val="superscript"/>
          <w:lang w:val="en-US"/>
        </w:rPr>
        <w:t>4,5</w:t>
      </w:r>
      <w:r w:rsidRPr="00F50D0E">
        <w:rPr>
          <w:rFonts w:ascii="Arial" w:hAnsi="Arial" w:cs="Arial"/>
          <w:noProof/>
          <w:sz w:val="20"/>
          <w:szCs w:val="20"/>
          <w:lang w:val="en-US"/>
        </w:rPr>
        <w:fldChar w:fldCharType="end"/>
      </w:r>
      <w:r w:rsidRPr="00F50D0E">
        <w:rPr>
          <w:rFonts w:ascii="Arial" w:hAnsi="Arial" w:cs="Arial"/>
          <w:noProof/>
          <w:sz w:val="20"/>
          <w:szCs w:val="20"/>
          <w:lang w:val="en-US"/>
        </w:rPr>
        <w:t xml:space="preserve">. According to the Wenzel model, the difference in the hydrophobicity between the </w:t>
      </w:r>
      <w:r w:rsidRPr="00F50D0E">
        <w:rPr>
          <w:rFonts w:ascii="Arial" w:hAnsi="Arial" w:cs="Arial"/>
          <w:i/>
          <w:noProof/>
          <w:sz w:val="20"/>
          <w:szCs w:val="20"/>
          <w:lang w:val="en-US"/>
        </w:rPr>
        <w:t>Lampyris</w:t>
      </w:r>
      <w:r w:rsidRPr="00F50D0E">
        <w:rPr>
          <w:rFonts w:ascii="Arial" w:hAnsi="Arial" w:cs="Arial"/>
          <w:noProof/>
          <w:sz w:val="20"/>
          <w:szCs w:val="20"/>
          <w:lang w:val="en-US"/>
        </w:rPr>
        <w:t xml:space="preserve"> males' and females' eyes (Fig. 1e) can be either due to different roughness ratios </w:t>
      </w:r>
      <w:r w:rsidR="006A115C" w:rsidRPr="00F50D0E">
        <w:rPr>
          <w:rFonts w:ascii="Arial" w:hAnsi="Arial" w:cs="Arial"/>
          <w:noProof/>
          <w:sz w:val="20"/>
          <w:szCs w:val="20"/>
          <w:lang w:val="en-US"/>
        </w:rPr>
        <w:t>(</w:t>
      </w:r>
      <w:r w:rsidR="006A115C" w:rsidRPr="00F50D0E">
        <w:rPr>
          <w:rFonts w:ascii="Arial" w:hAnsi="Arial" w:cs="Arial"/>
          <w:i/>
          <w:iCs/>
          <w:noProof/>
          <w:sz w:val="20"/>
          <w:szCs w:val="20"/>
          <w:lang w:val="en-US"/>
        </w:rPr>
        <w:t>r</w:t>
      </w:r>
      <w:r w:rsidR="006A115C" w:rsidRPr="00F50D0E">
        <w:rPr>
          <w:rFonts w:ascii="Arial" w:hAnsi="Arial" w:cs="Arial"/>
          <w:noProof/>
          <w:sz w:val="20"/>
          <w:szCs w:val="20"/>
          <w:lang w:val="en-US"/>
        </w:rPr>
        <w:t xml:space="preserve">) </w:t>
      </w:r>
      <w:r w:rsidRPr="00F50D0E">
        <w:rPr>
          <w:rFonts w:ascii="Arial" w:hAnsi="Arial" w:cs="Arial"/>
          <w:noProof/>
          <w:sz w:val="20"/>
          <w:szCs w:val="20"/>
          <w:lang w:val="en-US"/>
        </w:rPr>
        <w:t xml:space="preserve">of their surfaces, or their different chemical nature. In the </w:t>
      </w:r>
      <w:r w:rsidR="006A115C" w:rsidRPr="00F50D0E">
        <w:rPr>
          <w:rFonts w:ascii="Arial" w:hAnsi="Arial" w:cs="Arial"/>
          <w:noProof/>
          <w:sz w:val="20"/>
          <w:szCs w:val="20"/>
          <w:lang w:val="en-US"/>
        </w:rPr>
        <w:t xml:space="preserve">first </w:t>
      </w:r>
      <w:r w:rsidRPr="00F50D0E">
        <w:rPr>
          <w:rFonts w:ascii="Arial" w:hAnsi="Arial" w:cs="Arial"/>
          <w:noProof/>
          <w:sz w:val="20"/>
          <w:szCs w:val="20"/>
          <w:lang w:val="en-US"/>
        </w:rPr>
        <w:t>scenario</w:t>
      </w:r>
      <w:r w:rsidR="006A115C" w:rsidRPr="00F50D0E">
        <w:rPr>
          <w:rFonts w:ascii="Arial" w:hAnsi="Arial" w:cs="Arial"/>
          <w:noProof/>
          <w:sz w:val="20"/>
          <w:szCs w:val="20"/>
          <w:lang w:val="en-US"/>
        </w:rPr>
        <w:t xml:space="preserve">, </w:t>
      </w:r>
      <w:r w:rsidRPr="00F50D0E">
        <w:rPr>
          <w:rFonts w:ascii="Arial" w:hAnsi="Arial" w:cs="Arial"/>
          <w:noProof/>
          <w:sz w:val="20"/>
          <w:szCs w:val="20"/>
          <w:lang w:val="en-US"/>
        </w:rPr>
        <w:t>the equation</w:t>
      </w:r>
      <w:r w:rsidR="008E481E" w:rsidRPr="00F50D0E">
        <w:rPr>
          <w:rFonts w:ascii="Arial" w:hAnsi="Arial" w:cs="Arial"/>
          <w:noProof/>
          <w:sz w:val="20"/>
          <w:szCs w:val="20"/>
          <w:lang w:val="en-US"/>
        </w:rPr>
        <w:t>:</w:t>
      </w:r>
    </w:p>
    <w:p w14:paraId="135F13A3" w14:textId="77777777" w:rsidR="008E481E" w:rsidRPr="00F50D0E" w:rsidRDefault="00BD7A06" w:rsidP="00BD7A06">
      <w:pPr>
        <w:spacing w:line="360" w:lineRule="auto"/>
        <w:jc w:val="both"/>
        <w:rPr>
          <w:rFonts w:ascii="Arial" w:hAnsi="Arial" w:cs="Arial"/>
          <w:noProof/>
          <w:sz w:val="20"/>
          <w:szCs w:val="20"/>
          <w:lang w:val="en-US"/>
        </w:rPr>
      </w:pPr>
      <w:r w:rsidRPr="00F50D0E">
        <w:rPr>
          <w:rFonts w:ascii="Arial" w:hAnsi="Arial" w:cs="Arial"/>
          <w:noProof/>
          <w:sz w:val="20"/>
          <w:szCs w:val="20"/>
          <w:lang w:val="en-US"/>
        </w:rPr>
        <w:t>cos</w:t>
      </w:r>
      <w:r w:rsidRPr="00F50D0E">
        <w:rPr>
          <w:rFonts w:ascii="Arial" w:hAnsi="Arial" w:cs="Arial"/>
          <w:i/>
          <w:iCs/>
          <w:noProof/>
          <w:sz w:val="20"/>
          <w:szCs w:val="20"/>
          <w:lang w:val="en-US"/>
        </w:rPr>
        <w:t>ϴ</w:t>
      </w:r>
      <w:r w:rsidRPr="00F50D0E">
        <w:rPr>
          <w:rFonts w:ascii="Arial" w:hAnsi="Arial" w:cs="Arial"/>
          <w:i/>
          <w:iCs/>
          <w:noProof/>
          <w:sz w:val="20"/>
          <w:szCs w:val="20"/>
          <w:vertAlign w:val="subscript"/>
          <w:lang w:val="en-US"/>
        </w:rPr>
        <w:t>M</w:t>
      </w:r>
      <w:r w:rsidRPr="00F50D0E">
        <w:rPr>
          <w:rFonts w:ascii="Arial" w:hAnsi="Arial" w:cs="Arial"/>
          <w:noProof/>
          <w:sz w:val="20"/>
          <w:szCs w:val="20"/>
          <w:lang w:val="en-US"/>
        </w:rPr>
        <w:t>=</w:t>
      </w:r>
      <w:r w:rsidRPr="00F50D0E">
        <w:rPr>
          <w:rFonts w:ascii="Arial" w:hAnsi="Arial" w:cs="Arial"/>
          <w:i/>
          <w:iCs/>
          <w:noProof/>
          <w:sz w:val="20"/>
          <w:szCs w:val="20"/>
          <w:lang w:val="en-US"/>
        </w:rPr>
        <w:t>r</w:t>
      </w:r>
      <w:r w:rsidR="008C768E" w:rsidRPr="00F50D0E">
        <w:rPr>
          <w:rFonts w:ascii="Arial" w:hAnsi="Arial" w:cs="Arial"/>
          <w:i/>
          <w:iCs/>
          <w:noProof/>
          <w:sz w:val="20"/>
          <w:szCs w:val="20"/>
          <w:vertAlign w:val="subscript"/>
          <w:lang w:val="en-US"/>
        </w:rPr>
        <w:t xml:space="preserve"> </w:t>
      </w:r>
      <w:r w:rsidRPr="00F50D0E">
        <w:rPr>
          <w:rFonts w:ascii="Arial" w:hAnsi="Arial" w:cs="Arial"/>
          <w:noProof/>
          <w:sz w:val="20"/>
          <w:szCs w:val="20"/>
          <w:lang w:val="en-US"/>
        </w:rPr>
        <w:t>×cos</w:t>
      </w:r>
      <w:r w:rsidRPr="00F50D0E">
        <w:rPr>
          <w:rFonts w:ascii="Arial" w:hAnsi="Arial" w:cs="Arial"/>
          <w:i/>
          <w:iCs/>
          <w:noProof/>
          <w:sz w:val="20"/>
          <w:szCs w:val="20"/>
          <w:lang w:val="en-US"/>
        </w:rPr>
        <w:t>ϴ</w:t>
      </w:r>
      <w:r w:rsidRPr="00F50D0E">
        <w:rPr>
          <w:rFonts w:ascii="Arial" w:hAnsi="Arial" w:cs="Arial"/>
          <w:i/>
          <w:iCs/>
          <w:noProof/>
          <w:sz w:val="20"/>
          <w:szCs w:val="20"/>
          <w:vertAlign w:val="subscript"/>
          <w:lang w:val="en-US"/>
        </w:rPr>
        <w:t>Y</w:t>
      </w:r>
      <w:r w:rsidRPr="00F50D0E">
        <w:rPr>
          <w:rFonts w:ascii="Arial" w:hAnsi="Arial" w:cs="Arial"/>
          <w:noProof/>
          <w:sz w:val="20"/>
          <w:szCs w:val="20"/>
          <w:lang w:val="en-US"/>
        </w:rPr>
        <w:t xml:space="preserve"> </w:t>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r>
      <w:r w:rsidR="008E481E" w:rsidRPr="00F50D0E">
        <w:rPr>
          <w:rFonts w:ascii="Arial" w:hAnsi="Arial" w:cs="Arial"/>
          <w:noProof/>
          <w:sz w:val="20"/>
          <w:szCs w:val="20"/>
          <w:lang w:val="en-US"/>
        </w:rPr>
        <w:tab/>
        <w:t>Eq.1</w:t>
      </w:r>
    </w:p>
    <w:p w14:paraId="4F28722C" w14:textId="77777777" w:rsidR="00310EC3" w:rsidRDefault="006A115C" w:rsidP="00BD7A06">
      <w:pPr>
        <w:spacing w:line="360" w:lineRule="auto"/>
        <w:jc w:val="both"/>
        <w:rPr>
          <w:rFonts w:ascii="Arial" w:hAnsi="Arial" w:cs="Arial"/>
          <w:noProof/>
          <w:sz w:val="20"/>
          <w:szCs w:val="20"/>
          <w:lang w:val="en-US"/>
        </w:rPr>
      </w:pPr>
      <w:r w:rsidRPr="00F50D0E">
        <w:rPr>
          <w:rFonts w:ascii="Arial" w:hAnsi="Arial" w:cs="Arial"/>
          <w:noProof/>
          <w:sz w:val="20"/>
          <w:szCs w:val="20"/>
          <w:lang w:val="en-US"/>
        </w:rPr>
        <w:t xml:space="preserve">applies, </w:t>
      </w:r>
      <w:r w:rsidR="00BD7A06" w:rsidRPr="00F50D0E">
        <w:rPr>
          <w:rFonts w:ascii="Arial" w:hAnsi="Arial" w:cs="Arial"/>
          <w:noProof/>
          <w:sz w:val="20"/>
          <w:szCs w:val="20"/>
          <w:lang w:val="en-US"/>
        </w:rPr>
        <w:t xml:space="preserve">where </w:t>
      </w:r>
      <w:r w:rsidR="00BD7A06" w:rsidRPr="00F50D0E">
        <w:rPr>
          <w:rFonts w:ascii="Arial" w:hAnsi="Arial" w:cs="Arial"/>
          <w:i/>
          <w:iCs/>
          <w:noProof/>
          <w:sz w:val="20"/>
          <w:szCs w:val="20"/>
          <w:lang w:val="en-US"/>
        </w:rPr>
        <w:t>ϴ</w:t>
      </w:r>
      <w:r w:rsidR="00BD7A06" w:rsidRPr="00F50D0E">
        <w:rPr>
          <w:rFonts w:ascii="Arial" w:hAnsi="Arial" w:cs="Arial"/>
          <w:i/>
          <w:iCs/>
          <w:noProof/>
          <w:sz w:val="20"/>
          <w:szCs w:val="20"/>
          <w:vertAlign w:val="subscript"/>
          <w:lang w:val="en-US"/>
        </w:rPr>
        <w:t>M</w:t>
      </w:r>
      <w:r w:rsidR="00BD7A06" w:rsidRPr="00F50D0E">
        <w:rPr>
          <w:rFonts w:ascii="Arial" w:hAnsi="Arial" w:cs="Arial"/>
          <w:noProof/>
          <w:sz w:val="20"/>
          <w:szCs w:val="20"/>
          <w:lang w:val="en-US"/>
        </w:rPr>
        <w:t xml:space="preserve"> is the </w:t>
      </w:r>
      <w:r w:rsidR="00533E6D" w:rsidRPr="00F50D0E">
        <w:rPr>
          <w:rFonts w:ascii="Arial" w:eastAsia="Times New Roman" w:hAnsi="Arial" w:cs="Arial"/>
          <w:color w:val="000000"/>
          <w:sz w:val="20"/>
          <w:szCs w:val="20"/>
          <w:lang w:val="en-US"/>
        </w:rPr>
        <w:t>experimentally measured water droplet contact angle</w:t>
      </w:r>
      <w:r w:rsidR="00533E6D" w:rsidRPr="00F50D0E">
        <w:rPr>
          <w:rFonts w:ascii="Arial" w:hAnsi="Arial" w:cs="Arial"/>
          <w:noProof/>
          <w:sz w:val="20"/>
          <w:szCs w:val="20"/>
          <w:lang w:val="en-US"/>
        </w:rPr>
        <w:t xml:space="preserve"> </w:t>
      </w:r>
      <w:r w:rsidR="00BD7A06" w:rsidRPr="00F50D0E">
        <w:rPr>
          <w:rFonts w:ascii="Arial" w:hAnsi="Arial" w:cs="Arial"/>
          <w:noProof/>
          <w:sz w:val="20"/>
          <w:szCs w:val="20"/>
          <w:lang w:val="en-US"/>
        </w:rPr>
        <w:t xml:space="preserve">and </w:t>
      </w:r>
      <w:r w:rsidR="00BD7A06" w:rsidRPr="00F50D0E">
        <w:rPr>
          <w:rFonts w:ascii="Arial" w:hAnsi="Arial" w:cs="Arial"/>
          <w:i/>
          <w:iCs/>
          <w:noProof/>
          <w:sz w:val="20"/>
          <w:szCs w:val="20"/>
          <w:lang w:val="en-US"/>
        </w:rPr>
        <w:t>ϴ</w:t>
      </w:r>
      <w:r w:rsidR="00BD7A06" w:rsidRPr="00F50D0E">
        <w:rPr>
          <w:rFonts w:ascii="Arial" w:hAnsi="Arial" w:cs="Arial"/>
          <w:i/>
          <w:iCs/>
          <w:noProof/>
          <w:sz w:val="20"/>
          <w:szCs w:val="20"/>
          <w:vertAlign w:val="subscript"/>
          <w:lang w:val="en-US"/>
        </w:rPr>
        <w:t>Y</w:t>
      </w:r>
      <w:r w:rsidR="00BD7A06" w:rsidRPr="00F50D0E">
        <w:rPr>
          <w:rFonts w:ascii="Arial" w:hAnsi="Arial" w:cs="Arial"/>
          <w:noProof/>
          <w:sz w:val="20"/>
          <w:szCs w:val="20"/>
          <w:lang w:val="en-US"/>
        </w:rPr>
        <w:t xml:space="preserve"> is the Young contact angle, characteristic for this material in case of a smooth surface</w:t>
      </w:r>
      <w:r w:rsidRPr="00F50D0E">
        <w:rPr>
          <w:rFonts w:ascii="Arial" w:hAnsi="Arial" w:cs="Arial"/>
          <w:noProof/>
          <w:sz w:val="20"/>
          <w:szCs w:val="20"/>
          <w:lang w:val="en-US"/>
        </w:rPr>
        <w:t>. G</w:t>
      </w:r>
      <w:r w:rsidR="00BD7A06" w:rsidRPr="00F50D0E">
        <w:rPr>
          <w:rFonts w:ascii="Arial" w:hAnsi="Arial" w:cs="Arial"/>
          <w:noProof/>
          <w:sz w:val="20"/>
          <w:szCs w:val="20"/>
          <w:lang w:val="en-US"/>
        </w:rPr>
        <w:t xml:space="preserve">iven the contact angles we measured (Fig. 1e), the calculated </w:t>
      </w:r>
      <w:r w:rsidR="00BD7A06" w:rsidRPr="00F50D0E">
        <w:rPr>
          <w:rFonts w:ascii="Arial" w:hAnsi="Arial" w:cs="Arial"/>
          <w:i/>
          <w:iCs/>
          <w:noProof/>
          <w:sz w:val="20"/>
          <w:szCs w:val="20"/>
          <w:lang w:val="en-US"/>
        </w:rPr>
        <w:t>r</w:t>
      </w:r>
      <w:r w:rsidR="00BD7A06" w:rsidRPr="00F50D0E">
        <w:rPr>
          <w:rFonts w:ascii="Arial" w:hAnsi="Arial" w:cs="Arial"/>
          <w:i/>
          <w:iCs/>
          <w:noProof/>
          <w:sz w:val="20"/>
          <w:szCs w:val="20"/>
          <w:vertAlign w:val="subscript"/>
          <w:lang w:val="en-US"/>
        </w:rPr>
        <w:t>male</w:t>
      </w:r>
      <w:r w:rsidR="00BD7A06" w:rsidRPr="00F50D0E">
        <w:rPr>
          <w:rFonts w:ascii="Arial" w:hAnsi="Arial" w:cs="Arial"/>
          <w:noProof/>
          <w:sz w:val="20"/>
          <w:szCs w:val="20"/>
          <w:lang w:val="en-US"/>
        </w:rPr>
        <w:t>/</w:t>
      </w:r>
      <w:r w:rsidR="00BD7A06" w:rsidRPr="00F50D0E">
        <w:rPr>
          <w:rFonts w:ascii="Arial" w:hAnsi="Arial" w:cs="Arial"/>
          <w:i/>
          <w:iCs/>
          <w:noProof/>
          <w:sz w:val="20"/>
          <w:szCs w:val="20"/>
          <w:lang w:val="en-US"/>
        </w:rPr>
        <w:t>r</w:t>
      </w:r>
      <w:r w:rsidR="00BD7A06" w:rsidRPr="00F50D0E">
        <w:rPr>
          <w:rFonts w:ascii="Arial" w:hAnsi="Arial" w:cs="Arial"/>
          <w:i/>
          <w:iCs/>
          <w:noProof/>
          <w:sz w:val="20"/>
          <w:szCs w:val="20"/>
          <w:vertAlign w:val="subscript"/>
          <w:lang w:val="en-US"/>
        </w:rPr>
        <w:t>female</w:t>
      </w:r>
      <w:r w:rsidR="00BD7A06" w:rsidRPr="00F50D0E">
        <w:rPr>
          <w:rFonts w:ascii="Arial" w:hAnsi="Arial" w:cs="Arial"/>
          <w:noProof/>
          <w:sz w:val="20"/>
          <w:szCs w:val="20"/>
          <w:lang w:val="en-US"/>
        </w:rPr>
        <w:t xml:space="preserve"> ratio should equal 6.3. The measured roughness ratios</w:t>
      </w:r>
      <w:r w:rsidR="00310EC3">
        <w:rPr>
          <w:rFonts w:ascii="Arial" w:hAnsi="Arial" w:cs="Arial"/>
          <w:noProof/>
          <w:sz w:val="20"/>
          <w:szCs w:val="20"/>
          <w:lang w:val="en-US"/>
        </w:rPr>
        <w:t xml:space="preserve"> derived from </w:t>
      </w:r>
      <w:r w:rsidR="00310EC3" w:rsidRPr="00310EC3">
        <w:rPr>
          <w:rFonts w:ascii="Arial" w:hAnsi="Arial" w:cs="Arial"/>
          <w:noProof/>
          <w:sz w:val="20"/>
          <w:szCs w:val="20"/>
          <w:lang w:val="en-US"/>
        </w:rPr>
        <w:t>AFM measurements</w:t>
      </w:r>
      <w:r w:rsidR="00BD7A06" w:rsidRPr="00F50D0E">
        <w:rPr>
          <w:rFonts w:ascii="Arial" w:hAnsi="Arial" w:cs="Arial"/>
          <w:noProof/>
          <w:sz w:val="20"/>
          <w:szCs w:val="20"/>
          <w:lang w:val="en-US"/>
        </w:rPr>
        <w:t>, however, are very close</w:t>
      </w:r>
      <w:r w:rsidRPr="00F50D0E">
        <w:rPr>
          <w:rFonts w:ascii="Arial" w:hAnsi="Arial" w:cs="Arial"/>
          <w:noProof/>
          <w:sz w:val="20"/>
          <w:szCs w:val="20"/>
          <w:lang w:val="en-US"/>
        </w:rPr>
        <w:t xml:space="preserve"> for the two samples</w:t>
      </w:r>
      <w:r w:rsidR="00BD7A06" w:rsidRPr="00F50D0E">
        <w:rPr>
          <w:rFonts w:ascii="Arial" w:hAnsi="Arial" w:cs="Arial"/>
          <w:noProof/>
          <w:sz w:val="20"/>
          <w:szCs w:val="20"/>
          <w:lang w:val="en-US"/>
        </w:rPr>
        <w:t>: 1.013 (</w:t>
      </w:r>
      <w:r w:rsidR="00BD7A06" w:rsidRPr="00F50D0E">
        <w:rPr>
          <w:rFonts w:ascii="Arial" w:hAnsi="Arial" w:cs="Arial"/>
          <w:i/>
          <w:noProof/>
          <w:sz w:val="20"/>
          <w:szCs w:val="20"/>
          <w:lang w:val="en-US"/>
        </w:rPr>
        <w:t>Lampyris</w:t>
      </w:r>
      <w:r w:rsidR="00BD7A06" w:rsidRPr="00F50D0E">
        <w:rPr>
          <w:rFonts w:ascii="Arial" w:hAnsi="Arial" w:cs="Arial"/>
          <w:noProof/>
          <w:sz w:val="20"/>
          <w:szCs w:val="20"/>
          <w:lang w:val="en-US"/>
        </w:rPr>
        <w:t xml:space="preserve"> male) and 1.006 (</w:t>
      </w:r>
      <w:r w:rsidR="00BD7A06" w:rsidRPr="00F50D0E">
        <w:rPr>
          <w:rFonts w:ascii="Arial" w:hAnsi="Arial" w:cs="Arial"/>
          <w:i/>
          <w:noProof/>
          <w:sz w:val="20"/>
          <w:szCs w:val="20"/>
          <w:lang w:val="en-US"/>
        </w:rPr>
        <w:t>Lampyris</w:t>
      </w:r>
      <w:r w:rsidR="00BD7A06" w:rsidRPr="00F50D0E">
        <w:rPr>
          <w:rFonts w:ascii="Arial" w:hAnsi="Arial" w:cs="Arial"/>
          <w:noProof/>
          <w:sz w:val="20"/>
          <w:szCs w:val="20"/>
          <w:lang w:val="en-US"/>
        </w:rPr>
        <w:t xml:space="preserve"> </w:t>
      </w:r>
      <w:r w:rsidR="00220CF1" w:rsidRPr="00F50D0E">
        <w:rPr>
          <w:rFonts w:ascii="Arial" w:hAnsi="Arial" w:cs="Arial"/>
          <w:noProof/>
          <w:sz w:val="20"/>
          <w:szCs w:val="20"/>
          <w:lang w:val="en-US"/>
        </w:rPr>
        <w:t>fe</w:t>
      </w:r>
      <w:r w:rsidR="00BD7A06" w:rsidRPr="00F50D0E">
        <w:rPr>
          <w:rFonts w:ascii="Arial" w:hAnsi="Arial" w:cs="Arial"/>
          <w:noProof/>
          <w:sz w:val="20"/>
          <w:szCs w:val="20"/>
          <w:lang w:val="en-US"/>
        </w:rPr>
        <w:t>male), which c</w:t>
      </w:r>
      <w:r w:rsidR="00220CF1" w:rsidRPr="00F50D0E">
        <w:rPr>
          <w:rFonts w:ascii="Arial" w:hAnsi="Arial" w:cs="Arial"/>
          <w:noProof/>
          <w:sz w:val="20"/>
          <w:szCs w:val="20"/>
          <w:lang w:val="en-US"/>
        </w:rPr>
        <w:t>annot</w:t>
      </w:r>
      <w:r w:rsidR="00BD7A06" w:rsidRPr="00F50D0E">
        <w:rPr>
          <w:rFonts w:ascii="Arial" w:hAnsi="Arial" w:cs="Arial"/>
          <w:noProof/>
          <w:sz w:val="20"/>
          <w:szCs w:val="20"/>
          <w:lang w:val="en-US"/>
        </w:rPr>
        <w:t xml:space="preserve"> explain the wettability properties of these surfaces (</w:t>
      </w:r>
      <w:r w:rsidR="00BD7A06" w:rsidRPr="00F50D0E">
        <w:rPr>
          <w:rFonts w:ascii="Arial" w:eastAsia="Times New Roman" w:hAnsi="Arial" w:cs="Arial"/>
          <w:sz w:val="20"/>
          <w:szCs w:val="20"/>
          <w:lang w:val="en-US"/>
        </w:rPr>
        <w:t>Supplementary</w:t>
      </w:r>
      <w:r w:rsidR="00BD7A06" w:rsidRPr="00F50D0E">
        <w:rPr>
          <w:rFonts w:ascii="Arial" w:eastAsia="Times New Roman" w:hAnsi="Arial" w:cs="Arial"/>
          <w:color w:val="000000"/>
          <w:sz w:val="20"/>
          <w:szCs w:val="20"/>
          <w:lang w:val="en-US"/>
        </w:rPr>
        <w:t xml:space="preserve"> </w:t>
      </w:r>
      <w:r w:rsidR="00BD7A06" w:rsidRPr="00F50D0E">
        <w:rPr>
          <w:rFonts w:ascii="Arial" w:hAnsi="Arial" w:cs="Arial"/>
          <w:noProof/>
          <w:sz w:val="20"/>
          <w:szCs w:val="20"/>
          <w:lang w:val="en-US"/>
        </w:rPr>
        <w:t xml:space="preserve">Fig. 2a). </w:t>
      </w:r>
      <w:r w:rsidR="008E481E" w:rsidRPr="00F50D0E">
        <w:rPr>
          <w:rFonts w:ascii="Arial" w:hAnsi="Arial" w:cs="Arial"/>
          <w:noProof/>
          <w:sz w:val="20"/>
          <w:szCs w:val="20"/>
          <w:lang w:val="en-US"/>
        </w:rPr>
        <w:t xml:space="preserve">From these data, we can also </w:t>
      </w:r>
      <w:r w:rsidR="00B15D39" w:rsidRPr="00F50D0E">
        <w:rPr>
          <w:rFonts w:ascii="Arial" w:hAnsi="Arial" w:cs="Arial"/>
          <w:noProof/>
          <w:sz w:val="20"/>
          <w:szCs w:val="20"/>
          <w:lang w:val="en-US"/>
        </w:rPr>
        <w:t>take</w:t>
      </w:r>
      <w:r w:rsidR="008E481E" w:rsidRPr="00F50D0E">
        <w:rPr>
          <w:rFonts w:ascii="Arial" w:hAnsi="Arial" w:cs="Arial"/>
          <w:noProof/>
          <w:sz w:val="20"/>
          <w:szCs w:val="20"/>
          <w:lang w:val="en-US"/>
        </w:rPr>
        <w:t xml:space="preserve"> that </w:t>
      </w:r>
      <w:r w:rsidR="008E481E" w:rsidRPr="00F50D0E">
        <w:rPr>
          <w:rFonts w:ascii="Arial" w:hAnsi="Arial" w:cs="Arial"/>
          <w:i/>
          <w:iCs/>
          <w:noProof/>
          <w:sz w:val="20"/>
          <w:szCs w:val="20"/>
          <w:lang w:val="en-US"/>
        </w:rPr>
        <w:t>ϴ</w:t>
      </w:r>
      <w:r w:rsidR="008E481E" w:rsidRPr="00F50D0E">
        <w:rPr>
          <w:rFonts w:ascii="Arial" w:hAnsi="Arial" w:cs="Arial"/>
          <w:i/>
          <w:iCs/>
          <w:noProof/>
          <w:sz w:val="20"/>
          <w:szCs w:val="20"/>
          <w:vertAlign w:val="subscript"/>
          <w:lang w:val="en-US"/>
        </w:rPr>
        <w:t>Y</w:t>
      </w:r>
      <w:r w:rsidR="008E481E" w:rsidRPr="00F50D0E">
        <w:rPr>
          <w:rFonts w:ascii="Arial" w:hAnsi="Arial" w:cs="Arial"/>
          <w:noProof/>
          <w:sz w:val="20"/>
          <w:szCs w:val="20"/>
          <w:vertAlign w:val="subscript"/>
          <w:lang w:val="en-US"/>
        </w:rPr>
        <w:t xml:space="preserve"> </w:t>
      </w:r>
      <w:r w:rsidR="008E481E" w:rsidRPr="00F50D0E">
        <w:rPr>
          <w:rFonts w:ascii="Arial" w:hAnsi="Arial" w:cs="Arial"/>
          <w:noProof/>
          <w:sz w:val="20"/>
          <w:szCs w:val="20"/>
          <w:lang w:val="en-US"/>
        </w:rPr>
        <w:t xml:space="preserve">is </w:t>
      </w:r>
      <w:r w:rsidR="00B15D39" w:rsidRPr="00F50D0E">
        <w:rPr>
          <w:rFonts w:ascii="Arial" w:hAnsi="Arial" w:cs="Arial"/>
          <w:noProof/>
          <w:sz w:val="20"/>
          <w:szCs w:val="20"/>
          <w:lang w:val="en-US"/>
        </w:rPr>
        <w:t xml:space="preserve">essentially </w:t>
      </w:r>
      <w:r w:rsidR="008E481E" w:rsidRPr="00F50D0E">
        <w:rPr>
          <w:rFonts w:ascii="Arial" w:hAnsi="Arial" w:cs="Arial"/>
          <w:noProof/>
          <w:sz w:val="20"/>
          <w:szCs w:val="20"/>
          <w:lang w:val="en-US"/>
        </w:rPr>
        <w:t xml:space="preserve">equal </w:t>
      </w:r>
      <w:r w:rsidR="00B15D39" w:rsidRPr="00F50D0E">
        <w:rPr>
          <w:rFonts w:ascii="Arial" w:hAnsi="Arial" w:cs="Arial"/>
          <w:noProof/>
          <w:sz w:val="20"/>
          <w:szCs w:val="20"/>
          <w:lang w:val="en-US"/>
        </w:rPr>
        <w:t xml:space="preserve">to </w:t>
      </w:r>
      <w:r w:rsidR="008E481E" w:rsidRPr="00F50D0E">
        <w:rPr>
          <w:rFonts w:ascii="Arial" w:hAnsi="Arial" w:cs="Arial"/>
          <w:i/>
          <w:iCs/>
          <w:noProof/>
          <w:sz w:val="20"/>
          <w:szCs w:val="20"/>
          <w:lang w:val="en-US"/>
        </w:rPr>
        <w:t>ϴ</w:t>
      </w:r>
      <w:r w:rsidR="00B15D39" w:rsidRPr="00F50D0E">
        <w:rPr>
          <w:rFonts w:ascii="Arial" w:hAnsi="Arial" w:cs="Arial"/>
          <w:noProof/>
          <w:sz w:val="20"/>
          <w:szCs w:val="20"/>
          <w:lang w:val="en-US"/>
        </w:rPr>
        <w:t xml:space="preserve"> for </w:t>
      </w:r>
      <w:r w:rsidR="00B15D39" w:rsidRPr="00F50D0E">
        <w:rPr>
          <w:rFonts w:ascii="Arial" w:hAnsi="Arial" w:cs="Arial"/>
          <w:i/>
          <w:iCs/>
          <w:noProof/>
          <w:sz w:val="20"/>
          <w:szCs w:val="20"/>
          <w:lang w:val="en-US"/>
        </w:rPr>
        <w:t>Lampyris</w:t>
      </w:r>
      <w:r w:rsidR="008E481E" w:rsidRPr="00F50D0E">
        <w:rPr>
          <w:rFonts w:ascii="Arial" w:hAnsi="Arial" w:cs="Arial"/>
          <w:noProof/>
          <w:sz w:val="20"/>
          <w:szCs w:val="20"/>
          <w:lang w:val="en-US"/>
        </w:rPr>
        <w:t xml:space="preserve">. </w:t>
      </w:r>
    </w:p>
    <w:p w14:paraId="7C252658" w14:textId="2C08ACDB" w:rsidR="00310EC3" w:rsidRPr="00310EC3" w:rsidRDefault="00310EC3" w:rsidP="00310EC3">
      <w:pPr>
        <w:spacing w:line="360" w:lineRule="auto"/>
        <w:jc w:val="both"/>
        <w:rPr>
          <w:rFonts w:ascii="Arial" w:hAnsi="Arial" w:cs="Arial"/>
          <w:noProof/>
          <w:sz w:val="20"/>
          <w:szCs w:val="20"/>
          <w:lang w:val="en-US"/>
        </w:rPr>
      </w:pPr>
      <w:r w:rsidRPr="00310EC3">
        <w:rPr>
          <w:rFonts w:ascii="Arial" w:hAnsi="Arial" w:cs="Arial"/>
          <w:noProof/>
          <w:sz w:val="20"/>
          <w:szCs w:val="20"/>
          <w:lang w:val="en-US"/>
        </w:rPr>
        <w:t xml:space="preserve">As a probe towards potentially different chemical </w:t>
      </w:r>
      <w:r w:rsidRPr="00310EC3">
        <w:rPr>
          <w:rFonts w:ascii="Arial" w:eastAsia="Times New Roman" w:hAnsi="Arial" w:cs="Arial"/>
          <w:color w:val="000000"/>
          <w:sz w:val="20"/>
          <w:szCs w:val="20"/>
          <w:lang w:val="en-US"/>
        </w:rPr>
        <w:t xml:space="preserve">nature of the material dominating the corneal surfaces of </w:t>
      </w:r>
      <w:r w:rsidRPr="00310EC3">
        <w:rPr>
          <w:rFonts w:ascii="Arial" w:hAnsi="Arial" w:cs="Arial"/>
          <w:i/>
          <w:noProof/>
          <w:sz w:val="20"/>
          <w:szCs w:val="20"/>
          <w:lang w:val="en-US"/>
        </w:rPr>
        <w:t>Lampyris</w:t>
      </w:r>
      <w:r w:rsidRPr="00310EC3">
        <w:rPr>
          <w:rFonts w:ascii="Arial" w:hAnsi="Arial" w:cs="Arial"/>
          <w:noProof/>
          <w:sz w:val="20"/>
          <w:szCs w:val="20"/>
          <w:lang w:val="en-US"/>
        </w:rPr>
        <w:t xml:space="preserve"> males vs. females, we assessed their adhesiveness and elasticity parameters, finding that, indeed, the female corneae are less adhesive and more elastic, than those of the males (Fig. 1c and Supplementary Fig. S2b).  We thus conclude that it is the difference in the chemical composition of the </w:t>
      </w:r>
      <w:r w:rsidRPr="00310EC3">
        <w:rPr>
          <w:rFonts w:ascii="Arial" w:hAnsi="Arial" w:cs="Arial"/>
          <w:i/>
          <w:noProof/>
          <w:sz w:val="20"/>
          <w:szCs w:val="20"/>
          <w:lang w:val="en-US"/>
        </w:rPr>
        <w:t>Lampyris</w:t>
      </w:r>
      <w:r w:rsidRPr="00310EC3">
        <w:rPr>
          <w:rFonts w:ascii="Arial" w:hAnsi="Arial" w:cs="Arial"/>
          <w:iCs/>
          <w:noProof/>
          <w:sz w:val="20"/>
          <w:szCs w:val="20"/>
          <w:lang w:val="en-US"/>
        </w:rPr>
        <w:t xml:space="preserve"> corneal surfaces in the two sexes that contributes to the observed difference in their hydrophobicities, following the </w:t>
      </w:r>
      <w:r w:rsidRPr="00310EC3">
        <w:rPr>
          <w:rFonts w:ascii="Arial" w:hAnsi="Arial" w:cs="Arial"/>
          <w:noProof/>
          <w:sz w:val="20"/>
          <w:szCs w:val="20"/>
          <w:lang w:val="en-US"/>
        </w:rPr>
        <w:t xml:space="preserve">Wenzel model. This sexual dimorphism of the chemical composition in </w:t>
      </w:r>
      <w:r w:rsidRPr="00310EC3">
        <w:rPr>
          <w:rFonts w:ascii="Arial" w:hAnsi="Arial" w:cs="Arial"/>
          <w:i/>
          <w:noProof/>
          <w:sz w:val="20"/>
          <w:szCs w:val="20"/>
          <w:lang w:val="en-US"/>
        </w:rPr>
        <w:t>Lampyris</w:t>
      </w:r>
      <w:r w:rsidRPr="00310EC3">
        <w:rPr>
          <w:rFonts w:ascii="Arial" w:hAnsi="Arial" w:cs="Arial"/>
          <w:noProof/>
          <w:sz w:val="20"/>
          <w:szCs w:val="20"/>
          <w:lang w:val="en-US"/>
        </w:rPr>
        <w:t xml:space="preserve"> is most likely due to the different relative content of protein </w:t>
      </w:r>
      <w:r w:rsidRPr="00310EC3">
        <w:rPr>
          <w:rFonts w:ascii="Arial" w:hAnsi="Arial" w:cs="Arial"/>
          <w:i/>
          <w:iCs/>
          <w:noProof/>
          <w:sz w:val="20"/>
          <w:szCs w:val="20"/>
          <w:lang w:val="en-US"/>
        </w:rPr>
        <w:t xml:space="preserve">vs. </w:t>
      </w:r>
      <w:r w:rsidRPr="00310EC3">
        <w:rPr>
          <w:rFonts w:ascii="Arial" w:hAnsi="Arial" w:cs="Arial"/>
          <w:noProof/>
          <w:sz w:val="20"/>
          <w:szCs w:val="20"/>
          <w:lang w:val="en-US"/>
        </w:rPr>
        <w:t>waxes as the main components of corneal nanocoatings</w:t>
      </w:r>
      <w:r w:rsidRPr="00310EC3">
        <w:rPr>
          <w:rFonts w:ascii="Arial" w:hAnsi="Arial" w:cs="Arial"/>
          <w:noProof/>
          <w:sz w:val="20"/>
          <w:szCs w:val="20"/>
          <w:lang w:val="en-US"/>
        </w:rPr>
        <w:fldChar w:fldCharType="begin">
          <w:fldData xml:space="preserve">PEVuZE5vdGU+PENpdGU+PEF1dGhvcj5Lcnl1Y2hrb3Y8L0F1dGhvcj48WWVhcj4yMDIwPC9ZZWFy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</w:fldData>
        </w:fldChar>
      </w:r>
      <w:r w:rsidRPr="00310EC3">
        <w:rPr>
          <w:rFonts w:ascii="Arial" w:hAnsi="Arial" w:cs="Arial"/>
          <w:noProof/>
          <w:sz w:val="20"/>
          <w:szCs w:val="20"/>
          <w:lang w:val="en-US"/>
        </w:rPr>
        <w:instrText xml:space="preserve"> ADDIN EN.CITE </w:instrText>
      </w:r>
      <w:r w:rsidRPr="00310EC3">
        <w:rPr>
          <w:rFonts w:ascii="Arial" w:hAnsi="Arial" w:cs="Arial"/>
          <w:noProof/>
          <w:sz w:val="20"/>
          <w:szCs w:val="20"/>
          <w:lang w:val="en-US"/>
        </w:rPr>
        <w:fldChar w:fldCharType="begin">
          <w:fldData xml:space="preserve">PEVuZE5vdGU+PENpdGU+PEF1dGhvcj5Lcnl1Y2hrb3Y8L0F1dGhvcj48WWVhcj4yMDIwPC9ZZWFy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</w:fldData>
        </w:fldChar>
      </w:r>
      <w:r w:rsidRPr="00310EC3">
        <w:rPr>
          <w:rFonts w:ascii="Arial" w:hAnsi="Arial" w:cs="Arial"/>
          <w:noProof/>
          <w:sz w:val="20"/>
          <w:szCs w:val="20"/>
          <w:lang w:val="en-US"/>
        </w:rPr>
        <w:instrText xml:space="preserve"> ADDIN EN.CITE.DATA </w:instrText>
      </w:r>
      <w:r w:rsidRPr="00310EC3">
        <w:rPr>
          <w:rFonts w:ascii="Arial" w:hAnsi="Arial" w:cs="Arial"/>
          <w:noProof/>
          <w:sz w:val="20"/>
          <w:szCs w:val="20"/>
          <w:lang w:val="en-US"/>
        </w:rPr>
      </w:r>
      <w:r w:rsidRPr="00310EC3">
        <w:rPr>
          <w:rFonts w:ascii="Arial" w:hAnsi="Arial" w:cs="Arial"/>
          <w:noProof/>
          <w:sz w:val="20"/>
          <w:szCs w:val="20"/>
          <w:lang w:val="en-US"/>
        </w:rPr>
        <w:fldChar w:fldCharType="end"/>
      </w:r>
      <w:r w:rsidRPr="00310EC3">
        <w:rPr>
          <w:rFonts w:ascii="Arial" w:hAnsi="Arial" w:cs="Arial"/>
          <w:noProof/>
          <w:sz w:val="20"/>
          <w:szCs w:val="20"/>
          <w:lang w:val="en-US"/>
        </w:rPr>
      </w:r>
      <w:r w:rsidRPr="00310EC3">
        <w:rPr>
          <w:rFonts w:ascii="Arial" w:hAnsi="Arial" w:cs="Arial"/>
          <w:noProof/>
          <w:sz w:val="20"/>
          <w:szCs w:val="20"/>
          <w:lang w:val="en-US"/>
        </w:rPr>
        <w:fldChar w:fldCharType="separate"/>
      </w:r>
      <w:r w:rsidRPr="00310EC3">
        <w:rPr>
          <w:rFonts w:ascii="Arial" w:hAnsi="Arial" w:cs="Arial"/>
          <w:noProof/>
          <w:sz w:val="20"/>
          <w:szCs w:val="20"/>
          <w:vertAlign w:val="superscript"/>
          <w:lang w:val="en-US"/>
        </w:rPr>
        <w:t>6-8</w:t>
      </w:r>
      <w:r w:rsidRPr="00310EC3">
        <w:rPr>
          <w:rFonts w:ascii="Arial" w:hAnsi="Arial" w:cs="Arial"/>
          <w:noProof/>
          <w:sz w:val="20"/>
          <w:szCs w:val="20"/>
          <w:lang w:val="en-US"/>
        </w:rPr>
        <w:fldChar w:fldCharType="end"/>
      </w:r>
      <w:r w:rsidRPr="00310EC3">
        <w:rPr>
          <w:rFonts w:ascii="Arial" w:hAnsi="Arial" w:cs="Arial"/>
          <w:noProof/>
          <w:sz w:val="20"/>
          <w:szCs w:val="20"/>
          <w:lang w:val="en-US"/>
        </w:rPr>
        <w:t>.</w:t>
      </w:r>
    </w:p>
    <w:p w14:paraId="41810D9C" w14:textId="591865B5" w:rsidR="00891047" w:rsidRPr="00F50D0E" w:rsidRDefault="003B32AB" w:rsidP="00BD7A06">
      <w:pPr>
        <w:spacing w:line="360" w:lineRule="auto"/>
        <w:jc w:val="both"/>
        <w:rPr>
          <w:rFonts w:ascii="Arial" w:hAnsi="Arial" w:cs="Arial"/>
          <w:noProof/>
          <w:sz w:val="20"/>
          <w:szCs w:val="20"/>
          <w:lang w:val="en-US"/>
        </w:rPr>
      </w:pPr>
      <w:r w:rsidRPr="00F50D0E">
        <w:rPr>
          <w:rFonts w:ascii="Arial" w:hAnsi="Arial" w:cs="Arial"/>
          <w:noProof/>
          <w:sz w:val="20"/>
          <w:szCs w:val="20"/>
          <w:lang w:val="en-US"/>
        </w:rPr>
        <w:t>In contrast</w:t>
      </w:r>
      <w:r w:rsidR="00310EC3">
        <w:rPr>
          <w:rFonts w:ascii="Arial" w:hAnsi="Arial" w:cs="Arial"/>
          <w:noProof/>
          <w:sz w:val="20"/>
          <w:szCs w:val="20"/>
          <w:lang w:val="en-US"/>
        </w:rPr>
        <w:t xml:space="preserve"> to </w:t>
      </w:r>
      <w:r w:rsidR="00310EC3" w:rsidRPr="00310EC3">
        <w:rPr>
          <w:rFonts w:ascii="Arial" w:hAnsi="Arial" w:cs="Arial"/>
          <w:i/>
          <w:noProof/>
          <w:sz w:val="20"/>
          <w:szCs w:val="20"/>
          <w:lang w:val="en-US"/>
        </w:rPr>
        <w:t>Lampyris</w:t>
      </w:r>
      <w:r w:rsidRPr="00F50D0E">
        <w:rPr>
          <w:rFonts w:ascii="Arial" w:hAnsi="Arial" w:cs="Arial"/>
          <w:noProof/>
          <w:sz w:val="20"/>
          <w:szCs w:val="20"/>
          <w:lang w:val="en-US"/>
        </w:rPr>
        <w:t xml:space="preserve">, </w:t>
      </w:r>
      <w:r w:rsidR="00153D02" w:rsidRPr="00F50D0E">
        <w:rPr>
          <w:rFonts w:ascii="Arial" w:hAnsi="Arial" w:cs="Arial"/>
          <w:noProof/>
          <w:sz w:val="20"/>
          <w:szCs w:val="20"/>
          <w:lang w:val="en-US"/>
        </w:rPr>
        <w:t xml:space="preserve">it is </w:t>
      </w:r>
      <w:r w:rsidRPr="00F50D0E">
        <w:rPr>
          <w:rFonts w:ascii="Arial" w:hAnsi="Arial" w:cs="Arial"/>
          <w:noProof/>
          <w:sz w:val="20"/>
          <w:szCs w:val="20"/>
          <w:lang w:val="en-US"/>
        </w:rPr>
        <w:t>the Cassie-B</w:t>
      </w:r>
      <w:r w:rsidR="00B23E5D" w:rsidRPr="00F50D0E">
        <w:rPr>
          <w:rFonts w:ascii="Arial" w:hAnsi="Arial" w:cs="Arial"/>
          <w:noProof/>
          <w:sz w:val="20"/>
          <w:szCs w:val="20"/>
          <w:lang w:val="en-US"/>
        </w:rPr>
        <w:t>a</w:t>
      </w:r>
      <w:r w:rsidRPr="00F50D0E">
        <w:rPr>
          <w:rFonts w:ascii="Arial" w:hAnsi="Arial" w:cs="Arial"/>
          <w:noProof/>
          <w:sz w:val="20"/>
          <w:szCs w:val="20"/>
          <w:lang w:val="en-US"/>
        </w:rPr>
        <w:t xml:space="preserve">xter model that takes into account small air bubbles trapped by the paving stones-like corneal nanostructures of </w:t>
      </w:r>
      <w:r w:rsidRPr="00F50D0E">
        <w:rPr>
          <w:rFonts w:ascii="Arial" w:hAnsi="Arial" w:cs="Arial"/>
          <w:i/>
          <w:iCs/>
          <w:noProof/>
          <w:sz w:val="20"/>
          <w:szCs w:val="20"/>
          <w:lang w:val="en-US"/>
        </w:rPr>
        <w:t>Luciola</w:t>
      </w:r>
      <w:r w:rsidRPr="00F50D0E">
        <w:rPr>
          <w:rFonts w:ascii="Arial" w:hAnsi="Arial" w:cs="Arial"/>
          <w:noProof/>
          <w:sz w:val="20"/>
          <w:szCs w:val="20"/>
          <w:lang w:val="en-US"/>
        </w:rPr>
        <w:t xml:space="preserve"> that explains their superb hydrophobicity (</w:t>
      </w:r>
      <w:r w:rsidRPr="00F50D0E">
        <w:rPr>
          <w:rFonts w:ascii="Arial" w:eastAsia="Times New Roman" w:hAnsi="Arial" w:cs="Arial"/>
          <w:sz w:val="20"/>
          <w:szCs w:val="20"/>
          <w:lang w:val="en-US"/>
        </w:rPr>
        <w:t>Supplementary</w:t>
      </w:r>
      <w:r w:rsidRPr="00F50D0E">
        <w:rPr>
          <w:rFonts w:ascii="Arial" w:eastAsia="Times New Roman" w:hAnsi="Arial" w:cs="Arial"/>
          <w:color w:val="000000"/>
          <w:sz w:val="20"/>
          <w:szCs w:val="20"/>
          <w:lang w:val="en-US"/>
        </w:rPr>
        <w:t xml:space="preserve"> </w:t>
      </w:r>
      <w:r w:rsidRPr="00F50D0E">
        <w:rPr>
          <w:rFonts w:ascii="Arial" w:hAnsi="Arial" w:cs="Arial"/>
          <w:noProof/>
          <w:sz w:val="20"/>
          <w:szCs w:val="20"/>
          <w:lang w:val="en-US"/>
        </w:rPr>
        <w:t>Fig. 2</w:t>
      </w:r>
      <w:r w:rsidR="00E278A7" w:rsidRPr="00F50D0E">
        <w:rPr>
          <w:rFonts w:ascii="Arial" w:hAnsi="Arial" w:cs="Arial"/>
          <w:noProof/>
          <w:sz w:val="20"/>
          <w:szCs w:val="20"/>
          <w:lang w:val="en-US"/>
        </w:rPr>
        <w:t>d</w:t>
      </w:r>
      <w:r w:rsidRPr="00F50D0E">
        <w:rPr>
          <w:rFonts w:ascii="Arial" w:hAnsi="Arial" w:cs="Arial"/>
          <w:noProof/>
          <w:sz w:val="20"/>
          <w:szCs w:val="20"/>
          <w:lang w:val="en-US"/>
        </w:rPr>
        <w:t>).</w:t>
      </w:r>
    </w:p>
    <w:p w14:paraId="0EF3F8C2" w14:textId="77777777" w:rsidR="004F6CA1" w:rsidRPr="00F50D0E" w:rsidRDefault="00153D02" w:rsidP="00BD7A06">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t xml:space="preserve">To seek </w:t>
      </w:r>
      <w:r w:rsidR="004F6CA1" w:rsidRPr="00F50D0E">
        <w:rPr>
          <w:rFonts w:ascii="Arial" w:eastAsia="Times New Roman" w:hAnsi="Arial" w:cs="Arial"/>
          <w:color w:val="000000"/>
          <w:sz w:val="20"/>
          <w:szCs w:val="20"/>
          <w:lang w:val="en-US"/>
        </w:rPr>
        <w:t xml:space="preserve">the formal proof of the applicability </w:t>
      </w:r>
      <w:r w:rsidR="00BD7A06" w:rsidRPr="00F50D0E">
        <w:rPr>
          <w:rFonts w:ascii="Arial" w:eastAsia="Times New Roman" w:hAnsi="Arial" w:cs="Arial"/>
          <w:color w:val="000000"/>
          <w:sz w:val="20"/>
          <w:szCs w:val="20"/>
          <w:lang w:val="en-US"/>
        </w:rPr>
        <w:t>th</w:t>
      </w:r>
      <w:r w:rsidR="00B1109B" w:rsidRPr="00F50D0E">
        <w:rPr>
          <w:rFonts w:ascii="Arial" w:eastAsia="Times New Roman" w:hAnsi="Arial" w:cs="Arial"/>
          <w:color w:val="000000"/>
          <w:sz w:val="20"/>
          <w:szCs w:val="20"/>
          <w:lang w:val="en-US"/>
        </w:rPr>
        <w:t>e</w:t>
      </w:r>
      <w:r w:rsidR="00BD7A06" w:rsidRPr="00F50D0E">
        <w:rPr>
          <w:rFonts w:ascii="Arial" w:eastAsia="Times New Roman" w:hAnsi="Arial" w:cs="Arial"/>
          <w:color w:val="000000"/>
          <w:sz w:val="20"/>
          <w:szCs w:val="20"/>
          <w:lang w:val="en-US"/>
        </w:rPr>
        <w:t xml:space="preserve"> </w:t>
      </w:r>
      <w:r w:rsidR="00B1109B" w:rsidRPr="00F50D0E">
        <w:rPr>
          <w:rFonts w:ascii="Arial" w:eastAsia="Times New Roman" w:hAnsi="Arial" w:cs="Arial"/>
          <w:color w:val="000000"/>
          <w:sz w:val="20"/>
          <w:szCs w:val="20"/>
          <w:lang w:val="en-US"/>
        </w:rPr>
        <w:t>Cassie-B</w:t>
      </w:r>
      <w:r w:rsidR="00B23E5D" w:rsidRPr="00F50D0E">
        <w:rPr>
          <w:rFonts w:ascii="Arial" w:eastAsia="Times New Roman" w:hAnsi="Arial" w:cs="Arial"/>
          <w:color w:val="000000"/>
          <w:sz w:val="20"/>
          <w:szCs w:val="20"/>
          <w:lang w:val="en-US"/>
        </w:rPr>
        <w:t>a</w:t>
      </w:r>
      <w:r w:rsidR="00B1109B" w:rsidRPr="00F50D0E">
        <w:rPr>
          <w:rFonts w:ascii="Arial" w:eastAsia="Times New Roman" w:hAnsi="Arial" w:cs="Arial"/>
          <w:color w:val="000000"/>
          <w:sz w:val="20"/>
          <w:szCs w:val="20"/>
          <w:lang w:val="en-US"/>
        </w:rPr>
        <w:t>xter</w:t>
      </w:r>
      <w:r w:rsidR="00BD7A06" w:rsidRPr="00F50D0E">
        <w:rPr>
          <w:rFonts w:ascii="Arial" w:eastAsia="Times New Roman" w:hAnsi="Arial" w:cs="Arial"/>
          <w:color w:val="000000"/>
          <w:sz w:val="20"/>
          <w:szCs w:val="20"/>
          <w:lang w:val="en-US"/>
        </w:rPr>
        <w:t xml:space="preserve"> model</w:t>
      </w:r>
      <w:r w:rsidR="004F6CA1" w:rsidRPr="00F50D0E">
        <w:rPr>
          <w:rFonts w:ascii="Arial" w:eastAsia="Times New Roman" w:hAnsi="Arial" w:cs="Arial"/>
          <w:color w:val="000000"/>
          <w:sz w:val="20"/>
          <w:szCs w:val="20"/>
          <w:lang w:val="en-US"/>
        </w:rPr>
        <w:t xml:space="preserve"> to the experimental data</w:t>
      </w:r>
      <w:r w:rsidR="00B1109B" w:rsidRPr="00F50D0E">
        <w:rPr>
          <w:rFonts w:ascii="Arial" w:eastAsia="Times New Roman" w:hAnsi="Arial" w:cs="Arial"/>
          <w:color w:val="000000"/>
          <w:sz w:val="20"/>
          <w:szCs w:val="20"/>
          <w:lang w:val="en-US"/>
        </w:rPr>
        <w:t xml:space="preserve"> we obtained with </w:t>
      </w:r>
      <w:proofErr w:type="spellStart"/>
      <w:r w:rsidR="00B1109B" w:rsidRPr="00F50D0E">
        <w:rPr>
          <w:rFonts w:ascii="Arial" w:eastAsia="Times New Roman" w:hAnsi="Arial" w:cs="Arial"/>
          <w:i/>
          <w:iCs/>
          <w:color w:val="000000"/>
          <w:sz w:val="20"/>
          <w:szCs w:val="20"/>
          <w:lang w:val="en-US"/>
        </w:rPr>
        <w:t>Luciola</w:t>
      </w:r>
      <w:proofErr w:type="spellEnd"/>
      <w:r w:rsidR="00B1109B" w:rsidRPr="00F50D0E">
        <w:rPr>
          <w:rFonts w:ascii="Arial" w:eastAsia="Times New Roman" w:hAnsi="Arial" w:cs="Arial"/>
          <w:color w:val="000000"/>
          <w:sz w:val="20"/>
          <w:szCs w:val="20"/>
          <w:lang w:val="en-US"/>
        </w:rPr>
        <w:t xml:space="preserve"> fireflies</w:t>
      </w:r>
      <w:r w:rsidR="004F6CA1" w:rsidRPr="00F50D0E">
        <w:rPr>
          <w:rFonts w:ascii="Arial" w:eastAsia="Times New Roman" w:hAnsi="Arial" w:cs="Arial"/>
          <w:color w:val="000000"/>
          <w:sz w:val="20"/>
          <w:szCs w:val="20"/>
          <w:lang w:val="en-US"/>
        </w:rPr>
        <w:t xml:space="preserve">, </w:t>
      </w:r>
      <w:r w:rsidRPr="00F50D0E">
        <w:rPr>
          <w:rFonts w:ascii="Arial" w:eastAsia="Times New Roman" w:hAnsi="Arial" w:cs="Arial"/>
          <w:color w:val="000000"/>
          <w:sz w:val="20"/>
          <w:szCs w:val="20"/>
          <w:lang w:val="en-US"/>
        </w:rPr>
        <w:t xml:space="preserve">we introduce </w:t>
      </w:r>
      <w:r w:rsidR="004F6CA1" w:rsidRPr="00F50D0E">
        <w:rPr>
          <w:rFonts w:ascii="Arial" w:eastAsia="Times New Roman" w:hAnsi="Arial" w:cs="Arial"/>
          <w:color w:val="000000"/>
          <w:sz w:val="20"/>
          <w:szCs w:val="20"/>
          <w:lang w:val="en-US"/>
        </w:rPr>
        <w:t xml:space="preserve">the following </w:t>
      </w:r>
      <w:r w:rsidR="0071346F" w:rsidRPr="00F50D0E">
        <w:rPr>
          <w:rFonts w:ascii="Arial" w:eastAsia="Times New Roman" w:hAnsi="Arial" w:cs="Arial"/>
          <w:color w:val="000000"/>
          <w:sz w:val="20"/>
          <w:szCs w:val="20"/>
          <w:lang w:val="en-US"/>
        </w:rPr>
        <w:t xml:space="preserve">additional </w:t>
      </w:r>
      <w:r w:rsidR="004F6CA1" w:rsidRPr="00F50D0E">
        <w:rPr>
          <w:rFonts w:ascii="Arial" w:eastAsia="Times New Roman" w:hAnsi="Arial" w:cs="Arial"/>
          <w:color w:val="000000"/>
          <w:sz w:val="20"/>
          <w:szCs w:val="20"/>
          <w:lang w:val="en-US"/>
        </w:rPr>
        <w:t xml:space="preserve">parameters: </w:t>
      </w:r>
    </w:p>
    <w:p w14:paraId="409AF136" w14:textId="77777777" w:rsidR="00907844" w:rsidRPr="00F50D0E" w:rsidRDefault="00907844" w:rsidP="00907844">
      <w:pPr>
        <w:spacing w:line="360" w:lineRule="auto"/>
        <w:jc w:val="both"/>
        <w:rPr>
          <w:rFonts w:ascii="Arial" w:eastAsia="Times New Roman" w:hAnsi="Arial" w:cs="Arial"/>
          <w:color w:val="000000"/>
          <w:sz w:val="20"/>
          <w:szCs w:val="20"/>
          <w:lang w:val="en-US"/>
        </w:rPr>
      </w:pPr>
      <w:proofErr w:type="spellStart"/>
      <w:r w:rsidRPr="00F50D0E">
        <w:rPr>
          <w:rFonts w:ascii="Arial" w:eastAsia="Times New Roman" w:hAnsi="Arial" w:cs="Arial"/>
          <w:i/>
          <w:iCs/>
          <w:color w:val="000000"/>
          <w:sz w:val="20"/>
          <w:szCs w:val="20"/>
          <w:lang w:val="en-US"/>
        </w:rPr>
        <w:t>σ</w:t>
      </w:r>
      <w:r w:rsidRPr="00F50D0E">
        <w:rPr>
          <w:rFonts w:ascii="Arial" w:eastAsia="Times New Roman" w:hAnsi="Arial" w:cs="Arial"/>
          <w:i/>
          <w:iCs/>
          <w:color w:val="000000"/>
          <w:sz w:val="20"/>
          <w:szCs w:val="20"/>
          <w:vertAlign w:val="subscript"/>
          <w:lang w:val="en-US"/>
        </w:rPr>
        <w:t>air</w:t>
      </w:r>
      <w:proofErr w:type="spellEnd"/>
      <w:r w:rsidRPr="00F50D0E">
        <w:rPr>
          <w:rFonts w:ascii="Arial" w:eastAsia="Times New Roman" w:hAnsi="Arial" w:cs="Arial"/>
          <w:i/>
          <w:iCs/>
          <w:color w:val="000000"/>
          <w:sz w:val="20"/>
          <w:szCs w:val="20"/>
          <w:lang w:val="en-US"/>
        </w:rPr>
        <w:t xml:space="preserve"> </w:t>
      </w:r>
      <w:r w:rsidRPr="00F50D0E">
        <w:rPr>
          <w:rFonts w:ascii="Arial" w:eastAsia="Times New Roman" w:hAnsi="Arial" w:cs="Arial"/>
          <w:color w:val="000000"/>
          <w:sz w:val="20"/>
          <w:szCs w:val="20"/>
          <w:lang w:val="en-US"/>
        </w:rPr>
        <w:t xml:space="preserve">– fraction of the </w:t>
      </w:r>
      <w:r w:rsidR="008C768E" w:rsidRPr="00F50D0E">
        <w:rPr>
          <w:rFonts w:ascii="Arial" w:eastAsia="Times New Roman" w:hAnsi="Arial" w:cs="Arial"/>
          <w:color w:val="000000"/>
          <w:sz w:val="20"/>
          <w:szCs w:val="20"/>
          <w:lang w:val="en-US"/>
        </w:rPr>
        <w:t xml:space="preserve">water droplet </w:t>
      </w:r>
      <w:r w:rsidR="00B15D39" w:rsidRPr="00F50D0E">
        <w:rPr>
          <w:rFonts w:ascii="Arial" w:eastAsia="Times New Roman" w:hAnsi="Arial" w:cs="Arial"/>
          <w:color w:val="000000"/>
          <w:sz w:val="20"/>
          <w:szCs w:val="20"/>
          <w:lang w:val="en-US"/>
        </w:rPr>
        <w:t xml:space="preserve">surface area </w:t>
      </w:r>
      <w:r w:rsidRPr="00F50D0E">
        <w:rPr>
          <w:rFonts w:ascii="Arial" w:eastAsia="Times New Roman" w:hAnsi="Arial" w:cs="Arial"/>
          <w:color w:val="000000"/>
          <w:sz w:val="20"/>
          <w:szCs w:val="20"/>
          <w:lang w:val="en-US"/>
        </w:rPr>
        <w:t>covered by air</w:t>
      </w:r>
      <w:r w:rsidR="00B15D39" w:rsidRPr="00F50D0E">
        <w:rPr>
          <w:rFonts w:ascii="Arial" w:eastAsia="Times New Roman" w:hAnsi="Arial" w:cs="Arial"/>
          <w:color w:val="000000"/>
          <w:sz w:val="20"/>
          <w:szCs w:val="20"/>
          <w:lang w:val="en-US"/>
        </w:rPr>
        <w:t xml:space="preserve"> gaps</w:t>
      </w:r>
      <w:r w:rsidRPr="00F50D0E">
        <w:rPr>
          <w:rFonts w:ascii="Arial" w:eastAsia="Times New Roman" w:hAnsi="Arial" w:cs="Arial"/>
          <w:color w:val="000000"/>
          <w:sz w:val="20"/>
          <w:szCs w:val="20"/>
          <w:lang w:val="en-US"/>
        </w:rPr>
        <w:t>;</w:t>
      </w:r>
    </w:p>
    <w:p w14:paraId="13246A14" w14:textId="77777777" w:rsidR="00C55DCB" w:rsidRPr="00F50D0E" w:rsidRDefault="00C55DCB" w:rsidP="00907844">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i/>
          <w:iCs/>
          <w:color w:val="000000"/>
          <w:sz w:val="20"/>
          <w:szCs w:val="20"/>
          <w:lang w:val="en-US"/>
        </w:rPr>
        <w:t xml:space="preserve">σ </w:t>
      </w:r>
      <w:r w:rsidRPr="00F50D0E">
        <w:rPr>
          <w:rFonts w:ascii="Arial" w:eastAsia="Times New Roman" w:hAnsi="Arial" w:cs="Arial"/>
          <w:color w:val="000000"/>
          <w:sz w:val="20"/>
          <w:szCs w:val="20"/>
          <w:lang w:val="en-US"/>
        </w:rPr>
        <w:t xml:space="preserve">– fraction of the water droplet surface area </w:t>
      </w:r>
      <w:r w:rsidRPr="00F50D0E">
        <w:rPr>
          <w:rFonts w:ascii="Arial" w:eastAsia="Times New Roman" w:hAnsi="Arial" w:cs="Arial"/>
          <w:b/>
          <w:bCs/>
          <w:color w:val="000000"/>
          <w:sz w:val="20"/>
          <w:szCs w:val="20"/>
          <w:lang w:val="en-US"/>
        </w:rPr>
        <w:t>not</w:t>
      </w:r>
      <w:r w:rsidRPr="00F50D0E">
        <w:rPr>
          <w:rFonts w:ascii="Arial" w:eastAsia="Times New Roman" w:hAnsi="Arial" w:cs="Arial"/>
          <w:color w:val="000000"/>
          <w:sz w:val="20"/>
          <w:szCs w:val="20"/>
          <w:lang w:val="en-US"/>
        </w:rPr>
        <w:t xml:space="preserve"> covered by air gaps (</w:t>
      </w:r>
      <w:r w:rsidRPr="00F50D0E">
        <w:rPr>
          <w:rFonts w:ascii="Arial" w:eastAsia="Times New Roman" w:hAnsi="Arial" w:cs="Arial"/>
          <w:i/>
          <w:iCs/>
          <w:color w:val="000000"/>
          <w:sz w:val="20"/>
          <w:szCs w:val="20"/>
          <w:lang w:val="en-US"/>
        </w:rPr>
        <w:t xml:space="preserve">σ </w:t>
      </w:r>
      <w:r w:rsidRPr="00F50D0E">
        <w:rPr>
          <w:rFonts w:ascii="Arial" w:eastAsia="Times New Roman" w:hAnsi="Arial" w:cs="Arial"/>
          <w:color w:val="000000"/>
          <w:sz w:val="20"/>
          <w:szCs w:val="20"/>
          <w:lang w:val="en-US"/>
        </w:rPr>
        <w:t xml:space="preserve">= 1 - </w:t>
      </w:r>
      <w:proofErr w:type="spellStart"/>
      <w:r w:rsidRPr="00F50D0E">
        <w:rPr>
          <w:rFonts w:ascii="Arial" w:eastAsia="Times New Roman" w:hAnsi="Arial" w:cs="Arial"/>
          <w:i/>
          <w:iCs/>
          <w:color w:val="000000"/>
          <w:sz w:val="20"/>
          <w:szCs w:val="20"/>
          <w:lang w:val="en-US"/>
        </w:rPr>
        <w:t>σ</w:t>
      </w:r>
      <w:r w:rsidRPr="00F50D0E">
        <w:rPr>
          <w:rFonts w:ascii="Arial" w:eastAsia="Times New Roman" w:hAnsi="Arial" w:cs="Arial"/>
          <w:i/>
          <w:iCs/>
          <w:color w:val="000000"/>
          <w:sz w:val="20"/>
          <w:szCs w:val="20"/>
          <w:vertAlign w:val="subscript"/>
          <w:lang w:val="en-US"/>
        </w:rPr>
        <w:t>air</w:t>
      </w:r>
      <w:proofErr w:type="spellEnd"/>
      <w:r w:rsidRPr="00F50D0E">
        <w:rPr>
          <w:rFonts w:ascii="Arial" w:eastAsia="Times New Roman" w:hAnsi="Arial" w:cs="Arial"/>
          <w:color w:val="000000"/>
          <w:sz w:val="20"/>
          <w:szCs w:val="20"/>
          <w:lang w:val="en-US"/>
        </w:rPr>
        <w:t>);</w:t>
      </w:r>
    </w:p>
    <w:p w14:paraId="77064359" w14:textId="77777777" w:rsidR="008F0231" w:rsidRPr="00F50D0E" w:rsidRDefault="008F0231" w:rsidP="00907844">
      <w:pPr>
        <w:spacing w:line="360" w:lineRule="auto"/>
        <w:jc w:val="both"/>
        <w:rPr>
          <w:rFonts w:ascii="Arial" w:eastAsia="Times New Roman" w:hAnsi="Arial" w:cs="Arial"/>
          <w:color w:val="000000"/>
          <w:sz w:val="20"/>
          <w:szCs w:val="20"/>
          <w:lang w:val="en-US"/>
        </w:rPr>
      </w:pPr>
      <w:proofErr w:type="spellStart"/>
      <w:r w:rsidRPr="00F50D0E">
        <w:rPr>
          <w:rFonts w:ascii="Arial" w:eastAsia="Times New Roman" w:hAnsi="Arial" w:cs="Arial"/>
          <w:i/>
          <w:iCs/>
          <w:color w:val="000000"/>
          <w:sz w:val="20"/>
          <w:szCs w:val="20"/>
          <w:lang w:val="en-US"/>
        </w:rPr>
        <w:t>Adh</w:t>
      </w:r>
      <w:r w:rsidRPr="00F50D0E">
        <w:rPr>
          <w:rFonts w:ascii="Arial" w:eastAsia="Times New Roman" w:hAnsi="Arial" w:cs="Arial"/>
          <w:i/>
          <w:iCs/>
          <w:color w:val="000000"/>
          <w:sz w:val="20"/>
          <w:szCs w:val="20"/>
          <w:vertAlign w:val="subscript"/>
          <w:lang w:val="en-US"/>
        </w:rPr>
        <w:t>σ</w:t>
      </w:r>
      <w:proofErr w:type="spellEnd"/>
      <w:r w:rsidRPr="00F50D0E">
        <w:rPr>
          <w:rFonts w:ascii="Arial" w:eastAsia="Times New Roman" w:hAnsi="Arial" w:cs="Arial"/>
          <w:color w:val="000000"/>
          <w:sz w:val="20"/>
          <w:szCs w:val="20"/>
          <w:lang w:val="en-US"/>
        </w:rPr>
        <w:t xml:space="preserve"> – adhesion force of the air-free surface</w:t>
      </w:r>
      <w:r w:rsidR="008F7968" w:rsidRPr="00F50D0E">
        <w:rPr>
          <w:rFonts w:ascii="Arial" w:eastAsia="Times New Roman" w:hAnsi="Arial" w:cs="Arial"/>
          <w:color w:val="000000"/>
          <w:sz w:val="20"/>
          <w:szCs w:val="20"/>
          <w:lang w:val="en-US"/>
        </w:rPr>
        <w:t xml:space="preserve"> (note when </w:t>
      </w:r>
      <w:proofErr w:type="spellStart"/>
      <w:r w:rsidR="008F7968" w:rsidRPr="00F50D0E">
        <w:rPr>
          <w:rFonts w:ascii="Arial" w:eastAsia="Times New Roman" w:hAnsi="Arial" w:cs="Arial"/>
          <w:i/>
          <w:iCs/>
          <w:color w:val="000000"/>
          <w:sz w:val="20"/>
          <w:szCs w:val="20"/>
          <w:lang w:val="en-US"/>
        </w:rPr>
        <w:t>σ</w:t>
      </w:r>
      <w:r w:rsidR="008F7968" w:rsidRPr="00F50D0E">
        <w:rPr>
          <w:rFonts w:ascii="Arial" w:eastAsia="Times New Roman" w:hAnsi="Arial" w:cs="Arial"/>
          <w:i/>
          <w:iCs/>
          <w:color w:val="000000"/>
          <w:sz w:val="20"/>
          <w:szCs w:val="20"/>
          <w:vertAlign w:val="subscript"/>
          <w:lang w:val="en-US"/>
        </w:rPr>
        <w:t>air</w:t>
      </w:r>
      <w:proofErr w:type="spellEnd"/>
      <w:r w:rsidR="008F7968" w:rsidRPr="00F50D0E">
        <w:rPr>
          <w:rFonts w:ascii="Arial" w:eastAsia="Times New Roman" w:hAnsi="Arial" w:cs="Arial"/>
          <w:i/>
          <w:iCs/>
          <w:color w:val="000000"/>
          <w:sz w:val="20"/>
          <w:szCs w:val="20"/>
          <w:lang w:val="en-US"/>
        </w:rPr>
        <w:t xml:space="preserve"> </w:t>
      </w:r>
      <w:r w:rsidR="008F7968" w:rsidRPr="00F50D0E">
        <w:rPr>
          <w:rFonts w:ascii="Arial" w:eastAsia="Times New Roman" w:hAnsi="Arial" w:cs="Arial"/>
          <w:color w:val="000000"/>
          <w:sz w:val="20"/>
          <w:szCs w:val="20"/>
          <w:lang w:val="en-US"/>
        </w:rPr>
        <w:t xml:space="preserve">equals zero, </w:t>
      </w:r>
      <w:proofErr w:type="spellStart"/>
      <w:r w:rsidR="008F7968" w:rsidRPr="00F50D0E">
        <w:rPr>
          <w:rFonts w:ascii="Arial" w:eastAsia="Times New Roman" w:hAnsi="Arial" w:cs="Arial"/>
          <w:i/>
          <w:iCs/>
          <w:color w:val="000000"/>
          <w:sz w:val="20"/>
          <w:szCs w:val="20"/>
          <w:lang w:val="en-US"/>
        </w:rPr>
        <w:t>Adh</w:t>
      </w:r>
      <w:r w:rsidR="008F7968" w:rsidRPr="00F50D0E">
        <w:rPr>
          <w:rFonts w:ascii="Arial" w:eastAsia="Times New Roman" w:hAnsi="Arial" w:cs="Arial"/>
          <w:i/>
          <w:iCs/>
          <w:color w:val="000000"/>
          <w:sz w:val="20"/>
          <w:szCs w:val="20"/>
          <w:vertAlign w:val="subscript"/>
          <w:lang w:val="en-US"/>
        </w:rPr>
        <w:t>σ</w:t>
      </w:r>
      <w:proofErr w:type="spellEnd"/>
      <w:r w:rsidR="008F7968" w:rsidRPr="00F50D0E">
        <w:rPr>
          <w:rFonts w:ascii="Arial" w:eastAsia="Times New Roman" w:hAnsi="Arial" w:cs="Arial"/>
          <w:i/>
          <w:iCs/>
          <w:color w:val="000000"/>
          <w:sz w:val="20"/>
          <w:szCs w:val="20"/>
          <w:lang w:val="en-US"/>
        </w:rPr>
        <w:t xml:space="preserve"> = </w:t>
      </w:r>
      <w:proofErr w:type="spellStart"/>
      <w:r w:rsidR="008F7968" w:rsidRPr="00F50D0E">
        <w:rPr>
          <w:rFonts w:ascii="Arial" w:eastAsia="Times New Roman" w:hAnsi="Arial" w:cs="Arial"/>
          <w:i/>
          <w:iCs/>
          <w:color w:val="000000"/>
          <w:sz w:val="20"/>
          <w:szCs w:val="20"/>
          <w:lang w:val="en-US"/>
        </w:rPr>
        <w:t>Adh</w:t>
      </w:r>
      <w:proofErr w:type="spellEnd"/>
      <w:r w:rsidR="008F7968" w:rsidRPr="00F50D0E">
        <w:rPr>
          <w:rFonts w:ascii="Arial" w:eastAsia="Times New Roman" w:hAnsi="Arial" w:cs="Arial"/>
          <w:color w:val="000000"/>
          <w:sz w:val="20"/>
          <w:szCs w:val="20"/>
          <w:lang w:val="en-US"/>
        </w:rPr>
        <w:t>, the measured adhesion force of the surface)</w:t>
      </w:r>
      <w:r w:rsidRPr="00F50D0E">
        <w:rPr>
          <w:rFonts w:ascii="Arial" w:eastAsia="Times New Roman" w:hAnsi="Arial" w:cs="Arial"/>
          <w:color w:val="000000"/>
          <w:sz w:val="20"/>
          <w:szCs w:val="20"/>
          <w:lang w:val="en-US"/>
        </w:rPr>
        <w:t>;</w:t>
      </w:r>
    </w:p>
    <w:p w14:paraId="4652B57A" w14:textId="77777777" w:rsidR="00A84967" w:rsidRPr="00F50D0E" w:rsidRDefault="00661EBE" w:rsidP="00B1109B">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i/>
          <w:iCs/>
          <w:color w:val="000000"/>
          <w:sz w:val="20"/>
          <w:szCs w:val="20"/>
          <w:lang w:val="en-US"/>
        </w:rPr>
        <w:t>ϴ</w:t>
      </w:r>
      <w:r w:rsidRPr="00F50D0E">
        <w:rPr>
          <w:rFonts w:ascii="Arial" w:eastAsia="Times New Roman" w:hAnsi="Arial" w:cs="Arial"/>
          <w:color w:val="000000"/>
          <w:sz w:val="20"/>
          <w:szCs w:val="20"/>
          <w:lang w:val="en-US"/>
        </w:rPr>
        <w:t xml:space="preserve"> – the </w:t>
      </w:r>
      <w:r w:rsidR="00B1109B" w:rsidRPr="00F50D0E">
        <w:rPr>
          <w:rFonts w:ascii="Arial" w:eastAsia="Times New Roman" w:hAnsi="Arial" w:cs="Arial"/>
          <w:color w:val="000000"/>
          <w:sz w:val="20"/>
          <w:szCs w:val="20"/>
          <w:lang w:val="en-US"/>
        </w:rPr>
        <w:t xml:space="preserve">calculated </w:t>
      </w:r>
      <w:r w:rsidR="0003524D" w:rsidRPr="00F50D0E">
        <w:rPr>
          <w:rFonts w:ascii="Arial" w:eastAsia="Times New Roman" w:hAnsi="Arial" w:cs="Arial"/>
          <w:color w:val="000000"/>
          <w:sz w:val="20"/>
          <w:szCs w:val="20"/>
          <w:lang w:val="en-US"/>
        </w:rPr>
        <w:t xml:space="preserve">parameter corresponding to the </w:t>
      </w:r>
      <w:r w:rsidR="00A84967" w:rsidRPr="00F50D0E">
        <w:rPr>
          <w:rFonts w:ascii="Arial" w:eastAsia="Times New Roman" w:hAnsi="Arial" w:cs="Arial"/>
          <w:color w:val="000000"/>
          <w:sz w:val="20"/>
          <w:szCs w:val="20"/>
          <w:lang w:val="en-US"/>
        </w:rPr>
        <w:t xml:space="preserve">contact angle </w:t>
      </w:r>
      <w:r w:rsidR="0003524D" w:rsidRPr="00F50D0E">
        <w:rPr>
          <w:rFonts w:ascii="Arial" w:eastAsia="Times New Roman" w:hAnsi="Arial" w:cs="Arial"/>
          <w:color w:val="000000"/>
          <w:sz w:val="20"/>
          <w:szCs w:val="20"/>
          <w:lang w:val="en-US"/>
        </w:rPr>
        <w:t xml:space="preserve">that the surface not covered with air would give when interacting with the water droplet. Note that when </w:t>
      </w:r>
      <w:proofErr w:type="spellStart"/>
      <w:r w:rsidR="0003524D" w:rsidRPr="00F50D0E">
        <w:rPr>
          <w:rFonts w:ascii="Arial" w:eastAsia="Times New Roman" w:hAnsi="Arial" w:cs="Arial"/>
          <w:i/>
          <w:iCs/>
          <w:color w:val="000000"/>
          <w:sz w:val="20"/>
          <w:szCs w:val="20"/>
          <w:lang w:val="en-US"/>
        </w:rPr>
        <w:t>σ</w:t>
      </w:r>
      <w:r w:rsidR="0003524D" w:rsidRPr="00F50D0E">
        <w:rPr>
          <w:rFonts w:ascii="Arial" w:eastAsia="Times New Roman" w:hAnsi="Arial" w:cs="Arial"/>
          <w:i/>
          <w:iCs/>
          <w:color w:val="000000"/>
          <w:sz w:val="20"/>
          <w:szCs w:val="20"/>
          <w:vertAlign w:val="subscript"/>
          <w:lang w:val="en-US"/>
        </w:rPr>
        <w:t>air</w:t>
      </w:r>
      <w:proofErr w:type="spellEnd"/>
      <w:r w:rsidR="0003524D" w:rsidRPr="00F50D0E">
        <w:rPr>
          <w:rFonts w:ascii="Arial" w:eastAsia="Times New Roman" w:hAnsi="Arial" w:cs="Arial"/>
          <w:i/>
          <w:iCs/>
          <w:color w:val="000000"/>
          <w:sz w:val="20"/>
          <w:szCs w:val="20"/>
          <w:lang w:val="en-US"/>
        </w:rPr>
        <w:t xml:space="preserve"> </w:t>
      </w:r>
      <w:r w:rsidR="0003524D" w:rsidRPr="00F50D0E">
        <w:rPr>
          <w:rFonts w:ascii="Arial" w:eastAsia="Times New Roman" w:hAnsi="Arial" w:cs="Arial"/>
          <w:color w:val="000000"/>
          <w:sz w:val="20"/>
          <w:szCs w:val="20"/>
          <w:lang w:val="en-US"/>
        </w:rPr>
        <w:t xml:space="preserve">equals zero, </w:t>
      </w:r>
      <w:r w:rsidR="0003524D" w:rsidRPr="00F50D0E">
        <w:rPr>
          <w:rFonts w:ascii="Arial" w:eastAsia="Times New Roman" w:hAnsi="Arial" w:cs="Arial"/>
          <w:i/>
          <w:iCs/>
          <w:color w:val="000000"/>
          <w:sz w:val="20"/>
          <w:szCs w:val="20"/>
          <w:lang w:val="en-US"/>
        </w:rPr>
        <w:t>ϴ = ϴ</w:t>
      </w:r>
      <w:r w:rsidR="0003524D" w:rsidRPr="00F50D0E">
        <w:rPr>
          <w:rFonts w:ascii="Arial" w:eastAsia="Times New Roman" w:hAnsi="Arial" w:cs="Arial"/>
          <w:i/>
          <w:iCs/>
          <w:color w:val="000000"/>
          <w:sz w:val="20"/>
          <w:szCs w:val="20"/>
          <w:vertAlign w:val="subscript"/>
          <w:lang w:val="en-US"/>
        </w:rPr>
        <w:t>M.</w:t>
      </w:r>
    </w:p>
    <w:p w14:paraId="6E08E4CE" w14:textId="77777777" w:rsidR="00257161" w:rsidRPr="00F50D0E" w:rsidRDefault="00257161" w:rsidP="00257161">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iCs/>
          <w:color w:val="000000"/>
          <w:sz w:val="20"/>
          <w:szCs w:val="20"/>
          <w:lang w:val="en-US"/>
        </w:rPr>
        <w:t xml:space="preserve">There are two ways of finding </w:t>
      </w:r>
      <w:r w:rsidRPr="00F50D0E">
        <w:rPr>
          <w:rFonts w:ascii="Arial" w:eastAsia="Times New Roman" w:hAnsi="Arial" w:cs="Arial"/>
          <w:i/>
          <w:iCs/>
          <w:color w:val="000000"/>
          <w:sz w:val="20"/>
          <w:szCs w:val="20"/>
          <w:lang w:val="en-US"/>
        </w:rPr>
        <w:t>ϴ</w:t>
      </w:r>
      <w:r w:rsidRPr="00F50D0E">
        <w:rPr>
          <w:rFonts w:ascii="Arial" w:eastAsia="Times New Roman" w:hAnsi="Arial" w:cs="Arial"/>
          <w:iCs/>
          <w:color w:val="000000"/>
          <w:sz w:val="20"/>
          <w:szCs w:val="20"/>
          <w:lang w:val="en-US"/>
        </w:rPr>
        <w:t xml:space="preserve">. </w:t>
      </w:r>
      <w:r w:rsidR="000E48EC" w:rsidRPr="00F50D0E">
        <w:rPr>
          <w:rFonts w:ascii="Arial" w:eastAsia="Times New Roman" w:hAnsi="Arial" w:cs="Arial"/>
          <w:iCs/>
          <w:color w:val="000000"/>
          <w:sz w:val="20"/>
          <w:szCs w:val="20"/>
          <w:lang w:val="en-US"/>
        </w:rPr>
        <w:t>One</w:t>
      </w:r>
      <w:r w:rsidRPr="00F50D0E">
        <w:rPr>
          <w:rFonts w:ascii="Arial" w:eastAsia="Times New Roman" w:hAnsi="Arial" w:cs="Arial"/>
          <w:iCs/>
          <w:color w:val="000000"/>
          <w:sz w:val="20"/>
          <w:szCs w:val="20"/>
          <w:lang w:val="en-US"/>
        </w:rPr>
        <w:t xml:space="preserve"> is the direct application of the Cassie-B</w:t>
      </w:r>
      <w:r w:rsidR="00B23E5D" w:rsidRPr="00F50D0E">
        <w:rPr>
          <w:rFonts w:ascii="Arial" w:eastAsia="Times New Roman" w:hAnsi="Arial" w:cs="Arial"/>
          <w:iCs/>
          <w:color w:val="000000"/>
          <w:sz w:val="20"/>
          <w:szCs w:val="20"/>
          <w:lang w:val="en-US"/>
        </w:rPr>
        <w:t>a</w:t>
      </w:r>
      <w:r w:rsidRPr="00F50D0E">
        <w:rPr>
          <w:rFonts w:ascii="Arial" w:eastAsia="Times New Roman" w:hAnsi="Arial" w:cs="Arial"/>
          <w:iCs/>
          <w:color w:val="000000"/>
          <w:sz w:val="20"/>
          <w:szCs w:val="20"/>
          <w:lang w:val="en-US"/>
        </w:rPr>
        <w:t>xter equation</w:t>
      </w:r>
      <w:r w:rsidRPr="00F50D0E">
        <w:rPr>
          <w:rFonts w:ascii="Arial" w:eastAsia="Times New Roman" w:hAnsi="Arial" w:cs="Arial"/>
          <w:color w:val="000000"/>
          <w:sz w:val="20"/>
          <w:szCs w:val="20"/>
          <w:lang w:val="en-US"/>
        </w:rPr>
        <w:t xml:space="preserve">: </w:t>
      </w:r>
    </w:p>
    <w:p w14:paraId="663EAAB8" w14:textId="77777777" w:rsidR="00257161" w:rsidRPr="00F50D0E" w:rsidRDefault="00257161" w:rsidP="00257161">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lastRenderedPageBreak/>
        <w:t>cos</w:t>
      </w:r>
      <w:r w:rsidRPr="00F50D0E">
        <w:rPr>
          <w:rFonts w:ascii="Arial" w:eastAsia="Times New Roman" w:hAnsi="Arial" w:cs="Arial"/>
          <w:i/>
          <w:iCs/>
          <w:color w:val="000000"/>
          <w:sz w:val="20"/>
          <w:szCs w:val="20"/>
          <w:lang w:val="en-US"/>
        </w:rPr>
        <w:t xml:space="preserve">ϴ </w:t>
      </w:r>
      <w:r w:rsidRPr="00F50D0E">
        <w:rPr>
          <w:rFonts w:ascii="Arial" w:hAnsi="Arial" w:cs="Arial"/>
          <w:noProof/>
          <w:sz w:val="20"/>
          <w:szCs w:val="20"/>
          <w:lang w:val="en-US"/>
        </w:rPr>
        <w:t>×</w:t>
      </w:r>
      <w:r w:rsidRPr="00F50D0E">
        <w:rPr>
          <w:rFonts w:ascii="Arial" w:eastAsia="Times New Roman" w:hAnsi="Arial" w:cs="Arial"/>
          <w:i/>
          <w:iCs/>
          <w:color w:val="000000"/>
          <w:sz w:val="20"/>
          <w:szCs w:val="20"/>
          <w:lang w:val="en-US"/>
        </w:rPr>
        <w:t xml:space="preserve"> </w:t>
      </w:r>
      <w:r w:rsidRPr="00F50D0E">
        <w:rPr>
          <w:rFonts w:ascii="Arial" w:eastAsia="Times New Roman" w:hAnsi="Arial" w:cs="Arial"/>
          <w:color w:val="000000"/>
          <w:sz w:val="20"/>
          <w:szCs w:val="20"/>
          <w:lang w:val="en-US"/>
        </w:rPr>
        <w:t>(1 -</w:t>
      </w:r>
      <w:r w:rsidRPr="00F50D0E">
        <w:rPr>
          <w:rFonts w:ascii="Arial" w:eastAsia="Times New Roman" w:hAnsi="Arial" w:cs="Arial"/>
          <w:i/>
          <w:iCs/>
          <w:color w:val="000000"/>
          <w:sz w:val="20"/>
          <w:szCs w:val="20"/>
          <w:lang w:val="en-US"/>
        </w:rPr>
        <w:t xml:space="preserve"> </w:t>
      </w:r>
      <w:proofErr w:type="spellStart"/>
      <w:r w:rsidRPr="00F50D0E">
        <w:rPr>
          <w:rFonts w:ascii="Arial" w:eastAsia="Times New Roman" w:hAnsi="Arial" w:cs="Arial"/>
          <w:i/>
          <w:iCs/>
          <w:color w:val="000000"/>
          <w:sz w:val="20"/>
          <w:szCs w:val="20"/>
          <w:lang w:val="en-US"/>
        </w:rPr>
        <w:t>σ</w:t>
      </w:r>
      <w:r w:rsidRPr="00F50D0E">
        <w:rPr>
          <w:rFonts w:ascii="Arial" w:eastAsia="Times New Roman" w:hAnsi="Arial" w:cs="Arial"/>
          <w:i/>
          <w:iCs/>
          <w:color w:val="000000"/>
          <w:sz w:val="20"/>
          <w:szCs w:val="20"/>
          <w:vertAlign w:val="subscript"/>
          <w:lang w:val="en-US"/>
        </w:rPr>
        <w:t>air</w:t>
      </w:r>
      <w:proofErr w:type="spellEnd"/>
      <w:r w:rsidRPr="00F50D0E">
        <w:rPr>
          <w:rFonts w:ascii="Arial" w:eastAsia="Times New Roman" w:hAnsi="Arial" w:cs="Arial"/>
          <w:color w:val="000000"/>
          <w:sz w:val="20"/>
          <w:szCs w:val="20"/>
          <w:lang w:val="en-US"/>
        </w:rPr>
        <w:t>) -</w:t>
      </w:r>
      <w:r w:rsidRPr="00F50D0E">
        <w:rPr>
          <w:rFonts w:ascii="Arial" w:eastAsia="Times New Roman" w:hAnsi="Arial" w:cs="Arial"/>
          <w:i/>
          <w:iCs/>
          <w:color w:val="000000"/>
          <w:sz w:val="20"/>
          <w:szCs w:val="20"/>
          <w:lang w:val="en-US"/>
        </w:rPr>
        <w:t xml:space="preserve"> </w:t>
      </w:r>
      <w:proofErr w:type="spellStart"/>
      <w:r w:rsidRPr="00F50D0E">
        <w:rPr>
          <w:rFonts w:ascii="Arial" w:eastAsia="Times New Roman" w:hAnsi="Arial" w:cs="Arial"/>
          <w:i/>
          <w:iCs/>
          <w:color w:val="000000"/>
          <w:sz w:val="20"/>
          <w:szCs w:val="20"/>
          <w:lang w:val="en-US"/>
        </w:rPr>
        <w:t>σ</w:t>
      </w:r>
      <w:r w:rsidRPr="00F50D0E">
        <w:rPr>
          <w:rFonts w:ascii="Arial" w:eastAsia="Times New Roman" w:hAnsi="Arial" w:cs="Arial"/>
          <w:i/>
          <w:iCs/>
          <w:color w:val="000000"/>
          <w:sz w:val="20"/>
          <w:szCs w:val="20"/>
          <w:vertAlign w:val="subscript"/>
          <w:lang w:val="en-US"/>
        </w:rPr>
        <w:t>air</w:t>
      </w:r>
      <w:proofErr w:type="spellEnd"/>
      <w:r w:rsidRPr="00F50D0E">
        <w:rPr>
          <w:rFonts w:ascii="Arial" w:eastAsia="Times New Roman" w:hAnsi="Arial" w:cs="Arial"/>
          <w:color w:val="000000"/>
          <w:sz w:val="20"/>
          <w:szCs w:val="20"/>
          <w:lang w:val="en-US"/>
        </w:rPr>
        <w:t xml:space="preserve"> = </w:t>
      </w:r>
      <w:proofErr w:type="spellStart"/>
      <w:r w:rsidRPr="00F50D0E">
        <w:rPr>
          <w:rFonts w:ascii="Arial" w:eastAsia="Times New Roman" w:hAnsi="Arial" w:cs="Arial"/>
          <w:color w:val="000000"/>
          <w:sz w:val="20"/>
          <w:szCs w:val="20"/>
          <w:lang w:val="en-US"/>
        </w:rPr>
        <w:t>cos</w:t>
      </w:r>
      <w:r w:rsidRPr="00F50D0E">
        <w:rPr>
          <w:rFonts w:ascii="Arial" w:eastAsia="Times New Roman" w:hAnsi="Arial" w:cs="Arial"/>
          <w:i/>
          <w:iCs/>
          <w:color w:val="000000"/>
          <w:sz w:val="20"/>
          <w:szCs w:val="20"/>
          <w:lang w:val="en-US"/>
        </w:rPr>
        <w:t>ϴ</w:t>
      </w:r>
      <w:r w:rsidRPr="00F50D0E">
        <w:rPr>
          <w:rFonts w:ascii="Arial" w:eastAsia="Times New Roman" w:hAnsi="Arial" w:cs="Arial"/>
          <w:i/>
          <w:iCs/>
          <w:color w:val="000000"/>
          <w:sz w:val="20"/>
          <w:szCs w:val="20"/>
          <w:vertAlign w:val="subscript"/>
          <w:lang w:val="en-US"/>
        </w:rPr>
        <w:t>M</w:t>
      </w:r>
      <w:proofErr w:type="spellEnd"/>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t>Eq.2.</w:t>
      </w:r>
    </w:p>
    <w:p w14:paraId="0D2846AA" w14:textId="77777777" w:rsidR="00257161" w:rsidRPr="00F50D0E" w:rsidRDefault="00257161" w:rsidP="00257161">
      <w:pPr>
        <w:spacing w:line="360" w:lineRule="auto"/>
        <w:jc w:val="both"/>
        <w:rPr>
          <w:rFonts w:ascii="Arial" w:eastAsia="Times New Roman" w:hAnsi="Arial" w:cs="Arial"/>
          <w:iCs/>
          <w:color w:val="000000"/>
          <w:sz w:val="20"/>
          <w:szCs w:val="20"/>
          <w:lang w:val="en-US"/>
        </w:rPr>
      </w:pPr>
      <w:r w:rsidRPr="00F50D0E">
        <w:rPr>
          <w:rFonts w:ascii="Arial" w:eastAsia="Times New Roman" w:hAnsi="Arial" w:cs="Arial"/>
          <w:iCs/>
          <w:color w:val="000000"/>
          <w:sz w:val="20"/>
          <w:szCs w:val="20"/>
          <w:lang w:val="en-US"/>
        </w:rPr>
        <w:t xml:space="preserve">The blue graph in Supplementary Fig. S2e </w:t>
      </w:r>
      <w:r w:rsidR="000A2F8F" w:rsidRPr="00F50D0E">
        <w:rPr>
          <w:rFonts w:ascii="Arial" w:eastAsia="Times New Roman" w:hAnsi="Arial" w:cs="Arial"/>
          <w:iCs/>
          <w:color w:val="000000"/>
          <w:sz w:val="20"/>
          <w:szCs w:val="20"/>
          <w:lang w:val="en-US"/>
        </w:rPr>
        <w:t xml:space="preserve">shows that for a given experimentally measured contact angle </w:t>
      </w:r>
      <w:r w:rsidR="000A2F8F" w:rsidRPr="00F50D0E">
        <w:rPr>
          <w:rFonts w:ascii="Arial" w:eastAsia="Times New Roman" w:hAnsi="Arial" w:cs="Arial"/>
          <w:i/>
          <w:iCs/>
          <w:color w:val="000000"/>
          <w:sz w:val="20"/>
          <w:szCs w:val="20"/>
          <w:lang w:val="en-US"/>
        </w:rPr>
        <w:t>ϴ</w:t>
      </w:r>
      <w:r w:rsidR="000A2F8F" w:rsidRPr="00F50D0E">
        <w:rPr>
          <w:rFonts w:ascii="Arial" w:eastAsia="Times New Roman" w:hAnsi="Arial" w:cs="Arial"/>
          <w:i/>
          <w:iCs/>
          <w:color w:val="000000"/>
          <w:sz w:val="20"/>
          <w:szCs w:val="20"/>
          <w:vertAlign w:val="subscript"/>
          <w:lang w:val="en-US"/>
        </w:rPr>
        <w:t>M</w:t>
      </w:r>
      <w:r w:rsidR="000A2F8F" w:rsidRPr="00F50D0E">
        <w:rPr>
          <w:rFonts w:ascii="Arial" w:eastAsia="Times New Roman" w:hAnsi="Arial" w:cs="Arial"/>
          <w:iCs/>
          <w:color w:val="000000"/>
          <w:sz w:val="20"/>
          <w:szCs w:val="20"/>
          <w:lang w:val="en-US"/>
        </w:rPr>
        <w:t xml:space="preserve">, </w:t>
      </w:r>
      <w:r w:rsidR="000A2F8F" w:rsidRPr="00F50D0E">
        <w:rPr>
          <w:rFonts w:ascii="Arial" w:eastAsia="Times New Roman" w:hAnsi="Arial" w:cs="Arial"/>
          <w:i/>
          <w:iCs/>
          <w:color w:val="000000"/>
          <w:sz w:val="20"/>
          <w:szCs w:val="20"/>
          <w:lang w:val="en-US"/>
        </w:rPr>
        <w:t xml:space="preserve">ϴ </w:t>
      </w:r>
      <w:r w:rsidR="000A2F8F" w:rsidRPr="00F50D0E">
        <w:rPr>
          <w:rFonts w:ascii="Arial" w:eastAsia="Times New Roman" w:hAnsi="Arial" w:cs="Arial"/>
          <w:iCs/>
          <w:color w:val="000000"/>
          <w:sz w:val="20"/>
          <w:szCs w:val="20"/>
          <w:lang w:val="en-US"/>
        </w:rPr>
        <w:t xml:space="preserve">is calculated to </w:t>
      </w:r>
      <w:r w:rsidRPr="00F50D0E">
        <w:rPr>
          <w:rFonts w:ascii="Arial" w:eastAsia="Times New Roman" w:hAnsi="Arial" w:cs="Arial"/>
          <w:iCs/>
          <w:color w:val="000000"/>
          <w:sz w:val="20"/>
          <w:szCs w:val="20"/>
          <w:lang w:val="en-US"/>
        </w:rPr>
        <w:t>gradual</w:t>
      </w:r>
      <w:r w:rsidR="000A2F8F" w:rsidRPr="00F50D0E">
        <w:rPr>
          <w:rFonts w:ascii="Arial" w:eastAsia="Times New Roman" w:hAnsi="Arial" w:cs="Arial"/>
          <w:iCs/>
          <w:color w:val="000000"/>
          <w:sz w:val="20"/>
          <w:szCs w:val="20"/>
          <w:lang w:val="en-US"/>
        </w:rPr>
        <w:t>ly</w:t>
      </w:r>
      <w:r w:rsidRPr="00F50D0E">
        <w:rPr>
          <w:rFonts w:ascii="Arial" w:eastAsia="Times New Roman" w:hAnsi="Arial" w:cs="Arial"/>
          <w:iCs/>
          <w:color w:val="000000"/>
          <w:sz w:val="20"/>
          <w:szCs w:val="20"/>
          <w:lang w:val="en-US"/>
        </w:rPr>
        <w:t xml:space="preserve"> decrease </w:t>
      </w:r>
      <w:r w:rsidR="000A2F8F" w:rsidRPr="00F50D0E">
        <w:rPr>
          <w:rFonts w:ascii="Arial" w:eastAsia="Times New Roman" w:hAnsi="Arial" w:cs="Arial"/>
          <w:iCs/>
          <w:color w:val="000000"/>
          <w:sz w:val="20"/>
          <w:szCs w:val="20"/>
          <w:lang w:val="en-US"/>
        </w:rPr>
        <w:t xml:space="preserve">upon the growth in the </w:t>
      </w:r>
      <w:r w:rsidRPr="00F50D0E">
        <w:rPr>
          <w:rFonts w:ascii="Arial" w:eastAsia="Times New Roman" w:hAnsi="Arial" w:cs="Arial"/>
          <w:iCs/>
          <w:color w:val="000000"/>
          <w:sz w:val="20"/>
          <w:szCs w:val="20"/>
          <w:lang w:val="en-US"/>
        </w:rPr>
        <w:t>area covered by air</w:t>
      </w:r>
      <w:r w:rsidR="000A2F8F" w:rsidRPr="00F50D0E">
        <w:rPr>
          <w:rFonts w:ascii="Arial" w:eastAsia="Times New Roman" w:hAnsi="Arial" w:cs="Arial"/>
          <w:iCs/>
          <w:color w:val="000000"/>
          <w:sz w:val="20"/>
          <w:szCs w:val="20"/>
          <w:lang w:val="en-US"/>
        </w:rPr>
        <w:t xml:space="preserve">, </w:t>
      </w:r>
      <w:proofErr w:type="spellStart"/>
      <w:r w:rsidR="000A2F8F" w:rsidRPr="00F50D0E">
        <w:rPr>
          <w:rFonts w:ascii="Arial" w:eastAsia="Times New Roman" w:hAnsi="Arial" w:cs="Arial"/>
          <w:i/>
          <w:iCs/>
          <w:color w:val="000000"/>
          <w:sz w:val="20"/>
          <w:szCs w:val="20"/>
          <w:lang w:val="en-US"/>
        </w:rPr>
        <w:t>σ</w:t>
      </w:r>
      <w:r w:rsidR="000A2F8F" w:rsidRPr="00F50D0E">
        <w:rPr>
          <w:rFonts w:ascii="Arial" w:eastAsia="Times New Roman" w:hAnsi="Arial" w:cs="Arial"/>
          <w:i/>
          <w:iCs/>
          <w:color w:val="000000"/>
          <w:sz w:val="20"/>
          <w:szCs w:val="20"/>
          <w:vertAlign w:val="subscript"/>
          <w:lang w:val="en-US"/>
        </w:rPr>
        <w:t>air</w:t>
      </w:r>
      <w:proofErr w:type="spellEnd"/>
      <w:r w:rsidRPr="00F50D0E">
        <w:rPr>
          <w:rFonts w:ascii="Arial" w:eastAsia="Times New Roman" w:hAnsi="Arial" w:cs="Arial"/>
          <w:iCs/>
          <w:color w:val="000000"/>
          <w:sz w:val="20"/>
          <w:szCs w:val="20"/>
          <w:lang w:val="en-US"/>
        </w:rPr>
        <w:t>.</w:t>
      </w:r>
    </w:p>
    <w:p w14:paraId="5D2B97DC" w14:textId="0AA4CCAD" w:rsidR="008F0231" w:rsidRPr="00F50D0E" w:rsidRDefault="000E48EC" w:rsidP="000E48EC">
      <w:pPr>
        <w:spacing w:line="360" w:lineRule="auto"/>
        <w:jc w:val="both"/>
        <w:rPr>
          <w:rFonts w:ascii="Arial" w:eastAsia="Times New Roman" w:hAnsi="Arial" w:cs="Arial"/>
          <w:iCs/>
          <w:color w:val="000000"/>
          <w:sz w:val="20"/>
          <w:szCs w:val="20"/>
          <w:lang w:val="en-US"/>
        </w:rPr>
      </w:pPr>
      <w:r w:rsidRPr="00F50D0E">
        <w:rPr>
          <w:rFonts w:ascii="Arial" w:eastAsia="Times New Roman" w:hAnsi="Arial" w:cs="Arial"/>
          <w:iCs/>
          <w:color w:val="000000"/>
          <w:sz w:val="20"/>
          <w:szCs w:val="20"/>
          <w:lang w:val="en-US"/>
        </w:rPr>
        <w:t xml:space="preserve">Another approach to obtain </w:t>
      </w:r>
      <w:r w:rsidRPr="00F50D0E">
        <w:rPr>
          <w:rFonts w:ascii="Arial" w:eastAsia="Times New Roman" w:hAnsi="Arial" w:cs="Arial"/>
          <w:i/>
          <w:iCs/>
          <w:color w:val="000000"/>
          <w:sz w:val="20"/>
          <w:szCs w:val="20"/>
          <w:lang w:val="en-US"/>
        </w:rPr>
        <w:t>ϴ</w:t>
      </w:r>
      <w:r w:rsidRPr="00F50D0E">
        <w:rPr>
          <w:rFonts w:ascii="Arial" w:eastAsia="Times New Roman" w:hAnsi="Arial" w:cs="Arial"/>
          <w:iCs/>
          <w:color w:val="000000"/>
          <w:sz w:val="20"/>
          <w:szCs w:val="20"/>
          <w:lang w:val="en-US"/>
        </w:rPr>
        <w:t xml:space="preserve"> builds on the following assumptions. First, the contact angle of the material is </w:t>
      </w:r>
      <w:r w:rsidR="00B21496" w:rsidRPr="00F50D0E">
        <w:rPr>
          <w:rFonts w:ascii="Arial" w:eastAsia="Times New Roman" w:hAnsi="Arial" w:cs="Arial"/>
          <w:iCs/>
          <w:color w:val="000000"/>
          <w:sz w:val="20"/>
          <w:szCs w:val="20"/>
          <w:lang w:val="en-US"/>
        </w:rPr>
        <w:t xml:space="preserve">inversely </w:t>
      </w:r>
      <w:r w:rsidRPr="00F50D0E">
        <w:rPr>
          <w:rFonts w:ascii="Arial" w:eastAsia="Times New Roman" w:hAnsi="Arial" w:cs="Arial"/>
          <w:iCs/>
          <w:color w:val="000000"/>
          <w:sz w:val="20"/>
          <w:szCs w:val="20"/>
          <w:lang w:val="en-US"/>
        </w:rPr>
        <w:t>proportional to its adhesion</w:t>
      </w:r>
      <w:r w:rsidR="00B00C57" w:rsidRPr="00F50D0E">
        <w:rPr>
          <w:rFonts w:ascii="Arial" w:eastAsia="Times New Roman" w:hAnsi="Arial" w:cs="Arial"/>
          <w:iCs/>
          <w:color w:val="000000"/>
          <w:sz w:val="20"/>
          <w:szCs w:val="20"/>
          <w:lang w:val="en-US"/>
        </w:rPr>
        <w:t xml:space="preserve"> force</w:t>
      </w:r>
      <w:r w:rsidR="00B21496" w:rsidRPr="00F50D0E">
        <w:rPr>
          <w:rFonts w:ascii="Arial" w:eastAsia="Times New Roman" w:hAnsi="Arial" w:cs="Arial"/>
          <w:iCs/>
          <w:color w:val="000000"/>
          <w:sz w:val="20"/>
          <w:szCs w:val="20"/>
          <w:lang w:val="en-US"/>
        </w:rPr>
        <w:t xml:space="preserve"> in the range of the </w:t>
      </w:r>
      <w:r w:rsidRPr="00F50D0E">
        <w:rPr>
          <w:rFonts w:ascii="Arial" w:eastAsia="Times New Roman" w:hAnsi="Arial" w:cs="Arial"/>
          <w:iCs/>
          <w:color w:val="000000"/>
          <w:sz w:val="20"/>
          <w:szCs w:val="20"/>
          <w:lang w:val="en-US"/>
        </w:rPr>
        <w:t xml:space="preserve">contact angles from </w:t>
      </w:r>
      <w:r w:rsidR="00B21496" w:rsidRPr="00F50D0E">
        <w:rPr>
          <w:rFonts w:ascii="Arial" w:eastAsia="Times New Roman" w:hAnsi="Arial" w:cs="Arial"/>
          <w:iCs/>
          <w:color w:val="000000"/>
          <w:sz w:val="20"/>
          <w:szCs w:val="20"/>
          <w:lang w:val="en-US"/>
        </w:rPr>
        <w:t>ca. 35</w:t>
      </w:r>
      <w:r w:rsidRPr="00F50D0E">
        <w:rPr>
          <w:rFonts w:ascii="Arial" w:eastAsia="Times New Roman" w:hAnsi="Arial" w:cs="Arial"/>
          <w:iCs/>
          <w:color w:val="000000"/>
          <w:sz w:val="20"/>
          <w:szCs w:val="20"/>
          <w:lang w:val="en-US"/>
        </w:rPr>
        <w:t xml:space="preserve">° to </w:t>
      </w:r>
      <w:r w:rsidR="00B21496" w:rsidRPr="00F50D0E">
        <w:rPr>
          <w:rFonts w:ascii="Arial" w:eastAsia="Times New Roman" w:hAnsi="Arial" w:cs="Arial"/>
          <w:iCs/>
          <w:color w:val="000000"/>
          <w:sz w:val="20"/>
          <w:szCs w:val="20"/>
          <w:lang w:val="en-US"/>
        </w:rPr>
        <w:t>ca. 90</w:t>
      </w:r>
      <w:r w:rsidRPr="00F50D0E">
        <w:rPr>
          <w:rFonts w:ascii="Arial" w:eastAsia="Times New Roman" w:hAnsi="Arial" w:cs="Arial"/>
          <w:iCs/>
          <w:color w:val="000000"/>
          <w:sz w:val="20"/>
          <w:szCs w:val="20"/>
          <w:lang w:val="en-US"/>
        </w:rPr>
        <w:t>°</w:t>
      </w:r>
      <w:r w:rsidR="00B21496" w:rsidRPr="00F50D0E">
        <w:rPr>
          <w:rFonts w:ascii="Arial" w:eastAsia="Times New Roman" w:hAnsi="Arial" w:cs="Arial"/>
          <w:iCs/>
          <w:color w:val="000000"/>
          <w:sz w:val="20"/>
          <w:szCs w:val="20"/>
          <w:lang w:val="en-US"/>
        </w:rPr>
        <w:t xml:space="preserve">, as shown for </w:t>
      </w:r>
      <w:r w:rsidR="00A90E60" w:rsidRPr="00F50D0E">
        <w:rPr>
          <w:rFonts w:ascii="Arial" w:eastAsia="Times New Roman" w:hAnsi="Arial" w:cs="Arial"/>
          <w:iCs/>
          <w:color w:val="000000"/>
          <w:sz w:val="20"/>
          <w:szCs w:val="20"/>
          <w:lang w:val="en-US"/>
        </w:rPr>
        <w:t xml:space="preserve">several </w:t>
      </w:r>
      <w:r w:rsidRPr="00F50D0E">
        <w:rPr>
          <w:rFonts w:ascii="Arial" w:eastAsia="Times New Roman" w:hAnsi="Arial" w:cs="Arial"/>
          <w:iCs/>
          <w:color w:val="000000"/>
          <w:sz w:val="20"/>
          <w:szCs w:val="20"/>
          <w:lang w:val="en-US"/>
        </w:rPr>
        <w:t>plastic</w:t>
      </w:r>
      <w:r w:rsidR="00B21496" w:rsidRPr="00F50D0E">
        <w:rPr>
          <w:rFonts w:ascii="Arial" w:eastAsia="Times New Roman" w:hAnsi="Arial" w:cs="Arial"/>
          <w:iCs/>
          <w:color w:val="000000"/>
          <w:sz w:val="20"/>
          <w:szCs w:val="20"/>
          <w:lang w:val="en-US"/>
        </w:rPr>
        <w:t xml:space="preserve"> material</w:t>
      </w:r>
      <w:r w:rsidRPr="00F50D0E">
        <w:rPr>
          <w:rFonts w:ascii="Arial" w:eastAsia="Times New Roman" w:hAnsi="Arial" w:cs="Arial"/>
          <w:iCs/>
          <w:color w:val="000000"/>
          <w:sz w:val="20"/>
          <w:szCs w:val="20"/>
          <w:lang w:val="en-US"/>
        </w:rPr>
        <w:t>s</w:t>
      </w:r>
      <w:r w:rsidR="0029372F" w:rsidRPr="00F50D0E">
        <w:rPr>
          <w:rFonts w:ascii="Arial" w:eastAsia="Times New Roman" w:hAnsi="Arial" w:cs="Arial"/>
          <w:iCs/>
          <w:color w:val="000000"/>
          <w:sz w:val="20"/>
          <w:szCs w:val="20"/>
          <w:lang w:val="en-US"/>
        </w:rPr>
        <w:fldChar w:fldCharType="begin"/>
      </w:r>
      <w:r w:rsidR="00EB6885">
        <w:rPr>
          <w:rFonts w:ascii="Arial" w:eastAsia="Times New Roman" w:hAnsi="Arial" w:cs="Arial"/>
          <w:iCs/>
          <w:color w:val="000000"/>
          <w:sz w:val="20"/>
          <w:szCs w:val="20"/>
          <w:lang w:val="en-US"/>
        </w:rPr>
        <w:instrText xml:space="preserve"> ADDIN EN.CITE &lt;EndNote&gt;&lt;Cite&gt;&lt;Author&gt;Drelich&lt;/Author&gt;&lt;Year&gt;2019&lt;/Year&gt;&lt;RecNum&gt;284&lt;/RecNum&gt;&lt;DisplayText&gt;&lt;style face="superscript"&gt;9&lt;/style&gt;&lt;/DisplayText&gt;&lt;record&gt;&lt;rec-number&gt;284&lt;/rec-number&gt;&lt;foreign-keys&gt;&lt;key app="EN" db-id="0warwtev3pvxprefa5xppr0fvp5x9fv2exxd" timestamp="0"&gt;284&lt;/key&gt;&lt;/foreign-keys&gt;&lt;ref-type name="Journal Article"&gt;17&lt;/ref-type&gt;&lt;contributors&gt;&lt;authors&gt;&lt;author&gt;Drelich, Jaroslaw W.&lt;/author&gt;&lt;/authors&gt;&lt;/contributors&gt;&lt;titles&gt;&lt;title&gt;Contact angles: From past mistakes to new developments through liquid-solid adhesion measurements&lt;/title&gt;&lt;secondary-title&gt;Advances in Colloid and Interface Science&lt;/secondary-title&gt;&lt;/titles&gt;&lt;pages&gt;1-14&lt;/pages&gt;&lt;volume&gt;267&lt;/volume&gt;&lt;keywords&gt;&lt;keyword&gt;Contact angle&lt;/keyword&gt;&lt;keyword&gt;Liquid-solid adhesion&lt;/keyword&gt;&lt;keyword&gt;Wetting&lt;/keyword&gt;&lt;/keywords&gt;&lt;dates&gt;&lt;year&gt;2019&lt;/year&gt;&lt;pub-dates&gt;&lt;date&gt;2019/05/01/&lt;/date&gt;&lt;/pub-dates&gt;&lt;/dates&gt;&lt;isbn&gt;0001-8686&lt;/isbn&gt;&lt;urls&gt;&lt;related-urls&gt;&lt;url&gt;https://www.sciencedirect.com/science/article/pii/S0001868618303658&lt;/url&gt;&lt;/related-urls&gt;&lt;/urls&gt;&lt;electronic-resource-num&gt;https://doi.org/10.1016/j.cis.2019.02.002&lt;/electronic-resource-num&gt;&lt;/record&gt;&lt;/Cite&gt;&lt;/EndNote&gt;</w:instrText>
      </w:r>
      <w:r w:rsidR="0029372F" w:rsidRPr="00F50D0E">
        <w:rPr>
          <w:rFonts w:ascii="Arial" w:eastAsia="Times New Roman" w:hAnsi="Arial" w:cs="Arial"/>
          <w:iCs/>
          <w:color w:val="000000"/>
          <w:sz w:val="20"/>
          <w:szCs w:val="20"/>
          <w:lang w:val="en-US"/>
        </w:rPr>
        <w:fldChar w:fldCharType="separate"/>
      </w:r>
      <w:r w:rsidR="00EB6885" w:rsidRPr="00EB6885">
        <w:rPr>
          <w:rFonts w:ascii="Arial" w:eastAsia="Times New Roman" w:hAnsi="Arial" w:cs="Arial"/>
          <w:iCs/>
          <w:noProof/>
          <w:color w:val="000000"/>
          <w:sz w:val="20"/>
          <w:szCs w:val="20"/>
          <w:vertAlign w:val="superscript"/>
          <w:lang w:val="en-US"/>
        </w:rPr>
        <w:t>9</w:t>
      </w:r>
      <w:r w:rsidR="0029372F" w:rsidRPr="00F50D0E">
        <w:rPr>
          <w:rFonts w:ascii="Arial" w:eastAsia="Times New Roman" w:hAnsi="Arial" w:cs="Arial"/>
          <w:iCs/>
          <w:color w:val="000000"/>
          <w:sz w:val="20"/>
          <w:szCs w:val="20"/>
          <w:lang w:val="en-US"/>
        </w:rPr>
        <w:fldChar w:fldCharType="end"/>
      </w:r>
      <w:r w:rsidR="0065487C" w:rsidRPr="00F50D0E">
        <w:rPr>
          <w:rFonts w:ascii="Arial" w:eastAsia="Times New Roman" w:hAnsi="Arial" w:cs="Arial"/>
          <w:iCs/>
          <w:color w:val="000000"/>
          <w:sz w:val="20"/>
          <w:szCs w:val="20"/>
          <w:lang w:val="en-US"/>
        </w:rPr>
        <w:t xml:space="preserve">: </w:t>
      </w:r>
    </w:p>
    <w:p w14:paraId="6C6DC449" w14:textId="77777777" w:rsidR="0065487C" w:rsidRPr="00F50D0E" w:rsidRDefault="0065487C" w:rsidP="000E48EC">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i/>
          <w:iCs/>
          <w:color w:val="000000"/>
          <w:sz w:val="20"/>
          <w:szCs w:val="20"/>
          <w:lang w:val="en-US"/>
        </w:rPr>
        <w:t xml:space="preserve">ϴ </w:t>
      </w:r>
      <w:r w:rsidRPr="00F50D0E">
        <w:rPr>
          <w:rFonts w:ascii="Cambria Math" w:eastAsia="Times New Roman" w:hAnsi="Cambria Math" w:cs="Cambria Math"/>
          <w:color w:val="000000"/>
          <w:sz w:val="20"/>
          <w:szCs w:val="20"/>
          <w:lang w:val="en-US"/>
        </w:rPr>
        <w:t>∝</w:t>
      </w:r>
      <w:r w:rsidRPr="00F50D0E">
        <w:rPr>
          <w:rFonts w:ascii="Arial" w:eastAsia="Times New Roman" w:hAnsi="Arial" w:cs="Arial"/>
          <w:color w:val="000000"/>
          <w:sz w:val="20"/>
          <w:szCs w:val="20"/>
          <w:lang w:val="en-US"/>
        </w:rPr>
        <w:t xml:space="preserve"> 1/</w:t>
      </w:r>
      <w:r w:rsidR="008F0231" w:rsidRPr="00F50D0E">
        <w:rPr>
          <w:rFonts w:ascii="Arial" w:eastAsia="Times New Roman" w:hAnsi="Arial" w:cs="Arial"/>
          <w:i/>
          <w:iCs/>
          <w:color w:val="000000"/>
          <w:sz w:val="20"/>
          <w:szCs w:val="20"/>
          <w:lang w:val="en-US"/>
        </w:rPr>
        <w:t xml:space="preserve"> </w:t>
      </w:r>
      <w:proofErr w:type="spellStart"/>
      <w:r w:rsidR="008F0231" w:rsidRPr="00F50D0E">
        <w:rPr>
          <w:rFonts w:ascii="Arial" w:eastAsia="Times New Roman" w:hAnsi="Arial" w:cs="Arial"/>
          <w:i/>
          <w:iCs/>
          <w:color w:val="000000"/>
          <w:sz w:val="20"/>
          <w:szCs w:val="20"/>
          <w:lang w:val="en-US"/>
        </w:rPr>
        <w:t>Adh</w:t>
      </w:r>
      <w:r w:rsidR="008F0231" w:rsidRPr="00F50D0E">
        <w:rPr>
          <w:rFonts w:ascii="Arial" w:eastAsia="Times New Roman" w:hAnsi="Arial" w:cs="Arial"/>
          <w:i/>
          <w:iCs/>
          <w:color w:val="000000"/>
          <w:sz w:val="20"/>
          <w:szCs w:val="20"/>
          <w:vertAlign w:val="subscript"/>
          <w:lang w:val="en-US"/>
        </w:rPr>
        <w:t>σ</w:t>
      </w:r>
      <w:proofErr w:type="spellEnd"/>
      <w:r w:rsidR="008F0231" w:rsidRPr="00F50D0E">
        <w:rPr>
          <w:rFonts w:ascii="Arial" w:eastAsia="Times New Roman" w:hAnsi="Arial" w:cs="Arial"/>
          <w:color w:val="000000"/>
          <w:sz w:val="20"/>
          <w:szCs w:val="20"/>
          <w:lang w:val="en-US"/>
        </w:rPr>
        <w:t xml:space="preserve"> </w:t>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r>
      <w:r w:rsidR="008F0231" w:rsidRPr="00F50D0E">
        <w:rPr>
          <w:rFonts w:ascii="Arial" w:eastAsia="Times New Roman" w:hAnsi="Arial" w:cs="Arial"/>
          <w:color w:val="000000"/>
          <w:sz w:val="20"/>
          <w:szCs w:val="20"/>
          <w:lang w:val="en-US"/>
        </w:rPr>
        <w:tab/>
        <w:t>Eq.3.</w:t>
      </w:r>
    </w:p>
    <w:p w14:paraId="4A101DE7" w14:textId="77777777" w:rsidR="008F7968" w:rsidRPr="00F50D0E" w:rsidRDefault="008F7968" w:rsidP="008F7968">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t xml:space="preserve">Having measured the average adhesion and contact angles for </w:t>
      </w:r>
      <w:proofErr w:type="spellStart"/>
      <w:r w:rsidRPr="00F50D0E">
        <w:rPr>
          <w:rFonts w:ascii="Arial" w:eastAsia="Times New Roman" w:hAnsi="Arial" w:cs="Arial"/>
          <w:i/>
          <w:iCs/>
          <w:color w:val="000000"/>
          <w:sz w:val="20"/>
          <w:szCs w:val="20"/>
          <w:lang w:val="en-US"/>
        </w:rPr>
        <w:t>Lampyris</w:t>
      </w:r>
      <w:proofErr w:type="spellEnd"/>
      <w:r w:rsidRPr="00F50D0E">
        <w:rPr>
          <w:rFonts w:ascii="Arial" w:eastAsia="Times New Roman" w:hAnsi="Arial" w:cs="Arial"/>
          <w:color w:val="000000"/>
          <w:sz w:val="20"/>
          <w:szCs w:val="20"/>
          <w:lang w:val="en-US"/>
        </w:rPr>
        <w:t xml:space="preserve"> male and female corneal surfaces, </w:t>
      </w:r>
      <w:r w:rsidR="008A412D" w:rsidRPr="00F50D0E">
        <w:rPr>
          <w:rFonts w:ascii="Arial" w:eastAsia="Times New Roman" w:hAnsi="Arial" w:cs="Arial"/>
          <w:color w:val="000000"/>
          <w:sz w:val="20"/>
          <w:szCs w:val="20"/>
          <w:lang w:val="en-US"/>
        </w:rPr>
        <w:t>we deduced the empirical formula:</w:t>
      </w:r>
    </w:p>
    <w:p w14:paraId="67580AA5" w14:textId="77777777" w:rsidR="008A412D" w:rsidRPr="00F50D0E" w:rsidRDefault="008A412D" w:rsidP="008F7968">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i/>
          <w:iCs/>
          <w:color w:val="000000"/>
          <w:sz w:val="20"/>
          <w:szCs w:val="20"/>
          <w:lang w:val="en-US"/>
        </w:rPr>
        <w:t xml:space="preserve">ϴ = 162.4 - 2.45 </w:t>
      </w:r>
      <w:proofErr w:type="spellStart"/>
      <w:r w:rsidRPr="00F50D0E">
        <w:rPr>
          <w:rFonts w:ascii="Arial" w:eastAsia="Times New Roman" w:hAnsi="Arial" w:cs="Arial"/>
          <w:i/>
          <w:iCs/>
          <w:color w:val="000000"/>
          <w:sz w:val="20"/>
          <w:szCs w:val="20"/>
          <w:lang w:val="en-US"/>
        </w:rPr>
        <w:t>Adh</w:t>
      </w:r>
      <w:proofErr w:type="spellEnd"/>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r>
      <w:r w:rsidRPr="00F50D0E">
        <w:rPr>
          <w:rFonts w:ascii="Arial" w:eastAsia="Times New Roman" w:hAnsi="Arial" w:cs="Arial"/>
          <w:color w:val="000000"/>
          <w:sz w:val="20"/>
          <w:szCs w:val="20"/>
          <w:lang w:val="en-US"/>
        </w:rPr>
        <w:tab/>
        <w:t xml:space="preserve">Eq.4, </w:t>
      </w:r>
    </w:p>
    <w:p w14:paraId="379D5314" w14:textId="77777777" w:rsidR="00926D0C" w:rsidRPr="00F50D0E" w:rsidRDefault="00926D0C" w:rsidP="000E48EC">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t xml:space="preserve">where </w:t>
      </w:r>
      <w:r w:rsidRPr="00F50D0E">
        <w:rPr>
          <w:rFonts w:ascii="Arial" w:eastAsia="Times New Roman" w:hAnsi="Arial" w:cs="Arial"/>
          <w:i/>
          <w:iCs/>
          <w:color w:val="000000"/>
          <w:sz w:val="20"/>
          <w:szCs w:val="20"/>
          <w:lang w:val="en-US"/>
        </w:rPr>
        <w:t xml:space="preserve">ϴ </w:t>
      </w:r>
      <w:r w:rsidRPr="00F50D0E">
        <w:rPr>
          <w:rFonts w:ascii="Arial" w:eastAsia="Times New Roman" w:hAnsi="Arial" w:cs="Arial"/>
          <w:color w:val="000000"/>
          <w:sz w:val="20"/>
          <w:szCs w:val="20"/>
          <w:lang w:val="en-US"/>
        </w:rPr>
        <w:t xml:space="preserve">is given in </w:t>
      </w:r>
      <w:r w:rsidRPr="00F50D0E">
        <w:rPr>
          <w:rFonts w:ascii="Arial" w:eastAsia="Times New Roman" w:hAnsi="Arial" w:cs="Arial"/>
          <w:color w:val="000000"/>
          <w:sz w:val="20"/>
          <w:szCs w:val="20"/>
          <w:lang w:val="en-US"/>
        </w:rPr>
        <w:sym w:font="Symbol" w:char="F0B0"/>
      </w:r>
      <w:r w:rsidRPr="00F50D0E">
        <w:rPr>
          <w:rFonts w:ascii="Arial" w:eastAsia="Times New Roman" w:hAnsi="Arial" w:cs="Arial"/>
          <w:color w:val="000000"/>
          <w:sz w:val="20"/>
          <w:szCs w:val="20"/>
          <w:lang w:val="en-US"/>
        </w:rPr>
        <w:t xml:space="preserve"> and </w:t>
      </w:r>
      <w:proofErr w:type="spellStart"/>
      <w:r w:rsidRPr="00F50D0E">
        <w:rPr>
          <w:rFonts w:ascii="Arial" w:eastAsia="Times New Roman" w:hAnsi="Arial" w:cs="Arial"/>
          <w:i/>
          <w:iCs/>
          <w:color w:val="000000"/>
          <w:sz w:val="20"/>
          <w:szCs w:val="20"/>
          <w:lang w:val="en-US"/>
        </w:rPr>
        <w:t>Adh</w:t>
      </w:r>
      <w:proofErr w:type="spellEnd"/>
      <w:r w:rsidRPr="00F50D0E">
        <w:rPr>
          <w:rFonts w:ascii="Arial" w:eastAsia="Times New Roman" w:hAnsi="Arial" w:cs="Arial"/>
          <w:color w:val="000000"/>
          <w:sz w:val="20"/>
          <w:szCs w:val="20"/>
          <w:lang w:val="en-US"/>
        </w:rPr>
        <w:t xml:space="preserve"> in </w:t>
      </w:r>
      <w:proofErr w:type="spellStart"/>
      <w:r w:rsidRPr="00F50D0E">
        <w:rPr>
          <w:rFonts w:ascii="Arial" w:eastAsia="Times New Roman" w:hAnsi="Arial" w:cs="Arial"/>
          <w:color w:val="000000"/>
          <w:sz w:val="20"/>
          <w:szCs w:val="20"/>
          <w:lang w:val="en-US"/>
        </w:rPr>
        <w:t>nN</w:t>
      </w:r>
      <w:proofErr w:type="spellEnd"/>
      <w:r w:rsidRPr="00F50D0E">
        <w:rPr>
          <w:rFonts w:ascii="Arial" w:eastAsia="Times New Roman" w:hAnsi="Arial" w:cs="Arial"/>
          <w:color w:val="000000"/>
          <w:sz w:val="20"/>
          <w:szCs w:val="20"/>
          <w:lang w:val="en-US"/>
        </w:rPr>
        <w:t xml:space="preserve">. We remind that the </w:t>
      </w:r>
      <w:proofErr w:type="spellStart"/>
      <w:r w:rsidRPr="00F50D0E">
        <w:rPr>
          <w:rFonts w:ascii="Arial" w:eastAsia="Times New Roman" w:hAnsi="Arial" w:cs="Arial"/>
          <w:i/>
          <w:iCs/>
          <w:color w:val="000000"/>
          <w:sz w:val="20"/>
          <w:szCs w:val="20"/>
          <w:lang w:val="en-US"/>
        </w:rPr>
        <w:t>Lampyris</w:t>
      </w:r>
      <w:proofErr w:type="spellEnd"/>
      <w:r w:rsidRPr="00F50D0E">
        <w:rPr>
          <w:rFonts w:ascii="Arial" w:eastAsia="Times New Roman" w:hAnsi="Arial" w:cs="Arial"/>
          <w:color w:val="000000"/>
          <w:sz w:val="20"/>
          <w:szCs w:val="20"/>
          <w:lang w:val="en-US"/>
        </w:rPr>
        <w:t xml:space="preserve"> hydrophobicity is explained by the </w:t>
      </w:r>
      <w:r w:rsidRPr="00F50D0E">
        <w:rPr>
          <w:rFonts w:ascii="Arial" w:hAnsi="Arial" w:cs="Arial"/>
          <w:noProof/>
          <w:sz w:val="20"/>
          <w:szCs w:val="20"/>
          <w:lang w:val="en-US"/>
        </w:rPr>
        <w:t xml:space="preserve">Wenzel model and does not </w:t>
      </w:r>
      <w:r w:rsidR="00A90E60" w:rsidRPr="00F50D0E">
        <w:rPr>
          <w:rFonts w:ascii="Arial" w:hAnsi="Arial" w:cs="Arial"/>
          <w:noProof/>
          <w:sz w:val="20"/>
          <w:szCs w:val="20"/>
          <w:lang w:val="en-US"/>
        </w:rPr>
        <w:t xml:space="preserve">presume formation of </w:t>
      </w:r>
      <w:r w:rsidRPr="00F50D0E">
        <w:rPr>
          <w:rFonts w:ascii="Arial" w:hAnsi="Arial" w:cs="Arial"/>
          <w:noProof/>
          <w:sz w:val="20"/>
          <w:szCs w:val="20"/>
          <w:lang w:val="en-US"/>
        </w:rPr>
        <w:t xml:space="preserve">any </w:t>
      </w:r>
      <w:r w:rsidRPr="00F50D0E">
        <w:rPr>
          <w:rFonts w:ascii="Arial" w:eastAsia="Times New Roman" w:hAnsi="Arial" w:cs="Arial"/>
          <w:color w:val="000000"/>
          <w:sz w:val="20"/>
          <w:szCs w:val="20"/>
          <w:lang w:val="en-US"/>
        </w:rPr>
        <w:t xml:space="preserve">air gaps. As </w:t>
      </w:r>
      <w:r w:rsidR="0029372F" w:rsidRPr="00F50D0E">
        <w:rPr>
          <w:rFonts w:ascii="Arial" w:eastAsia="Times New Roman" w:hAnsi="Arial" w:cs="Arial"/>
          <w:color w:val="000000"/>
          <w:sz w:val="20"/>
          <w:szCs w:val="20"/>
          <w:lang w:val="en-US"/>
        </w:rPr>
        <w:t xml:space="preserve">similar adhesion force and Young modulus values </w:t>
      </w:r>
      <w:r w:rsidRPr="00F50D0E">
        <w:rPr>
          <w:rFonts w:ascii="Arial" w:eastAsia="Times New Roman" w:hAnsi="Arial" w:cs="Arial"/>
          <w:color w:val="000000"/>
          <w:sz w:val="20"/>
          <w:szCs w:val="20"/>
          <w:lang w:val="en-US"/>
        </w:rPr>
        <w:t xml:space="preserve">are </w:t>
      </w:r>
      <w:r w:rsidR="0029372F" w:rsidRPr="00F50D0E">
        <w:rPr>
          <w:rFonts w:ascii="Arial" w:eastAsia="Times New Roman" w:hAnsi="Arial" w:cs="Arial"/>
          <w:color w:val="000000"/>
          <w:sz w:val="20"/>
          <w:szCs w:val="20"/>
          <w:lang w:val="en-US"/>
        </w:rPr>
        <w:t>obtained f</w:t>
      </w:r>
      <w:r w:rsidRPr="00F50D0E">
        <w:rPr>
          <w:rFonts w:ascii="Arial" w:eastAsia="Times New Roman" w:hAnsi="Arial" w:cs="Arial"/>
          <w:color w:val="000000"/>
          <w:sz w:val="20"/>
          <w:szCs w:val="20"/>
          <w:lang w:val="en-US"/>
        </w:rPr>
        <w:t>o</w:t>
      </w:r>
      <w:r w:rsidR="0029372F" w:rsidRPr="00F50D0E">
        <w:rPr>
          <w:rFonts w:ascii="Arial" w:eastAsia="Times New Roman" w:hAnsi="Arial" w:cs="Arial"/>
          <w:color w:val="000000"/>
          <w:sz w:val="20"/>
          <w:szCs w:val="20"/>
          <w:lang w:val="en-US"/>
        </w:rPr>
        <w:t xml:space="preserve">r the corneal surfaces of </w:t>
      </w:r>
      <w:proofErr w:type="spellStart"/>
      <w:r w:rsidR="000E48EC" w:rsidRPr="00F50D0E">
        <w:rPr>
          <w:rFonts w:ascii="Arial" w:eastAsia="Times New Roman" w:hAnsi="Arial" w:cs="Arial"/>
          <w:i/>
          <w:iCs/>
          <w:color w:val="000000"/>
          <w:sz w:val="20"/>
          <w:szCs w:val="20"/>
          <w:lang w:val="en-US"/>
        </w:rPr>
        <w:t>Luciola</w:t>
      </w:r>
      <w:proofErr w:type="spellEnd"/>
      <w:r w:rsidR="000E48EC" w:rsidRPr="00F50D0E">
        <w:rPr>
          <w:rFonts w:ascii="Arial" w:eastAsia="Times New Roman" w:hAnsi="Arial" w:cs="Arial"/>
          <w:color w:val="000000"/>
          <w:sz w:val="20"/>
          <w:szCs w:val="20"/>
          <w:lang w:val="en-US"/>
        </w:rPr>
        <w:t xml:space="preserve"> and </w:t>
      </w:r>
      <w:proofErr w:type="spellStart"/>
      <w:r w:rsidR="000E48EC" w:rsidRPr="00F50D0E">
        <w:rPr>
          <w:rFonts w:ascii="Arial" w:eastAsia="Times New Roman" w:hAnsi="Arial" w:cs="Arial"/>
          <w:i/>
          <w:iCs/>
          <w:color w:val="000000"/>
          <w:sz w:val="20"/>
          <w:szCs w:val="20"/>
          <w:lang w:val="en-US"/>
        </w:rPr>
        <w:t>Lampyris</w:t>
      </w:r>
      <w:proofErr w:type="spellEnd"/>
      <w:r w:rsidR="000E48EC" w:rsidRPr="00F50D0E">
        <w:rPr>
          <w:rFonts w:ascii="Arial" w:eastAsia="Times New Roman" w:hAnsi="Arial" w:cs="Arial"/>
          <w:color w:val="000000"/>
          <w:sz w:val="20"/>
          <w:szCs w:val="20"/>
          <w:lang w:val="en-US"/>
        </w:rPr>
        <w:t xml:space="preserve"> </w:t>
      </w:r>
      <w:r w:rsidR="003F4410" w:rsidRPr="00F50D0E">
        <w:rPr>
          <w:rFonts w:ascii="Arial" w:eastAsia="Times New Roman" w:hAnsi="Arial" w:cs="Arial"/>
          <w:color w:val="000000"/>
          <w:sz w:val="20"/>
          <w:szCs w:val="20"/>
          <w:lang w:val="en-US"/>
        </w:rPr>
        <w:t>(</w:t>
      </w:r>
      <w:r w:rsidR="0029372F" w:rsidRPr="00F50D0E">
        <w:rPr>
          <w:rFonts w:ascii="Arial" w:eastAsia="Times New Roman" w:hAnsi="Arial" w:cs="Arial"/>
          <w:color w:val="000000"/>
          <w:sz w:val="20"/>
          <w:szCs w:val="20"/>
          <w:lang w:val="en-US"/>
        </w:rPr>
        <w:t xml:space="preserve">males, Fig. </w:t>
      </w:r>
      <w:r w:rsidR="00500455" w:rsidRPr="00F50D0E">
        <w:rPr>
          <w:rFonts w:ascii="Arial" w:eastAsia="Times New Roman" w:hAnsi="Arial" w:cs="Arial"/>
          <w:color w:val="000000"/>
          <w:sz w:val="20"/>
          <w:szCs w:val="20"/>
          <w:lang w:val="en-US"/>
        </w:rPr>
        <w:t>1b, c</w:t>
      </w:r>
      <w:r w:rsidRPr="00F50D0E">
        <w:rPr>
          <w:rFonts w:ascii="Arial" w:eastAsia="Times New Roman" w:hAnsi="Arial" w:cs="Arial"/>
          <w:color w:val="000000"/>
          <w:sz w:val="20"/>
          <w:szCs w:val="20"/>
          <w:lang w:val="en-US"/>
        </w:rPr>
        <w:t xml:space="preserve"> and</w:t>
      </w:r>
      <w:r w:rsidR="00500455" w:rsidRPr="00F50D0E">
        <w:rPr>
          <w:rFonts w:ascii="Arial" w:eastAsia="Times New Roman" w:hAnsi="Arial" w:cs="Arial"/>
          <w:color w:val="000000"/>
          <w:sz w:val="20"/>
          <w:szCs w:val="20"/>
          <w:lang w:val="en-US"/>
        </w:rPr>
        <w:t xml:space="preserve"> Supplementary Fig. S2b, c</w:t>
      </w:r>
      <w:r w:rsidR="00A90E60" w:rsidRPr="00F50D0E">
        <w:rPr>
          <w:rFonts w:ascii="Arial" w:eastAsia="Times New Roman" w:hAnsi="Arial" w:cs="Arial"/>
          <w:color w:val="000000"/>
          <w:sz w:val="20"/>
          <w:szCs w:val="20"/>
          <w:lang w:val="en-US"/>
        </w:rPr>
        <w:t>)</w:t>
      </w:r>
      <w:r w:rsidR="00500455" w:rsidRPr="00F50D0E">
        <w:rPr>
          <w:rFonts w:ascii="Arial" w:eastAsia="Times New Roman" w:hAnsi="Arial" w:cs="Arial"/>
          <w:color w:val="000000"/>
          <w:sz w:val="20"/>
          <w:szCs w:val="20"/>
          <w:lang w:val="en-US"/>
        </w:rPr>
        <w:t>, we must conclude on the similar chemical content of these surfaces</w:t>
      </w:r>
      <w:r w:rsidRPr="00F50D0E">
        <w:rPr>
          <w:rFonts w:ascii="Arial" w:eastAsia="Times New Roman" w:hAnsi="Arial" w:cs="Arial"/>
          <w:color w:val="000000"/>
          <w:sz w:val="20"/>
          <w:szCs w:val="20"/>
          <w:lang w:val="en-US"/>
        </w:rPr>
        <w:t xml:space="preserve">, permitting us to apply Eq.4 also to the </w:t>
      </w:r>
      <w:proofErr w:type="spellStart"/>
      <w:r w:rsidRPr="00F50D0E">
        <w:rPr>
          <w:rFonts w:ascii="Arial" w:eastAsia="Times New Roman" w:hAnsi="Arial" w:cs="Arial"/>
          <w:i/>
          <w:iCs/>
          <w:color w:val="000000"/>
          <w:sz w:val="20"/>
          <w:szCs w:val="20"/>
          <w:lang w:val="en-US"/>
        </w:rPr>
        <w:t>Luciola</w:t>
      </w:r>
      <w:proofErr w:type="spellEnd"/>
      <w:r w:rsidRPr="00F50D0E">
        <w:rPr>
          <w:rFonts w:ascii="Arial" w:eastAsia="Times New Roman" w:hAnsi="Arial" w:cs="Arial"/>
          <w:color w:val="000000"/>
          <w:sz w:val="20"/>
          <w:szCs w:val="20"/>
          <w:lang w:val="en-US"/>
        </w:rPr>
        <w:t xml:space="preserve"> surfaces, with </w:t>
      </w:r>
      <w:proofErr w:type="spellStart"/>
      <w:r w:rsidRPr="00F50D0E">
        <w:rPr>
          <w:rFonts w:ascii="Arial" w:eastAsia="Times New Roman" w:hAnsi="Arial" w:cs="Arial"/>
          <w:i/>
          <w:iCs/>
          <w:color w:val="000000"/>
          <w:sz w:val="20"/>
          <w:szCs w:val="20"/>
          <w:lang w:val="en-US"/>
        </w:rPr>
        <w:t>Adh</w:t>
      </w:r>
      <w:proofErr w:type="spellEnd"/>
      <w:r w:rsidRPr="00F50D0E">
        <w:rPr>
          <w:rFonts w:ascii="Arial" w:eastAsia="Times New Roman" w:hAnsi="Arial" w:cs="Arial"/>
          <w:color w:val="000000"/>
          <w:sz w:val="20"/>
          <w:szCs w:val="20"/>
          <w:lang w:val="en-US"/>
        </w:rPr>
        <w:t xml:space="preserve"> becoming </w:t>
      </w:r>
      <w:proofErr w:type="spellStart"/>
      <w:r w:rsidRPr="00F50D0E">
        <w:rPr>
          <w:rFonts w:ascii="Arial" w:eastAsia="Times New Roman" w:hAnsi="Arial" w:cs="Arial"/>
          <w:i/>
          <w:iCs/>
          <w:color w:val="000000"/>
          <w:sz w:val="20"/>
          <w:szCs w:val="20"/>
          <w:lang w:val="en-US"/>
        </w:rPr>
        <w:t>Adh</w:t>
      </w:r>
      <w:r w:rsidRPr="00F50D0E">
        <w:rPr>
          <w:rFonts w:ascii="Arial" w:eastAsia="Times New Roman" w:hAnsi="Arial" w:cs="Arial"/>
          <w:i/>
          <w:iCs/>
          <w:color w:val="000000"/>
          <w:sz w:val="20"/>
          <w:szCs w:val="20"/>
          <w:vertAlign w:val="subscript"/>
          <w:lang w:val="en-US"/>
        </w:rPr>
        <w:t>σ</w:t>
      </w:r>
      <w:proofErr w:type="spellEnd"/>
      <w:r w:rsidRPr="00F50D0E">
        <w:rPr>
          <w:rFonts w:ascii="Arial" w:eastAsia="Times New Roman" w:hAnsi="Arial" w:cs="Arial"/>
          <w:color w:val="000000"/>
          <w:sz w:val="20"/>
          <w:szCs w:val="20"/>
          <w:lang w:val="en-US"/>
        </w:rPr>
        <w:t>.</w:t>
      </w:r>
    </w:p>
    <w:p w14:paraId="2988F8C3" w14:textId="77777777" w:rsidR="00505959" w:rsidRPr="00F50D0E" w:rsidRDefault="00227B2F" w:rsidP="00E8720D">
      <w:pPr>
        <w:spacing w:line="360" w:lineRule="auto"/>
        <w:jc w:val="both"/>
        <w:rPr>
          <w:rFonts w:ascii="Arial" w:eastAsia="Times New Roman" w:hAnsi="Arial" w:cs="Arial"/>
          <w:iCs/>
          <w:color w:val="000000"/>
          <w:sz w:val="20"/>
          <w:szCs w:val="20"/>
          <w:lang w:val="en-US"/>
        </w:rPr>
      </w:pPr>
      <w:r w:rsidRPr="00F50D0E">
        <w:rPr>
          <w:rFonts w:ascii="Arial" w:eastAsia="Times New Roman" w:hAnsi="Arial" w:cs="Arial"/>
          <w:iCs/>
          <w:color w:val="000000"/>
          <w:sz w:val="20"/>
          <w:szCs w:val="20"/>
          <w:lang w:val="en-US"/>
        </w:rPr>
        <w:t xml:space="preserve">The format of the adhesion force data as obtained by the AFM measurements permitted us to process the data in the manner, whereas </w:t>
      </w:r>
      <w:proofErr w:type="spellStart"/>
      <w:r w:rsidRPr="00F50D0E">
        <w:rPr>
          <w:rFonts w:ascii="Arial" w:eastAsia="Times New Roman" w:hAnsi="Arial" w:cs="Arial"/>
          <w:i/>
          <w:color w:val="000000"/>
          <w:sz w:val="20"/>
          <w:szCs w:val="20"/>
          <w:lang w:val="en-US"/>
        </w:rPr>
        <w:t>Adh</w:t>
      </w:r>
      <w:proofErr w:type="spellEnd"/>
      <w:r w:rsidRPr="00F50D0E">
        <w:rPr>
          <w:rFonts w:ascii="Arial" w:eastAsia="Times New Roman" w:hAnsi="Arial" w:cs="Arial"/>
          <w:iCs/>
          <w:color w:val="000000"/>
          <w:sz w:val="20"/>
          <w:szCs w:val="20"/>
          <w:lang w:val="en-US"/>
        </w:rPr>
        <w:t xml:space="preserve"> values could be </w:t>
      </w:r>
      <w:r w:rsidR="003F4410" w:rsidRPr="00F50D0E">
        <w:rPr>
          <w:rFonts w:ascii="Arial" w:eastAsia="Times New Roman" w:hAnsi="Arial" w:cs="Arial"/>
          <w:iCs/>
          <w:color w:val="000000"/>
          <w:sz w:val="20"/>
          <w:szCs w:val="20"/>
          <w:lang w:val="en-US"/>
        </w:rPr>
        <w:t xml:space="preserve">separately </w:t>
      </w:r>
      <w:r w:rsidRPr="00F50D0E">
        <w:rPr>
          <w:rFonts w:ascii="Arial" w:eastAsia="Times New Roman" w:hAnsi="Arial" w:cs="Arial"/>
          <w:iCs/>
          <w:color w:val="000000"/>
          <w:sz w:val="20"/>
          <w:szCs w:val="20"/>
          <w:lang w:val="en-US"/>
        </w:rPr>
        <w:t xml:space="preserve">obtained for selected regions of the scanned surface. We reasoned that for the paving stones-like structures, air bubbles could be trapped in the depth between the individual nanostructures (Supplementary Fig. S2d, </w:t>
      </w:r>
      <w:r w:rsidR="003F4410" w:rsidRPr="00F50D0E">
        <w:rPr>
          <w:rFonts w:ascii="Arial" w:eastAsia="Times New Roman" w:hAnsi="Arial" w:cs="Arial"/>
          <w:iCs/>
          <w:color w:val="000000"/>
          <w:sz w:val="20"/>
          <w:szCs w:val="20"/>
          <w:lang w:val="en-US"/>
        </w:rPr>
        <w:t>f</w:t>
      </w:r>
      <w:r w:rsidRPr="00F50D0E">
        <w:rPr>
          <w:rFonts w:ascii="Arial" w:eastAsia="Times New Roman" w:hAnsi="Arial" w:cs="Arial"/>
          <w:iCs/>
          <w:color w:val="000000"/>
          <w:sz w:val="20"/>
          <w:szCs w:val="20"/>
          <w:lang w:val="en-US"/>
        </w:rPr>
        <w:t xml:space="preserve">). </w:t>
      </w:r>
      <w:r w:rsidR="00F715BB" w:rsidRPr="00F50D0E">
        <w:rPr>
          <w:rFonts w:ascii="Arial" w:eastAsia="Times New Roman" w:hAnsi="Arial" w:cs="Arial"/>
          <w:iCs/>
          <w:color w:val="000000"/>
          <w:sz w:val="20"/>
          <w:szCs w:val="20"/>
          <w:lang w:val="en-US"/>
        </w:rPr>
        <w:t xml:space="preserve">Manual </w:t>
      </w:r>
      <w:r w:rsidR="00852312" w:rsidRPr="00F50D0E">
        <w:rPr>
          <w:rFonts w:ascii="Arial" w:eastAsia="Times New Roman" w:hAnsi="Arial" w:cs="Arial"/>
          <w:iCs/>
          <w:color w:val="000000"/>
          <w:sz w:val="20"/>
          <w:szCs w:val="20"/>
          <w:lang w:val="en-US"/>
        </w:rPr>
        <w:t xml:space="preserve">exclusion of the contact zones </w:t>
      </w:r>
      <w:r w:rsidR="00505959" w:rsidRPr="00F50D0E">
        <w:rPr>
          <w:rFonts w:ascii="Arial" w:eastAsia="Times New Roman" w:hAnsi="Arial" w:cs="Arial"/>
          <w:iCs/>
          <w:color w:val="000000"/>
          <w:sz w:val="20"/>
          <w:szCs w:val="20"/>
          <w:lang w:val="en-US"/>
        </w:rPr>
        <w:t xml:space="preserve">(grooves) </w:t>
      </w:r>
      <w:r w:rsidR="00852312" w:rsidRPr="00F50D0E">
        <w:rPr>
          <w:rFonts w:ascii="Arial" w:eastAsia="Times New Roman" w:hAnsi="Arial" w:cs="Arial"/>
          <w:iCs/>
          <w:color w:val="000000"/>
          <w:sz w:val="20"/>
          <w:szCs w:val="20"/>
          <w:lang w:val="en-US"/>
        </w:rPr>
        <w:t>between the paving stones from the adhesion force measured area</w:t>
      </w:r>
      <w:r w:rsidR="003F4410" w:rsidRPr="00F50D0E">
        <w:rPr>
          <w:rFonts w:ascii="Arial" w:eastAsia="Times New Roman" w:hAnsi="Arial" w:cs="Arial"/>
          <w:iCs/>
          <w:color w:val="000000"/>
          <w:sz w:val="20"/>
          <w:szCs w:val="20"/>
          <w:lang w:val="en-US"/>
        </w:rPr>
        <w:t>s</w:t>
      </w:r>
      <w:r w:rsidR="00852312" w:rsidRPr="00F50D0E">
        <w:rPr>
          <w:rFonts w:ascii="Arial" w:eastAsia="Times New Roman" w:hAnsi="Arial" w:cs="Arial"/>
          <w:iCs/>
          <w:color w:val="000000"/>
          <w:sz w:val="20"/>
          <w:szCs w:val="20"/>
          <w:lang w:val="en-US"/>
        </w:rPr>
        <w:t xml:space="preserve"> produced the </w:t>
      </w:r>
      <w:proofErr w:type="spellStart"/>
      <w:r w:rsidR="00852312" w:rsidRPr="00F50D0E">
        <w:rPr>
          <w:rFonts w:ascii="Arial" w:eastAsia="Times New Roman" w:hAnsi="Arial" w:cs="Arial"/>
          <w:i/>
          <w:color w:val="000000"/>
          <w:sz w:val="20"/>
          <w:szCs w:val="20"/>
          <w:lang w:val="en-US"/>
        </w:rPr>
        <w:t>Adh</w:t>
      </w:r>
      <w:r w:rsidR="00852312" w:rsidRPr="00F50D0E">
        <w:rPr>
          <w:rFonts w:ascii="Arial" w:eastAsia="Times New Roman" w:hAnsi="Arial" w:cs="Arial"/>
          <w:i/>
          <w:iCs/>
          <w:color w:val="000000"/>
          <w:sz w:val="20"/>
          <w:szCs w:val="20"/>
          <w:vertAlign w:val="subscript"/>
          <w:lang w:val="en-US"/>
        </w:rPr>
        <w:t>σ</w:t>
      </w:r>
      <w:proofErr w:type="spellEnd"/>
      <w:r w:rsidR="00852312" w:rsidRPr="00F50D0E">
        <w:rPr>
          <w:rFonts w:ascii="Arial" w:eastAsia="Times New Roman" w:hAnsi="Arial" w:cs="Arial"/>
          <w:i/>
          <w:iCs/>
          <w:color w:val="000000"/>
          <w:sz w:val="20"/>
          <w:szCs w:val="20"/>
          <w:lang w:val="en-US"/>
        </w:rPr>
        <w:t xml:space="preserve"> </w:t>
      </w:r>
      <w:r w:rsidR="00852312" w:rsidRPr="00F50D0E">
        <w:rPr>
          <w:rFonts w:ascii="Arial" w:eastAsia="Times New Roman" w:hAnsi="Arial" w:cs="Arial"/>
          <w:color w:val="000000"/>
          <w:sz w:val="20"/>
          <w:szCs w:val="20"/>
          <w:lang w:val="en-US"/>
        </w:rPr>
        <w:t>values</w:t>
      </w:r>
      <w:r w:rsidR="003F4410" w:rsidRPr="00F50D0E">
        <w:rPr>
          <w:rFonts w:ascii="Arial" w:eastAsia="Times New Roman" w:hAnsi="Arial" w:cs="Arial"/>
          <w:color w:val="000000"/>
          <w:sz w:val="20"/>
          <w:szCs w:val="20"/>
          <w:lang w:val="en-US"/>
        </w:rPr>
        <w:t xml:space="preserve"> calculated for the remaining zones</w:t>
      </w:r>
      <w:r w:rsidR="00852312" w:rsidRPr="00F50D0E">
        <w:rPr>
          <w:rFonts w:ascii="Arial" w:eastAsia="Times New Roman" w:hAnsi="Arial" w:cs="Arial"/>
          <w:color w:val="000000"/>
          <w:sz w:val="20"/>
          <w:szCs w:val="20"/>
          <w:lang w:val="en-US"/>
        </w:rPr>
        <w:t xml:space="preserve">; </w:t>
      </w:r>
      <w:r w:rsidR="00271F95" w:rsidRPr="00F50D0E">
        <w:rPr>
          <w:rFonts w:ascii="Arial" w:eastAsia="Times New Roman" w:hAnsi="Arial" w:cs="Arial"/>
          <w:color w:val="000000"/>
          <w:sz w:val="20"/>
          <w:szCs w:val="20"/>
          <w:lang w:val="en-US"/>
        </w:rPr>
        <w:t>s</w:t>
      </w:r>
      <w:r w:rsidR="00961FAB" w:rsidRPr="00F50D0E">
        <w:rPr>
          <w:rFonts w:ascii="Arial" w:eastAsia="Times New Roman" w:hAnsi="Arial" w:cs="Arial"/>
          <w:iCs/>
          <w:color w:val="000000"/>
          <w:sz w:val="20"/>
          <w:szCs w:val="20"/>
          <w:lang w:val="en-US"/>
        </w:rPr>
        <w:t xml:space="preserve">tep-by-step </w:t>
      </w:r>
      <w:r w:rsidR="00271F95" w:rsidRPr="00F50D0E">
        <w:rPr>
          <w:rFonts w:ascii="Arial" w:eastAsia="Times New Roman" w:hAnsi="Arial" w:cs="Arial"/>
          <w:iCs/>
          <w:color w:val="000000"/>
          <w:sz w:val="20"/>
          <w:szCs w:val="20"/>
          <w:lang w:val="en-US"/>
        </w:rPr>
        <w:t xml:space="preserve">incrementation of the </w:t>
      </w:r>
      <w:r w:rsidR="00505959" w:rsidRPr="00F50D0E">
        <w:rPr>
          <w:rFonts w:ascii="Arial" w:eastAsia="Times New Roman" w:hAnsi="Arial" w:cs="Arial"/>
          <w:iCs/>
          <w:color w:val="000000"/>
          <w:sz w:val="20"/>
          <w:szCs w:val="20"/>
          <w:lang w:val="en-US"/>
        </w:rPr>
        <w:t xml:space="preserve">excluded area, corresponding to the increased </w:t>
      </w:r>
      <w:proofErr w:type="spellStart"/>
      <w:r w:rsidR="00505959" w:rsidRPr="00F50D0E">
        <w:rPr>
          <w:rFonts w:ascii="Arial" w:eastAsia="Times New Roman" w:hAnsi="Arial" w:cs="Arial"/>
          <w:i/>
          <w:iCs/>
          <w:color w:val="000000"/>
          <w:sz w:val="20"/>
          <w:szCs w:val="20"/>
          <w:lang w:val="en-US"/>
        </w:rPr>
        <w:t>σ</w:t>
      </w:r>
      <w:r w:rsidR="00505959" w:rsidRPr="00F50D0E">
        <w:rPr>
          <w:rFonts w:ascii="Arial" w:eastAsia="Times New Roman" w:hAnsi="Arial" w:cs="Arial"/>
          <w:i/>
          <w:iCs/>
          <w:color w:val="000000"/>
          <w:sz w:val="20"/>
          <w:szCs w:val="20"/>
          <w:vertAlign w:val="subscript"/>
          <w:lang w:val="en-US"/>
        </w:rPr>
        <w:t>air</w:t>
      </w:r>
      <w:proofErr w:type="spellEnd"/>
      <w:r w:rsidR="00505959" w:rsidRPr="00F50D0E">
        <w:rPr>
          <w:rFonts w:ascii="Arial" w:eastAsia="Times New Roman" w:hAnsi="Arial" w:cs="Arial"/>
          <w:iCs/>
          <w:color w:val="000000"/>
          <w:sz w:val="20"/>
          <w:szCs w:val="20"/>
          <w:lang w:val="en-US"/>
        </w:rPr>
        <w:t xml:space="preserve">, then permitted to calculate the </w:t>
      </w:r>
      <w:proofErr w:type="spellStart"/>
      <w:r w:rsidR="00505959" w:rsidRPr="00F50D0E">
        <w:rPr>
          <w:rFonts w:ascii="Arial" w:eastAsia="Times New Roman" w:hAnsi="Arial" w:cs="Arial"/>
          <w:i/>
          <w:color w:val="000000"/>
          <w:sz w:val="20"/>
          <w:szCs w:val="20"/>
          <w:lang w:val="en-US"/>
        </w:rPr>
        <w:t>Adh</w:t>
      </w:r>
      <w:r w:rsidR="00505959" w:rsidRPr="00F50D0E">
        <w:rPr>
          <w:rFonts w:ascii="Arial" w:eastAsia="Times New Roman" w:hAnsi="Arial" w:cs="Arial"/>
          <w:i/>
          <w:iCs/>
          <w:color w:val="000000"/>
          <w:sz w:val="20"/>
          <w:szCs w:val="20"/>
          <w:vertAlign w:val="subscript"/>
          <w:lang w:val="en-US"/>
        </w:rPr>
        <w:t>σ</w:t>
      </w:r>
      <w:proofErr w:type="spellEnd"/>
      <w:r w:rsidR="00505959" w:rsidRPr="00F50D0E">
        <w:rPr>
          <w:rFonts w:ascii="Arial" w:eastAsia="Times New Roman" w:hAnsi="Arial" w:cs="Arial"/>
          <w:i/>
          <w:iCs/>
          <w:color w:val="000000"/>
          <w:sz w:val="20"/>
          <w:szCs w:val="20"/>
          <w:lang w:val="en-US"/>
        </w:rPr>
        <w:t xml:space="preserve"> </w:t>
      </w:r>
      <w:r w:rsidR="00505959" w:rsidRPr="00F50D0E">
        <w:rPr>
          <w:rFonts w:ascii="Arial" w:eastAsia="Times New Roman" w:hAnsi="Arial" w:cs="Arial"/>
          <w:color w:val="000000"/>
          <w:sz w:val="20"/>
          <w:szCs w:val="20"/>
          <w:lang w:val="en-US"/>
        </w:rPr>
        <w:t xml:space="preserve">values in their dependence to the possible </w:t>
      </w:r>
      <w:proofErr w:type="spellStart"/>
      <w:r w:rsidR="00505959" w:rsidRPr="00F50D0E">
        <w:rPr>
          <w:rFonts w:ascii="Arial" w:eastAsia="Times New Roman" w:hAnsi="Arial" w:cs="Arial"/>
          <w:i/>
          <w:iCs/>
          <w:color w:val="000000"/>
          <w:sz w:val="20"/>
          <w:szCs w:val="20"/>
          <w:lang w:val="en-US"/>
        </w:rPr>
        <w:t>σ</w:t>
      </w:r>
      <w:r w:rsidR="00505959" w:rsidRPr="00F50D0E">
        <w:rPr>
          <w:rFonts w:ascii="Arial" w:eastAsia="Times New Roman" w:hAnsi="Arial" w:cs="Arial"/>
          <w:i/>
          <w:iCs/>
          <w:color w:val="000000"/>
          <w:sz w:val="20"/>
          <w:szCs w:val="20"/>
          <w:vertAlign w:val="subscript"/>
          <w:lang w:val="en-US"/>
        </w:rPr>
        <w:t>air</w:t>
      </w:r>
      <w:proofErr w:type="spellEnd"/>
      <w:r w:rsidR="00505959" w:rsidRPr="00F50D0E">
        <w:rPr>
          <w:rFonts w:ascii="Arial" w:eastAsia="Times New Roman" w:hAnsi="Arial" w:cs="Arial"/>
          <w:iCs/>
          <w:color w:val="000000"/>
          <w:sz w:val="20"/>
          <w:szCs w:val="20"/>
          <w:lang w:val="en-US"/>
        </w:rPr>
        <w:t xml:space="preserve"> (Supplementary Fig. S2</w:t>
      </w:r>
      <w:r w:rsidR="003F4410" w:rsidRPr="00F50D0E">
        <w:rPr>
          <w:rFonts w:ascii="Arial" w:eastAsia="Times New Roman" w:hAnsi="Arial" w:cs="Arial"/>
          <w:iCs/>
          <w:color w:val="000000"/>
          <w:sz w:val="20"/>
          <w:szCs w:val="20"/>
          <w:lang w:val="en-US"/>
        </w:rPr>
        <w:t>f</w:t>
      </w:r>
      <w:r w:rsidR="00505959" w:rsidRPr="00F50D0E">
        <w:rPr>
          <w:rFonts w:ascii="Arial" w:eastAsia="Times New Roman" w:hAnsi="Arial" w:cs="Arial"/>
          <w:iCs/>
          <w:color w:val="000000"/>
          <w:sz w:val="20"/>
          <w:szCs w:val="20"/>
          <w:lang w:val="en-US"/>
        </w:rPr>
        <w:t xml:space="preserve">). We note that this operation progressively reduced the calculated </w:t>
      </w:r>
      <w:proofErr w:type="spellStart"/>
      <w:r w:rsidR="00505959" w:rsidRPr="00F50D0E">
        <w:rPr>
          <w:rFonts w:ascii="Arial" w:eastAsia="Times New Roman" w:hAnsi="Arial" w:cs="Arial"/>
          <w:i/>
          <w:color w:val="000000"/>
          <w:sz w:val="20"/>
          <w:szCs w:val="20"/>
          <w:lang w:val="en-US"/>
        </w:rPr>
        <w:t>Adh</w:t>
      </w:r>
      <w:r w:rsidR="00505959" w:rsidRPr="00F50D0E">
        <w:rPr>
          <w:rFonts w:ascii="Arial" w:eastAsia="Times New Roman" w:hAnsi="Arial" w:cs="Arial"/>
          <w:i/>
          <w:iCs/>
          <w:color w:val="000000"/>
          <w:sz w:val="20"/>
          <w:szCs w:val="20"/>
          <w:vertAlign w:val="subscript"/>
          <w:lang w:val="en-US"/>
        </w:rPr>
        <w:t>σ</w:t>
      </w:r>
      <w:proofErr w:type="spellEnd"/>
      <w:r w:rsidR="00505959" w:rsidRPr="00F50D0E">
        <w:rPr>
          <w:rFonts w:ascii="Arial" w:eastAsia="Times New Roman" w:hAnsi="Arial" w:cs="Arial"/>
          <w:color w:val="000000"/>
          <w:sz w:val="20"/>
          <w:szCs w:val="20"/>
          <w:lang w:val="en-US"/>
        </w:rPr>
        <w:t>, as the grooves contain more adhesive, and the hills of the nanostructures – less adhesive material</w:t>
      </w:r>
      <w:r w:rsidR="00BC7A2D" w:rsidRPr="00F50D0E">
        <w:rPr>
          <w:rFonts w:ascii="Arial" w:eastAsia="Times New Roman" w:hAnsi="Arial" w:cs="Arial"/>
          <w:color w:val="000000"/>
          <w:sz w:val="20"/>
          <w:szCs w:val="20"/>
          <w:lang w:val="en-US"/>
        </w:rPr>
        <w:t xml:space="preserve"> </w:t>
      </w:r>
      <w:r w:rsidR="00BC7A2D" w:rsidRPr="00F50D0E">
        <w:rPr>
          <w:rFonts w:ascii="Arial" w:eastAsia="Times New Roman" w:hAnsi="Arial" w:cs="Arial"/>
          <w:iCs/>
          <w:color w:val="000000"/>
          <w:sz w:val="20"/>
          <w:szCs w:val="20"/>
          <w:lang w:val="en-US"/>
        </w:rPr>
        <w:t>(</w:t>
      </w:r>
      <w:r w:rsidR="00B23E5D" w:rsidRPr="00F50D0E">
        <w:rPr>
          <w:rFonts w:ascii="Arial" w:eastAsia="Times New Roman" w:hAnsi="Arial" w:cs="Arial"/>
          <w:iCs/>
          <w:color w:val="000000"/>
          <w:sz w:val="20"/>
          <w:szCs w:val="20"/>
          <w:lang w:val="en-US"/>
        </w:rPr>
        <w:t xml:space="preserve">Fig. 1b, Supplementary Fig. S2d, </w:t>
      </w:r>
      <w:r w:rsidR="003F4410" w:rsidRPr="00F50D0E">
        <w:rPr>
          <w:rFonts w:ascii="Arial" w:eastAsia="Times New Roman" w:hAnsi="Arial" w:cs="Arial"/>
          <w:iCs/>
          <w:color w:val="000000"/>
          <w:sz w:val="20"/>
          <w:szCs w:val="20"/>
          <w:lang w:val="en-US"/>
        </w:rPr>
        <w:t xml:space="preserve">gray scale in </w:t>
      </w:r>
      <w:r w:rsidR="00BC7A2D" w:rsidRPr="00F50D0E">
        <w:rPr>
          <w:rFonts w:ascii="Arial" w:eastAsia="Times New Roman" w:hAnsi="Arial" w:cs="Arial"/>
          <w:iCs/>
          <w:color w:val="000000"/>
          <w:sz w:val="20"/>
          <w:szCs w:val="20"/>
          <w:lang w:val="en-US"/>
        </w:rPr>
        <w:t>Supplementary Fig. S2</w:t>
      </w:r>
      <w:r w:rsidR="003F4410" w:rsidRPr="00F50D0E">
        <w:rPr>
          <w:rFonts w:ascii="Arial" w:eastAsia="Times New Roman" w:hAnsi="Arial" w:cs="Arial"/>
          <w:iCs/>
          <w:color w:val="000000"/>
          <w:sz w:val="20"/>
          <w:szCs w:val="20"/>
          <w:lang w:val="en-US"/>
        </w:rPr>
        <w:t>f</w:t>
      </w:r>
      <w:r w:rsidR="00BC7A2D" w:rsidRPr="00F50D0E">
        <w:rPr>
          <w:rFonts w:ascii="Arial" w:eastAsia="Times New Roman" w:hAnsi="Arial" w:cs="Arial"/>
          <w:iCs/>
          <w:color w:val="000000"/>
          <w:sz w:val="20"/>
          <w:szCs w:val="20"/>
          <w:lang w:val="en-US"/>
        </w:rPr>
        <w:t xml:space="preserve">). </w:t>
      </w:r>
      <w:r w:rsidR="00505959" w:rsidRPr="00F50D0E">
        <w:rPr>
          <w:rFonts w:ascii="Arial" w:eastAsia="Times New Roman" w:hAnsi="Arial" w:cs="Arial"/>
          <w:iCs/>
          <w:color w:val="000000"/>
          <w:sz w:val="20"/>
          <w:szCs w:val="20"/>
          <w:lang w:val="en-US"/>
        </w:rPr>
        <w:t xml:space="preserve">The resultant </w:t>
      </w:r>
      <w:proofErr w:type="spellStart"/>
      <w:r w:rsidR="00505959" w:rsidRPr="00F50D0E">
        <w:rPr>
          <w:rFonts w:ascii="Arial" w:eastAsia="Times New Roman" w:hAnsi="Arial" w:cs="Arial"/>
          <w:i/>
          <w:color w:val="000000"/>
          <w:sz w:val="20"/>
          <w:szCs w:val="20"/>
          <w:lang w:val="en-US"/>
        </w:rPr>
        <w:t>Adh</w:t>
      </w:r>
      <w:r w:rsidR="00505959" w:rsidRPr="00F50D0E">
        <w:rPr>
          <w:rFonts w:ascii="Arial" w:eastAsia="Times New Roman" w:hAnsi="Arial" w:cs="Arial"/>
          <w:i/>
          <w:iCs/>
          <w:color w:val="000000"/>
          <w:sz w:val="20"/>
          <w:szCs w:val="20"/>
          <w:vertAlign w:val="subscript"/>
          <w:lang w:val="en-US"/>
        </w:rPr>
        <w:t>σ</w:t>
      </w:r>
      <w:proofErr w:type="spellEnd"/>
      <w:r w:rsidR="00505959" w:rsidRPr="00F50D0E">
        <w:rPr>
          <w:rFonts w:ascii="Arial" w:eastAsia="Times New Roman" w:hAnsi="Arial" w:cs="Arial"/>
          <w:i/>
          <w:iCs/>
          <w:color w:val="000000"/>
          <w:sz w:val="20"/>
          <w:szCs w:val="20"/>
          <w:lang w:val="en-US"/>
        </w:rPr>
        <w:t xml:space="preserve"> </w:t>
      </w:r>
      <w:r w:rsidR="00505959" w:rsidRPr="00F50D0E">
        <w:rPr>
          <w:rFonts w:ascii="Arial" w:eastAsia="Times New Roman" w:hAnsi="Arial" w:cs="Arial"/>
          <w:color w:val="000000"/>
          <w:sz w:val="20"/>
          <w:szCs w:val="20"/>
          <w:lang w:val="en-US"/>
        </w:rPr>
        <w:t xml:space="preserve">values </w:t>
      </w:r>
      <w:r w:rsidR="00E8720D" w:rsidRPr="00F50D0E">
        <w:rPr>
          <w:rFonts w:ascii="Arial" w:eastAsia="Times New Roman" w:hAnsi="Arial" w:cs="Arial"/>
          <w:iCs/>
          <w:color w:val="000000"/>
          <w:sz w:val="20"/>
          <w:szCs w:val="20"/>
          <w:lang w:val="en-US"/>
        </w:rPr>
        <w:t xml:space="preserve">were </w:t>
      </w:r>
      <w:r w:rsidR="003F4410" w:rsidRPr="00F50D0E">
        <w:rPr>
          <w:rFonts w:ascii="Arial" w:eastAsia="Times New Roman" w:hAnsi="Arial" w:cs="Arial"/>
          <w:iCs/>
          <w:color w:val="000000"/>
          <w:sz w:val="20"/>
          <w:szCs w:val="20"/>
          <w:lang w:val="en-US"/>
        </w:rPr>
        <w:t xml:space="preserve">next </w:t>
      </w:r>
      <w:r w:rsidR="00E8720D" w:rsidRPr="00F50D0E">
        <w:rPr>
          <w:rFonts w:ascii="Arial" w:eastAsia="Times New Roman" w:hAnsi="Arial" w:cs="Arial"/>
          <w:iCs/>
          <w:color w:val="000000"/>
          <w:sz w:val="20"/>
          <w:szCs w:val="20"/>
          <w:lang w:val="en-US"/>
        </w:rPr>
        <w:t xml:space="preserve">transformed into </w:t>
      </w:r>
      <w:r w:rsidR="003F4410" w:rsidRPr="00F50D0E">
        <w:rPr>
          <w:rFonts w:ascii="Arial" w:eastAsia="Times New Roman" w:hAnsi="Arial" w:cs="Arial"/>
          <w:iCs/>
          <w:color w:val="000000"/>
          <w:sz w:val="20"/>
          <w:szCs w:val="20"/>
          <w:lang w:val="en-US"/>
        </w:rPr>
        <w:t xml:space="preserve">the </w:t>
      </w:r>
      <w:r w:rsidR="00E8720D" w:rsidRPr="00F50D0E">
        <w:rPr>
          <w:rFonts w:ascii="Arial" w:eastAsia="Times New Roman" w:hAnsi="Arial" w:cs="Arial"/>
          <w:iCs/>
          <w:color w:val="000000"/>
          <w:sz w:val="20"/>
          <w:szCs w:val="20"/>
          <w:lang w:val="en-US"/>
        </w:rPr>
        <w:t>contact angles</w:t>
      </w:r>
      <w:r w:rsidR="00505959" w:rsidRPr="00F50D0E">
        <w:rPr>
          <w:rFonts w:ascii="Arial" w:eastAsia="Times New Roman" w:hAnsi="Arial" w:cs="Arial"/>
          <w:iCs/>
          <w:color w:val="000000"/>
          <w:sz w:val="20"/>
          <w:szCs w:val="20"/>
          <w:lang w:val="en-US"/>
        </w:rPr>
        <w:t xml:space="preserve"> with Eq.4</w:t>
      </w:r>
      <w:r w:rsidR="00E8720D" w:rsidRPr="00F50D0E">
        <w:rPr>
          <w:rFonts w:ascii="Arial" w:eastAsia="Times New Roman" w:hAnsi="Arial" w:cs="Arial"/>
          <w:iCs/>
          <w:color w:val="000000"/>
          <w:sz w:val="20"/>
          <w:szCs w:val="20"/>
          <w:lang w:val="en-US"/>
        </w:rPr>
        <w:t xml:space="preserve">, and the final result was plotted as </w:t>
      </w:r>
      <w:r w:rsidR="00505959" w:rsidRPr="00F50D0E">
        <w:rPr>
          <w:rFonts w:ascii="Arial" w:eastAsia="Times New Roman" w:hAnsi="Arial" w:cs="Arial"/>
          <w:iCs/>
          <w:color w:val="000000"/>
          <w:sz w:val="20"/>
          <w:szCs w:val="20"/>
          <w:lang w:val="en-US"/>
        </w:rPr>
        <w:t>the o</w:t>
      </w:r>
      <w:r w:rsidR="00E8720D" w:rsidRPr="00F50D0E">
        <w:rPr>
          <w:rFonts w:ascii="Arial" w:eastAsia="Times New Roman" w:hAnsi="Arial" w:cs="Arial"/>
          <w:iCs/>
          <w:color w:val="000000"/>
          <w:sz w:val="20"/>
          <w:szCs w:val="20"/>
          <w:lang w:val="en-US"/>
        </w:rPr>
        <w:t>range graph</w:t>
      </w:r>
      <w:r w:rsidR="00505959" w:rsidRPr="00F50D0E">
        <w:rPr>
          <w:rFonts w:ascii="Arial" w:eastAsia="Times New Roman" w:hAnsi="Arial" w:cs="Arial"/>
          <w:iCs/>
          <w:color w:val="000000"/>
          <w:sz w:val="20"/>
          <w:szCs w:val="20"/>
          <w:lang w:val="en-US"/>
        </w:rPr>
        <w:t xml:space="preserve"> in Supplementary Fig. S2</w:t>
      </w:r>
      <w:r w:rsidR="003F4410" w:rsidRPr="00F50D0E">
        <w:rPr>
          <w:rFonts w:ascii="Arial" w:eastAsia="Times New Roman" w:hAnsi="Arial" w:cs="Arial"/>
          <w:iCs/>
          <w:color w:val="000000"/>
          <w:sz w:val="20"/>
          <w:szCs w:val="20"/>
          <w:lang w:val="en-US"/>
        </w:rPr>
        <w:t>e</w:t>
      </w:r>
      <w:r w:rsidR="00505959" w:rsidRPr="00F50D0E">
        <w:rPr>
          <w:rFonts w:ascii="Arial" w:eastAsia="Times New Roman" w:hAnsi="Arial" w:cs="Arial"/>
          <w:iCs/>
          <w:color w:val="000000"/>
          <w:sz w:val="20"/>
          <w:szCs w:val="20"/>
          <w:lang w:val="en-US"/>
        </w:rPr>
        <w:t>.</w:t>
      </w:r>
    </w:p>
    <w:p w14:paraId="06BC2A28" w14:textId="77777777" w:rsidR="00E8720D" w:rsidRPr="00F50D0E" w:rsidRDefault="00505959" w:rsidP="00E8720D">
      <w:pPr>
        <w:spacing w:line="360" w:lineRule="auto"/>
        <w:jc w:val="both"/>
        <w:rPr>
          <w:rFonts w:ascii="Arial" w:eastAsia="Times New Roman" w:hAnsi="Arial" w:cs="Arial"/>
          <w:iCs/>
          <w:color w:val="000000"/>
          <w:sz w:val="20"/>
          <w:szCs w:val="20"/>
          <w:lang w:val="en-US"/>
        </w:rPr>
      </w:pPr>
      <w:r w:rsidRPr="00F50D0E">
        <w:rPr>
          <w:rFonts w:ascii="Arial" w:eastAsia="Times New Roman" w:hAnsi="Arial" w:cs="Arial"/>
          <w:iCs/>
          <w:color w:val="000000"/>
          <w:sz w:val="20"/>
          <w:szCs w:val="20"/>
          <w:lang w:val="en-US"/>
        </w:rPr>
        <w:t xml:space="preserve">The two </w:t>
      </w:r>
      <w:r w:rsidR="00E8720D" w:rsidRPr="00F50D0E">
        <w:rPr>
          <w:rFonts w:ascii="Arial" w:eastAsia="Times New Roman" w:hAnsi="Arial" w:cs="Arial"/>
          <w:iCs/>
          <w:color w:val="000000"/>
          <w:sz w:val="20"/>
          <w:szCs w:val="20"/>
          <w:lang w:val="en-US"/>
        </w:rPr>
        <w:t>graph</w:t>
      </w:r>
      <w:r w:rsidRPr="00F50D0E">
        <w:rPr>
          <w:rFonts w:ascii="Arial" w:eastAsia="Times New Roman" w:hAnsi="Arial" w:cs="Arial"/>
          <w:iCs/>
          <w:color w:val="000000"/>
          <w:sz w:val="20"/>
          <w:szCs w:val="20"/>
          <w:lang w:val="en-US"/>
        </w:rPr>
        <w:t>s</w:t>
      </w:r>
      <w:r w:rsidR="00E8720D" w:rsidRPr="00F50D0E">
        <w:rPr>
          <w:rFonts w:ascii="Arial" w:eastAsia="Times New Roman" w:hAnsi="Arial" w:cs="Arial"/>
          <w:iCs/>
          <w:color w:val="000000"/>
          <w:sz w:val="20"/>
          <w:szCs w:val="20"/>
          <w:lang w:val="en-US"/>
        </w:rPr>
        <w:t xml:space="preserve"> </w:t>
      </w:r>
      <w:r w:rsidRPr="00F50D0E">
        <w:rPr>
          <w:rFonts w:ascii="Arial" w:eastAsia="Times New Roman" w:hAnsi="Arial" w:cs="Arial"/>
          <w:iCs/>
          <w:color w:val="000000"/>
          <w:sz w:val="20"/>
          <w:szCs w:val="20"/>
          <w:lang w:val="en-US"/>
        </w:rPr>
        <w:t xml:space="preserve">(blue and </w:t>
      </w:r>
      <w:proofErr w:type="spellStart"/>
      <w:r w:rsidRPr="00F50D0E">
        <w:rPr>
          <w:rFonts w:ascii="Arial" w:eastAsia="Times New Roman" w:hAnsi="Arial" w:cs="Arial"/>
          <w:iCs/>
          <w:color w:val="000000"/>
          <w:sz w:val="20"/>
          <w:szCs w:val="20"/>
          <w:lang w:val="en-US"/>
        </w:rPr>
        <w:t>organge</w:t>
      </w:r>
      <w:proofErr w:type="spellEnd"/>
      <w:r w:rsidRPr="00F50D0E">
        <w:rPr>
          <w:rFonts w:ascii="Arial" w:eastAsia="Times New Roman" w:hAnsi="Arial" w:cs="Arial"/>
          <w:iCs/>
          <w:color w:val="000000"/>
          <w:sz w:val="20"/>
          <w:szCs w:val="20"/>
          <w:lang w:val="en-US"/>
        </w:rPr>
        <w:t>, Supplementary Fig. S2</w:t>
      </w:r>
      <w:r w:rsidR="003F4410" w:rsidRPr="00F50D0E">
        <w:rPr>
          <w:rFonts w:ascii="Arial" w:eastAsia="Times New Roman" w:hAnsi="Arial" w:cs="Arial"/>
          <w:iCs/>
          <w:color w:val="000000"/>
          <w:sz w:val="20"/>
          <w:szCs w:val="20"/>
          <w:lang w:val="en-US"/>
        </w:rPr>
        <w:t>e</w:t>
      </w:r>
      <w:r w:rsidRPr="00F50D0E">
        <w:rPr>
          <w:rFonts w:ascii="Arial" w:eastAsia="Times New Roman" w:hAnsi="Arial" w:cs="Arial"/>
          <w:iCs/>
          <w:color w:val="000000"/>
          <w:sz w:val="20"/>
          <w:szCs w:val="20"/>
          <w:lang w:val="en-US"/>
        </w:rPr>
        <w:t xml:space="preserve">) intersect at the </w:t>
      </w:r>
      <w:proofErr w:type="spellStart"/>
      <w:r w:rsidRPr="00F50D0E">
        <w:rPr>
          <w:rFonts w:ascii="Arial" w:eastAsia="Times New Roman" w:hAnsi="Arial" w:cs="Arial"/>
          <w:i/>
          <w:iCs/>
          <w:color w:val="000000"/>
          <w:sz w:val="20"/>
          <w:szCs w:val="20"/>
          <w:lang w:val="en-US"/>
        </w:rPr>
        <w:t>σ</w:t>
      </w:r>
      <w:r w:rsidRPr="00F50D0E">
        <w:rPr>
          <w:rFonts w:ascii="Arial" w:eastAsia="Times New Roman" w:hAnsi="Arial" w:cs="Arial"/>
          <w:i/>
          <w:iCs/>
          <w:color w:val="000000"/>
          <w:sz w:val="20"/>
          <w:szCs w:val="20"/>
          <w:vertAlign w:val="subscript"/>
          <w:lang w:val="en-US"/>
        </w:rPr>
        <w:t>air</w:t>
      </w:r>
      <w:proofErr w:type="spellEnd"/>
      <w:r w:rsidRPr="00F50D0E">
        <w:rPr>
          <w:rFonts w:ascii="Arial" w:eastAsia="Times New Roman" w:hAnsi="Arial" w:cs="Arial"/>
          <w:iCs/>
          <w:color w:val="000000"/>
          <w:sz w:val="20"/>
          <w:szCs w:val="20"/>
          <w:lang w:val="en-US"/>
        </w:rPr>
        <w:t xml:space="preserve"> value of </w:t>
      </w:r>
      <w:r w:rsidR="000C49E1" w:rsidRPr="00F50D0E">
        <w:rPr>
          <w:rFonts w:ascii="Arial" w:eastAsia="Times New Roman" w:hAnsi="Arial" w:cs="Arial"/>
          <w:iCs/>
          <w:color w:val="000000"/>
          <w:sz w:val="20"/>
          <w:szCs w:val="20"/>
          <w:lang w:val="en-US"/>
        </w:rPr>
        <w:t>0.11</w:t>
      </w:r>
      <w:r w:rsidR="00B23E5D" w:rsidRPr="00F50D0E">
        <w:rPr>
          <w:rFonts w:ascii="Arial" w:eastAsia="Times New Roman" w:hAnsi="Arial" w:cs="Arial"/>
          <w:iCs/>
          <w:color w:val="000000"/>
          <w:sz w:val="20"/>
          <w:szCs w:val="20"/>
          <w:lang w:val="en-US"/>
        </w:rPr>
        <w:t>, the value that appears physiologically reasonable</w:t>
      </w:r>
      <w:r w:rsidR="000C49E1" w:rsidRPr="00F50D0E">
        <w:rPr>
          <w:rFonts w:ascii="Arial" w:eastAsia="Times New Roman" w:hAnsi="Arial" w:cs="Arial"/>
          <w:iCs/>
          <w:color w:val="000000"/>
          <w:sz w:val="20"/>
          <w:szCs w:val="20"/>
          <w:lang w:val="en-US"/>
        </w:rPr>
        <w:t xml:space="preserve">. </w:t>
      </w:r>
      <w:r w:rsidR="000C49E1" w:rsidRPr="00F50D0E">
        <w:rPr>
          <w:rFonts w:ascii="Arial" w:eastAsia="Times New Roman" w:hAnsi="Arial" w:cs="Arial"/>
          <w:color w:val="000000"/>
          <w:sz w:val="20"/>
          <w:szCs w:val="20"/>
          <w:lang w:val="en-US"/>
        </w:rPr>
        <w:t xml:space="preserve">This analysis thus permits us to propose that the hydrophobicity of the </w:t>
      </w:r>
      <w:proofErr w:type="spellStart"/>
      <w:r w:rsidR="000C49E1" w:rsidRPr="00F50D0E">
        <w:rPr>
          <w:rFonts w:ascii="Arial" w:eastAsia="Times New Roman" w:hAnsi="Arial" w:cs="Arial"/>
          <w:i/>
          <w:iCs/>
          <w:color w:val="000000"/>
          <w:sz w:val="20"/>
          <w:szCs w:val="20"/>
          <w:lang w:val="en-US"/>
        </w:rPr>
        <w:t>Luciola</w:t>
      </w:r>
      <w:proofErr w:type="spellEnd"/>
      <w:r w:rsidR="000C49E1" w:rsidRPr="00F50D0E">
        <w:rPr>
          <w:rFonts w:ascii="Arial" w:eastAsia="Times New Roman" w:hAnsi="Arial" w:cs="Arial"/>
          <w:color w:val="000000"/>
          <w:sz w:val="20"/>
          <w:szCs w:val="20"/>
          <w:lang w:val="en-US"/>
        </w:rPr>
        <w:t xml:space="preserve"> corneal surfaces indeed obeys the </w:t>
      </w:r>
      <w:r w:rsidR="000C49E1" w:rsidRPr="00F50D0E">
        <w:rPr>
          <w:rFonts w:ascii="Arial" w:eastAsia="Times New Roman" w:hAnsi="Arial" w:cs="Arial"/>
          <w:iCs/>
          <w:color w:val="000000"/>
          <w:sz w:val="20"/>
          <w:szCs w:val="20"/>
          <w:lang w:val="en-US"/>
        </w:rPr>
        <w:t>Cassie-B</w:t>
      </w:r>
      <w:r w:rsidR="00B23E5D" w:rsidRPr="00F50D0E">
        <w:rPr>
          <w:rFonts w:ascii="Arial" w:eastAsia="Times New Roman" w:hAnsi="Arial" w:cs="Arial"/>
          <w:iCs/>
          <w:color w:val="000000"/>
          <w:sz w:val="20"/>
          <w:szCs w:val="20"/>
          <w:lang w:val="en-US"/>
        </w:rPr>
        <w:t>a</w:t>
      </w:r>
      <w:r w:rsidR="000C49E1" w:rsidRPr="00F50D0E">
        <w:rPr>
          <w:rFonts w:ascii="Arial" w:eastAsia="Times New Roman" w:hAnsi="Arial" w:cs="Arial"/>
          <w:iCs/>
          <w:color w:val="000000"/>
          <w:sz w:val="20"/>
          <w:szCs w:val="20"/>
          <w:lang w:val="en-US"/>
        </w:rPr>
        <w:t xml:space="preserve">xter model, and that ca. </w:t>
      </w:r>
      <w:r w:rsidR="000C49E1" w:rsidRPr="00F50D0E">
        <w:rPr>
          <w:rFonts w:ascii="Arial" w:eastAsia="Times New Roman" w:hAnsi="Arial" w:cs="Arial"/>
          <w:color w:val="000000"/>
          <w:sz w:val="20"/>
          <w:szCs w:val="20"/>
          <w:lang w:val="en-US"/>
        </w:rPr>
        <w:t>11% of these surfaces are covered by air bubbles</w:t>
      </w:r>
      <w:r w:rsidR="00E8720D" w:rsidRPr="00F50D0E">
        <w:rPr>
          <w:rFonts w:ascii="Arial" w:eastAsia="Times New Roman" w:hAnsi="Arial" w:cs="Arial"/>
          <w:color w:val="000000"/>
          <w:sz w:val="20"/>
          <w:szCs w:val="20"/>
          <w:lang w:val="en-US"/>
        </w:rPr>
        <w:t xml:space="preserve"> (</w:t>
      </w:r>
      <w:r w:rsidR="00E8720D" w:rsidRPr="00F50D0E">
        <w:rPr>
          <w:rFonts w:ascii="Arial" w:eastAsia="Times New Roman" w:hAnsi="Arial" w:cs="Arial"/>
          <w:sz w:val="20"/>
          <w:szCs w:val="20"/>
          <w:lang w:val="en-US"/>
        </w:rPr>
        <w:t>Supplementary</w:t>
      </w:r>
      <w:r w:rsidR="00E8720D" w:rsidRPr="00F50D0E">
        <w:rPr>
          <w:rFonts w:ascii="Arial" w:eastAsia="Times New Roman" w:hAnsi="Arial" w:cs="Arial"/>
          <w:color w:val="000000"/>
          <w:sz w:val="20"/>
          <w:szCs w:val="20"/>
          <w:lang w:val="en-US"/>
        </w:rPr>
        <w:t xml:space="preserve"> </w:t>
      </w:r>
      <w:r w:rsidR="00E8720D" w:rsidRPr="00F50D0E">
        <w:rPr>
          <w:rFonts w:ascii="Arial" w:hAnsi="Arial" w:cs="Arial"/>
          <w:noProof/>
          <w:sz w:val="20"/>
          <w:szCs w:val="20"/>
          <w:lang w:val="en-US"/>
        </w:rPr>
        <w:t>Fig. 2d</w:t>
      </w:r>
      <w:r w:rsidR="00E8720D" w:rsidRPr="00F50D0E">
        <w:rPr>
          <w:rFonts w:ascii="Arial" w:eastAsia="Times New Roman" w:hAnsi="Arial" w:cs="Arial"/>
          <w:color w:val="000000"/>
          <w:sz w:val="20"/>
          <w:szCs w:val="20"/>
          <w:lang w:val="en-US"/>
        </w:rPr>
        <w:t>)</w:t>
      </w:r>
      <w:r w:rsidR="000C49E1" w:rsidRPr="00F50D0E">
        <w:rPr>
          <w:rFonts w:ascii="Arial" w:eastAsia="Times New Roman" w:hAnsi="Arial" w:cs="Arial"/>
          <w:color w:val="000000"/>
          <w:sz w:val="20"/>
          <w:szCs w:val="20"/>
          <w:lang w:val="en-US"/>
        </w:rPr>
        <w:t>.</w:t>
      </w:r>
    </w:p>
    <w:p w14:paraId="7BAA07C9" w14:textId="77777777" w:rsidR="00E8720D" w:rsidRPr="00F50D0E" w:rsidRDefault="00E8720D" w:rsidP="000E48EC">
      <w:pPr>
        <w:spacing w:line="360" w:lineRule="auto"/>
        <w:jc w:val="both"/>
        <w:rPr>
          <w:rFonts w:ascii="Arial" w:eastAsia="Times New Roman" w:hAnsi="Arial" w:cs="Arial"/>
          <w:color w:val="000000"/>
          <w:sz w:val="20"/>
          <w:szCs w:val="20"/>
          <w:lang w:val="en-US"/>
        </w:rPr>
      </w:pPr>
    </w:p>
    <w:p w14:paraId="44F9A042" w14:textId="77777777" w:rsidR="00C51EB6" w:rsidRPr="00F50D0E" w:rsidRDefault="00C51EB6" w:rsidP="000E48EC">
      <w:pPr>
        <w:spacing w:line="360" w:lineRule="auto"/>
        <w:jc w:val="both"/>
        <w:rPr>
          <w:rFonts w:ascii="Arial" w:eastAsia="Times New Roman" w:hAnsi="Arial" w:cs="Arial"/>
          <w:iCs/>
          <w:color w:val="000000"/>
          <w:sz w:val="20"/>
          <w:szCs w:val="20"/>
          <w:lang w:val="en-US"/>
        </w:rPr>
      </w:pPr>
    </w:p>
    <w:p w14:paraId="3785CFBB" w14:textId="77777777" w:rsidR="0003524D" w:rsidRPr="00F50D0E" w:rsidRDefault="0003524D" w:rsidP="00BD7A06">
      <w:pPr>
        <w:spacing w:line="360" w:lineRule="auto"/>
        <w:jc w:val="both"/>
        <w:rPr>
          <w:rFonts w:ascii="Arial" w:eastAsia="Times New Roman" w:hAnsi="Arial" w:cs="Arial"/>
          <w:color w:val="000000"/>
          <w:sz w:val="20"/>
          <w:szCs w:val="20"/>
          <w:lang w:val="en-US"/>
        </w:rPr>
      </w:pPr>
    </w:p>
    <w:p w14:paraId="237F04EA" w14:textId="77777777" w:rsidR="00A43A6D" w:rsidRPr="00F50D0E" w:rsidRDefault="006F3716" w:rsidP="00E12B30">
      <w:pPr>
        <w:spacing w:line="360" w:lineRule="auto"/>
        <w:jc w:val="both"/>
        <w:rPr>
          <w:rFonts w:ascii="Arial" w:hAnsi="Arial" w:cs="Arial"/>
          <w:noProof/>
          <w:sz w:val="20"/>
          <w:szCs w:val="20"/>
          <w:lang w:val="en-US"/>
        </w:rPr>
      </w:pPr>
      <w:bookmarkStart w:id="1" w:name="_Hlk148707432"/>
      <w:r w:rsidRPr="00F50D0E">
        <w:rPr>
          <w:rFonts w:ascii="Arial" w:hAnsi="Arial" w:cs="Arial"/>
          <w:noProof/>
          <w:sz w:val="20"/>
          <w:szCs w:val="20"/>
          <w:lang w:val="en-US"/>
        </w:rPr>
        <w:drawing>
          <wp:inline distT="0" distB="0" distL="0" distR="0" wp14:anchorId="14BC24AB" wp14:editId="10D76ECB">
            <wp:extent cx="5943600" cy="4064000"/>
            <wp:effectExtent l="0" t="0" r="0" b="0"/>
            <wp:docPr id="21081513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1331" name="Picture 21081513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064000"/>
                    </a:xfrm>
                    <a:prstGeom prst="rect">
                      <a:avLst/>
                    </a:prstGeom>
                  </pic:spPr>
                </pic:pic>
              </a:graphicData>
            </a:graphic>
          </wp:inline>
        </w:drawing>
      </w:r>
    </w:p>
    <w:bookmarkEnd w:id="1"/>
    <w:p w14:paraId="5AEC3F87" w14:textId="77777777" w:rsidR="00DC6D7B" w:rsidRPr="00F50D0E" w:rsidRDefault="00A43A6D" w:rsidP="00901F3F">
      <w:pPr>
        <w:spacing w:line="276" w:lineRule="auto"/>
        <w:jc w:val="both"/>
        <w:rPr>
          <w:rFonts w:ascii="Arial" w:eastAsia="Times New Roman" w:hAnsi="Arial" w:cs="Arial"/>
          <w:color w:val="000000" w:themeColor="text1"/>
          <w:sz w:val="20"/>
          <w:szCs w:val="20"/>
          <w:lang w:val="en-US"/>
        </w:rPr>
      </w:pPr>
      <w:r w:rsidRPr="00F50D0E">
        <w:rPr>
          <w:rFonts w:ascii="Arial" w:eastAsia="Times New Roman" w:hAnsi="Arial" w:cs="Arial"/>
          <w:b/>
          <w:color w:val="000000" w:themeColor="text1"/>
          <w:sz w:val="20"/>
          <w:szCs w:val="20"/>
          <w:lang w:val="en-US"/>
        </w:rPr>
        <w:t xml:space="preserve">Supplementary Fig. </w:t>
      </w:r>
      <w:r w:rsidR="00BE6038" w:rsidRPr="00F50D0E">
        <w:rPr>
          <w:rFonts w:ascii="Arial" w:eastAsia="Times New Roman" w:hAnsi="Arial" w:cs="Arial"/>
          <w:b/>
          <w:color w:val="000000" w:themeColor="text1"/>
          <w:sz w:val="20"/>
          <w:szCs w:val="20"/>
          <w:lang w:val="en-US"/>
        </w:rPr>
        <w:t>S2.</w:t>
      </w:r>
      <w:r w:rsidRPr="00F50D0E">
        <w:rPr>
          <w:rFonts w:ascii="Arial" w:eastAsia="Times New Roman" w:hAnsi="Arial" w:cs="Arial"/>
          <w:b/>
          <w:color w:val="000000" w:themeColor="text1"/>
          <w:sz w:val="20"/>
          <w:szCs w:val="20"/>
          <w:lang w:val="en-US"/>
        </w:rPr>
        <w:t xml:space="preserve"> The </w:t>
      </w:r>
      <w:r w:rsidR="00BE6038" w:rsidRPr="00F50D0E">
        <w:rPr>
          <w:rFonts w:ascii="Arial" w:eastAsia="Times New Roman" w:hAnsi="Arial" w:cs="Arial"/>
          <w:b/>
          <w:color w:val="000000" w:themeColor="text1"/>
          <w:sz w:val="20"/>
          <w:szCs w:val="20"/>
          <w:lang w:val="en-US"/>
        </w:rPr>
        <w:t>strong anti-</w:t>
      </w:r>
      <w:r w:rsidRPr="00F50D0E">
        <w:rPr>
          <w:rFonts w:ascii="Arial" w:eastAsia="Times New Roman" w:hAnsi="Arial" w:cs="Arial"/>
          <w:b/>
          <w:color w:val="000000" w:themeColor="text1"/>
          <w:sz w:val="20"/>
          <w:szCs w:val="20"/>
          <w:lang w:val="en-US"/>
        </w:rPr>
        <w:t>wett</w:t>
      </w:r>
      <w:r w:rsidR="00BE6038" w:rsidRPr="00F50D0E">
        <w:rPr>
          <w:rFonts w:ascii="Arial" w:eastAsia="Times New Roman" w:hAnsi="Arial" w:cs="Arial"/>
          <w:b/>
          <w:color w:val="000000" w:themeColor="text1"/>
          <w:sz w:val="20"/>
          <w:szCs w:val="20"/>
          <w:lang w:val="en-US"/>
        </w:rPr>
        <w:t>ing properties</w:t>
      </w:r>
      <w:r w:rsidRPr="00F50D0E">
        <w:rPr>
          <w:rFonts w:ascii="Arial" w:eastAsia="Times New Roman" w:hAnsi="Arial" w:cs="Arial"/>
          <w:b/>
          <w:color w:val="000000" w:themeColor="text1"/>
          <w:sz w:val="20"/>
          <w:szCs w:val="20"/>
          <w:lang w:val="en-US"/>
        </w:rPr>
        <w:t xml:space="preserve"> of paving stones-like </w:t>
      </w:r>
      <w:proofErr w:type="spellStart"/>
      <w:r w:rsidRPr="00F50D0E">
        <w:rPr>
          <w:rFonts w:ascii="Arial" w:eastAsia="Times New Roman" w:hAnsi="Arial" w:cs="Arial"/>
          <w:b/>
          <w:color w:val="000000" w:themeColor="text1"/>
          <w:sz w:val="20"/>
          <w:szCs w:val="20"/>
          <w:lang w:val="en-US"/>
        </w:rPr>
        <w:t>nanocoatings</w:t>
      </w:r>
      <w:proofErr w:type="spellEnd"/>
      <w:r w:rsidRPr="00F50D0E">
        <w:rPr>
          <w:rFonts w:ascii="Arial" w:eastAsia="Times New Roman" w:hAnsi="Arial" w:cs="Arial"/>
          <w:b/>
          <w:color w:val="000000" w:themeColor="text1"/>
          <w:sz w:val="20"/>
          <w:szCs w:val="20"/>
          <w:lang w:val="en-US"/>
        </w:rPr>
        <w:t xml:space="preserve"> </w:t>
      </w:r>
      <w:r w:rsidR="00BE6038" w:rsidRPr="00F50D0E">
        <w:rPr>
          <w:rFonts w:ascii="Arial" w:eastAsia="Times New Roman" w:hAnsi="Arial" w:cs="Arial"/>
          <w:b/>
          <w:color w:val="000000" w:themeColor="text1"/>
          <w:sz w:val="20"/>
          <w:szCs w:val="20"/>
          <w:lang w:val="en-US"/>
        </w:rPr>
        <w:t>through t</w:t>
      </w:r>
      <w:r w:rsidRPr="00F50D0E">
        <w:rPr>
          <w:rFonts w:ascii="Arial" w:eastAsia="Times New Roman" w:hAnsi="Arial" w:cs="Arial"/>
          <w:b/>
          <w:color w:val="000000" w:themeColor="text1"/>
          <w:sz w:val="20"/>
          <w:szCs w:val="20"/>
          <w:lang w:val="en-US"/>
        </w:rPr>
        <w:t>he Cassie-B</w:t>
      </w:r>
      <w:r w:rsidR="00DD0B57" w:rsidRPr="00F50D0E">
        <w:rPr>
          <w:rFonts w:ascii="Arial" w:eastAsia="Times New Roman" w:hAnsi="Arial" w:cs="Arial"/>
          <w:b/>
          <w:color w:val="000000" w:themeColor="text1"/>
          <w:sz w:val="20"/>
          <w:szCs w:val="20"/>
          <w:lang w:val="en-US"/>
        </w:rPr>
        <w:t>a</w:t>
      </w:r>
      <w:r w:rsidRPr="00F50D0E">
        <w:rPr>
          <w:rFonts w:ascii="Arial" w:eastAsia="Times New Roman" w:hAnsi="Arial" w:cs="Arial"/>
          <w:b/>
          <w:color w:val="000000" w:themeColor="text1"/>
          <w:sz w:val="20"/>
          <w:szCs w:val="20"/>
          <w:lang w:val="en-US"/>
        </w:rPr>
        <w:t>xter model.</w:t>
      </w:r>
      <w:r w:rsidRPr="00F50D0E">
        <w:rPr>
          <w:rFonts w:ascii="Arial" w:eastAsia="Times New Roman" w:hAnsi="Arial" w:cs="Arial"/>
          <w:color w:val="000000" w:themeColor="text1"/>
          <w:sz w:val="20"/>
          <w:szCs w:val="20"/>
          <w:lang w:val="en-US"/>
        </w:rPr>
        <w:t xml:space="preserve"> </w:t>
      </w:r>
      <w:r w:rsidR="00EF543F" w:rsidRPr="00EF543F">
        <w:rPr>
          <w:rFonts w:ascii="Arial" w:eastAsia="Times New Roman" w:hAnsi="Arial" w:cs="Arial"/>
          <w:b/>
          <w:bCs/>
          <w:color w:val="000000" w:themeColor="text1"/>
          <w:sz w:val="20"/>
          <w:szCs w:val="20"/>
          <w:lang w:val="en-US"/>
        </w:rPr>
        <w:t>(</w:t>
      </w:r>
      <w:r w:rsidRPr="00F50D0E">
        <w:rPr>
          <w:rFonts w:ascii="Arial" w:eastAsia="Times New Roman" w:hAnsi="Arial" w:cs="Arial"/>
          <w:b/>
          <w:color w:val="000000" w:themeColor="text1"/>
          <w:sz w:val="20"/>
          <w:szCs w:val="20"/>
          <w:lang w:val="en-US"/>
        </w:rPr>
        <w:t>a</w:t>
      </w:r>
      <w:r w:rsidR="00EF543F">
        <w:rPr>
          <w:rFonts w:ascii="Arial" w:eastAsia="Times New Roman" w:hAnsi="Arial" w:cs="Arial"/>
          <w:color w:val="000000" w:themeColor="text1"/>
          <w:sz w:val="20"/>
          <w:szCs w:val="20"/>
          <w:lang w:val="en-US"/>
        </w:rPr>
        <w:t>)</w:t>
      </w:r>
      <w:r w:rsidRPr="00F50D0E">
        <w:rPr>
          <w:rFonts w:ascii="Arial" w:eastAsia="Times New Roman" w:hAnsi="Arial" w:cs="Arial"/>
          <w:color w:val="000000" w:themeColor="text1"/>
          <w:sz w:val="20"/>
          <w:szCs w:val="20"/>
          <w:lang w:val="en-US"/>
        </w:rPr>
        <w:t xml:space="preserve"> </w:t>
      </w:r>
      <w:r w:rsidR="00BE6038" w:rsidRPr="00F50D0E">
        <w:rPr>
          <w:rFonts w:ascii="Arial" w:eastAsia="Times New Roman" w:hAnsi="Arial" w:cs="Arial"/>
          <w:color w:val="000000" w:themeColor="text1"/>
          <w:sz w:val="20"/>
          <w:szCs w:val="20"/>
          <w:lang w:val="en-US"/>
        </w:rPr>
        <w:t xml:space="preserve">Quantification of the surface roughness ratio of the investigated corneal </w:t>
      </w:r>
      <w:proofErr w:type="spellStart"/>
      <w:r w:rsidR="00BE6038" w:rsidRPr="00F50D0E">
        <w:rPr>
          <w:rFonts w:ascii="Arial" w:eastAsia="Times New Roman" w:hAnsi="Arial" w:cs="Arial"/>
          <w:color w:val="000000" w:themeColor="text1"/>
          <w:sz w:val="20"/>
          <w:szCs w:val="20"/>
          <w:lang w:val="en-US"/>
        </w:rPr>
        <w:t>nanocoatings</w:t>
      </w:r>
      <w:proofErr w:type="spellEnd"/>
      <w:r w:rsidR="00BE6038" w:rsidRPr="00F50D0E">
        <w:rPr>
          <w:rFonts w:ascii="Arial" w:eastAsia="Times New Roman" w:hAnsi="Arial" w:cs="Arial"/>
          <w:color w:val="000000" w:themeColor="text1"/>
          <w:sz w:val="20"/>
          <w:szCs w:val="20"/>
          <w:lang w:val="en-US"/>
        </w:rPr>
        <w:t xml:space="preserve">. </w:t>
      </w:r>
      <w:r w:rsidR="00DC6D7B" w:rsidRPr="00F50D0E">
        <w:rPr>
          <w:rFonts w:ascii="Arial" w:eastAsia="Times New Roman" w:hAnsi="Arial" w:cs="Arial"/>
          <w:color w:val="000000" w:themeColor="text1"/>
          <w:sz w:val="20"/>
          <w:szCs w:val="20"/>
          <w:lang w:val="en-US"/>
        </w:rPr>
        <w:t xml:space="preserve">Data are shown as mean </w:t>
      </w:r>
      <w:r w:rsidR="00DC6D7B" w:rsidRPr="00F50D0E">
        <w:rPr>
          <w:rFonts w:ascii="Arial" w:hAnsi="Arial" w:cs="Arial"/>
          <w:color w:val="000000" w:themeColor="text1"/>
          <w:sz w:val="20"/>
          <w:szCs w:val="20"/>
          <w:shd w:val="clear" w:color="auto" w:fill="FFFFFF"/>
          <w:lang w:val="en-US"/>
        </w:rPr>
        <w:t>±</w:t>
      </w:r>
      <w:r w:rsidR="00DC6D7B" w:rsidRPr="00F50D0E">
        <w:rPr>
          <w:rFonts w:ascii="Arial" w:hAnsi="Arial" w:cs="Arial"/>
          <w:noProof/>
          <w:color w:val="000000" w:themeColor="text1"/>
          <w:sz w:val="20"/>
          <w:szCs w:val="20"/>
          <w:lang w:val="en-US"/>
        </w:rPr>
        <w:t xml:space="preserve"> SD ; </w:t>
      </w:r>
      <w:r w:rsidR="00DC6D7B" w:rsidRPr="00F50D0E">
        <w:rPr>
          <w:rFonts w:ascii="Arial" w:hAnsi="Arial" w:cs="Arial"/>
          <w:noProof/>
          <w:sz w:val="20"/>
          <w:szCs w:val="20"/>
          <w:lang w:val="en-US"/>
        </w:rPr>
        <w:t xml:space="preserve">n=20. </w:t>
      </w:r>
      <w:r w:rsidR="00EF543F">
        <w:rPr>
          <w:rFonts w:ascii="Arial" w:hAnsi="Arial" w:cs="Arial"/>
          <w:noProof/>
          <w:sz w:val="20"/>
          <w:szCs w:val="20"/>
          <w:lang w:val="en-US"/>
        </w:rPr>
        <w:t>(</w:t>
      </w:r>
      <w:r w:rsidR="00BE6038" w:rsidRPr="00F50D0E">
        <w:rPr>
          <w:rFonts w:ascii="Arial" w:eastAsia="Times New Roman" w:hAnsi="Arial" w:cs="Arial"/>
          <w:b/>
          <w:bCs/>
          <w:color w:val="000000" w:themeColor="text1"/>
          <w:sz w:val="20"/>
          <w:szCs w:val="20"/>
          <w:lang w:val="en-US"/>
        </w:rPr>
        <w:t>b</w:t>
      </w:r>
      <w:r w:rsidR="00EF543F">
        <w:rPr>
          <w:rFonts w:ascii="Arial" w:eastAsia="Times New Roman" w:hAnsi="Arial" w:cs="Arial"/>
          <w:color w:val="000000" w:themeColor="text1"/>
          <w:sz w:val="20"/>
          <w:szCs w:val="20"/>
          <w:lang w:val="en-US"/>
        </w:rPr>
        <w:t>)</w:t>
      </w:r>
      <w:r w:rsidR="00BE6038" w:rsidRPr="00F50D0E">
        <w:rPr>
          <w:rFonts w:ascii="Arial" w:eastAsia="Times New Roman" w:hAnsi="Arial" w:cs="Arial"/>
          <w:color w:val="000000" w:themeColor="text1"/>
          <w:sz w:val="20"/>
          <w:szCs w:val="20"/>
          <w:lang w:val="en-US"/>
        </w:rPr>
        <w:t xml:space="preserve"> Q</w:t>
      </w:r>
      <w:r w:rsidRPr="00F50D0E">
        <w:rPr>
          <w:rFonts w:ascii="Arial" w:eastAsia="Times New Roman" w:hAnsi="Arial" w:cs="Arial"/>
          <w:color w:val="000000" w:themeColor="text1"/>
          <w:sz w:val="20"/>
          <w:szCs w:val="20"/>
          <w:lang w:val="en-US"/>
        </w:rPr>
        <w:t xml:space="preserve">uantification of the adhesion force </w:t>
      </w:r>
      <w:r w:rsidR="006D771F" w:rsidRPr="00F50D0E">
        <w:rPr>
          <w:rFonts w:ascii="Arial" w:eastAsia="Times New Roman" w:hAnsi="Arial" w:cs="Arial"/>
          <w:color w:val="000000" w:themeColor="text1"/>
          <w:sz w:val="20"/>
          <w:szCs w:val="20"/>
          <w:lang w:val="en-US"/>
        </w:rPr>
        <w:t>(</w:t>
      </w:r>
      <w:proofErr w:type="spellStart"/>
      <w:r w:rsidR="006D771F" w:rsidRPr="00F50D0E">
        <w:rPr>
          <w:rFonts w:ascii="Arial" w:eastAsia="Times New Roman" w:hAnsi="Arial" w:cs="Arial"/>
          <w:color w:val="000000" w:themeColor="text1"/>
          <w:sz w:val="20"/>
          <w:szCs w:val="20"/>
          <w:lang w:val="en-US"/>
        </w:rPr>
        <w:t>nN</w:t>
      </w:r>
      <w:proofErr w:type="spellEnd"/>
      <w:r w:rsidR="006D771F" w:rsidRPr="00F50D0E">
        <w:rPr>
          <w:rFonts w:ascii="Arial" w:eastAsia="Times New Roman" w:hAnsi="Arial" w:cs="Arial"/>
          <w:color w:val="000000" w:themeColor="text1"/>
          <w:sz w:val="20"/>
          <w:szCs w:val="20"/>
          <w:lang w:val="en-US"/>
        </w:rPr>
        <w:t xml:space="preserve">) </w:t>
      </w:r>
      <w:r w:rsidRPr="00F50D0E">
        <w:rPr>
          <w:rFonts w:ascii="Arial" w:eastAsia="Times New Roman" w:hAnsi="Arial" w:cs="Arial"/>
          <w:color w:val="000000" w:themeColor="text1"/>
          <w:sz w:val="20"/>
          <w:szCs w:val="20"/>
          <w:lang w:val="en-US"/>
        </w:rPr>
        <w:t xml:space="preserve">of </w:t>
      </w:r>
      <w:r w:rsidR="00BE6038" w:rsidRPr="00F50D0E">
        <w:rPr>
          <w:rFonts w:ascii="Arial" w:eastAsia="Times New Roman" w:hAnsi="Arial" w:cs="Arial"/>
          <w:color w:val="000000" w:themeColor="text1"/>
          <w:sz w:val="20"/>
          <w:szCs w:val="20"/>
          <w:lang w:val="en-US"/>
        </w:rPr>
        <w:t xml:space="preserve">the </w:t>
      </w:r>
      <w:r w:rsidRPr="00F50D0E">
        <w:rPr>
          <w:rFonts w:ascii="Arial" w:eastAsia="Times New Roman" w:hAnsi="Arial" w:cs="Arial"/>
          <w:color w:val="000000" w:themeColor="text1"/>
          <w:sz w:val="20"/>
          <w:szCs w:val="20"/>
          <w:lang w:val="en-US"/>
        </w:rPr>
        <w:t xml:space="preserve">corneal </w:t>
      </w:r>
      <w:proofErr w:type="spellStart"/>
      <w:r w:rsidRPr="00F50D0E">
        <w:rPr>
          <w:rFonts w:ascii="Arial" w:eastAsia="Times New Roman" w:hAnsi="Arial" w:cs="Arial"/>
          <w:color w:val="000000" w:themeColor="text1"/>
          <w:sz w:val="20"/>
          <w:szCs w:val="20"/>
          <w:lang w:val="en-US"/>
        </w:rPr>
        <w:t>nanocoatings</w:t>
      </w:r>
      <w:proofErr w:type="spellEnd"/>
      <w:r w:rsidRPr="00F50D0E">
        <w:rPr>
          <w:rFonts w:ascii="Arial" w:eastAsia="Times New Roman" w:hAnsi="Arial" w:cs="Arial"/>
          <w:color w:val="000000" w:themeColor="text1"/>
          <w:sz w:val="20"/>
          <w:szCs w:val="20"/>
          <w:lang w:val="en-US"/>
        </w:rPr>
        <w:t xml:space="preserve">. </w:t>
      </w:r>
      <w:r w:rsidR="00DC6D7B" w:rsidRPr="00F50D0E">
        <w:rPr>
          <w:rFonts w:ascii="Arial" w:eastAsia="Times New Roman" w:hAnsi="Arial" w:cs="Arial"/>
          <w:color w:val="000000" w:themeColor="text1"/>
          <w:sz w:val="20"/>
          <w:szCs w:val="20"/>
          <w:lang w:val="en-US"/>
        </w:rPr>
        <w:t xml:space="preserve">Data are mean </w:t>
      </w:r>
      <w:r w:rsidR="00DC6D7B" w:rsidRPr="00F50D0E">
        <w:rPr>
          <w:rFonts w:ascii="Arial" w:hAnsi="Arial" w:cs="Arial"/>
          <w:color w:val="000000" w:themeColor="text1"/>
          <w:sz w:val="20"/>
          <w:szCs w:val="20"/>
          <w:shd w:val="clear" w:color="auto" w:fill="FFFFFF"/>
          <w:lang w:val="en-US"/>
        </w:rPr>
        <w:t>±</w:t>
      </w:r>
      <w:r w:rsidR="00DC6D7B" w:rsidRPr="00F50D0E">
        <w:rPr>
          <w:rFonts w:ascii="Arial" w:hAnsi="Arial" w:cs="Arial"/>
          <w:noProof/>
          <w:color w:val="000000" w:themeColor="text1"/>
          <w:sz w:val="20"/>
          <w:szCs w:val="20"/>
          <w:lang w:val="en-US"/>
        </w:rPr>
        <w:t xml:space="preserve"> SEM, n=25'000-30'000.</w:t>
      </w:r>
      <w:r w:rsidR="00DC6D7B" w:rsidRPr="00F50D0E">
        <w:rPr>
          <w:rFonts w:ascii="Arial" w:eastAsia="Times New Roman" w:hAnsi="Arial" w:cs="Arial"/>
          <w:color w:val="000000" w:themeColor="text1"/>
          <w:sz w:val="20"/>
          <w:szCs w:val="20"/>
          <w:lang w:val="en-US"/>
        </w:rPr>
        <w:t xml:space="preserve"> </w:t>
      </w:r>
      <w:r w:rsidR="00EF543F">
        <w:rPr>
          <w:rFonts w:ascii="Arial" w:eastAsia="Times New Roman" w:hAnsi="Arial" w:cs="Arial"/>
          <w:color w:val="000000" w:themeColor="text1"/>
          <w:sz w:val="20"/>
          <w:szCs w:val="20"/>
          <w:lang w:val="en-US"/>
        </w:rPr>
        <w:t>(</w:t>
      </w:r>
      <w:r w:rsidR="00BE6038" w:rsidRPr="00F50D0E">
        <w:rPr>
          <w:rFonts w:ascii="Arial" w:eastAsia="Times New Roman" w:hAnsi="Arial" w:cs="Arial"/>
          <w:b/>
          <w:bCs/>
          <w:color w:val="000000" w:themeColor="text1"/>
          <w:sz w:val="20"/>
          <w:szCs w:val="20"/>
          <w:lang w:val="en-US"/>
        </w:rPr>
        <w:t>c</w:t>
      </w:r>
      <w:r w:rsidR="00EF543F">
        <w:rPr>
          <w:rFonts w:ascii="Arial" w:eastAsia="Times New Roman" w:hAnsi="Arial" w:cs="Arial"/>
          <w:color w:val="000000" w:themeColor="text1"/>
          <w:sz w:val="20"/>
          <w:szCs w:val="20"/>
          <w:lang w:val="en-US"/>
        </w:rPr>
        <w:t>)</w:t>
      </w:r>
      <w:r w:rsidR="00BE6038" w:rsidRPr="00F50D0E">
        <w:rPr>
          <w:rFonts w:ascii="Arial" w:eastAsia="Times New Roman" w:hAnsi="Arial" w:cs="Arial"/>
          <w:color w:val="000000" w:themeColor="text1"/>
          <w:sz w:val="20"/>
          <w:szCs w:val="20"/>
          <w:lang w:val="en-US"/>
        </w:rPr>
        <w:t xml:space="preserve"> </w:t>
      </w:r>
      <w:r w:rsidR="006D771F" w:rsidRPr="00F50D0E">
        <w:rPr>
          <w:rFonts w:ascii="Arial" w:eastAsia="Times New Roman" w:hAnsi="Arial" w:cs="Arial"/>
          <w:color w:val="000000" w:themeColor="text1"/>
          <w:sz w:val="20"/>
          <w:szCs w:val="20"/>
          <w:lang w:val="en-US"/>
        </w:rPr>
        <w:t xml:space="preserve">Quantification of the </w:t>
      </w:r>
      <w:r w:rsidR="006D771F" w:rsidRPr="00F50D0E">
        <w:rPr>
          <w:rFonts w:ascii="Arial" w:eastAsia="Times New Roman" w:hAnsi="Arial" w:cs="Arial"/>
          <w:bCs/>
          <w:color w:val="000000"/>
          <w:sz w:val="20"/>
          <w:szCs w:val="20"/>
          <w:lang w:val="en-US"/>
        </w:rPr>
        <w:t>Young modulus (</w:t>
      </w:r>
      <w:proofErr w:type="spellStart"/>
      <w:r w:rsidR="006D771F" w:rsidRPr="00F50D0E">
        <w:rPr>
          <w:rFonts w:ascii="Arial" w:eastAsia="Times New Roman" w:hAnsi="Arial" w:cs="Arial"/>
          <w:bCs/>
          <w:color w:val="000000"/>
          <w:sz w:val="20"/>
          <w:szCs w:val="20"/>
          <w:lang w:val="en-US"/>
        </w:rPr>
        <w:t>GPa</w:t>
      </w:r>
      <w:proofErr w:type="spellEnd"/>
      <w:r w:rsidR="006D771F" w:rsidRPr="00F50D0E">
        <w:rPr>
          <w:rFonts w:ascii="Arial" w:eastAsia="Times New Roman" w:hAnsi="Arial" w:cs="Arial"/>
          <w:bCs/>
          <w:color w:val="000000"/>
          <w:sz w:val="20"/>
          <w:szCs w:val="20"/>
          <w:lang w:val="en-US"/>
        </w:rPr>
        <w:t xml:space="preserve">) of the corneal </w:t>
      </w:r>
      <w:proofErr w:type="spellStart"/>
      <w:r w:rsidR="006D771F" w:rsidRPr="00F50D0E">
        <w:rPr>
          <w:rFonts w:ascii="Arial" w:eastAsia="Times New Roman" w:hAnsi="Arial" w:cs="Arial"/>
          <w:bCs/>
          <w:color w:val="000000"/>
          <w:sz w:val="20"/>
          <w:szCs w:val="20"/>
          <w:lang w:val="en-US"/>
        </w:rPr>
        <w:t>nanocoatings</w:t>
      </w:r>
      <w:proofErr w:type="spellEnd"/>
      <w:r w:rsidR="006D771F" w:rsidRPr="00F50D0E">
        <w:rPr>
          <w:rFonts w:ascii="Arial" w:eastAsia="Times New Roman" w:hAnsi="Arial" w:cs="Arial"/>
          <w:bCs/>
          <w:color w:val="000000"/>
          <w:sz w:val="20"/>
          <w:szCs w:val="20"/>
          <w:lang w:val="en-US"/>
        </w:rPr>
        <w:t xml:space="preserve">. </w:t>
      </w:r>
      <w:r w:rsidR="00DC6D7B" w:rsidRPr="00F50D0E">
        <w:rPr>
          <w:rFonts w:ascii="Arial" w:eastAsia="Times New Roman" w:hAnsi="Arial" w:cs="Arial"/>
          <w:color w:val="222222"/>
          <w:sz w:val="20"/>
          <w:szCs w:val="20"/>
          <w:lang w:val="en-US"/>
        </w:rPr>
        <w:t xml:space="preserve">Data are mean </w:t>
      </w:r>
      <w:r w:rsidR="00DC6D7B" w:rsidRPr="00F50D0E">
        <w:rPr>
          <w:rFonts w:ascii="Arial" w:hAnsi="Arial" w:cs="Arial"/>
          <w:color w:val="202124"/>
          <w:sz w:val="20"/>
          <w:szCs w:val="20"/>
          <w:shd w:val="clear" w:color="auto" w:fill="FFFFFF"/>
          <w:lang w:val="en-US"/>
        </w:rPr>
        <w:t>±</w:t>
      </w:r>
      <w:r w:rsidR="00DC6D7B" w:rsidRPr="00F50D0E">
        <w:rPr>
          <w:rFonts w:ascii="Arial" w:hAnsi="Arial" w:cs="Arial"/>
          <w:noProof/>
          <w:sz w:val="20"/>
          <w:szCs w:val="20"/>
          <w:lang w:val="en-US"/>
        </w:rPr>
        <w:t xml:space="preserve"> SEM, n=40'000-60’000. </w:t>
      </w:r>
      <w:r w:rsidR="00EF543F">
        <w:rPr>
          <w:rFonts w:ascii="Arial" w:hAnsi="Arial" w:cs="Arial"/>
          <w:noProof/>
          <w:sz w:val="20"/>
          <w:szCs w:val="20"/>
          <w:lang w:val="en-US"/>
        </w:rPr>
        <w:t>(</w:t>
      </w:r>
      <w:r w:rsidR="006D771F" w:rsidRPr="00F50D0E">
        <w:rPr>
          <w:rFonts w:ascii="Arial" w:hAnsi="Arial" w:cs="Arial"/>
          <w:b/>
          <w:bCs/>
          <w:noProof/>
          <w:sz w:val="20"/>
          <w:szCs w:val="20"/>
          <w:lang w:val="en-US"/>
        </w:rPr>
        <w:t>d</w:t>
      </w:r>
      <w:r w:rsidR="00EF543F">
        <w:rPr>
          <w:rFonts w:ascii="Arial" w:hAnsi="Arial" w:cs="Arial"/>
          <w:noProof/>
          <w:sz w:val="20"/>
          <w:szCs w:val="20"/>
          <w:lang w:val="en-US"/>
        </w:rPr>
        <w:t>)</w:t>
      </w:r>
      <w:r w:rsidR="006D771F" w:rsidRPr="00F50D0E">
        <w:rPr>
          <w:rFonts w:ascii="Arial" w:hAnsi="Arial" w:cs="Arial"/>
          <w:noProof/>
          <w:sz w:val="20"/>
          <w:szCs w:val="20"/>
          <w:lang w:val="en-US"/>
        </w:rPr>
        <w:t xml:space="preserve"> </w:t>
      </w:r>
      <w:r w:rsidRPr="00F50D0E">
        <w:rPr>
          <w:rFonts w:ascii="Arial" w:eastAsia="Times New Roman" w:hAnsi="Arial" w:cs="Arial"/>
          <w:color w:val="000000" w:themeColor="text1"/>
          <w:sz w:val="20"/>
          <w:szCs w:val="20"/>
          <w:lang w:val="en-US"/>
        </w:rPr>
        <w:t xml:space="preserve">Representative AFM data cross-sections of </w:t>
      </w:r>
      <w:proofErr w:type="spellStart"/>
      <w:r w:rsidRPr="00F50D0E">
        <w:rPr>
          <w:rFonts w:ascii="Arial" w:eastAsia="Times New Roman" w:hAnsi="Arial" w:cs="Arial"/>
          <w:color w:val="000000" w:themeColor="text1"/>
          <w:sz w:val="20"/>
          <w:szCs w:val="20"/>
          <w:lang w:val="en-US"/>
        </w:rPr>
        <w:t>nanocoatings</w:t>
      </w:r>
      <w:proofErr w:type="spellEnd"/>
      <w:r w:rsidRPr="00F50D0E">
        <w:rPr>
          <w:rFonts w:ascii="Arial" w:eastAsia="Times New Roman" w:hAnsi="Arial" w:cs="Arial"/>
          <w:color w:val="000000" w:themeColor="text1"/>
          <w:sz w:val="20"/>
          <w:szCs w:val="20"/>
          <w:lang w:val="en-US"/>
        </w:rPr>
        <w:t xml:space="preserve"> show differences in their interaction with water. </w:t>
      </w:r>
      <w:r w:rsidR="00DC6D7B" w:rsidRPr="00F50D0E">
        <w:rPr>
          <w:rFonts w:ascii="Arial" w:eastAsia="Times New Roman" w:hAnsi="Arial" w:cs="Arial"/>
          <w:color w:val="000000" w:themeColor="text1"/>
          <w:sz w:val="20"/>
          <w:szCs w:val="20"/>
          <w:lang w:val="en-US"/>
        </w:rPr>
        <w:t xml:space="preserve">Note the tighter contacts between </w:t>
      </w:r>
      <w:proofErr w:type="spellStart"/>
      <w:r w:rsidR="00DC6D7B" w:rsidRPr="00F50D0E">
        <w:rPr>
          <w:rFonts w:ascii="Arial" w:eastAsia="Times New Roman" w:hAnsi="Arial" w:cs="Arial"/>
          <w:i/>
          <w:color w:val="000000" w:themeColor="text1"/>
          <w:sz w:val="20"/>
          <w:szCs w:val="20"/>
          <w:lang w:val="en-US"/>
        </w:rPr>
        <w:t>Luciola</w:t>
      </w:r>
      <w:proofErr w:type="spellEnd"/>
      <w:r w:rsidR="00DC6D7B" w:rsidRPr="00F50D0E">
        <w:rPr>
          <w:rFonts w:ascii="Arial" w:eastAsia="Times New Roman" w:hAnsi="Arial" w:cs="Arial"/>
          <w:i/>
          <w:color w:val="000000" w:themeColor="text1"/>
          <w:sz w:val="20"/>
          <w:szCs w:val="20"/>
          <w:lang w:val="en-US"/>
        </w:rPr>
        <w:t xml:space="preserve"> </w:t>
      </w:r>
      <w:r w:rsidR="00DC6D7B" w:rsidRPr="00F50D0E">
        <w:rPr>
          <w:rFonts w:ascii="Arial" w:eastAsia="Times New Roman" w:hAnsi="Arial" w:cs="Arial"/>
          <w:color w:val="000000" w:themeColor="text1"/>
          <w:sz w:val="20"/>
          <w:szCs w:val="20"/>
          <w:lang w:val="en-US"/>
        </w:rPr>
        <w:t xml:space="preserve">nanostructures that can trap air due to the water surface tension. </w:t>
      </w:r>
      <w:r w:rsidR="00EF543F">
        <w:rPr>
          <w:rFonts w:ascii="Arial" w:eastAsia="Times New Roman" w:hAnsi="Arial" w:cs="Arial"/>
          <w:color w:val="000000" w:themeColor="text1"/>
          <w:sz w:val="20"/>
          <w:szCs w:val="20"/>
          <w:lang w:val="en-US"/>
        </w:rPr>
        <w:t>(</w:t>
      </w:r>
      <w:r w:rsidR="006F3716" w:rsidRPr="00F50D0E">
        <w:rPr>
          <w:rFonts w:ascii="Arial" w:eastAsia="Times New Roman" w:hAnsi="Arial" w:cs="Arial"/>
          <w:b/>
          <w:color w:val="000000" w:themeColor="text1"/>
          <w:sz w:val="20"/>
          <w:szCs w:val="20"/>
          <w:lang w:val="en-US"/>
        </w:rPr>
        <w:t>e</w:t>
      </w:r>
      <w:r w:rsidR="00EF543F">
        <w:rPr>
          <w:rFonts w:ascii="Arial" w:eastAsia="Times New Roman" w:hAnsi="Arial" w:cs="Arial"/>
          <w:color w:val="000000" w:themeColor="text1"/>
          <w:sz w:val="20"/>
          <w:szCs w:val="20"/>
          <w:lang w:val="en-US"/>
        </w:rPr>
        <w:t>)</w:t>
      </w:r>
      <w:r w:rsidR="006F3716" w:rsidRPr="00F50D0E">
        <w:rPr>
          <w:rFonts w:ascii="Arial" w:eastAsia="Times New Roman" w:hAnsi="Arial" w:cs="Arial"/>
          <w:color w:val="000000" w:themeColor="text1"/>
          <w:sz w:val="20"/>
          <w:szCs w:val="20"/>
          <w:lang w:val="en-US"/>
        </w:rPr>
        <w:t xml:space="preserve"> Contact angle dependence on the air gaps area, counted by the Cassie-B</w:t>
      </w:r>
      <w:r w:rsidR="00DD0B57" w:rsidRPr="00F50D0E">
        <w:rPr>
          <w:rFonts w:ascii="Arial" w:eastAsia="Times New Roman" w:hAnsi="Arial" w:cs="Arial"/>
          <w:color w:val="000000" w:themeColor="text1"/>
          <w:sz w:val="20"/>
          <w:szCs w:val="20"/>
          <w:lang w:val="en-US"/>
        </w:rPr>
        <w:t>a</w:t>
      </w:r>
      <w:r w:rsidR="006F3716" w:rsidRPr="00F50D0E">
        <w:rPr>
          <w:rFonts w:ascii="Arial" w:eastAsia="Times New Roman" w:hAnsi="Arial" w:cs="Arial"/>
          <w:color w:val="000000" w:themeColor="text1"/>
          <w:sz w:val="20"/>
          <w:szCs w:val="20"/>
          <w:lang w:val="en-US"/>
        </w:rPr>
        <w:t xml:space="preserve">xter law (blue), and by approximation of adhesion of the air-free areas (orange). The intersection of these graphs detects the possible fraction of the surface covered by air in </w:t>
      </w:r>
      <w:proofErr w:type="spellStart"/>
      <w:r w:rsidR="006F3716" w:rsidRPr="00F50D0E">
        <w:rPr>
          <w:rFonts w:ascii="Arial" w:eastAsia="Times New Roman" w:hAnsi="Arial" w:cs="Arial"/>
          <w:i/>
          <w:iCs/>
          <w:color w:val="000000" w:themeColor="text1"/>
          <w:sz w:val="20"/>
          <w:szCs w:val="20"/>
          <w:lang w:val="en-US"/>
        </w:rPr>
        <w:t>Luciola</w:t>
      </w:r>
      <w:proofErr w:type="spellEnd"/>
      <w:r w:rsidR="006F3716" w:rsidRPr="00F50D0E">
        <w:rPr>
          <w:rFonts w:ascii="Arial" w:eastAsia="Times New Roman" w:hAnsi="Arial" w:cs="Arial"/>
          <w:color w:val="000000" w:themeColor="text1"/>
          <w:sz w:val="20"/>
          <w:szCs w:val="20"/>
          <w:lang w:val="en-US"/>
        </w:rPr>
        <w:t xml:space="preserve"> (11%). </w:t>
      </w:r>
      <w:r w:rsidR="00DD0B57" w:rsidRPr="00F50D0E">
        <w:rPr>
          <w:rFonts w:ascii="Arial" w:eastAsia="Times New Roman" w:hAnsi="Arial" w:cs="Arial"/>
          <w:color w:val="000000" w:themeColor="text1"/>
          <w:sz w:val="20"/>
          <w:szCs w:val="20"/>
          <w:lang w:val="en-US"/>
        </w:rPr>
        <w:t xml:space="preserve">Mean </w:t>
      </w:r>
      <w:r w:rsidR="00DD0B57" w:rsidRPr="00F50D0E">
        <w:rPr>
          <w:rFonts w:ascii="Arial" w:hAnsi="Arial" w:cs="Arial"/>
          <w:color w:val="000000" w:themeColor="text1"/>
          <w:sz w:val="20"/>
          <w:szCs w:val="20"/>
          <w:shd w:val="clear" w:color="auto" w:fill="FFFFFF"/>
          <w:lang w:val="en-US"/>
        </w:rPr>
        <w:t>±</w:t>
      </w:r>
      <w:r w:rsidR="00DD0B57" w:rsidRPr="00F50D0E">
        <w:rPr>
          <w:rFonts w:ascii="Arial" w:hAnsi="Arial" w:cs="Arial"/>
          <w:noProof/>
          <w:color w:val="000000" w:themeColor="text1"/>
          <w:sz w:val="20"/>
          <w:szCs w:val="20"/>
          <w:lang w:val="en-US"/>
        </w:rPr>
        <w:t xml:space="preserve"> SD, n=3.</w:t>
      </w:r>
      <w:r w:rsidR="00DD0B57" w:rsidRPr="00F50D0E">
        <w:rPr>
          <w:rFonts w:ascii="Arial" w:eastAsia="Times New Roman" w:hAnsi="Arial" w:cs="Arial"/>
          <w:color w:val="000000" w:themeColor="text1"/>
          <w:sz w:val="20"/>
          <w:szCs w:val="20"/>
          <w:lang w:val="en-US"/>
        </w:rPr>
        <w:t xml:space="preserve"> </w:t>
      </w:r>
      <w:r w:rsidR="00EF543F">
        <w:rPr>
          <w:rFonts w:ascii="Arial" w:eastAsia="Times New Roman" w:hAnsi="Arial" w:cs="Arial"/>
          <w:color w:val="000000" w:themeColor="text1"/>
          <w:sz w:val="20"/>
          <w:szCs w:val="20"/>
          <w:lang w:val="en-US"/>
        </w:rPr>
        <w:t>(</w:t>
      </w:r>
      <w:r w:rsidR="006F3716" w:rsidRPr="00F50D0E">
        <w:rPr>
          <w:rFonts w:ascii="Arial" w:eastAsia="Times New Roman" w:hAnsi="Arial" w:cs="Arial"/>
          <w:b/>
          <w:color w:val="000000" w:themeColor="text1"/>
          <w:sz w:val="20"/>
          <w:szCs w:val="20"/>
          <w:lang w:val="en-US"/>
        </w:rPr>
        <w:t>f</w:t>
      </w:r>
      <w:r w:rsidR="00EF543F">
        <w:rPr>
          <w:rFonts w:ascii="Arial" w:eastAsia="Times New Roman" w:hAnsi="Arial" w:cs="Arial"/>
          <w:color w:val="000000" w:themeColor="text1"/>
          <w:sz w:val="20"/>
          <w:szCs w:val="20"/>
          <w:lang w:val="en-US"/>
        </w:rPr>
        <w:t>)</w:t>
      </w:r>
      <w:r w:rsidR="00DC6D7B" w:rsidRPr="00F50D0E">
        <w:rPr>
          <w:rFonts w:ascii="Arial" w:eastAsia="Times New Roman" w:hAnsi="Arial" w:cs="Arial"/>
          <w:color w:val="000000" w:themeColor="text1"/>
          <w:sz w:val="20"/>
          <w:szCs w:val="20"/>
          <w:lang w:val="en-US"/>
        </w:rPr>
        <w:t xml:space="preserve"> </w:t>
      </w:r>
      <w:r w:rsidR="00DC6D7B" w:rsidRPr="00F50D0E">
        <w:rPr>
          <w:rFonts w:ascii="Arial" w:eastAsia="Times New Roman" w:hAnsi="Arial" w:cs="Arial"/>
          <w:color w:val="000000"/>
          <w:sz w:val="20"/>
          <w:szCs w:val="20"/>
          <w:lang w:val="en-US"/>
        </w:rPr>
        <w:t xml:space="preserve">Schematic representation of air gaps formed in grooves of </w:t>
      </w:r>
      <w:proofErr w:type="spellStart"/>
      <w:r w:rsidR="00DC6D7B" w:rsidRPr="00F50D0E">
        <w:rPr>
          <w:rFonts w:ascii="Arial" w:eastAsia="Times New Roman" w:hAnsi="Arial" w:cs="Arial"/>
          <w:i/>
          <w:iCs/>
          <w:color w:val="000000"/>
          <w:sz w:val="20"/>
          <w:szCs w:val="20"/>
          <w:lang w:val="en-US"/>
        </w:rPr>
        <w:t>Luciola</w:t>
      </w:r>
      <w:proofErr w:type="spellEnd"/>
      <w:r w:rsidR="00DC6D7B" w:rsidRPr="00F50D0E">
        <w:rPr>
          <w:rFonts w:ascii="Arial" w:eastAsia="Times New Roman" w:hAnsi="Arial" w:cs="Arial"/>
          <w:color w:val="000000"/>
          <w:sz w:val="20"/>
          <w:szCs w:val="20"/>
          <w:lang w:val="en-US"/>
        </w:rPr>
        <w:t xml:space="preserve"> nanostructures. Different amounts of surface area coverage (</w:t>
      </w:r>
      <w:proofErr w:type="spellStart"/>
      <w:r w:rsidR="00DC6D7B" w:rsidRPr="00F50D0E">
        <w:rPr>
          <w:rFonts w:ascii="Arial" w:eastAsia="Times New Roman" w:hAnsi="Arial" w:cs="Arial"/>
          <w:i/>
          <w:iCs/>
          <w:color w:val="000000"/>
          <w:sz w:val="20"/>
          <w:szCs w:val="20"/>
          <w:lang w:val="en-US"/>
        </w:rPr>
        <w:t>σ</w:t>
      </w:r>
      <w:r w:rsidR="00DC6D7B" w:rsidRPr="00F50D0E">
        <w:rPr>
          <w:rFonts w:ascii="Arial" w:eastAsia="Times New Roman" w:hAnsi="Arial" w:cs="Arial"/>
          <w:i/>
          <w:iCs/>
          <w:color w:val="000000"/>
          <w:sz w:val="20"/>
          <w:szCs w:val="20"/>
          <w:vertAlign w:val="subscript"/>
          <w:lang w:val="en-US"/>
        </w:rPr>
        <w:t>air</w:t>
      </w:r>
      <w:proofErr w:type="spellEnd"/>
      <w:r w:rsidR="00DC6D7B" w:rsidRPr="00F50D0E">
        <w:rPr>
          <w:rFonts w:ascii="Arial" w:eastAsia="Times New Roman" w:hAnsi="Arial" w:cs="Arial"/>
          <w:iCs/>
          <w:color w:val="000000"/>
          <w:sz w:val="20"/>
          <w:szCs w:val="20"/>
          <w:lang w:val="en-US"/>
        </w:rPr>
        <w:t>)</w:t>
      </w:r>
      <w:r w:rsidR="00DC6D7B" w:rsidRPr="00F50D0E">
        <w:rPr>
          <w:rFonts w:ascii="Arial" w:eastAsia="Times New Roman" w:hAnsi="Arial" w:cs="Arial"/>
          <w:color w:val="000000"/>
          <w:sz w:val="20"/>
          <w:szCs w:val="20"/>
          <w:lang w:val="en-US"/>
        </w:rPr>
        <w:t xml:space="preserve"> is shown in red (0.01), yellow (0.05), green (0.1) and blue (0.2). Adhesion force measurement scan (1</w:t>
      </w:r>
      <w:r w:rsidR="00DC6D7B" w:rsidRPr="00F50D0E">
        <w:rPr>
          <w:rFonts w:ascii="Arial" w:eastAsia="Times New Roman" w:hAnsi="Arial" w:cs="Arial"/>
          <w:sz w:val="20"/>
          <w:szCs w:val="20"/>
          <w:lang w:val="en-US"/>
        </w:rPr>
        <w:t>x1μm)</w:t>
      </w:r>
      <w:r w:rsidR="00DC6D7B" w:rsidRPr="00F50D0E">
        <w:rPr>
          <w:rFonts w:ascii="Arial" w:eastAsia="Times New Roman" w:hAnsi="Arial" w:cs="Arial"/>
          <w:color w:val="000000"/>
          <w:sz w:val="20"/>
          <w:szCs w:val="20"/>
          <w:lang w:val="en-US"/>
        </w:rPr>
        <w:t xml:space="preserve"> is shown as background</w:t>
      </w:r>
      <w:r w:rsidR="00DC6D7B" w:rsidRPr="00F50D0E">
        <w:rPr>
          <w:rFonts w:ascii="Arial" w:eastAsia="Times New Roman" w:hAnsi="Arial" w:cs="Arial"/>
          <w:sz w:val="20"/>
          <w:szCs w:val="20"/>
          <w:lang w:val="en-US"/>
        </w:rPr>
        <w:t>.</w:t>
      </w:r>
      <w:r w:rsidR="00DC0EF9" w:rsidRPr="00F50D0E">
        <w:rPr>
          <w:rFonts w:ascii="Arial" w:eastAsia="Times New Roman" w:hAnsi="Arial" w:cs="Arial"/>
          <w:b/>
          <w:color w:val="000000" w:themeColor="text1"/>
          <w:sz w:val="20"/>
          <w:szCs w:val="20"/>
          <w:lang w:val="en-US"/>
        </w:rPr>
        <w:t xml:space="preserve"> </w:t>
      </w:r>
      <w:r w:rsidR="00571AA7" w:rsidRPr="00F50D0E">
        <w:rPr>
          <w:rFonts w:ascii="Arial" w:hAnsi="Arial" w:cs="Arial"/>
          <w:noProof/>
          <w:color w:val="000000" w:themeColor="text1"/>
          <w:sz w:val="20"/>
          <w:szCs w:val="20"/>
          <w:lang w:val="en-US"/>
        </w:rPr>
        <w:t>Statistical significance in (a-c) is shown with t-test.</w:t>
      </w:r>
    </w:p>
    <w:p w14:paraId="344DF290" w14:textId="77777777" w:rsidR="00E06947" w:rsidRPr="00F50D0E" w:rsidRDefault="00E06947" w:rsidP="00AF7511">
      <w:pPr>
        <w:spacing w:line="360" w:lineRule="auto"/>
        <w:jc w:val="both"/>
        <w:rPr>
          <w:rFonts w:ascii="Arial" w:eastAsia="Times New Roman" w:hAnsi="Arial" w:cs="Arial"/>
          <w:b/>
          <w:color w:val="000000"/>
          <w:sz w:val="24"/>
          <w:szCs w:val="24"/>
          <w:lang w:val="en-US"/>
        </w:rPr>
      </w:pPr>
    </w:p>
    <w:p w14:paraId="2D5F53F5" w14:textId="77777777" w:rsidR="00901F3F" w:rsidRPr="00F50D0E" w:rsidRDefault="00901F3F" w:rsidP="00C00539">
      <w:pPr>
        <w:spacing w:after="120" w:line="360" w:lineRule="auto"/>
        <w:jc w:val="both"/>
        <w:rPr>
          <w:rFonts w:ascii="Arial" w:hAnsi="Arial" w:cs="Arial"/>
          <w:b/>
          <w:noProof/>
          <w:sz w:val="20"/>
          <w:szCs w:val="20"/>
          <w:lang w:val="en-US"/>
        </w:rPr>
      </w:pPr>
    </w:p>
    <w:p w14:paraId="3D24A915" w14:textId="77777777" w:rsidR="00901F3F" w:rsidRPr="00F50D0E" w:rsidRDefault="00901F3F" w:rsidP="00C00539">
      <w:pPr>
        <w:spacing w:after="120" w:line="360" w:lineRule="auto"/>
        <w:jc w:val="both"/>
        <w:rPr>
          <w:rFonts w:ascii="Arial" w:hAnsi="Arial" w:cs="Arial"/>
          <w:b/>
          <w:noProof/>
          <w:sz w:val="20"/>
          <w:szCs w:val="20"/>
          <w:lang w:val="en-US"/>
        </w:rPr>
      </w:pPr>
    </w:p>
    <w:p w14:paraId="4277649E" w14:textId="77777777" w:rsidR="00901F3F" w:rsidRPr="00F50D0E" w:rsidRDefault="00901F3F" w:rsidP="00C00539">
      <w:pPr>
        <w:spacing w:after="120" w:line="360" w:lineRule="auto"/>
        <w:jc w:val="both"/>
        <w:rPr>
          <w:rFonts w:ascii="Arial" w:hAnsi="Arial" w:cs="Arial"/>
          <w:b/>
          <w:noProof/>
          <w:sz w:val="20"/>
          <w:szCs w:val="20"/>
          <w:lang w:val="en-US"/>
        </w:rPr>
      </w:pPr>
    </w:p>
    <w:p w14:paraId="5E80926C" w14:textId="77777777" w:rsidR="00073826" w:rsidRPr="00F50D0E" w:rsidRDefault="00E06947" w:rsidP="00C00539">
      <w:pPr>
        <w:spacing w:after="120" w:line="360" w:lineRule="auto"/>
        <w:jc w:val="both"/>
        <w:rPr>
          <w:rFonts w:ascii="Arial" w:eastAsia="Times New Roman" w:hAnsi="Arial" w:cs="Arial"/>
          <w:color w:val="000000"/>
          <w:sz w:val="20"/>
          <w:szCs w:val="20"/>
          <w:lang w:val="en-US"/>
        </w:rPr>
      </w:pPr>
      <w:r w:rsidRPr="00F50D0E">
        <w:rPr>
          <w:rFonts w:ascii="Arial" w:hAnsi="Arial" w:cs="Arial"/>
          <w:b/>
          <w:noProof/>
          <w:sz w:val="20"/>
          <w:szCs w:val="20"/>
          <w:lang w:val="en-US"/>
        </w:rPr>
        <w:lastRenderedPageBreak/>
        <w:t xml:space="preserve">Supplementary Note 2. </w:t>
      </w:r>
      <w:r w:rsidR="007B0B10" w:rsidRPr="00F50D0E">
        <w:rPr>
          <w:rFonts w:ascii="Arial" w:hAnsi="Arial" w:cs="Arial"/>
          <w:b/>
          <w:noProof/>
          <w:sz w:val="20"/>
          <w:szCs w:val="20"/>
          <w:lang w:val="en-US"/>
        </w:rPr>
        <w:t>Turing s</w:t>
      </w:r>
      <w:proofErr w:type="spellStart"/>
      <w:r w:rsidR="00073826" w:rsidRPr="00F50D0E">
        <w:rPr>
          <w:rFonts w:ascii="Arial" w:eastAsia="Times New Roman" w:hAnsi="Arial" w:cs="Arial"/>
          <w:b/>
          <w:color w:val="000000"/>
          <w:sz w:val="20"/>
          <w:szCs w:val="20"/>
          <w:lang w:val="en-US"/>
        </w:rPr>
        <w:t>imulation</w:t>
      </w:r>
      <w:proofErr w:type="spellEnd"/>
      <w:r w:rsidR="00073826" w:rsidRPr="00F50D0E">
        <w:rPr>
          <w:rFonts w:ascii="Arial" w:eastAsia="Times New Roman" w:hAnsi="Arial" w:cs="Arial"/>
          <w:b/>
          <w:color w:val="000000"/>
          <w:sz w:val="20"/>
          <w:szCs w:val="20"/>
          <w:lang w:val="en-US"/>
        </w:rPr>
        <w:t xml:space="preserve"> parameters</w:t>
      </w:r>
      <w:r w:rsidR="00371C32" w:rsidRPr="00F50D0E">
        <w:rPr>
          <w:rFonts w:ascii="Arial" w:eastAsia="Times New Roman" w:hAnsi="Arial" w:cs="Arial"/>
          <w:b/>
          <w:color w:val="000000"/>
          <w:sz w:val="20"/>
          <w:szCs w:val="20"/>
          <w:lang w:val="en-US"/>
        </w:rPr>
        <w:t xml:space="preserve"> and numerical solutions</w:t>
      </w:r>
      <w:r w:rsidR="00073826" w:rsidRPr="00F50D0E">
        <w:rPr>
          <w:rFonts w:ascii="Arial" w:eastAsia="Times New Roman" w:hAnsi="Arial" w:cs="Arial"/>
          <w:b/>
          <w:color w:val="000000"/>
          <w:sz w:val="20"/>
          <w:szCs w:val="20"/>
          <w:lang w:val="en-US"/>
        </w:rPr>
        <w:t>.</w:t>
      </w:r>
    </w:p>
    <w:p w14:paraId="057E2B47" w14:textId="56979805" w:rsidR="007A2154" w:rsidRPr="00F50D0E" w:rsidRDefault="007A2154" w:rsidP="00E06947">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t xml:space="preserve">The following </w:t>
      </w:r>
      <w:r w:rsidR="00765604">
        <w:rPr>
          <w:rFonts w:ascii="Arial" w:eastAsia="Times New Roman" w:hAnsi="Arial" w:cs="Arial"/>
          <w:color w:val="000000"/>
          <w:sz w:val="20"/>
          <w:szCs w:val="20"/>
          <w:lang w:val="en-US"/>
        </w:rPr>
        <w:t>system of</w:t>
      </w:r>
      <w:r w:rsidRPr="00F50D0E">
        <w:rPr>
          <w:rFonts w:ascii="Arial" w:eastAsia="Times New Roman" w:hAnsi="Arial" w:cs="Arial"/>
          <w:color w:val="000000"/>
          <w:sz w:val="20"/>
          <w:szCs w:val="20"/>
          <w:lang w:val="en-US"/>
        </w:rPr>
        <w:t xml:space="preserve"> equations describe</w:t>
      </w:r>
      <w:r w:rsidR="00765604">
        <w:rPr>
          <w:rFonts w:ascii="Arial" w:eastAsia="Times New Roman" w:hAnsi="Arial" w:cs="Arial"/>
          <w:color w:val="000000"/>
          <w:sz w:val="20"/>
          <w:szCs w:val="20"/>
          <w:lang w:val="en-US"/>
        </w:rPr>
        <w:t>s</w:t>
      </w:r>
      <w:r w:rsidRPr="00F50D0E">
        <w:rPr>
          <w:rFonts w:ascii="Arial" w:eastAsia="Times New Roman" w:hAnsi="Arial" w:cs="Arial"/>
          <w:color w:val="000000"/>
          <w:sz w:val="20"/>
          <w:szCs w:val="20"/>
          <w:lang w:val="en-US"/>
        </w:rPr>
        <w:t xml:space="preserve"> the Turing reaction-diffusion model</w:t>
      </w:r>
      <w:r w:rsidR="00CF32EE" w:rsidRPr="00F50D0E">
        <w:rPr>
          <w:rFonts w:ascii="Arial" w:eastAsia="Times New Roman" w:hAnsi="Arial" w:cs="Arial"/>
          <w:color w:val="000000"/>
          <w:sz w:val="20"/>
          <w:szCs w:val="20"/>
          <w:lang w:val="en-US"/>
        </w:rPr>
        <w:fldChar w:fldCharType="begin">
          <w:fldData xml:space="preserve">PEVuZE5vdGU+PENpdGU+PEF1dGhvcj5UdXJpbmc8L0F1dGhvcj48WWVhcj4xOTUyPC9ZZWFyPjxS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=
</w:fldData>
        </w:fldChar>
      </w:r>
      <w:r w:rsidR="00310EC3">
        <w:rPr>
          <w:rFonts w:ascii="Arial" w:eastAsia="Times New Roman" w:hAnsi="Arial" w:cs="Arial"/>
          <w:color w:val="000000"/>
          <w:sz w:val="20"/>
          <w:szCs w:val="20"/>
          <w:lang w:val="en-US"/>
        </w:rPr>
        <w:instrText xml:space="preserve"> ADDIN EN.CITE </w:instrText>
      </w:r>
      <w:r w:rsidR="00310EC3">
        <w:rPr>
          <w:rFonts w:ascii="Arial" w:eastAsia="Times New Roman" w:hAnsi="Arial" w:cs="Arial"/>
          <w:color w:val="000000"/>
          <w:sz w:val="20"/>
          <w:szCs w:val="20"/>
          <w:lang w:val="en-US"/>
        </w:rPr>
        <w:fldChar w:fldCharType="begin">
          <w:fldData xml:space="preserve">PEVuZE5vdGU+PENpdGU+PEF1dGhvcj5UdXJpbmc8L0F1dGhvcj48WWVhcj4xOTUyPC9ZZWFyPjxS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=
</w:fldData>
        </w:fldChar>
      </w:r>
      <w:r w:rsidR="00310EC3">
        <w:rPr>
          <w:rFonts w:ascii="Arial" w:eastAsia="Times New Roman" w:hAnsi="Arial" w:cs="Arial"/>
          <w:color w:val="000000"/>
          <w:sz w:val="20"/>
          <w:szCs w:val="20"/>
          <w:lang w:val="en-US"/>
        </w:rPr>
        <w:instrText xml:space="preserve"> ADDIN EN.CITE.DATA </w:instrText>
      </w:r>
      <w:r w:rsidR="00310EC3">
        <w:rPr>
          <w:rFonts w:ascii="Arial" w:eastAsia="Times New Roman" w:hAnsi="Arial" w:cs="Arial"/>
          <w:color w:val="000000"/>
          <w:sz w:val="20"/>
          <w:szCs w:val="20"/>
          <w:lang w:val="en-US"/>
        </w:rPr>
      </w:r>
      <w:r w:rsidR="00310EC3">
        <w:rPr>
          <w:rFonts w:ascii="Arial" w:eastAsia="Times New Roman" w:hAnsi="Arial" w:cs="Arial"/>
          <w:color w:val="000000"/>
          <w:sz w:val="20"/>
          <w:szCs w:val="20"/>
          <w:lang w:val="en-US"/>
        </w:rPr>
        <w:fldChar w:fldCharType="end"/>
      </w:r>
      <w:r w:rsidR="00CF32EE" w:rsidRPr="00F50D0E">
        <w:rPr>
          <w:rFonts w:ascii="Arial" w:eastAsia="Times New Roman" w:hAnsi="Arial" w:cs="Arial"/>
          <w:color w:val="000000"/>
          <w:sz w:val="20"/>
          <w:szCs w:val="20"/>
          <w:lang w:val="en-US"/>
        </w:rPr>
      </w:r>
      <w:r w:rsidR="00CF32EE" w:rsidRPr="00F50D0E">
        <w:rPr>
          <w:rFonts w:ascii="Arial" w:eastAsia="Times New Roman" w:hAnsi="Arial" w:cs="Arial"/>
          <w:color w:val="000000"/>
          <w:sz w:val="20"/>
          <w:szCs w:val="20"/>
          <w:lang w:val="en-US"/>
        </w:rPr>
        <w:fldChar w:fldCharType="separate"/>
      </w:r>
      <w:r w:rsidR="00310EC3" w:rsidRPr="00310EC3">
        <w:rPr>
          <w:rFonts w:ascii="Arial" w:eastAsia="Times New Roman" w:hAnsi="Arial" w:cs="Arial"/>
          <w:noProof/>
          <w:color w:val="000000"/>
          <w:sz w:val="20"/>
          <w:szCs w:val="20"/>
          <w:vertAlign w:val="superscript"/>
          <w:lang w:val="en-US"/>
        </w:rPr>
        <w:t>6,10,11</w:t>
      </w:r>
      <w:r w:rsidR="00CF32EE" w:rsidRPr="00F50D0E">
        <w:rPr>
          <w:rFonts w:ascii="Arial" w:eastAsia="Times New Roman" w:hAnsi="Arial" w:cs="Arial"/>
          <w:color w:val="000000"/>
          <w:sz w:val="20"/>
          <w:szCs w:val="20"/>
          <w:lang w:val="en-US"/>
        </w:rPr>
        <w:fldChar w:fldCharType="end"/>
      </w:r>
      <w:r w:rsidRPr="00F50D0E">
        <w:rPr>
          <w:rFonts w:ascii="Arial" w:eastAsia="Times New Roman" w:hAnsi="Arial" w:cs="Arial"/>
          <w:color w:val="000000"/>
          <w:sz w:val="20"/>
          <w:szCs w:val="20"/>
          <w:lang w:val="en-US"/>
        </w:rPr>
        <w:t>:</w:t>
      </w:r>
    </w:p>
    <w:p w14:paraId="45FC3554" w14:textId="77777777" w:rsidR="00765604" w:rsidRPr="00AE0220" w:rsidRDefault="00F27780" w:rsidP="00765604">
      <w:pPr>
        <w:spacing w:after="120" w:line="240" w:lineRule="auto"/>
        <w:jc w:val="both"/>
        <w:rPr>
          <w:rFonts w:ascii="Arial" w:eastAsia="Times New Roman" w:hAnsi="Arial" w:cs="Arial"/>
          <w:b/>
          <w:color w:val="000000"/>
          <w:sz w:val="20"/>
          <w:szCs w:val="20"/>
          <w:lang w:val="en-US"/>
        </w:rPr>
      </w:pPr>
      <m:oMath>
        <m:d>
          <m:dPr>
            <m:begChr m:val="{"/>
            <m:endChr m:val=""/>
            <m:ctrlPr>
              <w:rPr>
                <w:rFonts w:ascii="Cambria Math" w:eastAsia="Times New Roman" w:hAnsi="Cambria Math" w:cs="Arial"/>
                <w:bCs/>
                <w:i/>
                <w:color w:val="000000"/>
                <w:sz w:val="20"/>
                <w:szCs w:val="20"/>
                <w:lang w:val="en-US"/>
              </w:rPr>
            </m:ctrlPr>
          </m:dPr>
          <m:e>
            <m:eqArr>
              <m:eqArrPr>
                <m:ctrlPr>
                  <w:rPr>
                    <w:rFonts w:ascii="Cambria Math" w:eastAsia="Times New Roman" w:hAnsi="Cambria Math" w:cs="Arial"/>
                    <w:bCs/>
                    <w:i/>
                    <w:color w:val="000000"/>
                    <w:sz w:val="20"/>
                    <w:szCs w:val="20"/>
                    <w:lang w:val="en-US"/>
                  </w:rPr>
                </m:ctrlPr>
              </m:eqArrPr>
              <m:e>
                <m:f>
                  <m:fPr>
                    <m:ctrlPr>
                      <w:rPr>
                        <w:rFonts w:ascii="Cambria Math" w:eastAsia="Times New Roman" w:hAnsi="Cambria Math" w:cs="Arial"/>
                        <w:bCs/>
                        <w:i/>
                        <w:color w:val="000000"/>
                        <w:sz w:val="20"/>
                        <w:szCs w:val="20"/>
                        <w:lang w:val="en-US"/>
                      </w:rPr>
                    </m:ctrlPr>
                  </m:fPr>
                  <m:num>
                    <m:r>
                      <w:rPr>
                        <w:rFonts w:ascii="Cambria Math" w:eastAsia="Times New Roman" w:hAnsi="Cambria Math" w:cs="Arial"/>
                        <w:color w:val="000000"/>
                        <w:sz w:val="20"/>
                        <w:szCs w:val="20"/>
                        <w:lang w:val="en-US"/>
                      </w:rPr>
                      <m:t>∂a</m:t>
                    </m:r>
                  </m:num>
                  <m:den>
                    <m:r>
                      <w:rPr>
                        <w:rFonts w:ascii="Cambria Math" w:eastAsia="Times New Roman" w:hAnsi="Cambria Math" w:cs="Arial"/>
                        <w:color w:val="000000"/>
                        <w:sz w:val="20"/>
                        <w:szCs w:val="20"/>
                        <w:lang w:val="en-US"/>
                      </w:rPr>
                      <m:t>∂t</m:t>
                    </m:r>
                  </m:den>
                </m:f>
                <m:r>
                  <w:rPr>
                    <w:rFonts w:ascii="Cambria Math" w:eastAsia="Times New Roman" w:hAnsi="Cambria Math" w:cs="Arial"/>
                    <w:color w:val="000000"/>
                    <w:sz w:val="20"/>
                    <w:szCs w:val="20"/>
                    <w:lang w:val="en-US"/>
                  </w:rPr>
                  <m:t>=max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m:rPr>
                    <m:sty m:val="p"/>
                  </m:rPr>
                  <w:rPr>
                    <w:rFonts w:ascii="Cambria Math" w:eastAsia="Times New Roman" w:hAnsi="Cambria Math" w:cs="Arial"/>
                    <w:color w:val="000000"/>
                    <w:sz w:val="20"/>
                    <w:szCs w:val="20"/>
                    <w:lang w:val="en-US"/>
                  </w:rPr>
                  <m:t>∙Δ</m:t>
                </m:r>
                <m:r>
                  <w:rPr>
                    <w:rFonts w:ascii="Cambria Math" w:eastAsia="Times New Roman" w:hAnsi="Cambria Math" w:cs="Arial"/>
                    <w:color w:val="000000"/>
                    <w:sz w:val="20"/>
                    <w:szCs w:val="20"/>
                    <w:lang w:val="en-US"/>
                  </w:rPr>
                  <m:t>a+d∙nsu</m:t>
                </m:r>
                <m:ctrlPr>
                  <w:rPr>
                    <w:rFonts w:ascii="Cambria Math" w:eastAsia="Times New Roman" w:hAnsi="Cambria Math" w:cs="Arial"/>
                    <w:i/>
                    <w:color w:val="000000"/>
                    <w:sz w:val="20"/>
                    <w:szCs w:val="20"/>
                    <w:lang w:val="en-US"/>
                  </w:rPr>
                </m:ctrlPr>
              </m:e>
              <m:e>
                <m:f>
                  <m:fPr>
                    <m:ctrlPr>
                      <w:rPr>
                        <w:rFonts w:ascii="Cambria Math" w:eastAsia="Times New Roman" w:hAnsi="Cambria Math" w:cs="Arial"/>
                        <w:bCs/>
                        <w:i/>
                        <w:color w:val="000000"/>
                        <w:sz w:val="20"/>
                        <w:szCs w:val="20"/>
                        <w:lang w:val="en-US"/>
                      </w:rPr>
                    </m:ctrlPr>
                  </m:fPr>
                  <m:num>
                    <m:r>
                      <w:rPr>
                        <w:rFonts w:ascii="Cambria Math" w:eastAsia="Times New Roman" w:hAnsi="Cambria Math" w:cs="Arial"/>
                        <w:color w:val="000000"/>
                        <w:sz w:val="20"/>
                        <w:szCs w:val="20"/>
                        <w:lang w:val="en-US"/>
                      </w:rPr>
                      <m:t>∂b</m:t>
                    </m:r>
                  </m:num>
                  <m:den>
                    <m:r>
                      <w:rPr>
                        <w:rFonts w:ascii="Cambria Math" w:eastAsia="Times New Roman" w:hAnsi="Cambria Math" w:cs="Arial"/>
                        <w:color w:val="000000"/>
                        <w:sz w:val="20"/>
                        <w:szCs w:val="20"/>
                        <w:lang w:val="en-US"/>
                      </w:rPr>
                      <m:t>∂t</m:t>
                    </m:r>
                  </m:den>
                </m:f>
                <m:r>
                  <w:rPr>
                    <w:rFonts w:ascii="Cambria Math" w:eastAsia="Times New Roman" w:hAnsi="Cambria Math" w:cs="Arial"/>
                    <w:color w:val="000000"/>
                    <w:sz w:val="20"/>
                    <w:szCs w:val="20"/>
                    <w:lang w:val="en-US"/>
                  </w:rPr>
                  <m:t>=max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e>
                </m:d>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m:rPr>
                    <m:sty m:val="p"/>
                  </m:rPr>
                  <w:rPr>
                    <w:rFonts w:ascii="Cambria Math" w:eastAsia="Times New Roman" w:hAnsi="Cambria Math" w:cs="Arial"/>
                    <w:color w:val="000000"/>
                    <w:sz w:val="20"/>
                    <w:szCs w:val="20"/>
                    <w:lang w:val="en-US"/>
                  </w:rPr>
                  <m:t>∙Δ</m:t>
                </m:r>
                <m:r>
                  <w:rPr>
                    <w:rFonts w:ascii="Cambria Math" w:eastAsia="Times New Roman" w:hAnsi="Cambria Math" w:cs="Arial"/>
                    <w:color w:val="000000"/>
                    <w:sz w:val="20"/>
                    <w:szCs w:val="20"/>
                    <w:lang w:val="en-US"/>
                  </w:rPr>
                  <m:t>b+d∙nsv</m:t>
                </m:r>
                <m:ctrlPr>
                  <w:rPr>
                    <w:rFonts w:ascii="Cambria Math" w:eastAsia="Times New Roman" w:hAnsi="Cambria Math" w:cs="Arial"/>
                    <w:i/>
                    <w:color w:val="000000"/>
                    <w:sz w:val="20"/>
                    <w:szCs w:val="20"/>
                    <w:lang w:val="en-US"/>
                  </w:rPr>
                </m:ctrlPr>
              </m:e>
            </m:eqArr>
          </m:e>
        </m:d>
      </m:oMath>
      <w:r w:rsidR="00765604" w:rsidRPr="00765604">
        <w:rPr>
          <w:rFonts w:ascii="Arial" w:eastAsia="Times New Roman" w:hAnsi="Arial" w:cs="Arial"/>
          <w:bCs/>
          <w:color w:val="000000"/>
          <w:sz w:val="20"/>
          <w:szCs w:val="20"/>
          <w:lang w:val="en-US"/>
        </w:rPr>
        <w:tab/>
      </w:r>
      <w:r w:rsidR="00765604" w:rsidRPr="00765604">
        <w:rPr>
          <w:rFonts w:ascii="Arial" w:eastAsia="Times New Roman" w:hAnsi="Arial" w:cs="Arial"/>
          <w:b/>
          <w:color w:val="000000"/>
          <w:sz w:val="20"/>
          <w:szCs w:val="20"/>
          <w:lang w:val="en-US"/>
        </w:rPr>
        <w:tab/>
      </w:r>
      <w:r w:rsidR="00765604" w:rsidRPr="00765604">
        <w:rPr>
          <w:rFonts w:ascii="Arial" w:eastAsia="Times New Roman" w:hAnsi="Arial" w:cs="Arial"/>
          <w:b/>
          <w:color w:val="000000"/>
          <w:sz w:val="20"/>
          <w:szCs w:val="20"/>
          <w:lang w:val="en-US"/>
        </w:rPr>
        <w:tab/>
      </w:r>
      <w:r w:rsidR="00765604" w:rsidRPr="00765604">
        <w:rPr>
          <w:rFonts w:ascii="Arial" w:eastAsia="Times New Roman" w:hAnsi="Arial" w:cs="Arial"/>
          <w:b/>
          <w:color w:val="000000"/>
          <w:sz w:val="20"/>
          <w:szCs w:val="20"/>
          <w:lang w:val="en-US"/>
        </w:rPr>
        <w:tab/>
      </w:r>
      <w:r w:rsidR="00765604" w:rsidRPr="00765604">
        <w:rPr>
          <w:rFonts w:ascii="Arial" w:eastAsia="Times New Roman" w:hAnsi="Arial" w:cs="Arial"/>
          <w:bCs/>
          <w:color w:val="000000"/>
          <w:sz w:val="20"/>
          <w:szCs w:val="20"/>
          <w:lang w:val="en-US"/>
        </w:rPr>
        <w:t>Eq.5,</w:t>
      </w:r>
    </w:p>
    <w:p w14:paraId="367CA477" w14:textId="2FBFD4D5" w:rsidR="007A2154" w:rsidRPr="00F50D0E" w:rsidRDefault="00CF32EE" w:rsidP="00726D55">
      <w:pPr>
        <w:spacing w:before="240" w:after="120" w:line="360" w:lineRule="auto"/>
        <w:jc w:val="both"/>
        <w:rPr>
          <w:rFonts w:ascii="Arial" w:hAnsi="Arial" w:cs="Arial"/>
          <w:sz w:val="20"/>
          <w:szCs w:val="20"/>
          <w:lang w:val="en-US"/>
        </w:rPr>
      </w:pPr>
      <w:r w:rsidRPr="00F50D0E">
        <w:rPr>
          <w:rFonts w:ascii="Arial" w:eastAsia="Times New Roman" w:hAnsi="Arial" w:cs="Arial"/>
          <w:bCs/>
          <w:color w:val="000000"/>
          <w:sz w:val="20"/>
          <w:szCs w:val="20"/>
          <w:lang w:val="en-US"/>
        </w:rPr>
        <w:t>where</w:t>
      </w:r>
      <w:r w:rsidRPr="00F50D0E">
        <w:rPr>
          <w:rFonts w:ascii="Arial" w:eastAsia="Times New Roman" w:hAnsi="Arial" w:cs="Arial"/>
          <w:bCs/>
          <w:i/>
          <w:iCs/>
          <w:color w:val="000000"/>
          <w:sz w:val="20"/>
          <w:szCs w:val="20"/>
          <w:lang w:val="en-US"/>
        </w:rPr>
        <w:t xml:space="preserve"> </w:t>
      </w:r>
      <w:r w:rsidR="00293132" w:rsidRPr="00F50D0E">
        <w:rPr>
          <w:rFonts w:ascii="Arial" w:hAnsi="Arial" w:cs="Arial"/>
          <w:i/>
          <w:iCs/>
          <w:sz w:val="20"/>
          <w:szCs w:val="20"/>
          <w:lang w:val="en-US"/>
        </w:rPr>
        <w:t>a</w:t>
      </w:r>
      <w:r w:rsidR="00293132" w:rsidRPr="00F50D0E">
        <w:rPr>
          <w:rFonts w:ascii="Arial" w:hAnsi="Arial" w:cs="Arial"/>
          <w:sz w:val="20"/>
          <w:szCs w:val="20"/>
          <w:lang w:val="en-US"/>
        </w:rPr>
        <w:t xml:space="preserve"> and </w:t>
      </w:r>
      <w:r w:rsidR="00293132" w:rsidRPr="00F50D0E">
        <w:rPr>
          <w:rFonts w:ascii="Arial" w:hAnsi="Arial" w:cs="Arial"/>
          <w:i/>
          <w:iCs/>
          <w:sz w:val="20"/>
          <w:szCs w:val="20"/>
          <w:lang w:val="en-US"/>
        </w:rPr>
        <w:t>b</w:t>
      </w:r>
      <w:r w:rsidR="00293132" w:rsidRPr="00F50D0E">
        <w:rPr>
          <w:rFonts w:ascii="Arial" w:hAnsi="Arial" w:cs="Arial"/>
          <w:sz w:val="20"/>
          <w:szCs w:val="20"/>
          <w:lang w:val="en-US"/>
        </w:rPr>
        <w:t xml:space="preserve"> are the concentrations of the </w:t>
      </w:r>
      <w:r w:rsidRPr="00F50D0E">
        <w:rPr>
          <w:rFonts w:ascii="Arial" w:hAnsi="Arial" w:cs="Arial"/>
          <w:sz w:val="20"/>
          <w:szCs w:val="20"/>
          <w:lang w:val="en-US"/>
        </w:rPr>
        <w:t xml:space="preserve">Turing </w:t>
      </w:r>
      <w:r w:rsidR="00293132" w:rsidRPr="00F50D0E">
        <w:rPr>
          <w:rFonts w:ascii="Arial" w:hAnsi="Arial" w:cs="Arial"/>
          <w:sz w:val="20"/>
          <w:szCs w:val="20"/>
          <w:lang w:val="en-US"/>
        </w:rPr>
        <w:t xml:space="preserve">Activator and Inhibitor </w:t>
      </w:r>
      <w:r w:rsidRPr="00F50D0E">
        <w:rPr>
          <w:rFonts w:ascii="Arial" w:hAnsi="Arial" w:cs="Arial"/>
          <w:sz w:val="20"/>
          <w:szCs w:val="20"/>
          <w:lang w:val="en-US"/>
        </w:rPr>
        <w:t>morphogens</w:t>
      </w:r>
      <w:r w:rsidR="00293132" w:rsidRPr="00F50D0E">
        <w:rPr>
          <w:rFonts w:ascii="Arial" w:hAnsi="Arial" w:cs="Arial"/>
          <w:sz w:val="20"/>
          <w:szCs w:val="20"/>
          <w:lang w:val="en-US"/>
        </w:rPr>
        <w:t>, r</w:t>
      </w:r>
      <w:r w:rsidRPr="00F50D0E">
        <w:rPr>
          <w:rFonts w:ascii="Arial" w:hAnsi="Arial" w:cs="Arial"/>
          <w:sz w:val="20"/>
          <w:szCs w:val="20"/>
          <w:lang w:val="en-US"/>
        </w:rPr>
        <w:t>espectively</w:t>
      </w:r>
      <w:r w:rsidR="00293132" w:rsidRPr="00F50D0E">
        <w:rPr>
          <w:rFonts w:ascii="Arial" w:hAnsi="Arial" w:cs="Arial"/>
          <w:sz w:val="20"/>
          <w:szCs w:val="20"/>
          <w:lang w:val="en-US"/>
        </w:rPr>
        <w:t xml:space="preserve">. </w:t>
      </w:r>
      <w:r w:rsidR="006271C5" w:rsidRPr="00F50D0E">
        <w:rPr>
          <w:rFonts w:ascii="Arial" w:hAnsi="Arial" w:cs="Arial"/>
          <w:sz w:val="20"/>
          <w:szCs w:val="20"/>
          <w:lang w:val="en-US"/>
        </w:rPr>
        <w:t>The Activator can degrade (</w:t>
      </w:r>
      <w:r w:rsidR="006271C5" w:rsidRPr="00F50D0E">
        <w:rPr>
          <w:rFonts w:ascii="Arial" w:hAnsi="Arial" w:cs="Arial"/>
          <w:i/>
          <w:iCs/>
          <w:sz w:val="20"/>
          <w:szCs w:val="20"/>
          <w:lang w:val="en-US"/>
        </w:rPr>
        <w:t>d</w:t>
      </w:r>
      <w:r w:rsidR="006271C5" w:rsidRPr="00F50D0E">
        <w:rPr>
          <w:rFonts w:ascii="Arial" w:hAnsi="Arial" w:cs="Arial"/>
          <w:i/>
          <w:iCs/>
          <w:sz w:val="20"/>
          <w:szCs w:val="20"/>
          <w:vertAlign w:val="subscript"/>
          <w:lang w:val="en-US"/>
        </w:rPr>
        <w:t>a</w:t>
      </w:r>
      <w:r w:rsidR="006271C5" w:rsidRPr="00F50D0E">
        <w:rPr>
          <w:rFonts w:ascii="Arial" w:hAnsi="Arial" w:cs="Arial"/>
          <w:sz w:val="20"/>
          <w:szCs w:val="20"/>
          <w:lang w:val="en-US"/>
        </w:rPr>
        <w:t>), self-activate (</w:t>
      </w:r>
      <w:r w:rsidR="006271C5" w:rsidRPr="00F50D0E">
        <w:rPr>
          <w:rFonts w:ascii="Arial" w:hAnsi="Arial" w:cs="Arial"/>
          <w:i/>
          <w:iCs/>
          <w:sz w:val="20"/>
          <w:szCs w:val="20"/>
          <w:lang w:val="en-US"/>
        </w:rPr>
        <w:t>a</w:t>
      </w:r>
      <w:r w:rsidR="006271C5" w:rsidRPr="00F50D0E">
        <w:rPr>
          <w:rFonts w:ascii="Arial" w:hAnsi="Arial" w:cs="Arial"/>
          <w:i/>
          <w:iCs/>
          <w:sz w:val="20"/>
          <w:szCs w:val="20"/>
          <w:vertAlign w:val="subscript"/>
          <w:lang w:val="en-US"/>
        </w:rPr>
        <w:t>a</w:t>
      </w:r>
      <w:r w:rsidR="006271C5" w:rsidRPr="00F50D0E">
        <w:rPr>
          <w:rFonts w:ascii="Arial" w:hAnsi="Arial" w:cs="Arial"/>
          <w:sz w:val="20"/>
          <w:szCs w:val="20"/>
          <w:lang w:val="en-US"/>
        </w:rPr>
        <w:t>) and activate the Inhibitor (</w:t>
      </w:r>
      <w:r w:rsidR="006271C5" w:rsidRPr="00F50D0E">
        <w:rPr>
          <w:rFonts w:ascii="Arial" w:hAnsi="Arial" w:cs="Arial"/>
          <w:i/>
          <w:iCs/>
          <w:sz w:val="20"/>
          <w:szCs w:val="20"/>
          <w:lang w:val="en-US"/>
        </w:rPr>
        <w:t>a</w:t>
      </w:r>
      <w:r w:rsidR="006271C5" w:rsidRPr="00F50D0E">
        <w:rPr>
          <w:rFonts w:ascii="Arial" w:hAnsi="Arial" w:cs="Arial"/>
          <w:i/>
          <w:iCs/>
          <w:sz w:val="20"/>
          <w:szCs w:val="20"/>
          <w:vertAlign w:val="subscript"/>
          <w:lang w:val="en-US"/>
        </w:rPr>
        <w:t>b</w:t>
      </w:r>
      <w:r w:rsidR="006271C5" w:rsidRPr="00F50D0E">
        <w:rPr>
          <w:rFonts w:ascii="Arial" w:hAnsi="Arial" w:cs="Arial"/>
          <w:sz w:val="20"/>
          <w:szCs w:val="20"/>
          <w:lang w:val="en-US"/>
        </w:rPr>
        <w:t>), while having a low diffusion rate (</w:t>
      </w:r>
      <w:r w:rsidR="006271C5" w:rsidRPr="00F50D0E">
        <w:rPr>
          <w:rFonts w:ascii="Arial" w:hAnsi="Arial" w:cs="Arial"/>
          <w:i/>
          <w:iCs/>
          <w:sz w:val="20"/>
          <w:szCs w:val="20"/>
          <w:lang w:val="en-US"/>
        </w:rPr>
        <w:t>D</w:t>
      </w:r>
      <w:r w:rsidR="006271C5" w:rsidRPr="00F50D0E">
        <w:rPr>
          <w:rFonts w:ascii="Arial" w:hAnsi="Arial" w:cs="Arial"/>
          <w:i/>
          <w:iCs/>
          <w:sz w:val="20"/>
          <w:szCs w:val="20"/>
          <w:vertAlign w:val="subscript"/>
          <w:lang w:val="en-US"/>
        </w:rPr>
        <w:t>a</w:t>
      </w:r>
      <w:r w:rsidR="006271C5" w:rsidRPr="00F50D0E">
        <w:rPr>
          <w:rFonts w:ascii="Arial" w:hAnsi="Arial" w:cs="Arial"/>
          <w:sz w:val="20"/>
          <w:szCs w:val="20"/>
          <w:lang w:val="en-US"/>
        </w:rPr>
        <w:t>). The Inhibitor can degrade (</w:t>
      </w:r>
      <w:proofErr w:type="spellStart"/>
      <w:r w:rsidR="006271C5" w:rsidRPr="00F50D0E">
        <w:rPr>
          <w:rFonts w:ascii="Arial" w:hAnsi="Arial" w:cs="Arial"/>
          <w:i/>
          <w:iCs/>
          <w:sz w:val="20"/>
          <w:szCs w:val="20"/>
          <w:lang w:val="en-US"/>
        </w:rPr>
        <w:t>d</w:t>
      </w:r>
      <w:r w:rsidR="006271C5" w:rsidRPr="00F50D0E">
        <w:rPr>
          <w:rFonts w:ascii="Arial" w:hAnsi="Arial" w:cs="Arial"/>
          <w:i/>
          <w:iCs/>
          <w:sz w:val="20"/>
          <w:szCs w:val="20"/>
          <w:vertAlign w:val="subscript"/>
          <w:lang w:val="en-US"/>
        </w:rPr>
        <w:t>b</w:t>
      </w:r>
      <w:proofErr w:type="spellEnd"/>
      <w:r w:rsidR="006271C5" w:rsidRPr="00F50D0E">
        <w:rPr>
          <w:rFonts w:ascii="Arial" w:hAnsi="Arial" w:cs="Arial"/>
          <w:sz w:val="20"/>
          <w:szCs w:val="20"/>
          <w:lang w:val="en-US"/>
        </w:rPr>
        <w:t>), be self-inhibited (</w:t>
      </w:r>
      <w:r w:rsidR="006271C5" w:rsidRPr="00F50D0E">
        <w:rPr>
          <w:rFonts w:ascii="Arial" w:hAnsi="Arial" w:cs="Arial"/>
          <w:i/>
          <w:sz w:val="20"/>
          <w:szCs w:val="20"/>
          <w:lang w:val="en-US"/>
        </w:rPr>
        <w:t>b</w:t>
      </w:r>
      <w:r w:rsidR="006271C5" w:rsidRPr="00F50D0E">
        <w:rPr>
          <w:rFonts w:ascii="Arial" w:hAnsi="Arial" w:cs="Arial"/>
          <w:i/>
          <w:sz w:val="20"/>
          <w:szCs w:val="20"/>
          <w:vertAlign w:val="subscript"/>
          <w:lang w:val="en-US"/>
        </w:rPr>
        <w:t>b</w:t>
      </w:r>
      <w:r w:rsidR="006271C5" w:rsidRPr="00F50D0E">
        <w:rPr>
          <w:rFonts w:ascii="Arial" w:hAnsi="Arial" w:cs="Arial"/>
          <w:sz w:val="20"/>
          <w:szCs w:val="20"/>
          <w:lang w:val="en-US"/>
        </w:rPr>
        <w:t>), or inhibit the Activator (</w:t>
      </w:r>
      <w:proofErr w:type="spellStart"/>
      <w:r w:rsidR="006271C5" w:rsidRPr="00F50D0E">
        <w:rPr>
          <w:rFonts w:ascii="Arial" w:hAnsi="Arial" w:cs="Arial"/>
          <w:i/>
          <w:iCs/>
          <w:sz w:val="20"/>
          <w:szCs w:val="20"/>
          <w:lang w:val="en-US"/>
        </w:rPr>
        <w:t>b</w:t>
      </w:r>
      <w:r w:rsidR="006271C5" w:rsidRPr="00F50D0E">
        <w:rPr>
          <w:rFonts w:ascii="Arial" w:hAnsi="Arial" w:cs="Arial"/>
          <w:i/>
          <w:iCs/>
          <w:sz w:val="20"/>
          <w:szCs w:val="20"/>
          <w:vertAlign w:val="subscript"/>
          <w:lang w:val="en-US"/>
        </w:rPr>
        <w:t>a</w:t>
      </w:r>
      <w:proofErr w:type="spellEnd"/>
      <w:r w:rsidR="006271C5" w:rsidRPr="00F50D0E">
        <w:rPr>
          <w:rFonts w:ascii="Arial" w:hAnsi="Arial" w:cs="Arial"/>
          <w:sz w:val="20"/>
          <w:szCs w:val="20"/>
          <w:lang w:val="en-US"/>
        </w:rPr>
        <w:t>), and has a high diffusion rate (</w:t>
      </w:r>
      <w:r w:rsidR="006271C5" w:rsidRPr="00F50D0E">
        <w:rPr>
          <w:rFonts w:ascii="Arial" w:hAnsi="Arial" w:cs="Arial"/>
          <w:i/>
          <w:iCs/>
          <w:sz w:val="20"/>
          <w:szCs w:val="20"/>
          <w:lang w:val="en-US"/>
        </w:rPr>
        <w:t>D</w:t>
      </w:r>
      <w:r w:rsidR="006271C5" w:rsidRPr="00F50D0E">
        <w:rPr>
          <w:rFonts w:ascii="Arial" w:hAnsi="Arial" w:cs="Arial"/>
          <w:i/>
          <w:iCs/>
          <w:sz w:val="20"/>
          <w:szCs w:val="20"/>
          <w:vertAlign w:val="subscript"/>
          <w:lang w:val="en-US"/>
        </w:rPr>
        <w:t>b</w:t>
      </w:r>
      <w:r w:rsidR="006271C5" w:rsidRPr="00F50D0E">
        <w:rPr>
          <w:rFonts w:ascii="Arial" w:hAnsi="Arial" w:cs="Arial"/>
          <w:sz w:val="20"/>
          <w:szCs w:val="20"/>
          <w:lang w:val="en-US"/>
        </w:rPr>
        <w:t>). Their secretion level coefficients (</w:t>
      </w:r>
      <w:proofErr w:type="spellStart"/>
      <w:r w:rsidR="006271C5" w:rsidRPr="00F50D0E">
        <w:rPr>
          <w:rFonts w:ascii="Arial" w:hAnsi="Arial" w:cs="Arial"/>
          <w:i/>
          <w:sz w:val="20"/>
          <w:szCs w:val="20"/>
          <w:lang w:val="en-US"/>
        </w:rPr>
        <w:t>nsu</w:t>
      </w:r>
      <w:proofErr w:type="spellEnd"/>
      <w:r w:rsidR="006271C5" w:rsidRPr="00F50D0E">
        <w:rPr>
          <w:rFonts w:ascii="Arial" w:hAnsi="Arial" w:cs="Arial"/>
          <w:sz w:val="20"/>
          <w:szCs w:val="20"/>
          <w:lang w:val="en-US"/>
        </w:rPr>
        <w:t xml:space="preserve"> and </w:t>
      </w:r>
      <w:proofErr w:type="spellStart"/>
      <w:r w:rsidR="006271C5" w:rsidRPr="00F50D0E">
        <w:rPr>
          <w:rFonts w:ascii="Arial" w:hAnsi="Arial" w:cs="Arial"/>
          <w:i/>
          <w:sz w:val="20"/>
          <w:szCs w:val="20"/>
          <w:lang w:val="en-US"/>
        </w:rPr>
        <w:t>nsv</w:t>
      </w:r>
      <w:proofErr w:type="spellEnd"/>
      <w:r w:rsidR="006271C5" w:rsidRPr="00F50D0E">
        <w:rPr>
          <w:rFonts w:ascii="Arial" w:hAnsi="Arial" w:cs="Arial"/>
          <w:sz w:val="20"/>
          <w:szCs w:val="20"/>
          <w:lang w:val="en-US"/>
        </w:rPr>
        <w:t xml:space="preserve"> for Activator and Inhibitor, respectively) depend on the random noise (</w:t>
      </w:r>
      <w:r w:rsidR="006271C5" w:rsidRPr="00F50D0E">
        <w:rPr>
          <w:rFonts w:ascii="Arial" w:hAnsi="Arial" w:cs="Arial"/>
          <w:i/>
          <w:sz w:val="20"/>
          <w:szCs w:val="20"/>
          <w:lang w:val="en-US"/>
        </w:rPr>
        <w:t>d</w:t>
      </w:r>
      <w:r w:rsidR="006271C5" w:rsidRPr="00F50D0E">
        <w:rPr>
          <w:rFonts w:ascii="Arial" w:hAnsi="Arial" w:cs="Arial"/>
          <w:sz w:val="20"/>
          <w:szCs w:val="20"/>
          <w:lang w:val="en-US"/>
        </w:rPr>
        <w:t xml:space="preserve">), </w:t>
      </w:r>
      <w:r w:rsidR="000E1DE5">
        <w:rPr>
          <w:rFonts w:ascii="Arial" w:hAnsi="Arial" w:cs="Arial"/>
          <w:sz w:val="20"/>
          <w:szCs w:val="20"/>
          <w:lang w:val="en-US"/>
        </w:rPr>
        <w:t>emanating from</w:t>
      </w:r>
      <w:r w:rsidR="006271C5" w:rsidRPr="00F50D0E">
        <w:rPr>
          <w:rFonts w:ascii="Arial" w:hAnsi="Arial" w:cs="Arial"/>
          <w:sz w:val="20"/>
          <w:szCs w:val="20"/>
          <w:lang w:val="en-US"/>
        </w:rPr>
        <w:t xml:space="preserve"> the secretion area. Coefficients </w:t>
      </w:r>
      <w:proofErr w:type="spellStart"/>
      <w:r w:rsidR="006271C5" w:rsidRPr="00F50D0E">
        <w:rPr>
          <w:rFonts w:ascii="Arial" w:hAnsi="Arial" w:cs="Arial"/>
          <w:i/>
          <w:sz w:val="20"/>
          <w:szCs w:val="20"/>
          <w:lang w:val="en-US"/>
        </w:rPr>
        <w:t>F</w:t>
      </w:r>
      <w:r w:rsidR="006271C5" w:rsidRPr="00F50D0E">
        <w:rPr>
          <w:rFonts w:ascii="Arial" w:hAnsi="Arial" w:cs="Arial"/>
          <w:i/>
          <w:sz w:val="20"/>
          <w:szCs w:val="20"/>
          <w:vertAlign w:val="subscript"/>
          <w:lang w:val="en-US"/>
        </w:rPr>
        <w:t>max</w:t>
      </w:r>
      <w:proofErr w:type="spellEnd"/>
      <w:r w:rsidR="006271C5" w:rsidRPr="00F50D0E">
        <w:rPr>
          <w:rFonts w:ascii="Arial" w:hAnsi="Arial" w:cs="Arial"/>
          <w:sz w:val="20"/>
          <w:szCs w:val="20"/>
          <w:lang w:val="en-US"/>
        </w:rPr>
        <w:t xml:space="preserve"> and </w:t>
      </w:r>
      <w:proofErr w:type="spellStart"/>
      <w:r w:rsidR="006271C5" w:rsidRPr="00F50D0E">
        <w:rPr>
          <w:rFonts w:ascii="Arial" w:hAnsi="Arial" w:cs="Arial"/>
          <w:i/>
          <w:sz w:val="20"/>
          <w:szCs w:val="20"/>
          <w:lang w:val="en-US"/>
        </w:rPr>
        <w:t>G</w:t>
      </w:r>
      <w:r w:rsidR="006271C5" w:rsidRPr="00F50D0E">
        <w:rPr>
          <w:rFonts w:ascii="Arial" w:hAnsi="Arial" w:cs="Arial"/>
          <w:i/>
          <w:sz w:val="20"/>
          <w:szCs w:val="20"/>
          <w:vertAlign w:val="subscript"/>
          <w:lang w:val="en-US"/>
        </w:rPr>
        <w:t>max</w:t>
      </w:r>
      <w:proofErr w:type="spellEnd"/>
      <w:r w:rsidR="006271C5" w:rsidRPr="00F50D0E">
        <w:rPr>
          <w:rFonts w:ascii="Arial" w:hAnsi="Arial" w:cs="Arial"/>
          <w:sz w:val="20"/>
          <w:szCs w:val="20"/>
          <w:lang w:val="en-US"/>
        </w:rPr>
        <w:t xml:space="preserve"> are needed to control the maximum level of incoming to the system reagents and </w:t>
      </w:r>
      <w:r w:rsidR="005464A2" w:rsidRPr="00F50D0E">
        <w:rPr>
          <w:rFonts w:ascii="Arial" w:hAnsi="Arial" w:cs="Arial"/>
          <w:sz w:val="20"/>
          <w:szCs w:val="20"/>
          <w:lang w:val="en-US"/>
        </w:rPr>
        <w:t>stabili</w:t>
      </w:r>
      <w:r w:rsidR="005464A2">
        <w:rPr>
          <w:rFonts w:ascii="Arial" w:hAnsi="Arial" w:cs="Arial"/>
          <w:sz w:val="20"/>
          <w:szCs w:val="20"/>
          <w:lang w:val="en-US"/>
        </w:rPr>
        <w:t>z</w:t>
      </w:r>
      <w:r w:rsidR="005464A2" w:rsidRPr="00F50D0E">
        <w:rPr>
          <w:rFonts w:ascii="Arial" w:hAnsi="Arial" w:cs="Arial"/>
          <w:sz w:val="20"/>
          <w:szCs w:val="20"/>
          <w:lang w:val="en-US"/>
        </w:rPr>
        <w:t xml:space="preserve">e </w:t>
      </w:r>
      <w:r w:rsidR="006271C5" w:rsidRPr="00F50D0E">
        <w:rPr>
          <w:rFonts w:ascii="Arial" w:hAnsi="Arial" w:cs="Arial"/>
          <w:sz w:val="20"/>
          <w:szCs w:val="20"/>
          <w:lang w:val="en-US"/>
        </w:rPr>
        <w:t>the simulation.</w:t>
      </w:r>
    </w:p>
    <w:p w14:paraId="66BE4278" w14:textId="3A885629" w:rsidR="003820C4" w:rsidRDefault="007B0B10" w:rsidP="00E06947">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t>Previously</w:t>
      </w:r>
      <w:r w:rsidR="003820C4" w:rsidRPr="00F50D0E">
        <w:rPr>
          <w:rFonts w:ascii="Arial" w:eastAsia="Times New Roman" w:hAnsi="Arial" w:cs="Arial"/>
          <w:color w:val="000000"/>
          <w:sz w:val="20"/>
          <w:szCs w:val="20"/>
          <w:lang w:val="en-US"/>
        </w:rPr>
        <w:fldChar w:fldCharType="begin">
          <w:fldData xml:space="preserve">PEVuZE5vdGU+PENpdGU+PEF1dGhvcj5CbGFnb2RhdHNraTwvQXV0aG9yPjxZZWFyPjIwMTU8L1ll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</w:fldData>
        </w:fldChar>
      </w:r>
      <w:r w:rsidR="00310EC3">
        <w:rPr>
          <w:rFonts w:ascii="Arial" w:eastAsia="Times New Roman" w:hAnsi="Arial" w:cs="Arial"/>
          <w:color w:val="000000"/>
          <w:sz w:val="20"/>
          <w:szCs w:val="20"/>
          <w:lang w:val="en-US"/>
        </w:rPr>
        <w:instrText xml:space="preserve"> ADDIN EN.CITE </w:instrText>
      </w:r>
      <w:r w:rsidR="00310EC3">
        <w:rPr>
          <w:rFonts w:ascii="Arial" w:eastAsia="Times New Roman" w:hAnsi="Arial" w:cs="Arial"/>
          <w:color w:val="000000"/>
          <w:sz w:val="20"/>
          <w:szCs w:val="20"/>
          <w:lang w:val="en-US"/>
        </w:rPr>
        <w:fldChar w:fldCharType="begin">
          <w:fldData xml:space="preserve">PEVuZE5vdGU+PENpdGU+PEF1dGhvcj5CbGFnb2RhdHNraTwvQXV0aG9yPjxZZWFyPjIwMTU8L1ll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</w:fldData>
        </w:fldChar>
      </w:r>
      <w:r w:rsidR="00310EC3">
        <w:rPr>
          <w:rFonts w:ascii="Arial" w:eastAsia="Times New Roman" w:hAnsi="Arial" w:cs="Arial"/>
          <w:color w:val="000000"/>
          <w:sz w:val="20"/>
          <w:szCs w:val="20"/>
          <w:lang w:val="en-US"/>
        </w:rPr>
        <w:instrText xml:space="preserve"> ADDIN EN.CITE.DATA </w:instrText>
      </w:r>
      <w:r w:rsidR="00310EC3">
        <w:rPr>
          <w:rFonts w:ascii="Arial" w:eastAsia="Times New Roman" w:hAnsi="Arial" w:cs="Arial"/>
          <w:color w:val="000000"/>
          <w:sz w:val="20"/>
          <w:szCs w:val="20"/>
          <w:lang w:val="en-US"/>
        </w:rPr>
      </w:r>
      <w:r w:rsidR="00310EC3">
        <w:rPr>
          <w:rFonts w:ascii="Arial" w:eastAsia="Times New Roman" w:hAnsi="Arial" w:cs="Arial"/>
          <w:color w:val="000000"/>
          <w:sz w:val="20"/>
          <w:szCs w:val="20"/>
          <w:lang w:val="en-US"/>
        </w:rPr>
        <w:fldChar w:fldCharType="end"/>
      </w:r>
      <w:r w:rsidR="003820C4" w:rsidRPr="00F50D0E">
        <w:rPr>
          <w:rFonts w:ascii="Arial" w:eastAsia="Times New Roman" w:hAnsi="Arial" w:cs="Arial"/>
          <w:color w:val="000000"/>
          <w:sz w:val="20"/>
          <w:szCs w:val="20"/>
          <w:lang w:val="en-US"/>
        </w:rPr>
      </w:r>
      <w:r w:rsidR="003820C4" w:rsidRPr="00F50D0E">
        <w:rPr>
          <w:rFonts w:ascii="Arial" w:eastAsia="Times New Roman" w:hAnsi="Arial" w:cs="Arial"/>
          <w:color w:val="000000"/>
          <w:sz w:val="20"/>
          <w:szCs w:val="20"/>
          <w:lang w:val="en-US"/>
        </w:rPr>
        <w:fldChar w:fldCharType="separate"/>
      </w:r>
      <w:r w:rsidR="00310EC3" w:rsidRPr="00310EC3">
        <w:rPr>
          <w:rFonts w:ascii="Arial" w:eastAsia="Times New Roman" w:hAnsi="Arial" w:cs="Arial"/>
          <w:noProof/>
          <w:color w:val="000000"/>
          <w:sz w:val="20"/>
          <w:szCs w:val="20"/>
          <w:vertAlign w:val="superscript"/>
          <w:lang w:val="en-US"/>
        </w:rPr>
        <w:t>6,12</w:t>
      </w:r>
      <w:r w:rsidR="003820C4" w:rsidRPr="00F50D0E">
        <w:rPr>
          <w:rFonts w:ascii="Arial" w:eastAsia="Times New Roman" w:hAnsi="Arial" w:cs="Arial"/>
          <w:color w:val="000000"/>
          <w:sz w:val="20"/>
          <w:szCs w:val="20"/>
          <w:lang w:val="en-US"/>
        </w:rPr>
        <w:fldChar w:fldCharType="end"/>
      </w:r>
      <w:r w:rsidRPr="00F50D0E">
        <w:rPr>
          <w:rFonts w:ascii="Arial" w:eastAsia="Times New Roman" w:hAnsi="Arial" w:cs="Arial"/>
          <w:color w:val="000000"/>
          <w:sz w:val="20"/>
          <w:szCs w:val="20"/>
          <w:lang w:val="en-US"/>
        </w:rPr>
        <w:t xml:space="preserve">, the broadness of nanostructures </w:t>
      </w:r>
      <w:r w:rsidR="003820C4" w:rsidRPr="00F81F37">
        <w:rPr>
          <w:rFonts w:ascii="Arial" w:eastAsia="Times New Roman" w:hAnsi="Arial" w:cs="Arial"/>
          <w:color w:val="000000"/>
          <w:sz w:val="20"/>
          <w:szCs w:val="20"/>
          <w:lang w:val="en-US"/>
        </w:rPr>
        <w:t>(</w:t>
      </w:r>
      <w:r w:rsidR="003820C4" w:rsidRPr="00F81F37">
        <w:rPr>
          <w:rFonts w:ascii="Arial" w:eastAsia="Times New Roman" w:hAnsi="Arial" w:cs="Arial"/>
          <w:i/>
          <w:color w:val="000000"/>
          <w:sz w:val="20"/>
          <w:szCs w:val="20"/>
          <w:lang w:val="en-US"/>
        </w:rPr>
        <w:t>ω</w:t>
      </w:r>
      <w:r w:rsidR="003820C4" w:rsidRPr="00F81F37">
        <w:rPr>
          <w:rFonts w:ascii="Arial" w:eastAsia="Times New Roman" w:hAnsi="Arial" w:cs="Arial"/>
          <w:color w:val="000000"/>
          <w:sz w:val="20"/>
          <w:szCs w:val="20"/>
          <w:lang w:val="en-US"/>
        </w:rPr>
        <w:t xml:space="preserve">) </w:t>
      </w:r>
      <w:r w:rsidRPr="00F50D0E">
        <w:rPr>
          <w:rFonts w:ascii="Arial" w:eastAsia="Times New Roman" w:hAnsi="Arial" w:cs="Arial"/>
          <w:color w:val="000000"/>
          <w:sz w:val="20"/>
          <w:szCs w:val="20"/>
          <w:lang w:val="en-US"/>
        </w:rPr>
        <w:t xml:space="preserve">has been shown to depend on </w:t>
      </w:r>
      <w:r w:rsidR="0019221F" w:rsidRPr="00F50D0E">
        <w:rPr>
          <w:rFonts w:ascii="Arial" w:eastAsia="Times New Roman" w:hAnsi="Arial" w:cs="Arial"/>
          <w:color w:val="000000"/>
          <w:sz w:val="20"/>
          <w:szCs w:val="20"/>
          <w:lang w:val="en-US"/>
        </w:rPr>
        <w:t xml:space="preserve">such </w:t>
      </w:r>
      <w:r w:rsidRPr="00F50D0E">
        <w:rPr>
          <w:rFonts w:ascii="Arial" w:eastAsia="Times New Roman" w:hAnsi="Arial" w:cs="Arial"/>
          <w:color w:val="000000"/>
          <w:sz w:val="20"/>
          <w:szCs w:val="20"/>
          <w:lang w:val="en-US"/>
        </w:rPr>
        <w:t xml:space="preserve">parameters </w:t>
      </w:r>
      <w:r w:rsidR="0019221F" w:rsidRPr="00F50D0E">
        <w:rPr>
          <w:rFonts w:ascii="Arial" w:eastAsia="Times New Roman" w:hAnsi="Arial" w:cs="Arial"/>
          <w:color w:val="000000"/>
          <w:sz w:val="20"/>
          <w:szCs w:val="20"/>
          <w:lang w:val="en-US"/>
        </w:rPr>
        <w:t xml:space="preserve">as the </w:t>
      </w:r>
      <w:r w:rsidRPr="00F50D0E">
        <w:rPr>
          <w:rFonts w:ascii="Arial" w:eastAsia="Times New Roman" w:hAnsi="Arial" w:cs="Arial"/>
          <w:color w:val="000000"/>
          <w:sz w:val="20"/>
          <w:szCs w:val="20"/>
          <w:lang w:val="en-US"/>
        </w:rPr>
        <w:t xml:space="preserve">Turing morphogen </w:t>
      </w:r>
      <w:r w:rsidR="0019221F" w:rsidRPr="00F50D0E">
        <w:rPr>
          <w:rFonts w:ascii="Arial" w:eastAsia="Times New Roman" w:hAnsi="Arial" w:cs="Arial"/>
          <w:color w:val="000000"/>
          <w:sz w:val="20"/>
          <w:szCs w:val="20"/>
          <w:lang w:val="en-US"/>
        </w:rPr>
        <w:t>diffusion coefficient</w:t>
      </w:r>
      <w:r w:rsidRPr="00F50D0E">
        <w:rPr>
          <w:rFonts w:ascii="Arial" w:eastAsia="Times New Roman" w:hAnsi="Arial" w:cs="Arial"/>
          <w:color w:val="000000"/>
          <w:sz w:val="20"/>
          <w:szCs w:val="20"/>
          <w:lang w:val="en-US"/>
        </w:rPr>
        <w:t xml:space="preserve"> </w:t>
      </w:r>
      <w:r w:rsidR="003820C4" w:rsidRPr="00F81F37">
        <w:rPr>
          <w:rFonts w:ascii="Arial" w:eastAsia="Times New Roman" w:hAnsi="Arial" w:cs="Arial"/>
          <w:color w:val="000000"/>
          <w:sz w:val="20"/>
          <w:szCs w:val="20"/>
          <w:lang w:val="en-US"/>
        </w:rPr>
        <w:t>(</w:t>
      </w:r>
      <w:r w:rsidR="003820C4" w:rsidRPr="00F81F37">
        <w:rPr>
          <w:rFonts w:ascii="Arial" w:eastAsia="Times New Roman" w:hAnsi="Arial" w:cs="Arial"/>
          <w:i/>
          <w:color w:val="000000"/>
          <w:sz w:val="20"/>
          <w:szCs w:val="20"/>
          <w:lang w:val="en-US"/>
        </w:rPr>
        <w:t>D</w:t>
      </w:r>
      <w:r w:rsidR="003820C4" w:rsidRPr="00F81F37">
        <w:rPr>
          <w:rFonts w:ascii="Arial" w:eastAsia="Times New Roman" w:hAnsi="Arial" w:cs="Arial"/>
          <w:color w:val="000000"/>
          <w:sz w:val="20"/>
          <w:szCs w:val="20"/>
          <w:lang w:val="en-US"/>
        </w:rPr>
        <w:t xml:space="preserve">) </w:t>
      </w:r>
      <w:r w:rsidRPr="00F50D0E">
        <w:rPr>
          <w:rFonts w:ascii="Arial" w:eastAsia="Times New Roman" w:hAnsi="Arial" w:cs="Arial"/>
          <w:color w:val="000000"/>
          <w:sz w:val="20"/>
          <w:szCs w:val="20"/>
          <w:lang w:val="en-US"/>
        </w:rPr>
        <w:t xml:space="preserve">and the </w:t>
      </w:r>
      <w:r w:rsidR="0019221F" w:rsidRPr="00F50D0E">
        <w:rPr>
          <w:rFonts w:ascii="Arial" w:eastAsia="Times New Roman" w:hAnsi="Arial" w:cs="Arial"/>
          <w:color w:val="000000"/>
          <w:sz w:val="20"/>
          <w:szCs w:val="20"/>
          <w:lang w:val="en-US"/>
        </w:rPr>
        <w:t>turnover</w:t>
      </w:r>
      <w:r w:rsidR="005464A2">
        <w:rPr>
          <w:rFonts w:ascii="Arial" w:eastAsia="Times New Roman" w:hAnsi="Arial" w:cs="Arial"/>
          <w:color w:val="000000"/>
          <w:sz w:val="20"/>
          <w:szCs w:val="20"/>
          <w:lang w:val="en-US"/>
        </w:rPr>
        <w:t>/</w:t>
      </w:r>
      <w:r w:rsidR="0019221F" w:rsidRPr="00F50D0E">
        <w:rPr>
          <w:rFonts w:ascii="Arial" w:eastAsia="Times New Roman" w:hAnsi="Arial" w:cs="Arial"/>
          <w:color w:val="000000"/>
          <w:sz w:val="20"/>
          <w:szCs w:val="20"/>
          <w:lang w:val="en-US"/>
        </w:rPr>
        <w:t>reaction rate</w:t>
      </w:r>
      <w:r w:rsidR="003820C4">
        <w:rPr>
          <w:rFonts w:ascii="Arial" w:eastAsia="Times New Roman" w:hAnsi="Arial" w:cs="Arial"/>
          <w:color w:val="000000"/>
          <w:sz w:val="20"/>
          <w:szCs w:val="20"/>
          <w:lang w:val="en-US"/>
        </w:rPr>
        <w:t xml:space="preserve"> </w:t>
      </w:r>
      <w:r w:rsidR="003820C4" w:rsidRPr="00F81F37">
        <w:rPr>
          <w:rFonts w:ascii="Arial" w:eastAsia="Times New Roman" w:hAnsi="Arial" w:cs="Arial"/>
          <w:color w:val="000000"/>
          <w:sz w:val="20"/>
          <w:szCs w:val="20"/>
          <w:lang w:val="en-US"/>
        </w:rPr>
        <w:t>(</w:t>
      </w:r>
      <w:r w:rsidR="003820C4" w:rsidRPr="00F81F37">
        <w:rPr>
          <w:rFonts w:ascii="Arial" w:eastAsia="Times New Roman" w:hAnsi="Arial" w:cs="Arial"/>
          <w:i/>
          <w:color w:val="000000"/>
          <w:sz w:val="20"/>
          <w:szCs w:val="20"/>
          <w:lang w:val="en-US"/>
        </w:rPr>
        <w:t>f</w:t>
      </w:r>
      <w:r w:rsidR="003820C4" w:rsidRPr="00F81F37">
        <w:rPr>
          <w:rFonts w:ascii="Arial" w:eastAsia="Times New Roman" w:hAnsi="Arial" w:cs="Arial"/>
          <w:color w:val="000000"/>
          <w:sz w:val="20"/>
          <w:szCs w:val="20"/>
          <w:lang w:val="en-US"/>
        </w:rPr>
        <w:t>),</w:t>
      </w:r>
      <w:r w:rsidR="003820C4">
        <w:rPr>
          <w:rFonts w:ascii="Arial" w:eastAsia="Times New Roman" w:hAnsi="Arial" w:cs="Arial"/>
          <w:color w:val="000000"/>
          <w:sz w:val="20"/>
          <w:szCs w:val="20"/>
          <w:lang w:val="en-US"/>
        </w:rPr>
        <w:t xml:space="preserve"> </w:t>
      </w:r>
      <w:r w:rsidR="003820C4" w:rsidRPr="00F81F37">
        <w:rPr>
          <w:rFonts w:ascii="Arial" w:eastAsia="Times New Roman" w:hAnsi="Arial" w:cs="Arial"/>
          <w:color w:val="000000"/>
          <w:sz w:val="20"/>
          <w:szCs w:val="20"/>
          <w:lang w:val="en-US"/>
        </w:rPr>
        <w:t xml:space="preserve">following </w:t>
      </w:r>
      <w:r w:rsidR="003820C4">
        <w:rPr>
          <w:rFonts w:ascii="Arial" w:eastAsia="Times New Roman" w:hAnsi="Arial" w:cs="Arial"/>
          <w:color w:val="000000"/>
          <w:sz w:val="20"/>
          <w:szCs w:val="20"/>
          <w:lang w:val="en-US"/>
        </w:rPr>
        <w:t xml:space="preserve">the </w:t>
      </w:r>
      <w:r w:rsidR="003820C4" w:rsidRPr="00F81F37">
        <w:rPr>
          <w:rFonts w:ascii="Arial" w:eastAsia="Times New Roman" w:hAnsi="Arial" w:cs="Arial"/>
          <w:color w:val="000000"/>
          <w:sz w:val="20"/>
          <w:szCs w:val="20"/>
          <w:lang w:val="en-US"/>
        </w:rPr>
        <w:t>equation:</w:t>
      </w:r>
    </w:p>
    <w:p w14:paraId="2C08DC3F" w14:textId="2B48119E" w:rsidR="003820C4" w:rsidRPr="003820C4" w:rsidRDefault="003820C4" w:rsidP="00E06947">
      <w:pPr>
        <w:spacing w:line="360" w:lineRule="auto"/>
        <w:jc w:val="both"/>
        <w:rPr>
          <w:rFonts w:ascii="Arial" w:eastAsia="Times New Roman" w:hAnsi="Arial" w:cs="Arial"/>
          <w:color w:val="000000"/>
          <w:sz w:val="20"/>
          <w:szCs w:val="20"/>
          <w:lang w:val="en-US"/>
        </w:rPr>
      </w:pPr>
      <m:oMath>
        <m:r>
          <w:rPr>
            <w:rFonts w:ascii="Cambria Math" w:eastAsia="Times New Roman" w:hAnsi="Cambria Math" w:cs="Arial"/>
            <w:color w:val="000000"/>
            <w:sz w:val="20"/>
            <w:szCs w:val="20"/>
            <w:lang w:val="en-US"/>
          </w:rPr>
          <m:t>D∝f</m:t>
        </m:r>
        <m:sSup>
          <m:sSupPr>
            <m:ctrlPr>
              <w:rPr>
                <w:rFonts w:ascii="Cambria Math" w:eastAsia="Times New Roman" w:hAnsi="Cambria Math" w:cs="Arial"/>
                <w:i/>
                <w:color w:val="000000"/>
                <w:sz w:val="20"/>
                <w:szCs w:val="20"/>
                <w:lang w:val="en-US"/>
              </w:rPr>
            </m:ctrlPr>
          </m:sSupPr>
          <m:e>
            <m:r>
              <w:rPr>
                <w:rFonts w:ascii="Cambria Math" w:eastAsia="Times New Roman" w:hAnsi="Cambria Math" w:cs="Arial"/>
                <w:color w:val="000000"/>
                <w:sz w:val="20"/>
                <w:szCs w:val="20"/>
                <w:lang w:val="en-US"/>
              </w:rPr>
              <m:t>ω</m:t>
            </m:r>
          </m:e>
          <m:sup>
            <m:r>
              <w:rPr>
                <w:rFonts w:ascii="Cambria Math" w:eastAsia="Times New Roman" w:hAnsi="Cambria Math" w:cs="Arial"/>
                <w:color w:val="000000"/>
                <w:sz w:val="20"/>
                <w:szCs w:val="20"/>
                <w:lang w:val="en-US"/>
              </w:rPr>
              <m:t>2</m:t>
            </m:r>
          </m:sup>
        </m:sSup>
        <m:r>
          <w:rPr>
            <w:rFonts w:ascii="Cambria Math" w:eastAsia="Times New Roman" w:hAnsi="Cambria Math" w:cs="Arial"/>
            <w:color w:val="000000"/>
            <w:sz w:val="20"/>
            <w:szCs w:val="20"/>
            <w:lang w:val="en-US"/>
          </w:rPr>
          <m:t>/4</m:t>
        </m:r>
        <m:sSup>
          <m:sSupPr>
            <m:ctrlPr>
              <w:rPr>
                <w:rFonts w:ascii="Cambria Math" w:eastAsia="Times New Roman" w:hAnsi="Cambria Math" w:cs="Arial"/>
                <w:i/>
                <w:color w:val="000000"/>
                <w:sz w:val="20"/>
                <w:szCs w:val="20"/>
                <w:lang w:val="en-US"/>
              </w:rPr>
            </m:ctrlPr>
          </m:sSupPr>
          <m:e>
            <m:r>
              <w:rPr>
                <w:rFonts w:ascii="Cambria Math" w:eastAsia="Times New Roman" w:hAnsi="Cambria Math" w:cs="Arial"/>
                <w:color w:val="000000"/>
                <w:sz w:val="20"/>
                <w:szCs w:val="20"/>
                <w:lang w:val="en-US"/>
              </w:rPr>
              <m:t>π</m:t>
            </m:r>
          </m:e>
          <m:sup>
            <m:r>
              <w:rPr>
                <w:rFonts w:ascii="Cambria Math" w:eastAsia="Times New Roman" w:hAnsi="Cambria Math" w:cs="Arial"/>
                <w:color w:val="000000"/>
                <w:sz w:val="20"/>
                <w:szCs w:val="20"/>
                <w:lang w:val="en-US"/>
              </w:rPr>
              <m:t>2</m:t>
            </m:r>
          </m:sup>
        </m:sSup>
      </m:oMath>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t xml:space="preserve">Eq. </w:t>
      </w:r>
      <w:r w:rsidR="00765604">
        <w:rPr>
          <w:rFonts w:ascii="Arial" w:eastAsia="Times New Roman" w:hAnsi="Arial" w:cs="Arial"/>
          <w:color w:val="000000"/>
          <w:sz w:val="20"/>
          <w:szCs w:val="20"/>
          <w:lang w:val="en-US"/>
        </w:rPr>
        <w:t>6</w:t>
      </w:r>
      <w:r>
        <w:rPr>
          <w:rFonts w:ascii="Arial" w:eastAsia="Times New Roman" w:hAnsi="Arial" w:cs="Arial"/>
          <w:color w:val="000000"/>
          <w:sz w:val="20"/>
          <w:szCs w:val="20"/>
          <w:lang w:val="en-US"/>
        </w:rPr>
        <w:t>.</w:t>
      </w:r>
    </w:p>
    <w:p w14:paraId="6AF630E1" w14:textId="1B5E2D3A" w:rsidR="00CB141A" w:rsidRPr="00F50D0E" w:rsidRDefault="007B0B10" w:rsidP="00E06947">
      <w:pPr>
        <w:spacing w:line="360" w:lineRule="auto"/>
        <w:jc w:val="both"/>
        <w:rPr>
          <w:rFonts w:ascii="Arial" w:eastAsia="Times New Roman" w:hAnsi="Arial" w:cs="Arial"/>
          <w:color w:val="000000"/>
          <w:sz w:val="20"/>
          <w:szCs w:val="20"/>
          <w:lang w:val="en-US"/>
        </w:rPr>
      </w:pPr>
      <w:r w:rsidRPr="00F50D0E">
        <w:rPr>
          <w:rFonts w:ascii="Arial" w:eastAsia="Times New Roman" w:hAnsi="Arial" w:cs="Arial"/>
          <w:color w:val="000000"/>
          <w:sz w:val="20"/>
          <w:szCs w:val="20"/>
          <w:lang w:val="en-US"/>
        </w:rPr>
        <w:t xml:space="preserve">We find that the individual corneal nanostructures in </w:t>
      </w:r>
      <w:proofErr w:type="spellStart"/>
      <w:r w:rsidRPr="00F50D0E">
        <w:rPr>
          <w:rFonts w:ascii="Arial" w:eastAsia="Times New Roman" w:hAnsi="Arial" w:cs="Arial"/>
          <w:i/>
          <w:iCs/>
          <w:color w:val="000000"/>
          <w:sz w:val="20"/>
          <w:szCs w:val="20"/>
          <w:lang w:val="en-US"/>
        </w:rPr>
        <w:t>Luciola</w:t>
      </w:r>
      <w:proofErr w:type="spellEnd"/>
      <w:r w:rsidRPr="00F50D0E">
        <w:rPr>
          <w:rFonts w:ascii="Arial" w:eastAsia="Times New Roman" w:hAnsi="Arial" w:cs="Arial"/>
          <w:color w:val="000000"/>
          <w:sz w:val="20"/>
          <w:szCs w:val="20"/>
          <w:lang w:val="en-US"/>
        </w:rPr>
        <w:t xml:space="preserve"> are significantly narrower than those of </w:t>
      </w:r>
      <w:proofErr w:type="spellStart"/>
      <w:r w:rsidRPr="00F50D0E">
        <w:rPr>
          <w:rFonts w:ascii="Arial" w:eastAsia="Times New Roman" w:hAnsi="Arial" w:cs="Arial"/>
          <w:i/>
          <w:iCs/>
          <w:color w:val="000000"/>
          <w:sz w:val="20"/>
          <w:szCs w:val="20"/>
          <w:lang w:val="en-US"/>
        </w:rPr>
        <w:t>Lampyris</w:t>
      </w:r>
      <w:proofErr w:type="spellEnd"/>
      <w:r w:rsidRPr="00F50D0E">
        <w:rPr>
          <w:rFonts w:ascii="Arial" w:eastAsia="Times New Roman" w:hAnsi="Arial" w:cs="Arial"/>
          <w:color w:val="000000"/>
          <w:sz w:val="20"/>
          <w:szCs w:val="20"/>
          <w:lang w:val="en-US"/>
        </w:rPr>
        <w:t xml:space="preserve"> (239nm vs. </w:t>
      </w:r>
      <w:r w:rsidR="0019221F" w:rsidRPr="00F50D0E">
        <w:rPr>
          <w:rFonts w:ascii="Arial" w:eastAsia="Times New Roman" w:hAnsi="Arial" w:cs="Arial"/>
          <w:color w:val="000000"/>
          <w:sz w:val="20"/>
          <w:szCs w:val="20"/>
          <w:lang w:val="en-US"/>
        </w:rPr>
        <w:t>296nm</w:t>
      </w:r>
      <w:r w:rsidRPr="00F50D0E">
        <w:rPr>
          <w:rFonts w:ascii="Arial" w:eastAsia="Times New Roman" w:hAnsi="Arial" w:cs="Arial"/>
          <w:color w:val="000000"/>
          <w:sz w:val="20"/>
          <w:szCs w:val="20"/>
          <w:lang w:val="en-US"/>
        </w:rPr>
        <w:t xml:space="preserve">, respectively, </w:t>
      </w:r>
      <w:r w:rsidR="007002E9" w:rsidRPr="00F50D0E">
        <w:rPr>
          <w:rFonts w:ascii="Arial" w:eastAsia="Times New Roman" w:hAnsi="Arial" w:cs="Arial"/>
          <w:sz w:val="20"/>
          <w:szCs w:val="20"/>
          <w:lang w:val="en-US"/>
        </w:rPr>
        <w:t>Supplementary</w:t>
      </w:r>
      <w:r w:rsidR="007002E9" w:rsidRPr="00F50D0E">
        <w:rPr>
          <w:rFonts w:ascii="Arial" w:eastAsia="Times New Roman" w:hAnsi="Arial" w:cs="Arial"/>
          <w:color w:val="000000"/>
          <w:sz w:val="20"/>
          <w:szCs w:val="20"/>
          <w:lang w:val="en-US"/>
        </w:rPr>
        <w:t xml:space="preserve"> </w:t>
      </w:r>
      <w:r w:rsidR="0019221F" w:rsidRPr="00F50D0E">
        <w:rPr>
          <w:rFonts w:ascii="Arial" w:eastAsia="Times New Roman" w:hAnsi="Arial" w:cs="Arial"/>
          <w:color w:val="000000"/>
          <w:sz w:val="20"/>
          <w:szCs w:val="20"/>
          <w:lang w:val="en-US"/>
        </w:rPr>
        <w:t xml:space="preserve">Fig. </w:t>
      </w:r>
      <w:r w:rsidRPr="00F50D0E">
        <w:rPr>
          <w:rFonts w:ascii="Arial" w:eastAsia="Times New Roman" w:hAnsi="Arial" w:cs="Arial"/>
          <w:color w:val="000000"/>
          <w:sz w:val="20"/>
          <w:szCs w:val="20"/>
          <w:lang w:val="en-US"/>
        </w:rPr>
        <w:t>S</w:t>
      </w:r>
      <w:r w:rsidR="0019221F" w:rsidRPr="00F50D0E">
        <w:rPr>
          <w:rFonts w:ascii="Arial" w:eastAsia="Times New Roman" w:hAnsi="Arial" w:cs="Arial"/>
          <w:color w:val="000000"/>
          <w:sz w:val="20"/>
          <w:szCs w:val="20"/>
          <w:lang w:val="en-US"/>
        </w:rPr>
        <w:t>3</w:t>
      </w:r>
      <w:r w:rsidR="00BE2733" w:rsidRPr="00F50D0E">
        <w:rPr>
          <w:rFonts w:ascii="Arial" w:eastAsia="Times New Roman" w:hAnsi="Arial" w:cs="Arial"/>
          <w:color w:val="000000"/>
          <w:sz w:val="20"/>
          <w:szCs w:val="20"/>
          <w:lang w:val="en-US"/>
        </w:rPr>
        <w:t>a</w:t>
      </w:r>
      <w:r w:rsidR="0019221F" w:rsidRPr="00F50D0E">
        <w:rPr>
          <w:rFonts w:ascii="Arial" w:eastAsia="Times New Roman" w:hAnsi="Arial" w:cs="Arial"/>
          <w:color w:val="000000"/>
          <w:sz w:val="20"/>
          <w:szCs w:val="20"/>
          <w:lang w:val="en-US"/>
        </w:rPr>
        <w:t xml:space="preserve">). </w:t>
      </w:r>
      <w:r w:rsidR="00BE2733" w:rsidRPr="00F50D0E">
        <w:rPr>
          <w:rFonts w:ascii="Arial" w:eastAsia="Times New Roman" w:hAnsi="Arial" w:cs="Arial"/>
          <w:color w:val="000000"/>
          <w:sz w:val="20"/>
          <w:szCs w:val="20"/>
          <w:lang w:val="en-US"/>
        </w:rPr>
        <w:t>Thus</w:t>
      </w:r>
      <w:r w:rsidR="0019221F" w:rsidRPr="00F50D0E">
        <w:rPr>
          <w:rFonts w:ascii="Arial" w:eastAsia="Times New Roman" w:hAnsi="Arial" w:cs="Arial"/>
          <w:color w:val="000000"/>
          <w:sz w:val="20"/>
          <w:szCs w:val="20"/>
          <w:lang w:val="en-US"/>
        </w:rPr>
        <w:t xml:space="preserve">, </w:t>
      </w:r>
      <w:r w:rsidRPr="00F50D0E">
        <w:rPr>
          <w:rFonts w:ascii="Arial" w:eastAsia="Times New Roman" w:hAnsi="Arial" w:cs="Arial"/>
          <w:color w:val="000000"/>
          <w:sz w:val="20"/>
          <w:szCs w:val="20"/>
          <w:lang w:val="en-US"/>
        </w:rPr>
        <w:t xml:space="preserve">compared to the </w:t>
      </w:r>
      <w:proofErr w:type="spellStart"/>
      <w:r w:rsidRPr="00F50D0E">
        <w:rPr>
          <w:rFonts w:ascii="Arial" w:eastAsia="Times New Roman" w:hAnsi="Arial" w:cs="Arial"/>
          <w:i/>
          <w:iCs/>
          <w:color w:val="000000"/>
          <w:sz w:val="20"/>
          <w:szCs w:val="20"/>
          <w:lang w:val="en-US"/>
        </w:rPr>
        <w:t>Lampyris</w:t>
      </w:r>
      <w:proofErr w:type="spellEnd"/>
      <w:r w:rsidRPr="00F50D0E">
        <w:rPr>
          <w:rFonts w:ascii="Arial" w:eastAsia="Times New Roman" w:hAnsi="Arial" w:cs="Arial"/>
          <w:color w:val="000000"/>
          <w:sz w:val="20"/>
          <w:szCs w:val="20"/>
          <w:lang w:val="en-US"/>
        </w:rPr>
        <w:t xml:space="preserve"> nanostructures, those of </w:t>
      </w:r>
      <w:proofErr w:type="spellStart"/>
      <w:r w:rsidRPr="00F50D0E">
        <w:rPr>
          <w:rFonts w:ascii="Arial" w:eastAsia="Times New Roman" w:hAnsi="Arial" w:cs="Arial"/>
          <w:i/>
          <w:iCs/>
          <w:color w:val="000000"/>
          <w:sz w:val="20"/>
          <w:szCs w:val="20"/>
          <w:lang w:val="en-US"/>
        </w:rPr>
        <w:t>Luciola</w:t>
      </w:r>
      <w:proofErr w:type="spellEnd"/>
      <w:r w:rsidRPr="00F50D0E">
        <w:rPr>
          <w:rFonts w:ascii="Arial" w:eastAsia="Times New Roman" w:hAnsi="Arial" w:cs="Arial"/>
          <w:color w:val="000000"/>
          <w:sz w:val="20"/>
          <w:szCs w:val="20"/>
          <w:lang w:val="en-US"/>
        </w:rPr>
        <w:t xml:space="preserve"> should have lower </w:t>
      </w:r>
      <w:r w:rsidR="0019221F" w:rsidRPr="00F50D0E">
        <w:rPr>
          <w:rFonts w:ascii="Arial" w:eastAsia="Times New Roman" w:hAnsi="Arial" w:cs="Arial"/>
          <w:color w:val="000000"/>
          <w:sz w:val="20"/>
          <w:szCs w:val="20"/>
          <w:lang w:val="en-US"/>
        </w:rPr>
        <w:t xml:space="preserve">diffusion coefficient or </w:t>
      </w:r>
      <w:r w:rsidRPr="00F50D0E">
        <w:rPr>
          <w:rFonts w:ascii="Arial" w:eastAsia="Times New Roman" w:hAnsi="Arial" w:cs="Arial"/>
          <w:color w:val="000000"/>
          <w:sz w:val="20"/>
          <w:szCs w:val="20"/>
          <w:lang w:val="en-US"/>
        </w:rPr>
        <w:t xml:space="preserve">an </w:t>
      </w:r>
      <w:r w:rsidR="0019221F" w:rsidRPr="00F50D0E">
        <w:rPr>
          <w:rFonts w:ascii="Arial" w:eastAsia="Times New Roman" w:hAnsi="Arial" w:cs="Arial"/>
          <w:color w:val="000000"/>
          <w:sz w:val="20"/>
          <w:szCs w:val="20"/>
          <w:lang w:val="en-US"/>
        </w:rPr>
        <w:t>increas</w:t>
      </w:r>
      <w:r w:rsidRPr="00F50D0E">
        <w:rPr>
          <w:rFonts w:ascii="Arial" w:eastAsia="Times New Roman" w:hAnsi="Arial" w:cs="Arial"/>
          <w:color w:val="000000"/>
          <w:sz w:val="20"/>
          <w:szCs w:val="20"/>
          <w:lang w:val="en-US"/>
        </w:rPr>
        <w:t xml:space="preserve">ed </w:t>
      </w:r>
      <w:r w:rsidR="0019221F" w:rsidRPr="00F50D0E">
        <w:rPr>
          <w:rFonts w:ascii="Arial" w:eastAsia="Times New Roman" w:hAnsi="Arial" w:cs="Arial"/>
          <w:color w:val="000000"/>
          <w:sz w:val="20"/>
          <w:szCs w:val="20"/>
          <w:lang w:val="en-US"/>
        </w:rPr>
        <w:t xml:space="preserve">reaction </w:t>
      </w:r>
      <w:r w:rsidRPr="00F50D0E">
        <w:rPr>
          <w:rFonts w:ascii="Arial" w:eastAsia="Times New Roman" w:hAnsi="Arial" w:cs="Arial"/>
          <w:color w:val="000000"/>
          <w:sz w:val="20"/>
          <w:szCs w:val="20"/>
          <w:lang w:val="en-US"/>
        </w:rPr>
        <w:t>rate</w:t>
      </w:r>
      <w:r w:rsidR="0019221F" w:rsidRPr="00F50D0E">
        <w:rPr>
          <w:rFonts w:ascii="Arial" w:eastAsia="Times New Roman" w:hAnsi="Arial" w:cs="Arial"/>
          <w:color w:val="000000"/>
          <w:sz w:val="20"/>
          <w:szCs w:val="20"/>
          <w:lang w:val="en-US"/>
        </w:rPr>
        <w:t xml:space="preserve">. Additionally, closely adhering but not merging structures </w:t>
      </w:r>
      <w:r w:rsidR="00CB141A" w:rsidRPr="00F50D0E">
        <w:rPr>
          <w:rFonts w:ascii="Arial" w:eastAsia="Times New Roman" w:hAnsi="Arial" w:cs="Arial"/>
          <w:color w:val="000000"/>
          <w:sz w:val="20"/>
          <w:szCs w:val="20"/>
          <w:lang w:val="en-US"/>
        </w:rPr>
        <w:t xml:space="preserve">evolve from nipple-like structures upon </w:t>
      </w:r>
      <w:r w:rsidR="0019221F" w:rsidRPr="00F50D0E">
        <w:rPr>
          <w:rFonts w:ascii="Arial" w:eastAsia="Times New Roman" w:hAnsi="Arial" w:cs="Arial"/>
          <w:color w:val="000000"/>
          <w:sz w:val="20"/>
          <w:szCs w:val="20"/>
          <w:lang w:val="en-US"/>
        </w:rPr>
        <w:t xml:space="preserve">a decrease in the </w:t>
      </w:r>
      <w:r w:rsidR="005464A2">
        <w:rPr>
          <w:rFonts w:ascii="Arial" w:eastAsia="Times New Roman" w:hAnsi="Arial" w:cs="Arial"/>
          <w:color w:val="000000"/>
          <w:sz w:val="20"/>
          <w:szCs w:val="20"/>
          <w:lang w:val="en-US"/>
        </w:rPr>
        <w:t>A</w:t>
      </w:r>
      <w:r w:rsidR="005464A2" w:rsidRPr="00F50D0E">
        <w:rPr>
          <w:rFonts w:ascii="Arial" w:eastAsia="Times New Roman" w:hAnsi="Arial" w:cs="Arial"/>
          <w:color w:val="000000"/>
          <w:sz w:val="20"/>
          <w:szCs w:val="20"/>
          <w:lang w:val="en-US"/>
        </w:rPr>
        <w:t xml:space="preserve">ctivator's </w:t>
      </w:r>
      <w:r w:rsidR="0019221F" w:rsidRPr="00F50D0E">
        <w:rPr>
          <w:rFonts w:ascii="Arial" w:eastAsia="Times New Roman" w:hAnsi="Arial" w:cs="Arial"/>
          <w:color w:val="000000"/>
          <w:sz w:val="20"/>
          <w:szCs w:val="20"/>
          <w:lang w:val="en-US"/>
        </w:rPr>
        <w:t>diffusion coefficient</w:t>
      </w:r>
      <w:r w:rsidR="00CB141A" w:rsidRPr="00F50D0E">
        <w:rPr>
          <w:rFonts w:ascii="Arial" w:eastAsia="Times New Roman" w:hAnsi="Arial" w:cs="Arial"/>
          <w:color w:val="000000"/>
          <w:sz w:val="20"/>
          <w:szCs w:val="20"/>
          <w:lang w:val="en-US"/>
        </w:rPr>
        <w:fldChar w:fldCharType="begin">
          <w:fldData xml:space="preserve">PEVuZE5vdGU+PENpdGU+PEF1dGhvcj5CbGFnb2RhdHNraTwvQXV0aG9yPjxZZWFyPjIwMTU8L1ll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</w:fldData>
        </w:fldChar>
      </w:r>
      <w:r w:rsidR="00EB6885">
        <w:rPr>
          <w:rFonts w:ascii="Arial" w:eastAsia="Times New Roman" w:hAnsi="Arial" w:cs="Arial"/>
          <w:color w:val="000000"/>
          <w:sz w:val="20"/>
          <w:szCs w:val="20"/>
          <w:lang w:val="en-US"/>
        </w:rPr>
        <w:instrText xml:space="preserve"> ADDIN EN.CITE </w:instrText>
      </w:r>
      <w:r w:rsidR="00EB6885">
        <w:rPr>
          <w:rFonts w:ascii="Arial" w:eastAsia="Times New Roman" w:hAnsi="Arial" w:cs="Arial"/>
          <w:color w:val="000000"/>
          <w:sz w:val="20"/>
          <w:szCs w:val="20"/>
          <w:lang w:val="en-US"/>
        </w:rPr>
        <w:fldChar w:fldCharType="begin">
          <w:fldData xml:space="preserve">PEVuZE5vdGU+PENpdGU+PEF1dGhvcj5CbGFnb2RhdHNraTwvQXV0aG9yPjxZZWFyPjIwMTU8L1ll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</w:fldData>
        </w:fldChar>
      </w:r>
      <w:r w:rsidR="00EB6885">
        <w:rPr>
          <w:rFonts w:ascii="Arial" w:eastAsia="Times New Roman" w:hAnsi="Arial" w:cs="Arial"/>
          <w:color w:val="000000"/>
          <w:sz w:val="20"/>
          <w:szCs w:val="20"/>
          <w:lang w:val="en-US"/>
        </w:rPr>
        <w:instrText xml:space="preserve"> ADDIN EN.CITE.DATA </w:instrText>
      </w:r>
      <w:r w:rsidR="00EB6885">
        <w:rPr>
          <w:rFonts w:ascii="Arial" w:eastAsia="Times New Roman" w:hAnsi="Arial" w:cs="Arial"/>
          <w:color w:val="000000"/>
          <w:sz w:val="20"/>
          <w:szCs w:val="20"/>
          <w:lang w:val="en-US"/>
        </w:rPr>
      </w:r>
      <w:r w:rsidR="00EB6885">
        <w:rPr>
          <w:rFonts w:ascii="Arial" w:eastAsia="Times New Roman" w:hAnsi="Arial" w:cs="Arial"/>
          <w:color w:val="000000"/>
          <w:sz w:val="20"/>
          <w:szCs w:val="20"/>
          <w:lang w:val="en-US"/>
        </w:rPr>
        <w:fldChar w:fldCharType="end"/>
      </w:r>
      <w:r w:rsidR="00CB141A" w:rsidRPr="00F50D0E">
        <w:rPr>
          <w:rFonts w:ascii="Arial" w:eastAsia="Times New Roman" w:hAnsi="Arial" w:cs="Arial"/>
          <w:color w:val="000000"/>
          <w:sz w:val="20"/>
          <w:szCs w:val="20"/>
          <w:lang w:val="en-US"/>
        </w:rPr>
      </w:r>
      <w:r w:rsidR="00CB141A" w:rsidRPr="00F50D0E">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3,13</w:t>
      </w:r>
      <w:r w:rsidR="00CB141A" w:rsidRPr="00F50D0E">
        <w:rPr>
          <w:rFonts w:ascii="Arial" w:eastAsia="Times New Roman" w:hAnsi="Arial" w:cs="Arial"/>
          <w:color w:val="000000"/>
          <w:sz w:val="20"/>
          <w:szCs w:val="20"/>
          <w:lang w:val="en-US"/>
        </w:rPr>
        <w:fldChar w:fldCharType="end"/>
      </w:r>
      <w:r w:rsidR="00CB141A" w:rsidRPr="00F50D0E">
        <w:rPr>
          <w:rFonts w:ascii="Arial" w:eastAsia="Times New Roman" w:hAnsi="Arial" w:cs="Arial"/>
          <w:color w:val="000000"/>
          <w:sz w:val="20"/>
          <w:szCs w:val="20"/>
          <w:lang w:val="en-US"/>
        </w:rPr>
        <w:t>.</w:t>
      </w:r>
      <w:r w:rsidR="00BE2733" w:rsidRPr="00F50D0E">
        <w:rPr>
          <w:rFonts w:ascii="Arial" w:eastAsia="Times New Roman" w:hAnsi="Arial" w:cs="Arial"/>
          <w:color w:val="000000"/>
          <w:sz w:val="20"/>
          <w:szCs w:val="20"/>
          <w:lang w:val="en-US"/>
        </w:rPr>
        <w:t xml:space="preserve"> In agreement with these considerations, </w:t>
      </w:r>
      <w:proofErr w:type="spellStart"/>
      <w:r w:rsidR="00BE2733" w:rsidRPr="00F50D0E">
        <w:rPr>
          <w:rFonts w:ascii="Arial" w:eastAsia="Times New Roman" w:hAnsi="Arial" w:cs="Arial"/>
          <w:i/>
          <w:color w:val="000000"/>
          <w:sz w:val="20"/>
          <w:szCs w:val="20"/>
          <w:lang w:val="en-US"/>
        </w:rPr>
        <w:t>Luciola</w:t>
      </w:r>
      <w:proofErr w:type="spellEnd"/>
      <w:r w:rsidR="00BE2733" w:rsidRPr="00F50D0E">
        <w:rPr>
          <w:rFonts w:ascii="Arial" w:eastAsia="Times New Roman" w:hAnsi="Arial" w:cs="Arial"/>
          <w:iCs/>
          <w:color w:val="000000"/>
          <w:sz w:val="20"/>
          <w:szCs w:val="20"/>
          <w:lang w:val="en-US"/>
        </w:rPr>
        <w:t xml:space="preserve">-like paving stones nanostructures could be generated from the </w:t>
      </w:r>
      <w:proofErr w:type="spellStart"/>
      <w:r w:rsidR="00BE2733" w:rsidRPr="00F50D0E">
        <w:rPr>
          <w:rFonts w:ascii="Arial" w:eastAsia="Times New Roman" w:hAnsi="Arial" w:cs="Arial"/>
          <w:i/>
          <w:iCs/>
          <w:color w:val="000000"/>
          <w:sz w:val="20"/>
          <w:szCs w:val="20"/>
          <w:lang w:val="en-US"/>
        </w:rPr>
        <w:t>Lampyris</w:t>
      </w:r>
      <w:proofErr w:type="spellEnd"/>
      <w:r w:rsidR="00BE2733" w:rsidRPr="00F50D0E">
        <w:rPr>
          <w:rFonts w:ascii="Arial" w:eastAsia="Times New Roman" w:hAnsi="Arial" w:cs="Arial"/>
          <w:color w:val="000000"/>
          <w:sz w:val="20"/>
          <w:szCs w:val="20"/>
          <w:lang w:val="en-US"/>
        </w:rPr>
        <w:t>-like nipples nanostructures by a two-fold decrease in the activators' diffusion coefficient (</w:t>
      </w:r>
      <w:r w:rsidR="00BE2733" w:rsidRPr="00F50D0E">
        <w:rPr>
          <w:rFonts w:ascii="Arial" w:eastAsia="Times New Roman" w:hAnsi="Arial" w:cs="Arial"/>
          <w:sz w:val="20"/>
          <w:szCs w:val="20"/>
          <w:lang w:val="en-US"/>
        </w:rPr>
        <w:t>Supplementary</w:t>
      </w:r>
      <w:r w:rsidR="00BE2733" w:rsidRPr="00F50D0E">
        <w:rPr>
          <w:rFonts w:ascii="Arial" w:eastAsia="Times New Roman" w:hAnsi="Arial" w:cs="Arial"/>
          <w:color w:val="000000"/>
          <w:sz w:val="20"/>
          <w:szCs w:val="20"/>
          <w:lang w:val="en-US"/>
        </w:rPr>
        <w:t xml:space="preserve"> Fig.</w:t>
      </w:r>
      <w:r w:rsidR="007212EB" w:rsidRPr="00F50D0E">
        <w:rPr>
          <w:rFonts w:ascii="Arial" w:eastAsia="Times New Roman" w:hAnsi="Arial" w:cs="Arial"/>
          <w:color w:val="000000"/>
          <w:sz w:val="20"/>
          <w:szCs w:val="20"/>
          <w:lang w:val="en-US"/>
        </w:rPr>
        <w:t xml:space="preserve"> S</w:t>
      </w:r>
      <w:r w:rsidR="00BE2733" w:rsidRPr="00F50D0E">
        <w:rPr>
          <w:rFonts w:ascii="Arial" w:eastAsia="Times New Roman" w:hAnsi="Arial" w:cs="Arial"/>
          <w:color w:val="000000"/>
          <w:sz w:val="20"/>
          <w:szCs w:val="20"/>
          <w:lang w:val="en-US"/>
        </w:rPr>
        <w:t xml:space="preserve">3b, </w:t>
      </w:r>
      <w:r w:rsidR="00D71DAC" w:rsidRPr="00F50D0E">
        <w:rPr>
          <w:rFonts w:ascii="Arial" w:eastAsia="Times New Roman" w:hAnsi="Arial" w:cs="Arial"/>
          <w:color w:val="000000"/>
          <w:sz w:val="20"/>
          <w:szCs w:val="20"/>
          <w:lang w:val="en-US"/>
        </w:rPr>
        <w:t xml:space="preserve">c, </w:t>
      </w:r>
      <w:r w:rsidR="00BE2733" w:rsidRPr="00F50D0E">
        <w:rPr>
          <w:rFonts w:ascii="Arial" w:eastAsia="Times New Roman" w:hAnsi="Arial" w:cs="Arial"/>
          <w:sz w:val="20"/>
          <w:szCs w:val="20"/>
          <w:lang w:val="en-US"/>
        </w:rPr>
        <w:t>Supplementary</w:t>
      </w:r>
      <w:r w:rsidR="00BE2733" w:rsidRPr="00F50D0E">
        <w:rPr>
          <w:rFonts w:ascii="Arial" w:eastAsia="Times New Roman" w:hAnsi="Arial" w:cs="Arial"/>
          <w:color w:val="000000"/>
          <w:sz w:val="20"/>
          <w:szCs w:val="20"/>
          <w:lang w:val="en-US"/>
        </w:rPr>
        <w:t xml:space="preserve"> Table S3).</w:t>
      </w:r>
    </w:p>
    <w:p w14:paraId="01BE1955" w14:textId="77777777" w:rsidR="00064FFB" w:rsidRPr="00F50D0E" w:rsidRDefault="007212EB" w:rsidP="007212EB">
      <w:pPr>
        <w:spacing w:line="360" w:lineRule="auto"/>
        <w:jc w:val="both"/>
        <w:rPr>
          <w:rFonts w:ascii="Arial" w:eastAsia="Times New Roman" w:hAnsi="Arial" w:cs="Arial"/>
          <w:color w:val="000000"/>
          <w:sz w:val="24"/>
          <w:szCs w:val="24"/>
          <w:lang w:val="en-US"/>
        </w:rPr>
      </w:pPr>
      <w:r w:rsidRPr="00F50D0E">
        <w:rPr>
          <w:rFonts w:ascii="Arial" w:eastAsia="Times New Roman" w:hAnsi="Arial" w:cs="Arial"/>
          <w:noProof/>
          <w:color w:val="000000"/>
          <w:sz w:val="24"/>
          <w:szCs w:val="24"/>
          <w:lang w:val="en-US"/>
        </w:rPr>
        <w:lastRenderedPageBreak/>
        <w:drawing>
          <wp:inline distT="0" distB="0" distL="0" distR="0" wp14:anchorId="33C21DD7" wp14:editId="38FF8E82">
            <wp:extent cx="5943600" cy="3809365"/>
            <wp:effectExtent l="0" t="0" r="0" b="635"/>
            <wp:docPr id="9001512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51293" name="Picture 90015129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809365"/>
                    </a:xfrm>
                    <a:prstGeom prst="rect">
                      <a:avLst/>
                    </a:prstGeom>
                  </pic:spPr>
                </pic:pic>
              </a:graphicData>
            </a:graphic>
          </wp:inline>
        </w:drawing>
      </w:r>
    </w:p>
    <w:p w14:paraId="74DE9370" w14:textId="32B6714D" w:rsidR="0019221F" w:rsidRPr="00F50D0E" w:rsidRDefault="00043E7F" w:rsidP="00FD3E78">
      <w:pPr>
        <w:spacing w:after="80" w:line="240" w:lineRule="auto"/>
        <w:jc w:val="both"/>
        <w:outlineLvl w:val="2"/>
        <w:rPr>
          <w:rFonts w:ascii="Arial" w:hAnsi="Arial" w:cs="Arial"/>
          <w:sz w:val="20"/>
          <w:szCs w:val="20"/>
          <w:lang w:val="en-US"/>
        </w:rPr>
      </w:pPr>
      <w:r w:rsidRPr="00F50D0E">
        <w:rPr>
          <w:rFonts w:ascii="Arial" w:hAnsi="Arial" w:cs="Arial"/>
          <w:b/>
          <w:sz w:val="20"/>
          <w:szCs w:val="20"/>
          <w:lang w:val="en-US"/>
        </w:rPr>
        <w:t>Supplementary</w:t>
      </w:r>
      <w:r w:rsidR="0019221F" w:rsidRPr="00F50D0E">
        <w:rPr>
          <w:rFonts w:ascii="Arial" w:hAnsi="Arial" w:cs="Arial"/>
          <w:b/>
          <w:sz w:val="20"/>
          <w:szCs w:val="20"/>
          <w:lang w:val="en-US"/>
        </w:rPr>
        <w:t xml:space="preserve"> </w:t>
      </w:r>
      <w:r w:rsidR="00A073FE" w:rsidRPr="00F50D0E">
        <w:rPr>
          <w:rFonts w:ascii="Arial" w:hAnsi="Arial" w:cs="Arial"/>
          <w:b/>
          <w:sz w:val="20"/>
          <w:szCs w:val="20"/>
          <w:lang w:val="en-US"/>
        </w:rPr>
        <w:t>Fig</w:t>
      </w:r>
      <w:r w:rsidR="007002E9" w:rsidRPr="00F50D0E">
        <w:rPr>
          <w:rFonts w:ascii="Arial" w:hAnsi="Arial" w:cs="Arial"/>
          <w:b/>
          <w:sz w:val="20"/>
          <w:szCs w:val="20"/>
          <w:lang w:val="en-US"/>
        </w:rPr>
        <w:t>.</w:t>
      </w:r>
      <w:r w:rsidR="00A073FE" w:rsidRPr="00F50D0E">
        <w:rPr>
          <w:rFonts w:ascii="Arial" w:hAnsi="Arial" w:cs="Arial"/>
          <w:b/>
          <w:sz w:val="20"/>
          <w:szCs w:val="20"/>
          <w:lang w:val="en-US"/>
        </w:rPr>
        <w:t xml:space="preserve"> </w:t>
      </w:r>
      <w:r w:rsidR="007212EB" w:rsidRPr="00F50D0E">
        <w:rPr>
          <w:rFonts w:ascii="Arial" w:hAnsi="Arial" w:cs="Arial"/>
          <w:b/>
          <w:sz w:val="20"/>
          <w:szCs w:val="20"/>
          <w:lang w:val="en-US"/>
        </w:rPr>
        <w:t>S</w:t>
      </w:r>
      <w:r w:rsidR="0019221F" w:rsidRPr="00F50D0E">
        <w:rPr>
          <w:rFonts w:ascii="Arial" w:hAnsi="Arial" w:cs="Arial"/>
          <w:b/>
          <w:sz w:val="20"/>
          <w:szCs w:val="20"/>
          <w:lang w:val="en-US"/>
        </w:rPr>
        <w:t>3</w:t>
      </w:r>
      <w:r w:rsidR="007212EB" w:rsidRPr="00F50D0E">
        <w:rPr>
          <w:rFonts w:ascii="Arial" w:hAnsi="Arial" w:cs="Arial"/>
          <w:b/>
          <w:sz w:val="20"/>
          <w:szCs w:val="20"/>
          <w:lang w:val="en-US"/>
        </w:rPr>
        <w:t>.</w:t>
      </w:r>
      <w:r w:rsidR="007002E9" w:rsidRPr="00F50D0E">
        <w:rPr>
          <w:rFonts w:ascii="Arial" w:eastAsia="Times New Roman" w:hAnsi="Arial" w:cs="Arial"/>
          <w:b/>
          <w:color w:val="000000"/>
          <w:sz w:val="20"/>
          <w:szCs w:val="20"/>
          <w:lang w:val="en-US"/>
        </w:rPr>
        <w:t xml:space="preserve"> </w:t>
      </w:r>
      <w:r w:rsidR="007212EB" w:rsidRPr="00F50D0E">
        <w:rPr>
          <w:rFonts w:ascii="Arial" w:eastAsia="Times New Roman" w:hAnsi="Arial" w:cs="Arial"/>
          <w:b/>
          <w:color w:val="000000"/>
          <w:sz w:val="20"/>
          <w:szCs w:val="20"/>
          <w:lang w:val="en-US"/>
        </w:rPr>
        <w:t>Firefly nanostructures’ comparative broadness as the entry point to set the Turing modeling parameters.</w:t>
      </w:r>
      <w:r w:rsidR="00A073FE" w:rsidRPr="00F50D0E">
        <w:rPr>
          <w:rFonts w:ascii="Arial" w:hAnsi="Arial" w:cs="Arial"/>
          <w:b/>
          <w:sz w:val="20"/>
          <w:szCs w:val="20"/>
          <w:lang w:val="en-US"/>
        </w:rPr>
        <w:t xml:space="preserve"> </w:t>
      </w:r>
      <w:r w:rsidR="00B17120" w:rsidRPr="00B17120">
        <w:rPr>
          <w:rFonts w:ascii="Arial" w:hAnsi="Arial" w:cs="Arial"/>
          <w:bCs/>
          <w:sz w:val="20"/>
          <w:szCs w:val="20"/>
          <w:lang w:val="en-US"/>
        </w:rPr>
        <w:t>(</w:t>
      </w:r>
      <w:r w:rsidR="007002E9" w:rsidRPr="00F50D0E">
        <w:rPr>
          <w:rFonts w:ascii="Arial" w:hAnsi="Arial" w:cs="Arial"/>
          <w:b/>
          <w:sz w:val="20"/>
          <w:szCs w:val="20"/>
          <w:lang w:val="en-US"/>
        </w:rPr>
        <w:t>a</w:t>
      </w:r>
      <w:r w:rsidR="00B17120">
        <w:rPr>
          <w:rFonts w:ascii="Arial" w:hAnsi="Arial" w:cs="Arial"/>
          <w:sz w:val="20"/>
          <w:szCs w:val="20"/>
          <w:lang w:val="en-US"/>
        </w:rPr>
        <w:t>)</w:t>
      </w:r>
      <w:r w:rsidR="00092594" w:rsidRPr="00F50D0E">
        <w:rPr>
          <w:rFonts w:ascii="Arial" w:hAnsi="Arial" w:cs="Arial"/>
          <w:sz w:val="20"/>
          <w:szCs w:val="20"/>
          <w:lang w:val="en-US"/>
        </w:rPr>
        <w:t xml:space="preserve"> </w:t>
      </w:r>
      <w:bookmarkStart w:id="2" w:name="OLE_LINK3"/>
      <w:r w:rsidR="0019221F" w:rsidRPr="00F50D0E">
        <w:rPr>
          <w:rFonts w:ascii="Arial" w:hAnsi="Arial" w:cs="Arial"/>
          <w:sz w:val="20"/>
          <w:szCs w:val="20"/>
          <w:lang w:val="en-US"/>
        </w:rPr>
        <w:t>The s</w:t>
      </w:r>
      <w:r w:rsidR="00A073FE" w:rsidRPr="00F50D0E">
        <w:rPr>
          <w:rFonts w:ascii="Arial" w:hAnsi="Arial" w:cs="Arial"/>
          <w:sz w:val="20"/>
          <w:szCs w:val="20"/>
          <w:lang w:val="en-US"/>
        </w:rPr>
        <w:t>ize of the paving</w:t>
      </w:r>
      <w:r w:rsidR="007212EB" w:rsidRPr="00F50D0E">
        <w:rPr>
          <w:rFonts w:ascii="Arial" w:hAnsi="Arial" w:cs="Arial"/>
          <w:sz w:val="20"/>
          <w:szCs w:val="20"/>
          <w:lang w:val="en-US"/>
        </w:rPr>
        <w:t xml:space="preserve"> </w:t>
      </w:r>
      <w:r w:rsidR="00A073FE" w:rsidRPr="00F50D0E">
        <w:rPr>
          <w:rFonts w:ascii="Arial" w:hAnsi="Arial" w:cs="Arial"/>
          <w:sz w:val="20"/>
          <w:szCs w:val="20"/>
          <w:lang w:val="en-US"/>
        </w:rPr>
        <w:t xml:space="preserve">stones-like structures is significantly </w:t>
      </w:r>
      <w:r w:rsidR="00305A3A" w:rsidRPr="00F50D0E">
        <w:rPr>
          <w:rFonts w:ascii="Arial" w:hAnsi="Arial" w:cs="Arial"/>
          <w:sz w:val="20"/>
          <w:szCs w:val="20"/>
          <w:lang w:val="en-US"/>
        </w:rPr>
        <w:t>narrower</w:t>
      </w:r>
      <w:r w:rsidR="00A073FE" w:rsidRPr="00F50D0E">
        <w:rPr>
          <w:rFonts w:ascii="Arial" w:hAnsi="Arial" w:cs="Arial"/>
          <w:sz w:val="20"/>
          <w:szCs w:val="20"/>
          <w:lang w:val="en-US"/>
        </w:rPr>
        <w:t xml:space="preserve"> than </w:t>
      </w:r>
      <w:r w:rsidR="005464A2">
        <w:rPr>
          <w:rFonts w:ascii="Arial" w:hAnsi="Arial" w:cs="Arial"/>
          <w:sz w:val="20"/>
          <w:szCs w:val="20"/>
          <w:lang w:val="en-US"/>
        </w:rPr>
        <w:t xml:space="preserve">that </w:t>
      </w:r>
      <w:r w:rsidR="007212EB" w:rsidRPr="00F50D0E">
        <w:rPr>
          <w:rFonts w:ascii="Arial" w:hAnsi="Arial" w:cs="Arial"/>
          <w:sz w:val="20"/>
          <w:szCs w:val="20"/>
          <w:lang w:val="en-US"/>
        </w:rPr>
        <w:t xml:space="preserve">of the </w:t>
      </w:r>
      <w:r w:rsidR="00A073FE" w:rsidRPr="00F50D0E">
        <w:rPr>
          <w:rFonts w:ascii="Arial" w:hAnsi="Arial" w:cs="Arial"/>
          <w:sz w:val="20"/>
          <w:szCs w:val="20"/>
          <w:lang w:val="en-US"/>
        </w:rPr>
        <w:t xml:space="preserve">nipples-like and </w:t>
      </w:r>
      <w:r w:rsidR="0019221F" w:rsidRPr="00F50D0E">
        <w:rPr>
          <w:rFonts w:ascii="Arial" w:hAnsi="Arial" w:cs="Arial"/>
          <w:sz w:val="20"/>
          <w:szCs w:val="20"/>
          <w:lang w:val="en-US"/>
        </w:rPr>
        <w:t>maze-like structures</w:t>
      </w:r>
      <w:r w:rsidR="00092594" w:rsidRPr="00F50D0E">
        <w:rPr>
          <w:rFonts w:ascii="Arial" w:hAnsi="Arial" w:cs="Arial"/>
          <w:sz w:val="20"/>
          <w:szCs w:val="20"/>
          <w:lang w:val="en-US"/>
        </w:rPr>
        <w:t xml:space="preserve">, </w:t>
      </w:r>
      <w:r w:rsidR="007212EB" w:rsidRPr="00F50D0E">
        <w:rPr>
          <w:rFonts w:ascii="Arial" w:hAnsi="Arial" w:cs="Arial"/>
          <w:sz w:val="20"/>
          <w:szCs w:val="20"/>
          <w:lang w:val="en-US"/>
        </w:rPr>
        <w:t xml:space="preserve">hinting at </w:t>
      </w:r>
      <w:r w:rsidR="00092594" w:rsidRPr="00F50D0E">
        <w:rPr>
          <w:rFonts w:ascii="Arial" w:hAnsi="Arial" w:cs="Arial"/>
          <w:sz w:val="20"/>
          <w:szCs w:val="20"/>
          <w:lang w:val="en-US"/>
        </w:rPr>
        <w:t>a l</w:t>
      </w:r>
      <w:r w:rsidR="007212EB" w:rsidRPr="00F50D0E">
        <w:rPr>
          <w:rFonts w:ascii="Arial" w:hAnsi="Arial" w:cs="Arial"/>
          <w:sz w:val="20"/>
          <w:szCs w:val="20"/>
          <w:lang w:val="en-US"/>
        </w:rPr>
        <w:t xml:space="preserve">ower activator </w:t>
      </w:r>
      <w:r w:rsidR="00092594" w:rsidRPr="00F50D0E">
        <w:rPr>
          <w:rFonts w:ascii="Arial" w:hAnsi="Arial" w:cs="Arial"/>
          <w:sz w:val="20"/>
          <w:szCs w:val="20"/>
          <w:lang w:val="en-US"/>
        </w:rPr>
        <w:t xml:space="preserve">diffusion parameter. </w:t>
      </w:r>
      <w:r w:rsidR="00092594" w:rsidRPr="00F50D0E">
        <w:rPr>
          <w:rFonts w:ascii="Arial" w:hAnsi="Arial" w:cs="Arial"/>
          <w:noProof/>
          <w:sz w:val="20"/>
          <w:szCs w:val="20"/>
          <w:lang w:val="en-US"/>
        </w:rPr>
        <w:t xml:space="preserve">Data are shown as mean </w:t>
      </w:r>
      <w:r w:rsidR="00092594" w:rsidRPr="00F50D0E">
        <w:rPr>
          <w:rFonts w:ascii="Arial" w:hAnsi="Arial" w:cs="Arial"/>
          <w:color w:val="202124"/>
          <w:sz w:val="20"/>
          <w:szCs w:val="20"/>
          <w:shd w:val="clear" w:color="auto" w:fill="FFFFFF"/>
          <w:lang w:val="en-US"/>
        </w:rPr>
        <w:t>±</w:t>
      </w:r>
      <w:r w:rsidR="00092594" w:rsidRPr="00F50D0E">
        <w:rPr>
          <w:rFonts w:ascii="Arial" w:hAnsi="Arial" w:cs="Arial"/>
          <w:noProof/>
          <w:sz w:val="20"/>
          <w:szCs w:val="20"/>
          <w:lang w:val="en-US"/>
        </w:rPr>
        <w:t xml:space="preserve"> SD, n=60, </w:t>
      </w:r>
      <w:r w:rsidR="00092594" w:rsidRPr="00F50D0E">
        <w:rPr>
          <w:rFonts w:ascii="Arial" w:hAnsi="Arial" w:cs="Arial"/>
          <w:sz w:val="20"/>
          <w:szCs w:val="20"/>
          <w:lang w:val="en-US"/>
        </w:rPr>
        <w:t>"ns" indicates the absence of significant difference</w:t>
      </w:r>
      <w:r w:rsidR="007212EB" w:rsidRPr="00F50D0E">
        <w:rPr>
          <w:rFonts w:ascii="Arial" w:eastAsia="Gungsuh" w:hAnsi="Arial" w:cs="Arial"/>
          <w:sz w:val="20"/>
          <w:szCs w:val="20"/>
          <w:lang w:val="en-US"/>
        </w:rPr>
        <w:t>, t-test</w:t>
      </w:r>
      <w:r w:rsidR="00092594" w:rsidRPr="00F50D0E">
        <w:rPr>
          <w:rFonts w:ascii="Arial" w:eastAsia="Times New Roman" w:hAnsi="Arial" w:cs="Arial"/>
          <w:color w:val="000000"/>
          <w:sz w:val="20"/>
          <w:szCs w:val="20"/>
          <w:lang w:val="en-US"/>
        </w:rPr>
        <w:t>.</w:t>
      </w:r>
      <w:bookmarkEnd w:id="2"/>
      <w:r w:rsidR="007002E9" w:rsidRPr="00F50D0E">
        <w:rPr>
          <w:rFonts w:ascii="Arial" w:hAnsi="Arial" w:cs="Arial"/>
          <w:sz w:val="20"/>
          <w:szCs w:val="20"/>
          <w:lang w:val="en-US"/>
        </w:rPr>
        <w:t xml:space="preserve"> </w:t>
      </w:r>
      <w:r w:rsidR="00B17120">
        <w:rPr>
          <w:rFonts w:ascii="Arial" w:hAnsi="Arial" w:cs="Arial"/>
          <w:sz w:val="20"/>
          <w:szCs w:val="20"/>
          <w:lang w:val="en-US"/>
        </w:rPr>
        <w:t>(</w:t>
      </w:r>
      <w:r w:rsidR="007212EB" w:rsidRPr="00F50D0E">
        <w:rPr>
          <w:rFonts w:ascii="Arial" w:hAnsi="Arial" w:cs="Arial"/>
          <w:b/>
          <w:bCs/>
          <w:sz w:val="20"/>
          <w:szCs w:val="20"/>
          <w:lang w:val="en-US"/>
        </w:rPr>
        <w:t>b</w:t>
      </w:r>
      <w:r w:rsidR="00B17120" w:rsidRPr="00B17120">
        <w:rPr>
          <w:rFonts w:ascii="Arial" w:hAnsi="Arial" w:cs="Arial"/>
          <w:sz w:val="20"/>
          <w:szCs w:val="20"/>
          <w:lang w:val="en-US"/>
        </w:rPr>
        <w:t>)</w:t>
      </w:r>
      <w:r w:rsidR="007212EB" w:rsidRPr="00F50D0E">
        <w:rPr>
          <w:rFonts w:ascii="Arial" w:hAnsi="Arial" w:cs="Arial"/>
          <w:sz w:val="20"/>
          <w:szCs w:val="20"/>
          <w:lang w:val="en-US"/>
        </w:rPr>
        <w:t xml:space="preserve"> Turing modeling </w:t>
      </w:r>
      <w:r w:rsidR="00FD3E78" w:rsidRPr="00F50D0E">
        <w:rPr>
          <w:rFonts w:ascii="Arial" w:hAnsi="Arial" w:cs="Arial"/>
          <w:sz w:val="20"/>
          <w:szCs w:val="20"/>
          <w:lang w:val="en-US"/>
        </w:rPr>
        <w:t xml:space="preserve">(left panels) </w:t>
      </w:r>
      <w:r w:rsidR="007212EB" w:rsidRPr="00F50D0E">
        <w:rPr>
          <w:rFonts w:ascii="Arial" w:hAnsi="Arial" w:cs="Arial"/>
          <w:sz w:val="20"/>
          <w:szCs w:val="20"/>
          <w:lang w:val="en-US"/>
        </w:rPr>
        <w:t xml:space="preserve">efficiently recapitulates </w:t>
      </w:r>
      <w:r w:rsidR="00FD3E78" w:rsidRPr="00F50D0E">
        <w:rPr>
          <w:rFonts w:ascii="Arial" w:hAnsi="Arial" w:cs="Arial"/>
          <w:sz w:val="20"/>
          <w:szCs w:val="20"/>
          <w:lang w:val="en-US"/>
        </w:rPr>
        <w:t xml:space="preserve">experimentally observed (right panels) </w:t>
      </w:r>
      <w:proofErr w:type="spellStart"/>
      <w:r w:rsidR="007212EB" w:rsidRPr="00F50D0E">
        <w:rPr>
          <w:rFonts w:ascii="Arial" w:hAnsi="Arial" w:cs="Arial"/>
          <w:i/>
          <w:iCs/>
          <w:sz w:val="20"/>
          <w:szCs w:val="20"/>
          <w:lang w:val="en-US"/>
        </w:rPr>
        <w:t>Lampyris</w:t>
      </w:r>
      <w:proofErr w:type="spellEnd"/>
      <w:r w:rsidR="007212EB" w:rsidRPr="00F50D0E">
        <w:rPr>
          <w:rFonts w:ascii="Arial" w:hAnsi="Arial" w:cs="Arial"/>
          <w:sz w:val="20"/>
          <w:szCs w:val="20"/>
          <w:lang w:val="en-US"/>
        </w:rPr>
        <w:t xml:space="preserve"> male (nipples) and female (maze-like) corneal </w:t>
      </w:r>
      <w:proofErr w:type="spellStart"/>
      <w:r w:rsidR="007212EB" w:rsidRPr="00F50D0E">
        <w:rPr>
          <w:rFonts w:ascii="Arial" w:hAnsi="Arial" w:cs="Arial"/>
          <w:sz w:val="20"/>
          <w:szCs w:val="20"/>
          <w:lang w:val="en-US"/>
        </w:rPr>
        <w:t>nanocoatings</w:t>
      </w:r>
      <w:proofErr w:type="spellEnd"/>
      <w:r w:rsidR="007212EB" w:rsidRPr="00F50D0E">
        <w:rPr>
          <w:rFonts w:ascii="Arial" w:hAnsi="Arial" w:cs="Arial"/>
          <w:sz w:val="20"/>
          <w:szCs w:val="20"/>
          <w:lang w:val="en-US"/>
        </w:rPr>
        <w:t xml:space="preserve">. </w:t>
      </w:r>
      <w:r w:rsidR="00FD3E78" w:rsidRPr="00F50D0E">
        <w:rPr>
          <w:rFonts w:ascii="Arial" w:eastAsia="Times New Roman" w:hAnsi="Arial" w:cs="Arial"/>
          <w:color w:val="222222"/>
          <w:sz w:val="20"/>
          <w:szCs w:val="20"/>
          <w:lang w:val="en-US"/>
        </w:rPr>
        <w:t xml:space="preserve">For the AFM scans, surface height is indicated by the </w:t>
      </w:r>
      <w:proofErr w:type="spellStart"/>
      <w:r w:rsidR="00FD3E78" w:rsidRPr="00F50D0E">
        <w:rPr>
          <w:rFonts w:ascii="Arial" w:eastAsia="Times New Roman" w:hAnsi="Arial" w:cs="Arial"/>
          <w:color w:val="222222"/>
          <w:sz w:val="20"/>
          <w:szCs w:val="20"/>
          <w:lang w:val="en-US"/>
        </w:rPr>
        <w:t>colour</w:t>
      </w:r>
      <w:proofErr w:type="spellEnd"/>
      <w:r w:rsidR="00FD3E78" w:rsidRPr="00F50D0E">
        <w:rPr>
          <w:rFonts w:ascii="Arial" w:eastAsia="Times New Roman" w:hAnsi="Arial" w:cs="Arial"/>
          <w:color w:val="222222"/>
          <w:sz w:val="20"/>
          <w:szCs w:val="20"/>
          <w:lang w:val="en-US"/>
        </w:rPr>
        <w:t xml:space="preserve"> scale shown next to the images. </w:t>
      </w:r>
      <w:r w:rsidR="00B17120">
        <w:rPr>
          <w:rFonts w:ascii="Arial" w:eastAsia="Times New Roman" w:hAnsi="Arial" w:cs="Arial"/>
          <w:color w:val="222222"/>
          <w:sz w:val="20"/>
          <w:szCs w:val="20"/>
          <w:lang w:val="en-US"/>
        </w:rPr>
        <w:t>(</w:t>
      </w:r>
      <w:r w:rsidR="00FD3E78" w:rsidRPr="00F50D0E">
        <w:rPr>
          <w:rFonts w:ascii="Arial" w:eastAsia="Times New Roman" w:hAnsi="Arial" w:cs="Arial"/>
          <w:b/>
          <w:bCs/>
          <w:color w:val="222222"/>
          <w:sz w:val="20"/>
          <w:szCs w:val="20"/>
          <w:lang w:val="en-US"/>
        </w:rPr>
        <w:t>c</w:t>
      </w:r>
      <w:r w:rsidR="00B17120">
        <w:rPr>
          <w:rFonts w:ascii="Arial" w:hAnsi="Arial" w:cs="Arial"/>
          <w:sz w:val="20"/>
          <w:szCs w:val="20"/>
          <w:lang w:val="en-US"/>
        </w:rPr>
        <w:t>)</w:t>
      </w:r>
      <w:r w:rsidR="00092594" w:rsidRPr="00F50D0E">
        <w:rPr>
          <w:rFonts w:ascii="Arial" w:hAnsi="Arial" w:cs="Arial"/>
          <w:sz w:val="20"/>
          <w:szCs w:val="20"/>
          <w:lang w:val="en-US"/>
        </w:rPr>
        <w:t xml:space="preserve"> Similar</w:t>
      </w:r>
      <w:r w:rsidR="00FD3E78" w:rsidRPr="00F50D0E">
        <w:rPr>
          <w:rFonts w:ascii="Arial" w:hAnsi="Arial" w:cs="Arial"/>
          <w:sz w:val="20"/>
          <w:szCs w:val="20"/>
          <w:lang w:val="en-US"/>
        </w:rPr>
        <w:t xml:space="preserve">ly, </w:t>
      </w:r>
      <w:r w:rsidR="00092594" w:rsidRPr="00F50D0E">
        <w:rPr>
          <w:rFonts w:ascii="Arial" w:hAnsi="Arial" w:cs="Arial"/>
          <w:sz w:val="20"/>
          <w:szCs w:val="20"/>
          <w:lang w:val="en-US"/>
        </w:rPr>
        <w:t xml:space="preserve">the </w:t>
      </w:r>
      <w:proofErr w:type="spellStart"/>
      <w:r w:rsidR="00FD3E78" w:rsidRPr="00F50D0E">
        <w:rPr>
          <w:rFonts w:ascii="Arial" w:hAnsi="Arial" w:cs="Arial"/>
          <w:i/>
          <w:iCs/>
          <w:sz w:val="20"/>
          <w:szCs w:val="20"/>
          <w:lang w:val="en-US"/>
        </w:rPr>
        <w:t>Luciola</w:t>
      </w:r>
      <w:proofErr w:type="spellEnd"/>
      <w:r w:rsidR="00FD3E78" w:rsidRPr="00F50D0E">
        <w:rPr>
          <w:rFonts w:ascii="Arial" w:hAnsi="Arial" w:cs="Arial"/>
          <w:sz w:val="20"/>
          <w:szCs w:val="20"/>
          <w:lang w:val="en-US"/>
        </w:rPr>
        <w:t xml:space="preserve"> paving stone-like pattern (experimental image on the right) is faithfully recapitulated by </w:t>
      </w:r>
      <w:r w:rsidR="00092594" w:rsidRPr="00F50D0E">
        <w:rPr>
          <w:rFonts w:ascii="Arial" w:hAnsi="Arial" w:cs="Arial"/>
          <w:sz w:val="20"/>
          <w:szCs w:val="20"/>
          <w:lang w:val="en-US"/>
        </w:rPr>
        <w:t>simulat</w:t>
      </w:r>
      <w:r w:rsidR="00FD3E78" w:rsidRPr="00F50D0E">
        <w:rPr>
          <w:rFonts w:ascii="Arial" w:hAnsi="Arial" w:cs="Arial"/>
          <w:sz w:val="20"/>
          <w:szCs w:val="20"/>
          <w:lang w:val="en-US"/>
        </w:rPr>
        <w:t xml:space="preserve">ion (on the left) </w:t>
      </w:r>
      <w:r w:rsidR="00092594" w:rsidRPr="00F50D0E">
        <w:rPr>
          <w:rFonts w:ascii="Arial" w:hAnsi="Arial" w:cs="Arial"/>
          <w:sz w:val="20"/>
          <w:szCs w:val="20"/>
          <w:lang w:val="en-US"/>
        </w:rPr>
        <w:t xml:space="preserve">using </w:t>
      </w:r>
      <w:r w:rsidR="00FD3E78" w:rsidRPr="00F50D0E">
        <w:rPr>
          <w:rFonts w:ascii="Arial" w:hAnsi="Arial" w:cs="Arial"/>
          <w:sz w:val="20"/>
          <w:szCs w:val="20"/>
          <w:lang w:val="en-US"/>
        </w:rPr>
        <w:t xml:space="preserve">the </w:t>
      </w:r>
      <w:r w:rsidR="00092594" w:rsidRPr="00F50D0E">
        <w:rPr>
          <w:rFonts w:ascii="Arial" w:hAnsi="Arial" w:cs="Arial"/>
          <w:sz w:val="20"/>
          <w:szCs w:val="20"/>
          <w:lang w:val="en-US"/>
        </w:rPr>
        <w:t>activator diffusion coefficient</w:t>
      </w:r>
      <w:r w:rsidR="00FD3E78" w:rsidRPr="00F50D0E">
        <w:rPr>
          <w:rFonts w:ascii="Arial" w:hAnsi="Arial" w:cs="Arial"/>
          <w:sz w:val="20"/>
          <w:szCs w:val="20"/>
          <w:lang w:val="en-US"/>
        </w:rPr>
        <w:t xml:space="preserve"> twice as low as that used to model </w:t>
      </w:r>
      <w:proofErr w:type="spellStart"/>
      <w:r w:rsidR="00FD3E78" w:rsidRPr="00F50D0E">
        <w:rPr>
          <w:rFonts w:ascii="Arial" w:hAnsi="Arial" w:cs="Arial"/>
          <w:i/>
          <w:iCs/>
          <w:sz w:val="20"/>
          <w:szCs w:val="20"/>
          <w:lang w:val="en-US"/>
        </w:rPr>
        <w:t>Lampyris</w:t>
      </w:r>
      <w:proofErr w:type="spellEnd"/>
      <w:r w:rsidR="00FD3E78" w:rsidRPr="00F50D0E">
        <w:rPr>
          <w:rFonts w:ascii="Arial" w:hAnsi="Arial" w:cs="Arial"/>
          <w:i/>
          <w:iCs/>
          <w:sz w:val="20"/>
          <w:szCs w:val="20"/>
          <w:lang w:val="en-US"/>
        </w:rPr>
        <w:t xml:space="preserve"> </w:t>
      </w:r>
      <w:r w:rsidR="00FD3E78" w:rsidRPr="00F50D0E">
        <w:rPr>
          <w:rFonts w:ascii="Arial" w:hAnsi="Arial" w:cs="Arial"/>
          <w:sz w:val="20"/>
          <w:szCs w:val="20"/>
          <w:lang w:val="en-US"/>
        </w:rPr>
        <w:t>structures. The exact parameters applied in the simulations in (b, c) are provided in Supplementary Table S3.</w:t>
      </w:r>
    </w:p>
    <w:p w14:paraId="19CB2D6C" w14:textId="77777777" w:rsidR="005C18B4" w:rsidRPr="00F50D0E" w:rsidRDefault="005C18B4" w:rsidP="00AF7511">
      <w:pPr>
        <w:spacing w:after="120" w:line="240" w:lineRule="auto"/>
        <w:jc w:val="both"/>
        <w:rPr>
          <w:rFonts w:ascii="Arial" w:eastAsia="Times New Roman" w:hAnsi="Arial" w:cs="Arial"/>
          <w:b/>
          <w:color w:val="000000"/>
          <w:sz w:val="20"/>
          <w:szCs w:val="20"/>
          <w:lang w:val="en-US"/>
        </w:rPr>
      </w:pPr>
    </w:p>
    <w:p w14:paraId="5C6B2CB8" w14:textId="77777777" w:rsidR="001A62C1" w:rsidRDefault="001A62C1" w:rsidP="00797402">
      <w:pPr>
        <w:spacing w:after="120" w:line="240" w:lineRule="auto"/>
        <w:jc w:val="both"/>
        <w:rPr>
          <w:rFonts w:ascii="Arial" w:eastAsia="Times New Roman" w:hAnsi="Arial" w:cs="Arial"/>
          <w:b/>
          <w:color w:val="000000"/>
          <w:sz w:val="20"/>
          <w:szCs w:val="20"/>
          <w:lang w:val="en-US"/>
        </w:rPr>
      </w:pPr>
    </w:p>
    <w:p w14:paraId="229A4AD9" w14:textId="5DB74F54" w:rsidR="0019221F" w:rsidRPr="00F50D0E" w:rsidRDefault="0019221F" w:rsidP="00797402">
      <w:pPr>
        <w:spacing w:after="120" w:line="240" w:lineRule="auto"/>
        <w:jc w:val="both"/>
        <w:rPr>
          <w:rFonts w:ascii="Arial" w:eastAsia="Times New Roman" w:hAnsi="Arial" w:cs="Arial"/>
          <w:color w:val="000000"/>
          <w:sz w:val="20"/>
          <w:szCs w:val="20"/>
          <w:lang w:val="en-US"/>
        </w:rPr>
      </w:pPr>
      <w:r w:rsidRPr="00F50D0E">
        <w:rPr>
          <w:rFonts w:ascii="Arial" w:eastAsia="Times New Roman" w:hAnsi="Arial" w:cs="Arial"/>
          <w:b/>
          <w:color w:val="000000"/>
          <w:sz w:val="20"/>
          <w:szCs w:val="20"/>
          <w:lang w:val="en-US"/>
        </w:rPr>
        <w:t xml:space="preserve">Supplementary Table </w:t>
      </w:r>
      <w:r w:rsidR="00DC06F8" w:rsidRPr="00F50D0E">
        <w:rPr>
          <w:rFonts w:ascii="Arial" w:eastAsia="Times New Roman" w:hAnsi="Arial" w:cs="Arial"/>
          <w:b/>
          <w:color w:val="000000"/>
          <w:sz w:val="20"/>
          <w:szCs w:val="20"/>
          <w:lang w:val="en-US"/>
        </w:rPr>
        <w:t xml:space="preserve">S3. </w:t>
      </w:r>
      <w:r w:rsidR="00073826" w:rsidRPr="00F50D0E">
        <w:rPr>
          <w:rFonts w:ascii="Arial" w:eastAsia="Times New Roman" w:hAnsi="Arial" w:cs="Arial"/>
          <w:bCs/>
          <w:color w:val="000000"/>
          <w:sz w:val="20"/>
          <w:szCs w:val="20"/>
          <w:lang w:val="en-US"/>
        </w:rPr>
        <w:t xml:space="preserve">Equations </w:t>
      </w:r>
      <w:r w:rsidR="00DC06F8" w:rsidRPr="00F50D0E">
        <w:rPr>
          <w:rFonts w:ascii="Arial" w:eastAsia="Times New Roman" w:hAnsi="Arial" w:cs="Arial"/>
          <w:bCs/>
          <w:color w:val="000000"/>
          <w:sz w:val="20"/>
          <w:szCs w:val="20"/>
          <w:lang w:val="en-US"/>
        </w:rPr>
        <w:t xml:space="preserve">and parameters </w:t>
      </w:r>
      <w:r w:rsidR="00073826" w:rsidRPr="00F50D0E">
        <w:rPr>
          <w:rFonts w:ascii="Arial" w:eastAsia="Times New Roman" w:hAnsi="Arial" w:cs="Arial"/>
          <w:bCs/>
          <w:color w:val="000000"/>
          <w:sz w:val="20"/>
          <w:szCs w:val="20"/>
          <w:lang w:val="en-US"/>
        </w:rPr>
        <w:t xml:space="preserve">used for the </w:t>
      </w:r>
      <w:r w:rsidR="00DC06F8" w:rsidRPr="00F50D0E">
        <w:rPr>
          <w:rFonts w:ascii="Arial" w:eastAsia="Times New Roman" w:hAnsi="Arial" w:cs="Arial"/>
          <w:bCs/>
          <w:color w:val="000000"/>
          <w:sz w:val="20"/>
          <w:szCs w:val="20"/>
          <w:lang w:val="en-US"/>
        </w:rPr>
        <w:t>r</w:t>
      </w:r>
      <w:r w:rsidR="00073826" w:rsidRPr="00F50D0E">
        <w:rPr>
          <w:rFonts w:ascii="Arial" w:eastAsia="Times New Roman" w:hAnsi="Arial" w:cs="Arial"/>
          <w:bCs/>
          <w:color w:val="000000"/>
          <w:sz w:val="20"/>
          <w:szCs w:val="20"/>
          <w:lang w:val="en-US"/>
        </w:rPr>
        <w:t>eaction-</w:t>
      </w:r>
      <w:r w:rsidR="00DC06F8" w:rsidRPr="00F50D0E">
        <w:rPr>
          <w:rFonts w:ascii="Arial" w:eastAsia="Times New Roman" w:hAnsi="Arial" w:cs="Arial"/>
          <w:bCs/>
          <w:color w:val="000000"/>
          <w:sz w:val="20"/>
          <w:szCs w:val="20"/>
          <w:lang w:val="en-US"/>
        </w:rPr>
        <w:t>d</w:t>
      </w:r>
      <w:r w:rsidR="00073826" w:rsidRPr="00F50D0E">
        <w:rPr>
          <w:rFonts w:ascii="Arial" w:eastAsia="Times New Roman" w:hAnsi="Arial" w:cs="Arial"/>
          <w:bCs/>
          <w:color w:val="000000"/>
          <w:sz w:val="20"/>
          <w:szCs w:val="20"/>
          <w:lang w:val="en-US"/>
        </w:rPr>
        <w:t>iffusion simulation</w:t>
      </w:r>
      <w:r w:rsidR="00B8023A" w:rsidRPr="00F50D0E">
        <w:rPr>
          <w:rFonts w:ascii="Arial" w:eastAsia="Times New Roman" w:hAnsi="Arial" w:cs="Arial"/>
          <w:bCs/>
          <w:color w:val="000000"/>
          <w:sz w:val="20"/>
          <w:szCs w:val="20"/>
          <w:lang w:val="en-US"/>
        </w:rPr>
        <w:t>s</w:t>
      </w:r>
      <w:r w:rsidR="00073826" w:rsidRPr="00F50D0E">
        <w:rPr>
          <w:rFonts w:ascii="Arial" w:eastAsia="Times New Roman" w:hAnsi="Arial" w:cs="Arial"/>
          <w:bCs/>
          <w:color w:val="000000"/>
          <w:sz w:val="20"/>
          <w:szCs w:val="20"/>
          <w:lang w:val="en-US"/>
        </w:rPr>
        <w:t xml:space="preserve"> of different nanostructures. </w:t>
      </w:r>
      <w:r w:rsidR="007002E9" w:rsidRPr="00F50D0E">
        <w:rPr>
          <w:rFonts w:ascii="Arial" w:eastAsia="Times New Roman" w:hAnsi="Arial" w:cs="Arial"/>
          <w:b/>
          <w:color w:val="000000"/>
          <w:sz w:val="20"/>
          <w:szCs w:val="20"/>
          <w:lang w:val="en-US"/>
        </w:rPr>
        <w:t>1</w:t>
      </w:r>
      <w:r w:rsidR="007002E9" w:rsidRPr="00F50D0E">
        <w:rPr>
          <w:rFonts w:ascii="Arial" w:eastAsia="Times New Roman" w:hAnsi="Arial" w:cs="Arial"/>
          <w:bCs/>
          <w:color w:val="000000"/>
          <w:sz w:val="20"/>
          <w:szCs w:val="20"/>
          <w:lang w:val="en-US"/>
        </w:rPr>
        <w:t>,</w:t>
      </w:r>
      <w:r w:rsidR="00073826" w:rsidRPr="00F50D0E">
        <w:rPr>
          <w:rFonts w:ascii="Arial" w:eastAsia="Times New Roman" w:hAnsi="Arial" w:cs="Arial"/>
          <w:bCs/>
          <w:color w:val="000000"/>
          <w:sz w:val="20"/>
          <w:szCs w:val="20"/>
          <w:lang w:val="en-US"/>
        </w:rPr>
        <w:t xml:space="preserve"> </w:t>
      </w:r>
      <w:proofErr w:type="spellStart"/>
      <w:r w:rsidR="00073826" w:rsidRPr="00F50D0E">
        <w:rPr>
          <w:rFonts w:ascii="Arial" w:eastAsia="Times New Roman" w:hAnsi="Arial" w:cs="Arial"/>
          <w:bCs/>
          <w:i/>
          <w:color w:val="000000"/>
          <w:sz w:val="20"/>
          <w:szCs w:val="20"/>
          <w:lang w:val="en-US"/>
        </w:rPr>
        <w:t>L</w:t>
      </w:r>
      <w:r w:rsidR="00E12129" w:rsidRPr="00F50D0E">
        <w:rPr>
          <w:rFonts w:ascii="Arial" w:eastAsia="Times New Roman" w:hAnsi="Arial" w:cs="Arial"/>
          <w:bCs/>
          <w:i/>
          <w:color w:val="000000"/>
          <w:sz w:val="20"/>
          <w:szCs w:val="20"/>
          <w:lang w:val="en-US"/>
        </w:rPr>
        <w:t>ampyris</w:t>
      </w:r>
      <w:proofErr w:type="spellEnd"/>
      <w:r w:rsidR="00073826" w:rsidRPr="00F50D0E">
        <w:rPr>
          <w:rFonts w:ascii="Arial" w:eastAsia="Times New Roman" w:hAnsi="Arial" w:cs="Arial"/>
          <w:bCs/>
          <w:i/>
          <w:color w:val="000000"/>
          <w:sz w:val="20"/>
          <w:szCs w:val="20"/>
          <w:lang w:val="en-US"/>
        </w:rPr>
        <w:t xml:space="preserve"> </w:t>
      </w:r>
      <w:r w:rsidR="00073826" w:rsidRPr="00F50D0E">
        <w:rPr>
          <w:rFonts w:ascii="Arial" w:eastAsia="Times New Roman" w:hAnsi="Arial" w:cs="Arial"/>
          <w:bCs/>
          <w:color w:val="000000"/>
          <w:sz w:val="20"/>
          <w:szCs w:val="20"/>
          <w:lang w:val="en-US"/>
        </w:rPr>
        <w:t>female</w:t>
      </w:r>
      <w:r w:rsidR="00E12129" w:rsidRPr="00F50D0E">
        <w:rPr>
          <w:rFonts w:ascii="Arial" w:eastAsia="Times New Roman" w:hAnsi="Arial" w:cs="Arial"/>
          <w:bCs/>
          <w:color w:val="000000"/>
          <w:sz w:val="20"/>
          <w:szCs w:val="20"/>
          <w:lang w:val="en-US"/>
        </w:rPr>
        <w:t xml:space="preserve">; </w:t>
      </w:r>
      <w:r w:rsidR="00073826" w:rsidRPr="00F50D0E">
        <w:rPr>
          <w:rFonts w:ascii="Arial" w:eastAsia="Times New Roman" w:hAnsi="Arial" w:cs="Arial"/>
          <w:b/>
          <w:color w:val="000000"/>
          <w:sz w:val="20"/>
          <w:szCs w:val="20"/>
          <w:lang w:val="en-US"/>
        </w:rPr>
        <w:t>2</w:t>
      </w:r>
      <w:r w:rsidR="007002E9" w:rsidRPr="00F50D0E">
        <w:rPr>
          <w:rFonts w:ascii="Arial" w:eastAsia="Times New Roman" w:hAnsi="Arial" w:cs="Arial"/>
          <w:bCs/>
          <w:color w:val="000000"/>
          <w:sz w:val="20"/>
          <w:szCs w:val="20"/>
          <w:lang w:val="en-US"/>
        </w:rPr>
        <w:t>,</w:t>
      </w:r>
      <w:r w:rsidR="00073826" w:rsidRPr="00F50D0E">
        <w:rPr>
          <w:rFonts w:ascii="Arial" w:eastAsia="Times New Roman" w:hAnsi="Arial" w:cs="Arial"/>
          <w:bCs/>
          <w:color w:val="000000"/>
          <w:sz w:val="20"/>
          <w:szCs w:val="20"/>
          <w:lang w:val="en-US"/>
        </w:rPr>
        <w:t xml:space="preserve"> </w:t>
      </w:r>
      <w:proofErr w:type="spellStart"/>
      <w:r w:rsidR="00073826" w:rsidRPr="00F50D0E">
        <w:rPr>
          <w:rFonts w:ascii="Arial" w:eastAsia="Times New Roman" w:hAnsi="Arial" w:cs="Arial"/>
          <w:bCs/>
          <w:i/>
          <w:color w:val="000000"/>
          <w:sz w:val="20"/>
          <w:szCs w:val="20"/>
          <w:lang w:val="en-US"/>
        </w:rPr>
        <w:t>L</w:t>
      </w:r>
      <w:r w:rsidR="00E12129" w:rsidRPr="00F50D0E">
        <w:rPr>
          <w:rFonts w:ascii="Arial" w:eastAsia="Times New Roman" w:hAnsi="Arial" w:cs="Arial"/>
          <w:bCs/>
          <w:i/>
          <w:color w:val="000000"/>
          <w:sz w:val="20"/>
          <w:szCs w:val="20"/>
          <w:lang w:val="en-US"/>
        </w:rPr>
        <w:t>ampyris</w:t>
      </w:r>
      <w:proofErr w:type="spellEnd"/>
      <w:r w:rsidR="00073826" w:rsidRPr="00F50D0E">
        <w:rPr>
          <w:rFonts w:ascii="Arial" w:eastAsia="Times New Roman" w:hAnsi="Arial" w:cs="Arial"/>
          <w:bCs/>
          <w:i/>
          <w:color w:val="000000"/>
          <w:sz w:val="20"/>
          <w:szCs w:val="20"/>
          <w:lang w:val="en-US"/>
        </w:rPr>
        <w:t xml:space="preserve"> </w:t>
      </w:r>
      <w:r w:rsidR="00073826" w:rsidRPr="00F50D0E">
        <w:rPr>
          <w:rFonts w:ascii="Arial" w:eastAsia="Times New Roman" w:hAnsi="Arial" w:cs="Arial"/>
          <w:bCs/>
          <w:color w:val="000000"/>
          <w:sz w:val="20"/>
          <w:szCs w:val="20"/>
          <w:lang w:val="en-US"/>
        </w:rPr>
        <w:t>male</w:t>
      </w:r>
      <w:r w:rsidR="00E12129" w:rsidRPr="00F50D0E">
        <w:rPr>
          <w:rFonts w:ascii="Arial" w:eastAsia="Times New Roman" w:hAnsi="Arial" w:cs="Arial"/>
          <w:bCs/>
          <w:color w:val="000000"/>
          <w:sz w:val="20"/>
          <w:szCs w:val="20"/>
          <w:lang w:val="en-US"/>
        </w:rPr>
        <w:t>;</w:t>
      </w:r>
      <w:r w:rsidR="00073826" w:rsidRPr="00F50D0E">
        <w:rPr>
          <w:rFonts w:ascii="Arial" w:eastAsia="Times New Roman" w:hAnsi="Arial" w:cs="Arial"/>
          <w:bCs/>
          <w:color w:val="000000"/>
          <w:sz w:val="20"/>
          <w:szCs w:val="20"/>
          <w:lang w:val="en-US"/>
        </w:rPr>
        <w:t xml:space="preserve"> </w:t>
      </w:r>
      <w:r w:rsidR="00073826" w:rsidRPr="00F50D0E">
        <w:rPr>
          <w:rFonts w:ascii="Arial" w:eastAsia="Times New Roman" w:hAnsi="Arial" w:cs="Arial"/>
          <w:b/>
          <w:color w:val="000000"/>
          <w:sz w:val="20"/>
          <w:szCs w:val="20"/>
          <w:lang w:val="en-US"/>
        </w:rPr>
        <w:t>3</w:t>
      </w:r>
      <w:r w:rsidR="007002E9" w:rsidRPr="00F50D0E">
        <w:rPr>
          <w:rFonts w:ascii="Arial" w:eastAsia="Times New Roman" w:hAnsi="Arial" w:cs="Arial"/>
          <w:bCs/>
          <w:color w:val="000000"/>
          <w:sz w:val="20"/>
          <w:szCs w:val="20"/>
          <w:lang w:val="en-US"/>
        </w:rPr>
        <w:t>,</w:t>
      </w:r>
      <w:r w:rsidR="00073826" w:rsidRPr="00F50D0E">
        <w:rPr>
          <w:rFonts w:ascii="Arial" w:eastAsia="Times New Roman" w:hAnsi="Arial" w:cs="Arial"/>
          <w:bCs/>
          <w:color w:val="000000"/>
          <w:sz w:val="20"/>
          <w:szCs w:val="20"/>
          <w:lang w:val="en-US"/>
        </w:rPr>
        <w:t xml:space="preserve"> </w:t>
      </w:r>
      <w:proofErr w:type="spellStart"/>
      <w:r w:rsidR="00073826" w:rsidRPr="00F50D0E">
        <w:rPr>
          <w:rFonts w:ascii="Arial" w:eastAsia="Times New Roman" w:hAnsi="Arial" w:cs="Arial"/>
          <w:bCs/>
          <w:i/>
          <w:color w:val="000000"/>
          <w:sz w:val="20"/>
          <w:szCs w:val="20"/>
          <w:lang w:val="en-US"/>
        </w:rPr>
        <w:t>L</w:t>
      </w:r>
      <w:r w:rsidR="00E12129" w:rsidRPr="00F50D0E">
        <w:rPr>
          <w:rFonts w:ascii="Arial" w:eastAsia="Times New Roman" w:hAnsi="Arial" w:cs="Arial"/>
          <w:bCs/>
          <w:i/>
          <w:color w:val="000000"/>
          <w:sz w:val="20"/>
          <w:szCs w:val="20"/>
          <w:lang w:val="en-US"/>
        </w:rPr>
        <w:t>uciola</w:t>
      </w:r>
      <w:proofErr w:type="spellEnd"/>
      <w:r w:rsidR="00073826" w:rsidRPr="00F50D0E">
        <w:rPr>
          <w:rFonts w:ascii="Arial" w:eastAsia="Times New Roman" w:hAnsi="Arial" w:cs="Arial"/>
          <w:bCs/>
          <w:color w:val="000000"/>
          <w:sz w:val="20"/>
          <w:szCs w:val="20"/>
          <w:lang w:val="en-US"/>
        </w:rPr>
        <w:t xml:space="preserve"> female</w:t>
      </w:r>
      <w:r w:rsidR="00E12129" w:rsidRPr="00F50D0E">
        <w:rPr>
          <w:rFonts w:ascii="Arial" w:eastAsia="Times New Roman" w:hAnsi="Arial" w:cs="Arial"/>
          <w:bCs/>
          <w:color w:val="000000"/>
          <w:sz w:val="20"/>
          <w:szCs w:val="20"/>
          <w:lang w:val="en-US"/>
        </w:rPr>
        <w:t>;</w:t>
      </w:r>
      <w:r w:rsidR="00073826" w:rsidRPr="00F50D0E">
        <w:rPr>
          <w:rFonts w:ascii="Arial" w:eastAsia="Times New Roman" w:hAnsi="Arial" w:cs="Arial"/>
          <w:bCs/>
          <w:color w:val="000000"/>
          <w:sz w:val="20"/>
          <w:szCs w:val="20"/>
          <w:lang w:val="en-US"/>
        </w:rPr>
        <w:t xml:space="preserve"> </w:t>
      </w:r>
      <w:r w:rsidR="00073826" w:rsidRPr="00F50D0E">
        <w:rPr>
          <w:rFonts w:ascii="Arial" w:eastAsia="Times New Roman" w:hAnsi="Arial" w:cs="Arial"/>
          <w:b/>
          <w:color w:val="000000"/>
          <w:sz w:val="20"/>
          <w:szCs w:val="20"/>
          <w:lang w:val="en-US"/>
        </w:rPr>
        <w:t>4</w:t>
      </w:r>
      <w:r w:rsidR="007002E9" w:rsidRPr="00F50D0E">
        <w:rPr>
          <w:rFonts w:ascii="Arial" w:eastAsia="Times New Roman" w:hAnsi="Arial" w:cs="Arial"/>
          <w:bCs/>
          <w:color w:val="000000"/>
          <w:sz w:val="20"/>
          <w:szCs w:val="20"/>
          <w:lang w:val="en-US"/>
        </w:rPr>
        <w:t>,</w:t>
      </w:r>
      <w:r w:rsidR="00073826" w:rsidRPr="00F50D0E">
        <w:rPr>
          <w:rFonts w:ascii="Arial" w:eastAsia="Times New Roman" w:hAnsi="Arial" w:cs="Arial"/>
          <w:bCs/>
          <w:color w:val="000000"/>
          <w:sz w:val="20"/>
          <w:szCs w:val="20"/>
          <w:lang w:val="en-US"/>
        </w:rPr>
        <w:t xml:space="preserve"> </w:t>
      </w:r>
      <w:proofErr w:type="spellStart"/>
      <w:r w:rsidR="00073826" w:rsidRPr="00F50D0E">
        <w:rPr>
          <w:rFonts w:ascii="Arial" w:eastAsia="Times New Roman" w:hAnsi="Arial" w:cs="Arial"/>
          <w:bCs/>
          <w:i/>
          <w:color w:val="000000"/>
          <w:sz w:val="20"/>
          <w:szCs w:val="20"/>
          <w:lang w:val="en-US"/>
        </w:rPr>
        <w:t>L</w:t>
      </w:r>
      <w:r w:rsidR="00E12129" w:rsidRPr="00F50D0E">
        <w:rPr>
          <w:rFonts w:ascii="Arial" w:eastAsia="Times New Roman" w:hAnsi="Arial" w:cs="Arial"/>
          <w:bCs/>
          <w:i/>
          <w:color w:val="000000"/>
          <w:sz w:val="20"/>
          <w:szCs w:val="20"/>
          <w:lang w:val="en-US"/>
        </w:rPr>
        <w:t>uciola</w:t>
      </w:r>
      <w:proofErr w:type="spellEnd"/>
      <w:r w:rsidR="00073826" w:rsidRPr="00F50D0E">
        <w:rPr>
          <w:rFonts w:ascii="Arial" w:eastAsia="Times New Roman" w:hAnsi="Arial" w:cs="Arial"/>
          <w:bCs/>
          <w:color w:val="000000"/>
          <w:sz w:val="20"/>
          <w:szCs w:val="20"/>
          <w:lang w:val="en-US"/>
        </w:rPr>
        <w:t xml:space="preserve"> male.</w:t>
      </w:r>
    </w:p>
    <w:tbl>
      <w:tblPr>
        <w:tblStyle w:val="TableGrid"/>
        <w:tblW w:w="8956" w:type="dxa"/>
        <w:tblInd w:w="-5" w:type="dxa"/>
        <w:tblLook w:val="04A0" w:firstRow="1" w:lastRow="0" w:firstColumn="1" w:lastColumn="0" w:noHBand="0" w:noVBand="1"/>
      </w:tblPr>
      <w:tblGrid>
        <w:gridCol w:w="634"/>
        <w:gridCol w:w="617"/>
        <w:gridCol w:w="663"/>
        <w:gridCol w:w="528"/>
        <w:gridCol w:w="693"/>
        <w:gridCol w:w="555"/>
        <w:gridCol w:w="652"/>
        <w:gridCol w:w="555"/>
        <w:gridCol w:w="667"/>
        <w:gridCol w:w="897"/>
        <w:gridCol w:w="671"/>
        <w:gridCol w:w="757"/>
        <w:gridCol w:w="540"/>
        <w:gridCol w:w="527"/>
      </w:tblGrid>
      <w:tr w:rsidR="0074349C" w:rsidRPr="00F50D0E" w14:paraId="4F5A24CE" w14:textId="77777777" w:rsidTr="008A302C">
        <w:trPr>
          <w:trHeight w:val="225"/>
        </w:trPr>
        <w:tc>
          <w:tcPr>
            <w:tcW w:w="634" w:type="dxa"/>
          </w:tcPr>
          <w:p w14:paraId="6DB7CB73"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
        </w:tc>
        <w:tc>
          <w:tcPr>
            <w:tcW w:w="617" w:type="dxa"/>
          </w:tcPr>
          <w:p w14:paraId="3F04E015"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a</w:t>
            </w:r>
            <w:r w:rsidRPr="00F50D0E">
              <w:rPr>
                <w:rFonts w:ascii="Arial" w:eastAsia="Times New Roman" w:hAnsi="Arial" w:cs="Arial"/>
                <w:i/>
                <w:iCs/>
                <w:color w:val="000000"/>
                <w:sz w:val="18"/>
                <w:szCs w:val="18"/>
                <w:vertAlign w:val="subscript"/>
                <w:lang w:val="en-US"/>
              </w:rPr>
              <w:t>a</w:t>
            </w:r>
          </w:p>
        </w:tc>
        <w:tc>
          <w:tcPr>
            <w:tcW w:w="663" w:type="dxa"/>
          </w:tcPr>
          <w:p w14:paraId="39154F49"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b</w:t>
            </w:r>
            <w:r w:rsidRPr="00F50D0E">
              <w:rPr>
                <w:rFonts w:ascii="Arial" w:eastAsia="Times New Roman" w:hAnsi="Arial" w:cs="Arial"/>
                <w:i/>
                <w:iCs/>
                <w:color w:val="000000"/>
                <w:sz w:val="18"/>
                <w:szCs w:val="18"/>
                <w:vertAlign w:val="subscript"/>
                <w:lang w:val="en-US"/>
              </w:rPr>
              <w:t>a</w:t>
            </w:r>
            <w:proofErr w:type="spellEnd"/>
          </w:p>
        </w:tc>
        <w:tc>
          <w:tcPr>
            <w:tcW w:w="528" w:type="dxa"/>
          </w:tcPr>
          <w:p w14:paraId="018F6C34"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d</w:t>
            </w:r>
            <w:r w:rsidRPr="00F50D0E">
              <w:rPr>
                <w:rFonts w:ascii="Arial" w:eastAsia="Times New Roman" w:hAnsi="Arial" w:cs="Arial"/>
                <w:i/>
                <w:iCs/>
                <w:color w:val="000000"/>
                <w:sz w:val="18"/>
                <w:szCs w:val="18"/>
                <w:vertAlign w:val="subscript"/>
                <w:lang w:val="en-US"/>
              </w:rPr>
              <w:t>a</w:t>
            </w:r>
          </w:p>
        </w:tc>
        <w:tc>
          <w:tcPr>
            <w:tcW w:w="693" w:type="dxa"/>
          </w:tcPr>
          <w:p w14:paraId="7636C1B5"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D</w:t>
            </w:r>
            <w:r w:rsidRPr="00F50D0E">
              <w:rPr>
                <w:rFonts w:ascii="Arial" w:eastAsia="Times New Roman" w:hAnsi="Arial" w:cs="Arial"/>
                <w:i/>
                <w:iCs/>
                <w:color w:val="000000"/>
                <w:sz w:val="18"/>
                <w:szCs w:val="18"/>
                <w:vertAlign w:val="subscript"/>
                <w:lang w:val="en-US"/>
              </w:rPr>
              <w:t>a</w:t>
            </w:r>
          </w:p>
        </w:tc>
        <w:tc>
          <w:tcPr>
            <w:tcW w:w="555" w:type="dxa"/>
          </w:tcPr>
          <w:p w14:paraId="2DB22D26"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a</w:t>
            </w:r>
            <w:r w:rsidRPr="00F50D0E">
              <w:rPr>
                <w:rFonts w:ascii="Arial" w:eastAsia="Times New Roman" w:hAnsi="Arial" w:cs="Arial"/>
                <w:i/>
                <w:iCs/>
                <w:color w:val="000000"/>
                <w:sz w:val="18"/>
                <w:szCs w:val="18"/>
                <w:vertAlign w:val="subscript"/>
                <w:lang w:val="en-US"/>
              </w:rPr>
              <w:t>b</w:t>
            </w:r>
          </w:p>
        </w:tc>
        <w:tc>
          <w:tcPr>
            <w:tcW w:w="652" w:type="dxa"/>
          </w:tcPr>
          <w:p w14:paraId="277ADB81"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b</w:t>
            </w:r>
            <w:r w:rsidRPr="00F50D0E">
              <w:rPr>
                <w:rFonts w:ascii="Arial" w:eastAsia="Times New Roman" w:hAnsi="Arial" w:cs="Arial"/>
                <w:i/>
                <w:iCs/>
                <w:color w:val="000000"/>
                <w:sz w:val="18"/>
                <w:szCs w:val="18"/>
                <w:vertAlign w:val="subscript"/>
                <w:lang w:val="en-US"/>
              </w:rPr>
              <w:t>b</w:t>
            </w:r>
          </w:p>
        </w:tc>
        <w:tc>
          <w:tcPr>
            <w:tcW w:w="555" w:type="dxa"/>
          </w:tcPr>
          <w:p w14:paraId="2F43AF64"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d</w:t>
            </w:r>
            <w:r w:rsidRPr="00F50D0E">
              <w:rPr>
                <w:rFonts w:ascii="Arial" w:eastAsia="Times New Roman" w:hAnsi="Arial" w:cs="Arial"/>
                <w:i/>
                <w:iCs/>
                <w:color w:val="000000"/>
                <w:sz w:val="18"/>
                <w:szCs w:val="18"/>
                <w:vertAlign w:val="subscript"/>
                <w:lang w:val="en-US"/>
              </w:rPr>
              <w:t>b</w:t>
            </w:r>
            <w:proofErr w:type="spellEnd"/>
          </w:p>
        </w:tc>
        <w:tc>
          <w:tcPr>
            <w:tcW w:w="667" w:type="dxa"/>
          </w:tcPr>
          <w:p w14:paraId="52AC6CC3"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D</w:t>
            </w:r>
            <w:r w:rsidRPr="00F50D0E">
              <w:rPr>
                <w:rFonts w:ascii="Arial" w:eastAsia="Times New Roman" w:hAnsi="Arial" w:cs="Arial"/>
                <w:i/>
                <w:iCs/>
                <w:color w:val="000000"/>
                <w:sz w:val="18"/>
                <w:szCs w:val="18"/>
                <w:vertAlign w:val="subscript"/>
                <w:lang w:val="en-US"/>
              </w:rPr>
              <w:t>b</w:t>
            </w:r>
          </w:p>
        </w:tc>
        <w:tc>
          <w:tcPr>
            <w:tcW w:w="897" w:type="dxa"/>
          </w:tcPr>
          <w:p w14:paraId="3BD56216"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r w:rsidRPr="00F50D0E">
              <w:rPr>
                <w:rFonts w:ascii="Arial" w:eastAsia="Times New Roman" w:hAnsi="Arial" w:cs="Arial"/>
                <w:i/>
                <w:iCs/>
                <w:color w:val="000000"/>
                <w:sz w:val="18"/>
                <w:szCs w:val="18"/>
                <w:lang w:val="en-US"/>
              </w:rPr>
              <w:t>timestep</w:t>
            </w:r>
          </w:p>
        </w:tc>
        <w:tc>
          <w:tcPr>
            <w:tcW w:w="671" w:type="dxa"/>
          </w:tcPr>
          <w:p w14:paraId="0420B964"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F</w:t>
            </w:r>
            <w:r w:rsidRPr="00F50D0E">
              <w:rPr>
                <w:rFonts w:ascii="Arial" w:eastAsia="Times New Roman" w:hAnsi="Arial" w:cs="Arial"/>
                <w:i/>
                <w:iCs/>
                <w:color w:val="000000"/>
                <w:sz w:val="18"/>
                <w:szCs w:val="18"/>
                <w:vertAlign w:val="subscript"/>
                <w:lang w:val="en-US"/>
              </w:rPr>
              <w:t>max</w:t>
            </w:r>
            <w:proofErr w:type="spellEnd"/>
          </w:p>
        </w:tc>
        <w:tc>
          <w:tcPr>
            <w:tcW w:w="757" w:type="dxa"/>
          </w:tcPr>
          <w:p w14:paraId="7674EB2B"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G</w:t>
            </w:r>
            <w:r w:rsidRPr="00F50D0E">
              <w:rPr>
                <w:rFonts w:ascii="Arial" w:eastAsia="Times New Roman" w:hAnsi="Arial" w:cs="Arial"/>
                <w:i/>
                <w:iCs/>
                <w:color w:val="000000"/>
                <w:sz w:val="18"/>
                <w:szCs w:val="18"/>
                <w:vertAlign w:val="subscript"/>
                <w:lang w:val="en-US"/>
              </w:rPr>
              <w:t>max</w:t>
            </w:r>
            <w:proofErr w:type="spellEnd"/>
          </w:p>
        </w:tc>
        <w:tc>
          <w:tcPr>
            <w:tcW w:w="540" w:type="dxa"/>
          </w:tcPr>
          <w:p w14:paraId="7E6ED983"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nsu</w:t>
            </w:r>
            <w:proofErr w:type="spellEnd"/>
          </w:p>
        </w:tc>
        <w:tc>
          <w:tcPr>
            <w:tcW w:w="527" w:type="dxa"/>
          </w:tcPr>
          <w:p w14:paraId="7D9B7165" w14:textId="77777777" w:rsidR="0074349C" w:rsidRPr="00F50D0E" w:rsidRDefault="0074349C" w:rsidP="008A302C">
            <w:pPr>
              <w:spacing w:line="360" w:lineRule="auto"/>
              <w:jc w:val="center"/>
              <w:rPr>
                <w:rFonts w:ascii="Arial" w:eastAsia="Times New Roman" w:hAnsi="Arial" w:cs="Arial"/>
                <w:i/>
                <w:iCs/>
                <w:color w:val="000000"/>
                <w:sz w:val="18"/>
                <w:szCs w:val="18"/>
                <w:lang w:val="en-US"/>
              </w:rPr>
            </w:pPr>
            <w:proofErr w:type="spellStart"/>
            <w:r w:rsidRPr="00F50D0E">
              <w:rPr>
                <w:rFonts w:ascii="Arial" w:eastAsia="Times New Roman" w:hAnsi="Arial" w:cs="Arial"/>
                <w:i/>
                <w:iCs/>
                <w:color w:val="000000"/>
                <w:sz w:val="18"/>
                <w:szCs w:val="18"/>
                <w:lang w:val="en-US"/>
              </w:rPr>
              <w:t>nsv</w:t>
            </w:r>
            <w:proofErr w:type="spellEnd"/>
          </w:p>
        </w:tc>
      </w:tr>
      <w:tr w:rsidR="0074349C" w:rsidRPr="00F50D0E" w14:paraId="738D1BD7" w14:textId="77777777" w:rsidTr="008A302C">
        <w:tc>
          <w:tcPr>
            <w:tcW w:w="634" w:type="dxa"/>
          </w:tcPr>
          <w:p w14:paraId="5042C914" w14:textId="77777777" w:rsidR="0074349C" w:rsidRPr="00F50D0E" w:rsidRDefault="0074349C" w:rsidP="008A302C">
            <w:pPr>
              <w:spacing w:line="360" w:lineRule="auto"/>
              <w:jc w:val="both"/>
              <w:rPr>
                <w:rFonts w:ascii="Arial" w:eastAsia="Times New Roman" w:hAnsi="Arial" w:cs="Arial"/>
                <w:b/>
                <w:bCs/>
                <w:color w:val="000000"/>
                <w:sz w:val="20"/>
                <w:szCs w:val="20"/>
                <w:lang w:val="en-US"/>
              </w:rPr>
            </w:pPr>
            <w:r w:rsidRPr="00F50D0E">
              <w:rPr>
                <w:rFonts w:ascii="Arial" w:eastAsia="Times New Roman" w:hAnsi="Arial" w:cs="Arial"/>
                <w:b/>
                <w:bCs/>
                <w:color w:val="000000"/>
                <w:sz w:val="20"/>
                <w:szCs w:val="20"/>
                <w:lang w:val="en-US"/>
              </w:rPr>
              <w:t>1</w:t>
            </w:r>
          </w:p>
        </w:tc>
        <w:tc>
          <w:tcPr>
            <w:tcW w:w="617" w:type="dxa"/>
          </w:tcPr>
          <w:p w14:paraId="2D28E0BB"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0.071</w:t>
            </w:r>
          </w:p>
        </w:tc>
        <w:tc>
          <w:tcPr>
            <w:tcW w:w="663" w:type="dxa"/>
          </w:tcPr>
          <w:p w14:paraId="14421EF5"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528" w:type="dxa"/>
          </w:tcPr>
          <w:p w14:paraId="47AA593F"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0.03</w:t>
            </w:r>
          </w:p>
        </w:tc>
        <w:tc>
          <w:tcPr>
            <w:tcW w:w="693" w:type="dxa"/>
          </w:tcPr>
          <w:p w14:paraId="6D2EA139"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0.02</w:t>
            </w:r>
          </w:p>
        </w:tc>
        <w:tc>
          <w:tcPr>
            <w:tcW w:w="555" w:type="dxa"/>
          </w:tcPr>
          <w:p w14:paraId="30EBF1A8"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0.09</w:t>
            </w:r>
          </w:p>
        </w:tc>
        <w:tc>
          <w:tcPr>
            <w:tcW w:w="652" w:type="dxa"/>
          </w:tcPr>
          <w:p w14:paraId="66A28DE0"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w:t>
            </w:r>
          </w:p>
        </w:tc>
        <w:tc>
          <w:tcPr>
            <w:tcW w:w="555" w:type="dxa"/>
          </w:tcPr>
          <w:p w14:paraId="0529AE09"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667" w:type="dxa"/>
          </w:tcPr>
          <w:p w14:paraId="2B0632B6"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0.25</w:t>
            </w:r>
          </w:p>
        </w:tc>
        <w:tc>
          <w:tcPr>
            <w:tcW w:w="897" w:type="dxa"/>
          </w:tcPr>
          <w:p w14:paraId="27D446BC"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0.1</w:t>
            </w:r>
          </w:p>
        </w:tc>
        <w:tc>
          <w:tcPr>
            <w:tcW w:w="671" w:type="dxa"/>
          </w:tcPr>
          <w:p w14:paraId="15AA733D"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w:t>
            </w:r>
          </w:p>
        </w:tc>
        <w:tc>
          <w:tcPr>
            <w:tcW w:w="757" w:type="dxa"/>
          </w:tcPr>
          <w:p w14:paraId="4713B5F0"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0.5</w:t>
            </w:r>
          </w:p>
        </w:tc>
        <w:tc>
          <w:tcPr>
            <w:tcW w:w="540" w:type="dxa"/>
          </w:tcPr>
          <w:p w14:paraId="5A379CAA"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1.53</w:t>
            </w:r>
          </w:p>
        </w:tc>
        <w:tc>
          <w:tcPr>
            <w:tcW w:w="527" w:type="dxa"/>
          </w:tcPr>
          <w:p w14:paraId="228215DA"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2.2</w:t>
            </w:r>
          </w:p>
        </w:tc>
      </w:tr>
      <w:tr w:rsidR="0074349C" w:rsidRPr="00F50D0E" w14:paraId="51FCB3F1" w14:textId="77777777" w:rsidTr="008A302C">
        <w:tc>
          <w:tcPr>
            <w:tcW w:w="634" w:type="dxa"/>
          </w:tcPr>
          <w:p w14:paraId="07720A89" w14:textId="77777777" w:rsidR="0074349C" w:rsidRPr="00F50D0E" w:rsidRDefault="0074349C" w:rsidP="008A302C">
            <w:pPr>
              <w:spacing w:line="360" w:lineRule="auto"/>
              <w:jc w:val="both"/>
              <w:rPr>
                <w:rFonts w:ascii="Arial" w:eastAsia="Times New Roman" w:hAnsi="Arial" w:cs="Arial"/>
                <w:b/>
                <w:bCs/>
                <w:color w:val="000000"/>
                <w:sz w:val="20"/>
                <w:szCs w:val="20"/>
                <w:lang w:val="en-US"/>
              </w:rPr>
            </w:pPr>
            <w:r w:rsidRPr="00F50D0E">
              <w:rPr>
                <w:rFonts w:ascii="Arial" w:eastAsia="Times New Roman" w:hAnsi="Arial" w:cs="Arial"/>
                <w:b/>
                <w:bCs/>
                <w:color w:val="000000"/>
                <w:sz w:val="20"/>
                <w:szCs w:val="20"/>
                <w:lang w:val="en-US"/>
              </w:rPr>
              <w:t>2</w:t>
            </w:r>
          </w:p>
        </w:tc>
        <w:tc>
          <w:tcPr>
            <w:tcW w:w="617" w:type="dxa"/>
          </w:tcPr>
          <w:p w14:paraId="3D0ACDF6"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0.071</w:t>
            </w:r>
          </w:p>
        </w:tc>
        <w:tc>
          <w:tcPr>
            <w:tcW w:w="663" w:type="dxa"/>
          </w:tcPr>
          <w:p w14:paraId="628C25F0"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528" w:type="dxa"/>
          </w:tcPr>
          <w:p w14:paraId="359864A5"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0.03</w:t>
            </w:r>
          </w:p>
        </w:tc>
        <w:tc>
          <w:tcPr>
            <w:tcW w:w="693" w:type="dxa"/>
          </w:tcPr>
          <w:p w14:paraId="3259DC78"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0.02</w:t>
            </w:r>
          </w:p>
        </w:tc>
        <w:tc>
          <w:tcPr>
            <w:tcW w:w="555" w:type="dxa"/>
          </w:tcPr>
          <w:p w14:paraId="3C6BA8DB"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0.09</w:t>
            </w:r>
          </w:p>
        </w:tc>
        <w:tc>
          <w:tcPr>
            <w:tcW w:w="652" w:type="dxa"/>
          </w:tcPr>
          <w:p w14:paraId="0939BB6B"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w:t>
            </w:r>
          </w:p>
        </w:tc>
        <w:tc>
          <w:tcPr>
            <w:tcW w:w="555" w:type="dxa"/>
          </w:tcPr>
          <w:p w14:paraId="06D7B3E4"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667" w:type="dxa"/>
          </w:tcPr>
          <w:p w14:paraId="1C1CF843"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0.25</w:t>
            </w:r>
          </w:p>
        </w:tc>
        <w:tc>
          <w:tcPr>
            <w:tcW w:w="897" w:type="dxa"/>
          </w:tcPr>
          <w:p w14:paraId="1E6CF24A"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0.1</w:t>
            </w:r>
          </w:p>
        </w:tc>
        <w:tc>
          <w:tcPr>
            <w:tcW w:w="671" w:type="dxa"/>
          </w:tcPr>
          <w:p w14:paraId="5497D374"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w:t>
            </w:r>
          </w:p>
        </w:tc>
        <w:tc>
          <w:tcPr>
            <w:tcW w:w="757" w:type="dxa"/>
          </w:tcPr>
          <w:p w14:paraId="5F97E96C"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0.5</w:t>
            </w:r>
          </w:p>
        </w:tc>
        <w:tc>
          <w:tcPr>
            <w:tcW w:w="540" w:type="dxa"/>
          </w:tcPr>
          <w:p w14:paraId="61E2BDBB"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1.4</w:t>
            </w:r>
          </w:p>
        </w:tc>
        <w:tc>
          <w:tcPr>
            <w:tcW w:w="527" w:type="dxa"/>
          </w:tcPr>
          <w:p w14:paraId="5295A58B"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2.2</w:t>
            </w:r>
          </w:p>
        </w:tc>
      </w:tr>
      <w:tr w:rsidR="0074349C" w:rsidRPr="00F50D0E" w14:paraId="54140A75" w14:textId="77777777" w:rsidTr="008A302C">
        <w:tc>
          <w:tcPr>
            <w:tcW w:w="634" w:type="dxa"/>
          </w:tcPr>
          <w:p w14:paraId="668FF459" w14:textId="77777777" w:rsidR="0074349C" w:rsidRPr="00F50D0E" w:rsidRDefault="0074349C" w:rsidP="008A302C">
            <w:pPr>
              <w:spacing w:line="360" w:lineRule="auto"/>
              <w:jc w:val="both"/>
              <w:rPr>
                <w:rFonts w:ascii="Arial" w:eastAsia="Times New Roman" w:hAnsi="Arial" w:cs="Arial"/>
                <w:b/>
                <w:bCs/>
                <w:color w:val="000000"/>
                <w:sz w:val="20"/>
                <w:szCs w:val="20"/>
                <w:lang w:val="en-US"/>
              </w:rPr>
            </w:pPr>
            <w:r w:rsidRPr="00F50D0E">
              <w:rPr>
                <w:rFonts w:ascii="Arial" w:eastAsia="Times New Roman" w:hAnsi="Arial" w:cs="Arial"/>
                <w:b/>
                <w:bCs/>
                <w:color w:val="000000"/>
                <w:sz w:val="20"/>
                <w:szCs w:val="20"/>
                <w:lang w:val="en-US"/>
              </w:rPr>
              <w:t>3</w:t>
            </w:r>
          </w:p>
        </w:tc>
        <w:tc>
          <w:tcPr>
            <w:tcW w:w="617" w:type="dxa"/>
          </w:tcPr>
          <w:p w14:paraId="3B9DE555"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0.071</w:t>
            </w:r>
          </w:p>
        </w:tc>
        <w:tc>
          <w:tcPr>
            <w:tcW w:w="663" w:type="dxa"/>
          </w:tcPr>
          <w:p w14:paraId="3373B00B"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528" w:type="dxa"/>
          </w:tcPr>
          <w:p w14:paraId="78355861"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0.03</w:t>
            </w:r>
          </w:p>
        </w:tc>
        <w:tc>
          <w:tcPr>
            <w:tcW w:w="693" w:type="dxa"/>
          </w:tcPr>
          <w:p w14:paraId="318C7EE5"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0.01</w:t>
            </w:r>
          </w:p>
        </w:tc>
        <w:tc>
          <w:tcPr>
            <w:tcW w:w="555" w:type="dxa"/>
          </w:tcPr>
          <w:p w14:paraId="75ECE231"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0.09</w:t>
            </w:r>
          </w:p>
        </w:tc>
        <w:tc>
          <w:tcPr>
            <w:tcW w:w="652" w:type="dxa"/>
          </w:tcPr>
          <w:p w14:paraId="1BAE6B30"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w:t>
            </w:r>
          </w:p>
        </w:tc>
        <w:tc>
          <w:tcPr>
            <w:tcW w:w="555" w:type="dxa"/>
          </w:tcPr>
          <w:p w14:paraId="0D52CDCF"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667" w:type="dxa"/>
          </w:tcPr>
          <w:p w14:paraId="3CAE289C"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0.25</w:t>
            </w:r>
          </w:p>
        </w:tc>
        <w:tc>
          <w:tcPr>
            <w:tcW w:w="897" w:type="dxa"/>
          </w:tcPr>
          <w:p w14:paraId="0058BB2C"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0.1</w:t>
            </w:r>
          </w:p>
        </w:tc>
        <w:tc>
          <w:tcPr>
            <w:tcW w:w="671" w:type="dxa"/>
          </w:tcPr>
          <w:p w14:paraId="671139EF"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w:t>
            </w:r>
          </w:p>
        </w:tc>
        <w:tc>
          <w:tcPr>
            <w:tcW w:w="757" w:type="dxa"/>
          </w:tcPr>
          <w:p w14:paraId="1AE87373"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0.5</w:t>
            </w:r>
          </w:p>
        </w:tc>
        <w:tc>
          <w:tcPr>
            <w:tcW w:w="540" w:type="dxa"/>
          </w:tcPr>
          <w:p w14:paraId="62A1BAAC"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1.55</w:t>
            </w:r>
          </w:p>
        </w:tc>
        <w:tc>
          <w:tcPr>
            <w:tcW w:w="527" w:type="dxa"/>
          </w:tcPr>
          <w:p w14:paraId="718345A7"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4.3</w:t>
            </w:r>
          </w:p>
        </w:tc>
      </w:tr>
      <w:tr w:rsidR="0074349C" w:rsidRPr="00F50D0E" w14:paraId="4FC1427E" w14:textId="77777777" w:rsidTr="008A302C">
        <w:tc>
          <w:tcPr>
            <w:tcW w:w="634" w:type="dxa"/>
          </w:tcPr>
          <w:p w14:paraId="1FE20ED6" w14:textId="77777777" w:rsidR="0074349C" w:rsidRPr="00F50D0E" w:rsidRDefault="0074349C" w:rsidP="008A302C">
            <w:pPr>
              <w:spacing w:line="360" w:lineRule="auto"/>
              <w:jc w:val="both"/>
              <w:rPr>
                <w:rFonts w:ascii="Arial" w:eastAsia="Times New Roman" w:hAnsi="Arial" w:cs="Arial"/>
                <w:b/>
                <w:bCs/>
                <w:color w:val="000000"/>
                <w:sz w:val="20"/>
                <w:szCs w:val="20"/>
                <w:lang w:val="en-US"/>
              </w:rPr>
            </w:pPr>
            <w:r w:rsidRPr="00F50D0E">
              <w:rPr>
                <w:rFonts w:ascii="Arial" w:eastAsia="Times New Roman" w:hAnsi="Arial" w:cs="Arial"/>
                <w:b/>
                <w:bCs/>
                <w:color w:val="000000"/>
                <w:sz w:val="20"/>
                <w:szCs w:val="20"/>
                <w:lang w:val="en-US"/>
              </w:rPr>
              <w:t>4</w:t>
            </w:r>
          </w:p>
        </w:tc>
        <w:tc>
          <w:tcPr>
            <w:tcW w:w="617" w:type="dxa"/>
          </w:tcPr>
          <w:p w14:paraId="3E5FE389"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0.071</w:t>
            </w:r>
          </w:p>
        </w:tc>
        <w:tc>
          <w:tcPr>
            <w:tcW w:w="663" w:type="dxa"/>
          </w:tcPr>
          <w:p w14:paraId="7FA8D6A8"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528" w:type="dxa"/>
          </w:tcPr>
          <w:p w14:paraId="0B3FEDB6"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0.03</w:t>
            </w:r>
          </w:p>
        </w:tc>
        <w:tc>
          <w:tcPr>
            <w:tcW w:w="693" w:type="dxa"/>
          </w:tcPr>
          <w:p w14:paraId="2E8F0A34"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0.01</w:t>
            </w:r>
          </w:p>
        </w:tc>
        <w:tc>
          <w:tcPr>
            <w:tcW w:w="555" w:type="dxa"/>
          </w:tcPr>
          <w:p w14:paraId="40873160"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0.09</w:t>
            </w:r>
          </w:p>
        </w:tc>
        <w:tc>
          <w:tcPr>
            <w:tcW w:w="652" w:type="dxa"/>
          </w:tcPr>
          <w:p w14:paraId="1D7E0A77"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-0.07</w:t>
            </w:r>
          </w:p>
        </w:tc>
        <w:tc>
          <w:tcPr>
            <w:tcW w:w="555" w:type="dxa"/>
          </w:tcPr>
          <w:p w14:paraId="076441DD"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0.08</w:t>
            </w:r>
          </w:p>
        </w:tc>
        <w:tc>
          <w:tcPr>
            <w:tcW w:w="667" w:type="dxa"/>
          </w:tcPr>
          <w:p w14:paraId="2C3F6B77"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0.25</w:t>
            </w:r>
          </w:p>
        </w:tc>
        <w:tc>
          <w:tcPr>
            <w:tcW w:w="897" w:type="dxa"/>
          </w:tcPr>
          <w:p w14:paraId="180A8634"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0.1</w:t>
            </w:r>
          </w:p>
        </w:tc>
        <w:tc>
          <w:tcPr>
            <w:tcW w:w="671" w:type="dxa"/>
          </w:tcPr>
          <w:p w14:paraId="66CB47CA"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0.2</w:t>
            </w:r>
          </w:p>
        </w:tc>
        <w:tc>
          <w:tcPr>
            <w:tcW w:w="757" w:type="dxa"/>
          </w:tcPr>
          <w:p w14:paraId="1F8DF47D"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0.5</w:t>
            </w:r>
          </w:p>
        </w:tc>
        <w:tc>
          <w:tcPr>
            <w:tcW w:w="540" w:type="dxa"/>
          </w:tcPr>
          <w:p w14:paraId="23E92CAA"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1.5</w:t>
            </w:r>
          </w:p>
        </w:tc>
        <w:tc>
          <w:tcPr>
            <w:tcW w:w="527" w:type="dxa"/>
          </w:tcPr>
          <w:p w14:paraId="436333A6" w14:textId="77777777" w:rsidR="0074349C" w:rsidRPr="00F50D0E" w:rsidRDefault="0074349C" w:rsidP="008A302C">
            <w:pPr>
              <w:spacing w:line="360" w:lineRule="auto"/>
              <w:jc w:val="center"/>
              <w:rPr>
                <w:rFonts w:ascii="Arial" w:eastAsia="Times New Roman" w:hAnsi="Arial" w:cs="Arial"/>
                <w:color w:val="000000"/>
                <w:sz w:val="16"/>
                <w:szCs w:val="16"/>
                <w:lang w:val="en-US"/>
              </w:rPr>
            </w:pPr>
            <w:r w:rsidRPr="00F50D0E">
              <w:rPr>
                <w:rFonts w:ascii="Arial" w:eastAsia="Times New Roman" w:hAnsi="Arial" w:cs="Arial"/>
                <w:color w:val="000000"/>
                <w:sz w:val="16"/>
                <w:szCs w:val="16"/>
                <w:lang w:val="en-US"/>
              </w:rPr>
              <w:t>4.3</w:t>
            </w:r>
          </w:p>
        </w:tc>
      </w:tr>
    </w:tbl>
    <w:p w14:paraId="6290A0DD" w14:textId="77777777" w:rsidR="0019221F" w:rsidRPr="00F50D0E" w:rsidRDefault="0019221F" w:rsidP="0019221F">
      <w:pPr>
        <w:spacing w:line="360" w:lineRule="auto"/>
        <w:ind w:firstLine="284"/>
        <w:jc w:val="both"/>
        <w:rPr>
          <w:rFonts w:ascii="Arial" w:eastAsia="Times New Roman" w:hAnsi="Arial" w:cs="Arial"/>
          <w:color w:val="000000"/>
          <w:sz w:val="24"/>
          <w:szCs w:val="24"/>
          <w:lang w:val="en-US"/>
        </w:rPr>
      </w:pPr>
    </w:p>
    <w:p w14:paraId="61781A12" w14:textId="77777777" w:rsidR="00726D55" w:rsidRPr="00F50D0E" w:rsidRDefault="00726D55" w:rsidP="009F4ACF">
      <w:pPr>
        <w:spacing w:after="120" w:line="360" w:lineRule="auto"/>
        <w:jc w:val="both"/>
        <w:outlineLvl w:val="2"/>
        <w:rPr>
          <w:rFonts w:ascii="Arial" w:eastAsia="Times New Roman" w:hAnsi="Arial" w:cs="Arial"/>
          <w:b/>
          <w:color w:val="000000"/>
          <w:sz w:val="20"/>
          <w:szCs w:val="20"/>
          <w:highlight w:val="yellow"/>
          <w:lang w:val="en-US"/>
        </w:rPr>
      </w:pPr>
    </w:p>
    <w:p w14:paraId="59F5DF28" w14:textId="360FF497" w:rsidR="00F15082" w:rsidRPr="00F50D0E" w:rsidRDefault="00031D8D" w:rsidP="009F4ACF">
      <w:pPr>
        <w:spacing w:after="120" w:line="360" w:lineRule="auto"/>
        <w:jc w:val="both"/>
        <w:outlineLvl w:val="2"/>
        <w:rPr>
          <w:rFonts w:ascii="Arial" w:eastAsia="Times New Roman" w:hAnsi="Arial" w:cs="Arial"/>
          <w:b/>
          <w:color w:val="000000"/>
          <w:sz w:val="20"/>
          <w:szCs w:val="20"/>
          <w:lang w:val="en-US"/>
        </w:rPr>
      </w:pPr>
      <w:r w:rsidRPr="001A62C1">
        <w:rPr>
          <w:rFonts w:ascii="Arial" w:eastAsia="Times New Roman" w:hAnsi="Arial" w:cs="Arial"/>
          <w:b/>
          <w:color w:val="000000"/>
          <w:sz w:val="20"/>
          <w:szCs w:val="20"/>
          <w:lang w:val="en-US"/>
        </w:rPr>
        <w:lastRenderedPageBreak/>
        <w:t xml:space="preserve">Supplementary Note 3. </w:t>
      </w:r>
      <w:r w:rsidR="009F4ACF" w:rsidRPr="001A62C1">
        <w:rPr>
          <w:rFonts w:ascii="Arial" w:hAnsi="Arial" w:cs="Arial"/>
          <w:b/>
          <w:noProof/>
          <w:sz w:val="20"/>
          <w:szCs w:val="20"/>
          <w:lang w:val="en-US"/>
        </w:rPr>
        <w:t xml:space="preserve">Turing </w:t>
      </w:r>
      <w:r w:rsidR="006A50F8" w:rsidRPr="001A62C1">
        <w:rPr>
          <w:rFonts w:ascii="Arial" w:eastAsia="Times New Roman" w:hAnsi="Arial" w:cs="Arial"/>
          <w:b/>
          <w:color w:val="000000"/>
          <w:sz w:val="20"/>
          <w:szCs w:val="20"/>
          <w:lang w:val="en-US"/>
        </w:rPr>
        <w:t>simulation</w:t>
      </w:r>
      <w:r w:rsidR="009F4ACF" w:rsidRPr="001A62C1">
        <w:rPr>
          <w:rFonts w:ascii="Arial" w:eastAsia="Times New Roman" w:hAnsi="Arial" w:cs="Arial"/>
          <w:b/>
          <w:color w:val="000000"/>
          <w:sz w:val="20"/>
          <w:szCs w:val="20"/>
          <w:lang w:val="en-US"/>
        </w:rPr>
        <w:t xml:space="preserve"> parameters and analytical solution.</w:t>
      </w:r>
    </w:p>
    <w:p w14:paraId="171D26EF" w14:textId="1D2703DF" w:rsidR="00085648" w:rsidRPr="00085648" w:rsidRDefault="00085648" w:rsidP="003504FD">
      <w:pPr>
        <w:pStyle w:val="NoSpacing"/>
        <w:spacing w:after="120" w:line="360" w:lineRule="auto"/>
        <w:jc w:val="both"/>
        <w:rPr>
          <w:rFonts w:ascii="Arial" w:hAnsi="Arial" w:cs="Arial"/>
          <w:sz w:val="20"/>
          <w:szCs w:val="20"/>
        </w:rPr>
      </w:pPr>
      <w:r w:rsidRPr="00085648">
        <w:rPr>
          <w:rFonts w:ascii="Arial" w:hAnsi="Arial" w:cs="Arial"/>
          <w:sz w:val="20"/>
          <w:szCs w:val="20"/>
        </w:rPr>
        <w:t>In order to determine the possibility of the Turing pattern formation at different distances from the</w:t>
      </w:r>
      <w:r>
        <w:rPr>
          <w:rFonts w:ascii="Arial" w:hAnsi="Arial" w:cs="Arial"/>
          <w:sz w:val="20"/>
          <w:szCs w:val="20"/>
        </w:rPr>
        <w:t xml:space="preserve"> </w:t>
      </w:r>
      <w:r w:rsidRPr="00085648">
        <w:rPr>
          <w:rFonts w:ascii="Arial" w:hAnsi="Arial" w:cs="Arial"/>
          <w:sz w:val="20"/>
          <w:szCs w:val="20"/>
        </w:rPr>
        <w:t xml:space="preserve">secretion area, we introduce 3D coordinates </w:t>
      </w:r>
      <m:oMath>
        <m:r>
          <w:rPr>
            <w:rFonts w:ascii="Cambria Math" w:hAnsi="Cambria Math" w:cs="Arial"/>
            <w:sz w:val="20"/>
            <w:szCs w:val="20"/>
          </w:rPr>
          <m:t>x, y, z</m:t>
        </m:r>
        <m:r>
          <w:rPr>
            <w:rFonts w:ascii="Cambria Math" w:eastAsiaTheme="minorEastAsia" w:hAnsi="Cambria Math" w:cs="Arial"/>
            <w:sz w:val="20"/>
            <w:szCs w:val="20"/>
          </w:rPr>
          <m:t>,</m:t>
        </m:r>
      </m:oMath>
      <w:r w:rsidRPr="00085648">
        <w:rPr>
          <w:rFonts w:ascii="Arial" w:eastAsiaTheme="minorEastAsia" w:hAnsi="Arial" w:cs="Arial"/>
          <w:sz w:val="20"/>
          <w:szCs w:val="20"/>
        </w:rPr>
        <w:t xml:space="preserve"> with secretion localized in layers </w:t>
      </w:r>
      <m:oMath>
        <m:r>
          <w:rPr>
            <w:rFonts w:ascii="Cambria Math" w:hAnsi="Cambria Math" w:cs="Arial"/>
            <w:sz w:val="20"/>
            <w:szCs w:val="20"/>
          </w:rPr>
          <m:t>z</m:t>
        </m:r>
        <m:r>
          <w:rPr>
            <w:rFonts w:ascii="Cambria Math" w:eastAsiaTheme="minorEastAsia" w:hAnsi="Cambria Math" w:cs="Arial"/>
            <w:sz w:val="20"/>
            <w:szCs w:val="20"/>
          </w:rPr>
          <m:t>&lt;0</m:t>
        </m:r>
      </m:oMath>
      <w:r w:rsidRPr="00085648">
        <w:rPr>
          <w:rFonts w:ascii="Arial" w:eastAsiaTheme="minorEastAsia" w:hAnsi="Arial" w:cs="Arial"/>
          <w:sz w:val="20"/>
          <w:szCs w:val="20"/>
        </w:rPr>
        <w:t>.</w:t>
      </w:r>
    </w:p>
    <w:p w14:paraId="4CA6EA9A" w14:textId="77777777" w:rsidR="003504FD" w:rsidRPr="00085648" w:rsidRDefault="00085648" w:rsidP="003504FD">
      <w:pPr>
        <w:pStyle w:val="NoSpacing"/>
        <w:spacing w:line="360" w:lineRule="auto"/>
        <w:jc w:val="both"/>
        <w:rPr>
          <w:rFonts w:ascii="Arial" w:eastAsiaTheme="minorEastAsia" w:hAnsi="Arial" w:cs="Arial"/>
          <w:sz w:val="20"/>
          <w:szCs w:val="20"/>
        </w:rPr>
      </w:pPr>
      <w:r w:rsidRPr="00085648">
        <w:rPr>
          <w:rFonts w:ascii="Arial" w:eastAsiaTheme="minorEastAsia" w:hAnsi="Arial" w:cs="Arial"/>
          <w:sz w:val="20"/>
          <w:szCs w:val="20"/>
        </w:rPr>
        <w:t xml:space="preserve">We start by analyzing our system in the secretion area </w:t>
      </w:r>
      <m:oMath>
        <m:r>
          <w:rPr>
            <w:rFonts w:ascii="Cambria Math" w:hAnsi="Cambria Math" w:cs="Arial"/>
            <w:sz w:val="20"/>
            <w:szCs w:val="20"/>
          </w:rPr>
          <m:t>z</m:t>
        </m:r>
        <m:r>
          <w:rPr>
            <w:rFonts w:ascii="Cambria Math" w:eastAsiaTheme="minorEastAsia" w:hAnsi="Cambria Math" w:cs="Arial"/>
            <w:sz w:val="20"/>
            <w:szCs w:val="20"/>
          </w:rPr>
          <m:t>&lt;0</m:t>
        </m:r>
      </m:oMath>
      <w:r w:rsidRPr="00085648">
        <w:rPr>
          <w:rFonts w:ascii="Arial" w:eastAsiaTheme="minorEastAsia" w:hAnsi="Arial" w:cs="Arial"/>
          <w:sz w:val="20"/>
          <w:szCs w:val="20"/>
        </w:rPr>
        <w:t>. Assum</w:t>
      </w:r>
      <w:r w:rsidR="003504FD">
        <w:rPr>
          <w:rFonts w:ascii="Arial" w:eastAsiaTheme="minorEastAsia" w:hAnsi="Arial" w:cs="Arial"/>
          <w:sz w:val="20"/>
          <w:szCs w:val="20"/>
        </w:rPr>
        <w:t>ing</w:t>
      </w:r>
      <w:r w:rsidRPr="00085648">
        <w:rPr>
          <w:rFonts w:ascii="Arial" w:eastAsiaTheme="minorEastAsia" w:hAnsi="Arial" w:cs="Arial"/>
          <w:sz w:val="20"/>
          <w:szCs w:val="20"/>
        </w:rPr>
        <w:t xml:space="preserve"> that secretion occurs at a constant rate without any interactions between reagents</w:t>
      </w:r>
      <w:r w:rsidRPr="00085648">
        <w:rPr>
          <w:rFonts w:ascii="Arial" w:eastAsiaTheme="minorEastAsia" w:hAnsi="Arial" w:cs="Arial"/>
          <w:sz w:val="20"/>
          <w:szCs w:val="20"/>
        </w:rPr>
        <w:fldChar w:fldCharType="begin"/>
      </w:r>
      <w:r w:rsidR="00310EC3">
        <w:rPr>
          <w:rFonts w:ascii="Arial" w:eastAsiaTheme="minorEastAsia" w:hAnsi="Arial" w:cs="Arial"/>
          <w:sz w:val="20"/>
          <w:szCs w:val="20"/>
        </w:rPr>
        <w:instrText xml:space="preserve"> ADDIN EN.CITE &lt;EndNote&gt;&lt;Cite&gt;&lt;Author&gt;Kryuchkov&lt;/Author&gt;&lt;Year&gt;2020&lt;/Year&gt;&lt;RecNum&gt;211&lt;/RecNum&gt;&lt;DisplayText&gt;&lt;style face="superscript"&gt;6&lt;/style&gt;&lt;/DisplayText&gt;&lt;record&gt;&lt;rec-number&gt;211&lt;/rec-number&gt;&lt;foreign-keys&gt;&lt;key app="EN" db-id="0warwtev3pvxprefa5xppr0fvp5x9fv2exxd" timestamp="0"&gt;211&lt;/key&gt;&lt;/foreign-keys&gt;&lt;ref-type name="Journal Article"&gt;17&lt;/ref-type&gt;&lt;contributors&gt;&lt;authors&gt;&lt;author&gt;Kryuchkov, Mikhail&lt;/author&gt;&lt;author&gt;Bilousov, Oleksii&lt;/author&gt;&lt;author&gt;Lehmann, Jannis&lt;/author&gt;&lt;author&gt;Fiebig, Manfred&lt;/author&gt;&lt;author&gt;Katanaev, Vladimir L.&lt;/author&gt;&lt;/authors&gt;&lt;/contributors&gt;&lt;titles&gt;&lt;title&gt;Reverse and forward engineering of Drosophila corneal nanocoatings&lt;/title&gt;&lt;secondary-title&gt;Nature&lt;/secondary-title&gt;&lt;/titles&gt;&lt;pages&gt;383-389&lt;/pages&gt;&lt;volume&gt;585&lt;/volume&gt;&lt;number&gt;7825&lt;/number&gt;&lt;dates&gt;&lt;year&gt;2020&lt;/year&gt;&lt;pub-dates&gt;&lt;date&gt;2020/09/01&lt;/date&gt;&lt;/pub-dates&gt;&lt;/dates&gt;&lt;isbn&gt;1476-4687&lt;/isbn&gt;&lt;urls&gt;&lt;related-urls&gt;&lt;url&gt;https://doi.org/10.1038/s41586-020-2707-9&lt;/url&gt;&lt;/related-urls&gt;&lt;/urls&gt;&lt;electronic-resource-num&gt;10.1038/s41586-020-2707-9&lt;/electronic-resource-num&gt;&lt;/record&gt;&lt;/Cite&gt;&lt;/EndNote&gt;</w:instrText>
      </w:r>
      <w:r w:rsidRPr="00085648">
        <w:rPr>
          <w:rFonts w:ascii="Arial" w:eastAsiaTheme="minorEastAsia" w:hAnsi="Arial" w:cs="Arial"/>
          <w:sz w:val="20"/>
          <w:szCs w:val="20"/>
        </w:rPr>
        <w:fldChar w:fldCharType="separate"/>
      </w:r>
      <w:r w:rsidR="00310EC3" w:rsidRPr="00310EC3">
        <w:rPr>
          <w:rFonts w:ascii="Arial" w:eastAsiaTheme="minorEastAsia" w:hAnsi="Arial" w:cs="Arial"/>
          <w:noProof/>
          <w:sz w:val="20"/>
          <w:szCs w:val="20"/>
          <w:vertAlign w:val="superscript"/>
        </w:rPr>
        <w:t>6</w:t>
      </w:r>
      <w:r w:rsidRPr="00085648">
        <w:rPr>
          <w:rFonts w:ascii="Arial" w:eastAsiaTheme="minorEastAsia" w:hAnsi="Arial" w:cs="Arial"/>
          <w:sz w:val="20"/>
          <w:szCs w:val="20"/>
        </w:rPr>
        <w:fldChar w:fldCharType="end"/>
      </w:r>
      <w:r w:rsidRPr="00085648">
        <w:rPr>
          <w:rFonts w:ascii="Arial" w:eastAsiaTheme="minorEastAsia" w:hAnsi="Arial" w:cs="Arial"/>
          <w:sz w:val="20"/>
          <w:szCs w:val="20"/>
        </w:rPr>
        <w:t xml:space="preserve">, and </w:t>
      </w:r>
      <w:r w:rsidR="003504FD" w:rsidRPr="003504FD">
        <w:rPr>
          <w:rFonts w:ascii="Arial" w:eastAsiaTheme="minorEastAsia" w:hAnsi="Arial" w:cs="Arial"/>
          <w:sz w:val="20"/>
          <w:szCs w:val="20"/>
        </w:rPr>
        <w:t xml:space="preserve">taking </w:t>
      </w:r>
      <m:oMath>
        <m:r>
          <w:rPr>
            <w:rFonts w:ascii="Cambria Math" w:eastAsia="Times New Roman" w:hAnsi="Cambria Math" w:cs="Arial"/>
            <w:color w:val="000000"/>
            <w:sz w:val="20"/>
            <w:szCs w:val="20"/>
          </w:rPr>
          <m:t>d</m:t>
        </m:r>
      </m:oMath>
      <w:r w:rsidR="003504FD" w:rsidRPr="003504FD">
        <w:rPr>
          <w:rFonts w:ascii="Arial" w:eastAsiaTheme="minorEastAsia" w:hAnsi="Arial" w:cs="Arial"/>
          <w:sz w:val="20"/>
          <w:szCs w:val="20"/>
        </w:rPr>
        <w:t xml:space="preserve"> to be the average value of the noise, we get a system</w:t>
      </w:r>
    </w:p>
    <w:p w14:paraId="2FE9A5EE" w14:textId="0E0D8C64" w:rsidR="00085648" w:rsidRPr="003820C4" w:rsidRDefault="00F27780" w:rsidP="003504FD">
      <w:pPr>
        <w:pStyle w:val="NoSpacing"/>
        <w:spacing w:line="360" w:lineRule="auto"/>
        <w:jc w:val="both"/>
        <w:rPr>
          <w:rFonts w:ascii="Arial" w:eastAsia="Times New Roman" w:hAnsi="Arial" w:cs="Arial"/>
          <w:color w:val="000000"/>
          <w:sz w:val="20"/>
          <w:szCs w:val="20"/>
        </w:rPr>
      </w:pPr>
      <m:oMath>
        <m:d>
          <m:dPr>
            <m:begChr m:val="{"/>
            <m:endChr m:val=""/>
            <m:ctrlPr>
              <w:rPr>
                <w:rFonts w:ascii="Cambria Math" w:eastAsiaTheme="minorEastAsia" w:hAnsi="Cambria Math" w:cs="Arial"/>
                <w:i/>
                <w:iCs/>
                <w:color w:val="000000" w:themeColor="text1"/>
                <w:kern w:val="24"/>
                <w:sz w:val="24"/>
                <w:szCs w:val="24"/>
              </w:rPr>
            </m:ctrlPr>
          </m:dPr>
          <m:e>
            <m:eqArr>
              <m:eqArrPr>
                <m:ctrlPr>
                  <w:rPr>
                    <w:rFonts w:ascii="Cambria Math" w:eastAsiaTheme="minorEastAsia" w:hAnsi="Cambria Math" w:cs="Arial"/>
                    <w:i/>
                    <w:iCs/>
                    <w:color w:val="000000" w:themeColor="text1"/>
                    <w:kern w:val="24"/>
                    <w:sz w:val="24"/>
                    <w:szCs w:val="24"/>
                  </w:rPr>
                </m:ctrlPr>
              </m:eqArrPr>
              <m:e>
                <m:r>
                  <w:rPr>
                    <w:rFonts w:ascii="Cambria Math" w:eastAsia="Times New Roman" w:hAnsi="Cambria Math" w:cs="Arial"/>
                    <w:color w:val="000000"/>
                    <w:sz w:val="20"/>
                    <w:szCs w:val="20"/>
                  </w:rPr>
                  <m:t>0=-</m:t>
                </m:r>
                <m:sSub>
                  <m:sSubPr>
                    <m:ctrlPr>
                      <w:rPr>
                        <w:rFonts w:ascii="Cambria Math" w:eastAsia="Times New Roman" w:hAnsi="Cambria Math" w:cs="Arial"/>
                        <w:bCs/>
                        <w:i/>
                        <w:color w:val="000000"/>
                        <w:sz w:val="20"/>
                        <w:szCs w:val="20"/>
                      </w:rPr>
                    </m:ctrlPr>
                  </m:sSubPr>
                  <m:e>
                    <m:r>
                      <w:rPr>
                        <w:rFonts w:ascii="Cambria Math" w:eastAsia="Times New Roman" w:hAnsi="Cambria Math" w:cs="Arial"/>
                        <w:color w:val="000000"/>
                        <w:sz w:val="20"/>
                        <w:szCs w:val="20"/>
                      </w:rPr>
                      <m:t>d</m:t>
                    </m:r>
                  </m:e>
                  <m:sub>
                    <m:r>
                      <w:rPr>
                        <w:rFonts w:ascii="Cambria Math" w:eastAsia="Times New Roman" w:hAnsi="Cambria Math" w:cs="Arial"/>
                        <w:color w:val="000000"/>
                        <w:sz w:val="20"/>
                        <w:szCs w:val="20"/>
                      </w:rPr>
                      <m:t>a</m:t>
                    </m:r>
                  </m:sub>
                </m:sSub>
                <m:r>
                  <w:rPr>
                    <w:rFonts w:ascii="Cambria Math" w:eastAsia="Times New Roman" w:hAnsi="Cambria Math" w:cs="Arial"/>
                    <w:color w:val="000000"/>
                    <w:sz w:val="20"/>
                    <w:szCs w:val="20"/>
                  </w:rPr>
                  <m:t>∙</m:t>
                </m:r>
                <m:sSub>
                  <m:sSubPr>
                    <m:ctrlPr>
                      <w:rPr>
                        <w:rFonts w:ascii="Cambria Math" w:eastAsia="Times New Roman" w:hAnsi="Cambria Math" w:cs="Arial"/>
                        <w:i/>
                        <w:color w:val="000000"/>
                        <w:sz w:val="20"/>
                        <w:szCs w:val="20"/>
                      </w:rPr>
                    </m:ctrlPr>
                  </m:sSubPr>
                  <m:e>
                    <m:r>
                      <w:rPr>
                        <w:rFonts w:ascii="Cambria Math" w:eastAsia="Times New Roman" w:hAnsi="Cambria Math" w:cs="Arial"/>
                        <w:color w:val="000000"/>
                        <w:sz w:val="20"/>
                        <w:szCs w:val="20"/>
                      </w:rPr>
                      <m:t>a</m:t>
                    </m:r>
                  </m:e>
                  <m:sub>
                    <m:r>
                      <w:rPr>
                        <w:rFonts w:ascii="Cambria Math" w:eastAsia="Times New Roman" w:hAnsi="Cambria Math" w:cs="Arial"/>
                        <w:color w:val="000000"/>
                        <w:sz w:val="20"/>
                        <w:szCs w:val="20"/>
                      </w:rPr>
                      <m:t>0</m:t>
                    </m:r>
                  </m:sub>
                </m:sSub>
                <m:r>
                  <w:rPr>
                    <w:rFonts w:ascii="Cambria Math" w:eastAsia="Times New Roman" w:hAnsi="Cambria Math" w:cs="Arial"/>
                    <w:color w:val="000000"/>
                    <w:sz w:val="20"/>
                    <w:szCs w:val="20"/>
                  </w:rPr>
                  <m:t>+d</m:t>
                </m:r>
                <m:r>
                  <m:rPr>
                    <m:sty m:val="p"/>
                  </m:rPr>
                  <w:rPr>
                    <w:rFonts w:ascii="Cambria Math" w:eastAsia="Times New Roman" w:hAnsi="Cambria Math" w:cs="Arial"/>
                    <w:color w:val="000000"/>
                    <w:sz w:val="20"/>
                    <w:szCs w:val="20"/>
                  </w:rPr>
                  <m:t>∙</m:t>
                </m:r>
                <m:r>
                  <w:rPr>
                    <w:rFonts w:ascii="Cambria Math" w:eastAsia="Times New Roman" w:hAnsi="Cambria Math" w:cs="Arial"/>
                    <w:color w:val="000000"/>
                    <w:sz w:val="20"/>
                    <w:szCs w:val="20"/>
                  </w:rPr>
                  <m:t>nsu</m:t>
                </m:r>
              </m:e>
              <m:e>
                <m:r>
                  <w:rPr>
                    <w:rFonts w:ascii="Cambria Math" w:eastAsia="Times New Roman" w:hAnsi="Cambria Math" w:cs="Arial"/>
                    <w:color w:val="000000"/>
                    <w:sz w:val="20"/>
                    <w:szCs w:val="20"/>
                  </w:rPr>
                  <m:t>0=-</m:t>
                </m:r>
                <m:sSub>
                  <m:sSubPr>
                    <m:ctrlPr>
                      <w:rPr>
                        <w:rFonts w:ascii="Cambria Math" w:eastAsia="Times New Roman" w:hAnsi="Cambria Math" w:cs="Arial"/>
                        <w:bCs/>
                        <w:i/>
                        <w:color w:val="000000"/>
                        <w:sz w:val="20"/>
                        <w:szCs w:val="20"/>
                      </w:rPr>
                    </m:ctrlPr>
                  </m:sSubPr>
                  <m:e>
                    <m:r>
                      <w:rPr>
                        <w:rFonts w:ascii="Cambria Math" w:eastAsia="Times New Roman" w:hAnsi="Cambria Math" w:cs="Arial"/>
                        <w:color w:val="000000"/>
                        <w:sz w:val="20"/>
                        <w:szCs w:val="20"/>
                      </w:rPr>
                      <m:t>d</m:t>
                    </m:r>
                  </m:e>
                  <m:sub>
                    <m:r>
                      <w:rPr>
                        <w:rFonts w:ascii="Cambria Math" w:eastAsia="Times New Roman" w:hAnsi="Cambria Math" w:cs="Arial"/>
                        <w:color w:val="000000"/>
                        <w:sz w:val="20"/>
                        <w:szCs w:val="20"/>
                      </w:rPr>
                      <m:t>b</m:t>
                    </m:r>
                  </m:sub>
                </m:sSub>
                <m:r>
                  <w:rPr>
                    <w:rFonts w:ascii="Cambria Math" w:eastAsia="Times New Roman" w:hAnsi="Cambria Math" w:cs="Arial"/>
                    <w:color w:val="000000"/>
                    <w:sz w:val="20"/>
                    <w:szCs w:val="20"/>
                  </w:rPr>
                  <m:t>∙</m:t>
                </m:r>
                <m:sSub>
                  <m:sSubPr>
                    <m:ctrlPr>
                      <w:rPr>
                        <w:rFonts w:ascii="Cambria Math" w:eastAsia="Times New Roman" w:hAnsi="Cambria Math" w:cs="Arial"/>
                        <w:i/>
                        <w:color w:val="000000"/>
                        <w:sz w:val="20"/>
                        <w:szCs w:val="20"/>
                      </w:rPr>
                    </m:ctrlPr>
                  </m:sSubPr>
                  <m:e>
                    <m:r>
                      <w:rPr>
                        <w:rFonts w:ascii="Cambria Math" w:eastAsia="Times New Roman" w:hAnsi="Cambria Math" w:cs="Arial"/>
                        <w:color w:val="000000"/>
                        <w:sz w:val="20"/>
                        <w:szCs w:val="20"/>
                      </w:rPr>
                      <m:t>b</m:t>
                    </m:r>
                  </m:e>
                  <m:sub>
                    <m:r>
                      <w:rPr>
                        <w:rFonts w:ascii="Cambria Math" w:eastAsia="Times New Roman" w:hAnsi="Cambria Math" w:cs="Arial"/>
                        <w:color w:val="000000"/>
                        <w:sz w:val="20"/>
                        <w:szCs w:val="20"/>
                      </w:rPr>
                      <m:t>0</m:t>
                    </m:r>
                  </m:sub>
                </m:sSub>
                <m:r>
                  <w:rPr>
                    <w:rFonts w:ascii="Cambria Math" w:eastAsia="Times New Roman" w:hAnsi="Cambria Math" w:cs="Arial"/>
                    <w:color w:val="000000"/>
                    <w:sz w:val="20"/>
                    <w:szCs w:val="20"/>
                  </w:rPr>
                  <m:t>+d</m:t>
                </m:r>
                <m:r>
                  <m:rPr>
                    <m:sty m:val="p"/>
                  </m:rPr>
                  <w:rPr>
                    <w:rFonts w:ascii="Cambria Math" w:eastAsia="Times New Roman" w:hAnsi="Cambria Math" w:cs="Arial"/>
                    <w:color w:val="000000"/>
                    <w:sz w:val="20"/>
                    <w:szCs w:val="20"/>
                  </w:rPr>
                  <m:t>∙</m:t>
                </m:r>
                <m:r>
                  <w:rPr>
                    <w:rFonts w:ascii="Cambria Math" w:eastAsia="Times New Roman" w:hAnsi="Cambria Math" w:cs="Arial"/>
                    <w:color w:val="000000"/>
                    <w:sz w:val="20"/>
                    <w:szCs w:val="20"/>
                  </w:rPr>
                  <m:t>nsv</m:t>
                </m:r>
              </m:e>
            </m:eqArr>
          </m:e>
        </m:d>
      </m:oMath>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r>
      <w:r w:rsidR="00085648">
        <w:rPr>
          <w:rFonts w:ascii="Arial" w:eastAsia="Times New Roman" w:hAnsi="Arial" w:cs="Arial"/>
          <w:color w:val="000000"/>
          <w:sz w:val="20"/>
          <w:szCs w:val="20"/>
        </w:rPr>
        <w:tab/>
        <w:t xml:space="preserve">Eq. </w:t>
      </w:r>
      <w:r w:rsidR="004369F3">
        <w:rPr>
          <w:rFonts w:ascii="Arial" w:eastAsia="Times New Roman" w:hAnsi="Arial" w:cs="Arial"/>
          <w:color w:val="000000"/>
          <w:sz w:val="20"/>
          <w:szCs w:val="20"/>
        </w:rPr>
        <w:t>7</w:t>
      </w:r>
      <w:r w:rsidR="003504FD">
        <w:rPr>
          <w:rFonts w:ascii="Arial" w:eastAsia="Times New Roman" w:hAnsi="Arial" w:cs="Arial"/>
          <w:color w:val="000000"/>
          <w:sz w:val="20"/>
          <w:szCs w:val="20"/>
        </w:rPr>
        <w:t>,</w:t>
      </w:r>
    </w:p>
    <w:p w14:paraId="341327B7" w14:textId="0F46F796" w:rsidR="00085648" w:rsidRPr="00E24A5F" w:rsidRDefault="003504FD" w:rsidP="003504FD">
      <w:pPr>
        <w:spacing w:after="120" w:line="360" w:lineRule="auto"/>
        <w:jc w:val="both"/>
        <w:rPr>
          <w:rFonts w:ascii="Arial" w:eastAsiaTheme="minorEastAsia" w:hAnsi="Arial" w:cs="Arial"/>
          <w:iCs/>
          <w:color w:val="000000" w:themeColor="text1"/>
          <w:kern w:val="24"/>
          <w:sz w:val="24"/>
          <w:szCs w:val="24"/>
          <w:lang w:val="en-US"/>
        </w:rPr>
      </w:pPr>
      <w:r w:rsidRPr="003504FD">
        <w:rPr>
          <w:rFonts w:ascii="Arial" w:hAnsi="Arial" w:cs="Arial"/>
          <w:sz w:val="20"/>
          <w:szCs w:val="20"/>
        </w:rPr>
        <w:t xml:space="preserve">with a solution </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0</m:t>
            </m:r>
          </m:sub>
        </m:sSub>
        <m:r>
          <w:rPr>
            <w:rFonts w:ascii="Cambria Math" w:hAnsi="Cambria Math" w:cs="Arial"/>
            <w:sz w:val="20"/>
            <w:szCs w:val="20"/>
          </w:rPr>
          <m:t>=</m:t>
        </m:r>
        <m:r>
          <w:rPr>
            <w:rFonts w:ascii="Cambria Math" w:eastAsia="Times New Roman" w:hAnsi="Cambria Math" w:cs="Arial"/>
            <w:color w:val="000000"/>
            <w:sz w:val="20"/>
            <w:szCs w:val="20"/>
          </w:rPr>
          <m:t>d</m:t>
        </m:r>
        <m:r>
          <m:rPr>
            <m:sty m:val="p"/>
          </m:rPr>
          <w:rPr>
            <w:rFonts w:ascii="Cambria Math" w:eastAsia="Times New Roman" w:hAnsi="Cambria Math" w:cs="Arial"/>
            <w:color w:val="000000"/>
            <w:sz w:val="20"/>
            <w:szCs w:val="20"/>
          </w:rPr>
          <m:t>∙</m:t>
        </m:r>
        <m:r>
          <w:rPr>
            <w:rFonts w:ascii="Cambria Math" w:eastAsia="Times New Roman" w:hAnsi="Cambria Math" w:cs="Arial"/>
            <w:color w:val="000000"/>
            <w:sz w:val="20"/>
            <w:szCs w:val="20"/>
          </w:rPr>
          <m:t>nsu/</m:t>
        </m:r>
        <m:sSub>
          <m:sSubPr>
            <m:ctrlPr>
              <w:rPr>
                <w:rFonts w:ascii="Cambria Math" w:eastAsia="Times New Roman" w:hAnsi="Cambria Math" w:cs="Arial"/>
                <w:i/>
                <w:color w:val="000000"/>
                <w:sz w:val="20"/>
                <w:szCs w:val="20"/>
              </w:rPr>
            </m:ctrlPr>
          </m:sSubPr>
          <m:e>
            <m:r>
              <w:rPr>
                <w:rFonts w:ascii="Cambria Math" w:eastAsia="Times New Roman" w:hAnsi="Cambria Math" w:cs="Arial"/>
                <w:color w:val="000000"/>
                <w:sz w:val="20"/>
                <w:szCs w:val="20"/>
              </w:rPr>
              <m:t>d</m:t>
            </m:r>
          </m:e>
          <m:sub>
            <m:r>
              <w:rPr>
                <w:rFonts w:ascii="Cambria Math" w:eastAsia="Times New Roman" w:hAnsi="Cambria Math" w:cs="Arial"/>
                <w:color w:val="000000"/>
                <w:sz w:val="20"/>
                <w:szCs w:val="20"/>
              </w:rPr>
              <m:t>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b</m:t>
            </m:r>
          </m:e>
          <m:sub>
            <m:r>
              <w:rPr>
                <w:rFonts w:ascii="Cambria Math" w:hAnsi="Cambria Math" w:cs="Arial"/>
                <w:sz w:val="20"/>
                <w:szCs w:val="20"/>
              </w:rPr>
              <m:t>0</m:t>
            </m:r>
          </m:sub>
        </m:sSub>
        <m:r>
          <w:rPr>
            <w:rFonts w:ascii="Cambria Math" w:hAnsi="Cambria Math" w:cs="Arial"/>
            <w:sz w:val="20"/>
            <w:szCs w:val="20"/>
          </w:rPr>
          <m:t>=</m:t>
        </m:r>
        <m:r>
          <w:rPr>
            <w:rFonts w:ascii="Cambria Math" w:eastAsia="Times New Roman" w:hAnsi="Cambria Math" w:cs="Arial"/>
            <w:color w:val="000000"/>
            <w:sz w:val="20"/>
            <w:szCs w:val="20"/>
          </w:rPr>
          <m:t>d</m:t>
        </m:r>
        <m:r>
          <m:rPr>
            <m:sty m:val="p"/>
          </m:rPr>
          <w:rPr>
            <w:rFonts w:ascii="Cambria Math" w:eastAsia="Times New Roman" w:hAnsi="Cambria Math" w:cs="Arial"/>
            <w:color w:val="000000"/>
            <w:sz w:val="20"/>
            <w:szCs w:val="20"/>
          </w:rPr>
          <m:t>∙</m:t>
        </m:r>
        <m:r>
          <w:rPr>
            <w:rFonts w:ascii="Cambria Math" w:eastAsia="Times New Roman" w:hAnsi="Cambria Math" w:cs="Arial"/>
            <w:color w:val="000000"/>
            <w:sz w:val="20"/>
            <w:szCs w:val="20"/>
          </w:rPr>
          <m:t>nsu /</m:t>
        </m:r>
        <m:sSub>
          <m:sSubPr>
            <m:ctrlPr>
              <w:rPr>
                <w:rFonts w:ascii="Cambria Math" w:eastAsia="Times New Roman" w:hAnsi="Cambria Math" w:cs="Arial"/>
                <w:i/>
                <w:color w:val="000000"/>
                <w:sz w:val="20"/>
                <w:szCs w:val="20"/>
              </w:rPr>
            </m:ctrlPr>
          </m:sSubPr>
          <m:e>
            <m:r>
              <w:rPr>
                <w:rFonts w:ascii="Cambria Math" w:eastAsia="Times New Roman" w:hAnsi="Cambria Math" w:cs="Arial"/>
                <w:color w:val="000000"/>
                <w:sz w:val="20"/>
                <w:szCs w:val="20"/>
              </w:rPr>
              <m:t>d</m:t>
            </m:r>
          </m:e>
          <m:sub>
            <m:r>
              <w:rPr>
                <w:rFonts w:ascii="Cambria Math" w:eastAsia="Times New Roman" w:hAnsi="Cambria Math" w:cs="Arial"/>
                <w:color w:val="000000"/>
                <w:sz w:val="20"/>
                <w:szCs w:val="20"/>
              </w:rPr>
              <m:t>b</m:t>
            </m:r>
          </m:sub>
        </m:sSub>
        <m:r>
          <w:rPr>
            <w:rFonts w:ascii="Cambria Math" w:hAnsi="Cambria Math" w:cs="Arial"/>
            <w:sz w:val="20"/>
            <w:szCs w:val="20"/>
          </w:rPr>
          <m:t>.</m:t>
        </m:r>
      </m:oMath>
    </w:p>
    <w:p w14:paraId="1143FBDD" w14:textId="77777777" w:rsidR="00085648" w:rsidRPr="00085648" w:rsidRDefault="00085648" w:rsidP="00085648">
      <w:pPr>
        <w:pStyle w:val="NoSpacing"/>
        <w:spacing w:line="360" w:lineRule="auto"/>
        <w:jc w:val="both"/>
        <w:rPr>
          <w:rFonts w:ascii="Arial" w:hAnsi="Arial" w:cs="Arial"/>
          <w:sz w:val="20"/>
          <w:szCs w:val="20"/>
        </w:rPr>
      </w:pPr>
      <w:r w:rsidRPr="00085648">
        <w:rPr>
          <w:rFonts w:ascii="Arial" w:hAnsi="Arial" w:cs="Arial"/>
          <w:sz w:val="20"/>
          <w:szCs w:val="20"/>
        </w:rPr>
        <w:t xml:space="preserve">It can be then argued that constant secretion amounts to imposing Dirichlet boundary conditions </w:t>
      </w:r>
      <m:oMath>
        <m:r>
          <w:rPr>
            <w:rFonts w:ascii="Cambria Math" w:hAnsi="Cambria Math" w:cs="Arial"/>
            <w:sz w:val="20"/>
            <w:szCs w:val="20"/>
          </w:rPr>
          <m:t>a</m:t>
        </m:r>
        <m:d>
          <m:dPr>
            <m:ctrlPr>
              <w:rPr>
                <w:rFonts w:ascii="Cambria Math" w:hAnsi="Cambria Math" w:cs="Arial"/>
                <w:i/>
                <w:sz w:val="20"/>
                <w:szCs w:val="20"/>
              </w:rPr>
            </m:ctrlPr>
          </m:dPr>
          <m:e>
            <m:r>
              <w:rPr>
                <w:rFonts w:ascii="Cambria Math" w:hAnsi="Cambria Math" w:cs="Arial"/>
                <w:sz w:val="20"/>
                <w:szCs w:val="20"/>
              </w:rPr>
              <m:t>x,y,0</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0</m:t>
            </m:r>
          </m:sub>
        </m:sSub>
        <m:r>
          <w:rPr>
            <w:rFonts w:ascii="Cambria Math" w:hAnsi="Cambria Math" w:cs="Arial"/>
            <w:sz w:val="20"/>
            <w:szCs w:val="20"/>
          </w:rPr>
          <m:t>,   b</m:t>
        </m:r>
        <m:d>
          <m:dPr>
            <m:ctrlPr>
              <w:rPr>
                <w:rFonts w:ascii="Cambria Math" w:hAnsi="Cambria Math" w:cs="Arial"/>
                <w:i/>
                <w:sz w:val="20"/>
                <w:szCs w:val="20"/>
              </w:rPr>
            </m:ctrlPr>
          </m:dPr>
          <m:e>
            <m:r>
              <w:rPr>
                <w:rFonts w:ascii="Cambria Math" w:hAnsi="Cambria Math" w:cs="Arial"/>
                <w:sz w:val="20"/>
                <w:szCs w:val="20"/>
              </w:rPr>
              <m:t>x,y,0</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b</m:t>
            </m:r>
          </m:e>
          <m:sub>
            <m:r>
              <w:rPr>
                <w:rFonts w:ascii="Cambria Math" w:hAnsi="Cambria Math" w:cs="Arial"/>
                <w:sz w:val="20"/>
                <w:szCs w:val="20"/>
              </w:rPr>
              <m:t>0</m:t>
            </m:r>
          </m:sub>
        </m:sSub>
      </m:oMath>
      <w:r w:rsidRPr="00085648">
        <w:rPr>
          <w:rFonts w:ascii="Arial" w:hAnsi="Arial" w:cs="Arial"/>
          <w:sz w:val="20"/>
          <w:szCs w:val="20"/>
        </w:rPr>
        <w:t xml:space="preserve"> for the reaction-diffusion equation solved in the half-space </w:t>
      </w:r>
      <m:oMath>
        <m:r>
          <w:rPr>
            <w:rFonts w:ascii="Cambria Math" w:hAnsi="Cambria Math" w:cs="Arial"/>
            <w:sz w:val="20"/>
            <w:szCs w:val="20"/>
          </w:rPr>
          <m:t>z&gt;0</m:t>
        </m:r>
      </m:oMath>
      <w:r w:rsidRPr="00085648">
        <w:rPr>
          <w:rFonts w:ascii="Arial" w:hAnsi="Arial" w:cs="Arial"/>
          <w:sz w:val="20"/>
          <w:szCs w:val="20"/>
        </w:rPr>
        <w:t>:</w:t>
      </w:r>
    </w:p>
    <w:p w14:paraId="1E6E0A20" w14:textId="3AED9073" w:rsidR="00085648" w:rsidRPr="003820C4" w:rsidRDefault="00085648" w:rsidP="00085648">
      <w:pPr>
        <w:spacing w:line="360" w:lineRule="auto"/>
        <w:ind w:hanging="142"/>
        <w:jc w:val="both"/>
        <w:rPr>
          <w:rFonts w:ascii="Arial" w:eastAsia="Times New Roman" w:hAnsi="Arial" w:cs="Arial"/>
          <w:color w:val="000000"/>
          <w:sz w:val="20"/>
          <w:szCs w:val="20"/>
          <w:lang w:val="en-US"/>
        </w:rPr>
      </w:pPr>
      <w:r w:rsidRPr="00F50D0E">
        <w:rPr>
          <w:rFonts w:ascii="Arial" w:eastAsia="Times New Roman" w:hAnsi="Arial" w:cs="Arial"/>
          <w:bCs/>
          <w:color w:val="000000"/>
          <w:sz w:val="20"/>
          <w:szCs w:val="20"/>
          <w:lang w:val="en-US"/>
        </w:rPr>
        <w:tab/>
      </w:r>
      <m:oMath>
        <m:d>
          <m:dPr>
            <m:begChr m:val="{"/>
            <m:endChr m:val=""/>
            <m:ctrlPr>
              <w:rPr>
                <w:rFonts w:ascii="Cambria Math" w:eastAsiaTheme="minorEastAsia" w:hAnsi="Cambria Math" w:cs="Arial"/>
                <w:i/>
                <w:iCs/>
                <w:color w:val="000000" w:themeColor="text1"/>
                <w:kern w:val="24"/>
                <w:sz w:val="24"/>
                <w:szCs w:val="24"/>
                <w:lang w:val="en-US"/>
              </w:rPr>
            </m:ctrlPr>
          </m:dPr>
          <m:e>
            <m:eqArr>
              <m:eqArrPr>
                <m:ctrlPr>
                  <w:rPr>
                    <w:rFonts w:ascii="Cambria Math" w:eastAsiaTheme="minorEastAsia" w:hAnsi="Cambria Math" w:cs="Arial"/>
                    <w:i/>
                    <w:iCs/>
                    <w:color w:val="000000" w:themeColor="text1"/>
                    <w:kern w:val="24"/>
                    <w:sz w:val="24"/>
                    <w:szCs w:val="24"/>
                    <w:lang w:val="en-US"/>
                  </w:rPr>
                </m:ctrlPr>
              </m:eqArrPr>
              <m:e>
                <m:f>
                  <m:fPr>
                    <m:ctrlPr>
                      <w:rPr>
                        <w:rFonts w:ascii="Cambria Math" w:eastAsia="Times New Roman" w:hAnsi="Cambria Math" w:cs="Arial"/>
                        <w:bCs/>
                        <w:i/>
                        <w:color w:val="000000"/>
                        <w:sz w:val="20"/>
                        <w:szCs w:val="20"/>
                        <w:lang w:val="en-US"/>
                      </w:rPr>
                    </m:ctrlPr>
                  </m:fPr>
                  <m:num>
                    <m:r>
                      <w:rPr>
                        <w:rFonts w:ascii="Cambria Math" w:eastAsia="Times New Roman" w:hAnsi="Cambria Math" w:cs="Arial"/>
                        <w:color w:val="000000"/>
                        <w:sz w:val="20"/>
                        <w:szCs w:val="20"/>
                        <w:lang w:val="en-US"/>
                      </w:rPr>
                      <m:t>∂a</m:t>
                    </m:r>
                  </m:num>
                  <m:den>
                    <m:r>
                      <w:rPr>
                        <w:rFonts w:ascii="Cambria Math" w:eastAsia="Times New Roman" w:hAnsi="Cambria Math" w:cs="Arial"/>
                        <w:color w:val="000000"/>
                        <w:sz w:val="20"/>
                        <w:szCs w:val="20"/>
                        <w:lang w:val="en-US"/>
                      </w:rPr>
                      <m:t>∂t</m:t>
                    </m:r>
                  </m:den>
                </m:f>
                <m:r>
                  <w:rPr>
                    <w:rFonts w:ascii="Cambria Math" w:eastAsia="Times New Roman" w:hAnsi="Cambria Math" w:cs="Arial"/>
                    <w:color w:val="000000"/>
                    <w:sz w:val="20"/>
                    <w:szCs w:val="20"/>
                    <w:lang w:val="en-US"/>
                  </w:rPr>
                  <m:t>=max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m:rPr>
                    <m:sty m:val="p"/>
                  </m:rPr>
                  <w:rPr>
                    <w:rFonts w:ascii="Cambria Math" w:eastAsia="Times New Roman" w:hAnsi="Cambria Math" w:cs="Arial"/>
                    <w:color w:val="000000"/>
                    <w:sz w:val="20"/>
                    <w:szCs w:val="20"/>
                    <w:lang w:val="en-US"/>
                  </w:rPr>
                  <m:t>∙Δ</m:t>
                </m:r>
                <m:r>
                  <w:rPr>
                    <w:rFonts w:ascii="Cambria Math" w:eastAsia="Times New Roman" w:hAnsi="Cambria Math" w:cs="Arial"/>
                    <w:color w:val="000000"/>
                    <w:sz w:val="20"/>
                    <w:szCs w:val="20"/>
                    <w:lang w:val="en-US"/>
                  </w:rPr>
                  <m:t>a</m:t>
                </m:r>
              </m:e>
              <m:e>
                <m:f>
                  <m:fPr>
                    <m:ctrlPr>
                      <w:rPr>
                        <w:rFonts w:ascii="Cambria Math" w:eastAsia="Times New Roman" w:hAnsi="Cambria Math" w:cs="Arial"/>
                        <w:bCs/>
                        <w:i/>
                        <w:color w:val="000000"/>
                        <w:sz w:val="20"/>
                        <w:szCs w:val="20"/>
                        <w:lang w:val="en-US"/>
                      </w:rPr>
                    </m:ctrlPr>
                  </m:fPr>
                  <m:num>
                    <m:r>
                      <w:rPr>
                        <w:rFonts w:ascii="Cambria Math" w:eastAsia="Times New Roman" w:hAnsi="Cambria Math" w:cs="Arial"/>
                        <w:color w:val="000000"/>
                        <w:sz w:val="20"/>
                        <w:szCs w:val="20"/>
                        <w:lang w:val="en-US"/>
                      </w:rPr>
                      <m:t>∂b</m:t>
                    </m:r>
                  </m:num>
                  <m:den>
                    <m:r>
                      <w:rPr>
                        <w:rFonts w:ascii="Cambria Math" w:eastAsia="Times New Roman" w:hAnsi="Cambria Math" w:cs="Arial"/>
                        <w:color w:val="000000"/>
                        <w:sz w:val="20"/>
                        <w:szCs w:val="20"/>
                        <w:lang w:val="en-US"/>
                      </w:rPr>
                      <m:t>∂t</m:t>
                    </m:r>
                  </m:den>
                </m:f>
                <m:r>
                  <w:rPr>
                    <w:rFonts w:ascii="Cambria Math" w:eastAsia="Times New Roman" w:hAnsi="Cambria Math" w:cs="Arial"/>
                    <w:color w:val="000000"/>
                    <w:sz w:val="20"/>
                    <w:szCs w:val="20"/>
                    <w:lang w:val="en-US"/>
                  </w:rPr>
                  <m:t>=max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e>
                </m:d>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m:rPr>
                    <m:sty m:val="p"/>
                  </m:rPr>
                  <w:rPr>
                    <w:rFonts w:ascii="Cambria Math" w:eastAsia="Times New Roman" w:hAnsi="Cambria Math" w:cs="Arial"/>
                    <w:color w:val="000000"/>
                    <w:sz w:val="20"/>
                    <w:szCs w:val="20"/>
                    <w:lang w:val="en-US"/>
                  </w:rPr>
                  <m:t>∙Δ</m:t>
                </m:r>
                <m:r>
                  <w:rPr>
                    <w:rFonts w:ascii="Cambria Math" w:eastAsia="Times New Roman" w:hAnsi="Cambria Math" w:cs="Arial"/>
                    <w:color w:val="000000"/>
                    <w:sz w:val="20"/>
                    <w:szCs w:val="20"/>
                    <w:lang w:val="en-US"/>
                  </w:rPr>
                  <m:t>b</m:t>
                </m:r>
              </m:e>
            </m:eqArr>
          </m:e>
        </m:d>
      </m:oMath>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r>
      <w:r>
        <w:rPr>
          <w:rFonts w:ascii="Arial" w:eastAsia="Times New Roman" w:hAnsi="Arial" w:cs="Arial"/>
          <w:color w:val="000000"/>
          <w:sz w:val="20"/>
          <w:szCs w:val="20"/>
          <w:lang w:val="en-US"/>
        </w:rPr>
        <w:tab/>
        <w:t xml:space="preserve">Eq. </w:t>
      </w:r>
      <w:r w:rsidR="004369F3">
        <w:rPr>
          <w:rFonts w:ascii="Arial" w:eastAsia="Times New Roman" w:hAnsi="Arial" w:cs="Arial"/>
          <w:color w:val="000000"/>
          <w:sz w:val="20"/>
          <w:szCs w:val="20"/>
          <w:lang w:val="en-US"/>
        </w:rPr>
        <w:t>8</w:t>
      </w:r>
      <w:r>
        <w:rPr>
          <w:rFonts w:ascii="Arial" w:eastAsia="Times New Roman" w:hAnsi="Arial" w:cs="Arial"/>
          <w:color w:val="000000"/>
          <w:sz w:val="20"/>
          <w:szCs w:val="20"/>
          <w:lang w:val="en-US"/>
        </w:rPr>
        <w:t>.</w:t>
      </w:r>
    </w:p>
    <w:p w14:paraId="4C1983C9" w14:textId="3368E920" w:rsidR="00085648" w:rsidRDefault="00085648" w:rsidP="00085648">
      <w:pPr>
        <w:spacing w:after="0" w:line="360" w:lineRule="auto"/>
        <w:jc w:val="both"/>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 xml:space="preserve">Note that the equation is piecewise linear, with linear </w:t>
      </w:r>
      <w:r w:rsidR="003E0244">
        <w:rPr>
          <w:rFonts w:ascii="Arial" w:eastAsia="Times New Roman" w:hAnsi="Arial" w:cs="Arial"/>
          <w:bCs/>
          <w:color w:val="000000"/>
          <w:sz w:val="20"/>
          <w:szCs w:val="20"/>
          <w:lang w:val="en-US"/>
        </w:rPr>
        <w:t>coefficients</w:t>
      </w:r>
      <w:r>
        <w:rPr>
          <w:rFonts w:ascii="Arial" w:eastAsia="Times New Roman" w:hAnsi="Arial" w:cs="Arial"/>
          <w:bCs/>
          <w:color w:val="000000"/>
          <w:sz w:val="20"/>
          <w:szCs w:val="20"/>
          <w:lang w:val="en-US"/>
        </w:rPr>
        <w:t xml:space="preserve"> in the nine domains depending on the values of </w:t>
      </w:r>
      <m:oMath>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oMath>
      <w:r>
        <w:rPr>
          <w:rFonts w:ascii="Arial" w:eastAsia="Times New Roman" w:hAnsi="Arial" w:cs="Arial"/>
          <w:bCs/>
          <w:color w:val="000000"/>
          <w:sz w:val="20"/>
          <w:szCs w:val="20"/>
          <w:lang w:val="en-US"/>
        </w:rPr>
        <w:t xml:space="preserve"> compared to </w:t>
      </w:r>
      <m:oMath>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0, F</m:t>
            </m:r>
          </m:e>
          <m:sub>
            <m:r>
              <w:rPr>
                <w:rFonts w:ascii="Cambria Math" w:eastAsia="Times New Roman" w:hAnsi="Cambria Math" w:cs="Arial"/>
                <w:color w:val="000000"/>
                <w:sz w:val="20"/>
                <w:szCs w:val="20"/>
                <w:lang w:val="en-US"/>
              </w:rPr>
              <m:t>max</m:t>
            </m:r>
          </m:sub>
        </m:sSub>
      </m:oMath>
      <w:r>
        <w:rPr>
          <w:rFonts w:ascii="Arial" w:eastAsia="Times New Roman" w:hAnsi="Arial" w:cs="Arial"/>
          <w:bCs/>
          <w:color w:val="000000"/>
          <w:sz w:val="20"/>
          <w:szCs w:val="20"/>
          <w:lang w:val="en-US"/>
        </w:rPr>
        <w:t xml:space="preserve">and </w:t>
      </w:r>
      <m:oMath>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r>
          <w:rPr>
            <w:rFonts w:ascii="Cambria Math" w:eastAsia="Times New Roman" w:hAnsi="Cambria Math" w:cs="Arial"/>
            <w:color w:val="000000"/>
            <w:sz w:val="20"/>
            <w:szCs w:val="20"/>
            <w:lang w:val="en-US"/>
          </w:rPr>
          <m:t xml:space="preserve"> </m:t>
        </m:r>
      </m:oMath>
      <w:r>
        <w:rPr>
          <w:rFonts w:ascii="Arial" w:eastAsia="Times New Roman" w:hAnsi="Arial" w:cs="Arial"/>
          <w:bCs/>
          <w:color w:val="000000"/>
          <w:sz w:val="20"/>
          <w:szCs w:val="20"/>
          <w:lang w:val="en-US"/>
        </w:rPr>
        <w:t xml:space="preserve">compared to </w:t>
      </w:r>
      <m:oMath>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0, G</m:t>
            </m:r>
          </m:e>
          <m:sub>
            <m:r>
              <w:rPr>
                <w:rFonts w:ascii="Cambria Math" w:eastAsia="Times New Roman" w:hAnsi="Cambria Math" w:cs="Arial"/>
                <w:color w:val="000000"/>
                <w:sz w:val="20"/>
                <w:szCs w:val="20"/>
                <w:lang w:val="en-US"/>
              </w:rPr>
              <m:t>max</m:t>
            </m:r>
          </m:sub>
        </m:sSub>
      </m:oMath>
      <w:r>
        <w:rPr>
          <w:rFonts w:ascii="Arial" w:eastAsia="Times New Roman" w:hAnsi="Arial" w:cs="Arial"/>
          <w:bCs/>
          <w:color w:val="000000"/>
          <w:sz w:val="20"/>
          <w:szCs w:val="20"/>
          <w:lang w:val="en-US"/>
        </w:rPr>
        <w:t>. Writing the four conditions for Turing instability:</w:t>
      </w:r>
    </w:p>
    <w:p w14:paraId="09E19F72" w14:textId="4D1602E6" w:rsidR="00085648" w:rsidRPr="00085648" w:rsidRDefault="00F27780" w:rsidP="00085648">
      <w:pPr>
        <w:spacing w:line="360" w:lineRule="auto"/>
        <w:jc w:val="both"/>
        <w:rPr>
          <w:rFonts w:ascii="Arial" w:eastAsia="Times New Roman" w:hAnsi="Arial" w:cs="Arial"/>
          <w:color w:val="000000"/>
          <w:sz w:val="20"/>
          <w:szCs w:val="20"/>
          <w:lang w:val="en-US"/>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en-US"/>
              </w:rPr>
              <m:t xml:space="preserve">  </m:t>
            </m:r>
            <m:eqArr>
              <m:eqArrPr>
                <m:ctrlPr>
                  <w:rPr>
                    <w:rFonts w:ascii="Cambria Math" w:hAnsi="Cambria Math" w:cs="Arial"/>
                    <w:i/>
                    <w:iCs/>
                    <w:sz w:val="24"/>
                    <w:szCs w:val="24"/>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f</m:t>
                    </m:r>
                  </m:e>
                  <m:sub>
                    <m:r>
                      <w:rPr>
                        <w:rFonts w:ascii="Cambria Math" w:hAnsi="Cambria Math" w:cs="Arial"/>
                        <w:sz w:val="20"/>
                        <w:szCs w:val="20"/>
                        <w:lang w:val="en-US"/>
                      </w:rPr>
                      <m:t>a</m:t>
                    </m:r>
                  </m:sub>
                </m:sSub>
                <m:r>
                  <w:rPr>
                    <w:rFonts w:ascii="Cambria Math" w:hAnsi="Cambria Math" w:cs="Arial"/>
                    <w:sz w:val="20"/>
                    <w:szCs w:val="20"/>
                    <w:lang w:val="en-US"/>
                  </w:rPr>
                  <m:t xml:space="preserve">≔ </m:t>
                </m:r>
                <m:f>
                  <m:fPr>
                    <m:ctrlPr>
                      <w:rPr>
                        <w:rFonts w:ascii="Cambria Math" w:hAnsi="Cambria Math" w:cs="Arial"/>
                        <w:i/>
                        <w:iCs/>
                        <w:sz w:val="20"/>
                        <w:szCs w:val="20"/>
                        <w:lang w:val="en-US"/>
                      </w:rPr>
                    </m:ctrlPr>
                  </m:fPr>
                  <m:num>
                    <m:r>
                      <w:rPr>
                        <w:rFonts w:ascii="Cambria Math" w:hAnsi="Cambria Math" w:cs="Arial"/>
                        <w:sz w:val="20"/>
                        <w:szCs w:val="20"/>
                        <w:lang w:val="en-US"/>
                      </w:rPr>
                      <m:t>∂</m:t>
                    </m:r>
                  </m:num>
                  <m:den>
                    <m:r>
                      <w:rPr>
                        <w:rFonts w:ascii="Cambria Math" w:hAnsi="Cambria Math" w:cs="Arial"/>
                        <w:sz w:val="20"/>
                        <w:szCs w:val="20"/>
                        <w:lang w:val="en-US"/>
                      </w:rPr>
                      <m:t>∂A</m:t>
                    </m:r>
                  </m:den>
                </m:f>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e>
                </m:d>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m:t>
                </m:r>
                <m:sSub>
                  <m:sSubPr>
                    <m:ctrlPr>
                      <w:rPr>
                        <w:rFonts w:ascii="Cambria Math" w:eastAsiaTheme="minorEastAsia" w:hAnsi="Cambria Math" w:cs="Arial"/>
                        <w:i/>
                        <w:sz w:val="20"/>
                        <w:szCs w:val="20"/>
                        <w:lang w:val="en-US"/>
                      </w:rPr>
                    </m:ctrlPr>
                  </m:sSubPr>
                  <m:e>
                    <m:d>
                      <m:dPr>
                        <m:begChr m:val="〈"/>
                        <m:endChr m:val="〉"/>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e>
                    </m:d>
                    <m:ctrlPr>
                      <w:rPr>
                        <w:rFonts w:ascii="Cambria Math" w:eastAsia="Times New Roman" w:hAnsi="Cambria Math" w:cs="Arial"/>
                        <w:i/>
                        <w:color w:val="000000"/>
                        <w:sz w:val="20"/>
                        <w:szCs w:val="20"/>
                        <w:lang w:val="en-US"/>
                      </w:rPr>
                    </m:ctrlPr>
                  </m:e>
                  <m:sub>
                    <m:r>
                      <w:rPr>
                        <w:rFonts w:ascii="Cambria Math" w:eastAsiaTheme="minorEastAsia" w:hAnsi="Cambria Math" w:cs="Arial"/>
                        <w:sz w:val="20"/>
                        <w:szCs w:val="20"/>
                        <w:lang w:val="en-US"/>
                      </w:rPr>
                      <m:t>only in the middle region</m:t>
                    </m:r>
                  </m:sub>
                </m:sSub>
                <m:r>
                  <w:rPr>
                    <w:rFonts w:ascii="Cambria Math" w:eastAsiaTheme="minorEastAsia" w:hAnsi="Cambria Math" w:cs="Arial"/>
                    <w:sz w:val="20"/>
                    <w:szCs w:val="20"/>
                    <w:lang w:val="en-US"/>
                  </w:rPr>
                  <m:t xml:space="preserve"> </m:t>
                </m:r>
                <m:r>
                  <w:rPr>
                    <w:rFonts w:ascii="Cambria Math" w:hAnsi="Cambria Math" w:cs="Arial"/>
                    <w:sz w:val="24"/>
                    <w:szCs w:val="24"/>
                    <w:lang w:val="en-US"/>
                  </w:rPr>
                  <m:t> </m:t>
                </m:r>
              </m:e>
              <m:e>
                <m:sSub>
                  <m:sSubPr>
                    <m:ctrlPr>
                      <w:rPr>
                        <w:rFonts w:ascii="Cambria Math" w:hAnsi="Cambria Math" w:cs="Arial"/>
                        <w:i/>
                        <w:i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b</m:t>
                    </m:r>
                  </m:sub>
                </m:sSub>
                <m:r>
                  <w:rPr>
                    <w:rFonts w:ascii="Cambria Math" w:hAnsi="Cambria Math" w:cs="Arial"/>
                    <w:sz w:val="20"/>
                    <w:szCs w:val="20"/>
                    <w:lang w:val="en-US"/>
                  </w:rPr>
                  <m:t xml:space="preserve">≔ </m:t>
                </m:r>
                <m:f>
                  <m:fPr>
                    <m:ctrlPr>
                      <w:rPr>
                        <w:rFonts w:ascii="Cambria Math" w:hAnsi="Cambria Math" w:cs="Arial"/>
                        <w:i/>
                        <w:iCs/>
                        <w:sz w:val="20"/>
                        <w:szCs w:val="20"/>
                        <w:lang w:val="en-US"/>
                      </w:rPr>
                    </m:ctrlPr>
                  </m:fPr>
                  <m:num>
                    <m:r>
                      <w:rPr>
                        <w:rFonts w:ascii="Cambria Math" w:hAnsi="Cambria Math" w:cs="Arial"/>
                        <w:sz w:val="20"/>
                        <w:szCs w:val="20"/>
                        <w:lang w:val="en-US"/>
                      </w:rPr>
                      <m:t>∂</m:t>
                    </m:r>
                  </m:num>
                  <m:den>
                    <m:r>
                      <w:rPr>
                        <w:rFonts w:ascii="Cambria Math" w:hAnsi="Cambria Math" w:cs="Arial"/>
                        <w:sz w:val="20"/>
                        <w:szCs w:val="20"/>
                        <w:lang w:val="en-US"/>
                      </w:rPr>
                      <m:t>∂B</m:t>
                    </m:r>
                  </m:den>
                </m:f>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e>
                    </m:d>
                  </m:e>
                </m:d>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d>
                      <m:dPr>
                        <m:begChr m:val="〈"/>
                        <m:endChr m:val="〉"/>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e>
                  <m:sub>
                    <m:r>
                      <w:rPr>
                        <w:rFonts w:ascii="Cambria Math" w:eastAsiaTheme="minorEastAsia" w:hAnsi="Cambria Math" w:cs="Arial"/>
                        <w:sz w:val="20"/>
                        <w:szCs w:val="20"/>
                        <w:lang w:val="en-US"/>
                      </w:rPr>
                      <m:t>only in the middle region</m:t>
                    </m:r>
                  </m:sub>
                </m:sSub>
              </m:e>
            </m:eqArr>
          </m:e>
        </m:d>
      </m:oMath>
      <w:r w:rsidR="00085648">
        <w:rPr>
          <w:rFonts w:ascii="Arial" w:eastAsia="Times New Roman" w:hAnsi="Arial" w:cs="Arial"/>
          <w:color w:val="000000"/>
          <w:sz w:val="20"/>
          <w:szCs w:val="20"/>
          <w:lang w:val="en-US"/>
        </w:rPr>
        <w:tab/>
        <w:t xml:space="preserve">Eq. </w:t>
      </w:r>
      <w:r w:rsidR="004369F3">
        <w:rPr>
          <w:rFonts w:ascii="Arial" w:eastAsia="Times New Roman" w:hAnsi="Arial" w:cs="Arial"/>
          <w:color w:val="000000"/>
          <w:sz w:val="20"/>
          <w:szCs w:val="20"/>
          <w:lang w:val="en-US"/>
        </w:rPr>
        <w:t>9</w:t>
      </w:r>
      <w:r w:rsidR="00085648">
        <w:rPr>
          <w:rFonts w:ascii="Arial" w:eastAsia="Times New Roman" w:hAnsi="Arial" w:cs="Arial"/>
          <w:color w:val="000000"/>
          <w:sz w:val="20"/>
          <w:szCs w:val="20"/>
          <w:lang w:val="en-US"/>
        </w:rPr>
        <w:t>.</w:t>
      </w:r>
    </w:p>
    <w:p w14:paraId="2FAEA1B2" w14:textId="77777777" w:rsidR="00085648" w:rsidRPr="00085648" w:rsidRDefault="00085648" w:rsidP="00085648">
      <w:pPr>
        <w:rPr>
          <w:rFonts w:ascii="Arial" w:eastAsia="Times New Roman" w:hAnsi="Arial" w:cs="Arial"/>
          <w:iCs/>
          <w:sz w:val="20"/>
          <w:szCs w:val="20"/>
          <w:lang w:val="en-US"/>
        </w:rPr>
      </w:pPr>
      <w:r w:rsidRPr="00085648">
        <w:rPr>
          <w:rFonts w:ascii="Arial" w:eastAsia="Times New Roman" w:hAnsi="Arial" w:cs="Arial"/>
          <w:iCs/>
          <w:sz w:val="20"/>
          <w:szCs w:val="20"/>
          <w:lang w:val="en-US"/>
        </w:rPr>
        <w:t>We see that for all four of our regimes, we have</w:t>
      </w:r>
    </w:p>
    <w:p w14:paraId="597DF5DD" w14:textId="77777777" w:rsidR="00085648" w:rsidRPr="00802867" w:rsidRDefault="00F27780" w:rsidP="00085648">
      <w:pPr>
        <w:pStyle w:val="ListParagraph"/>
        <w:numPr>
          <w:ilvl w:val="0"/>
          <w:numId w:val="3"/>
        </w:numPr>
        <w:rPr>
          <w:rFonts w:ascii="Arial" w:eastAsia="Times New Roman" w:hAnsi="Arial" w:cs="Arial"/>
          <w:iCs/>
          <w:sz w:val="24"/>
          <w:szCs w:val="24"/>
          <w:lang w:val="en-US"/>
        </w:rPr>
      </w:pPr>
      <m:oMath>
        <m:sSub>
          <m:sSubPr>
            <m:ctrlPr>
              <w:rPr>
                <w:rFonts w:ascii="Cambria Math" w:hAnsi="Cambria Math" w:cs="Arial"/>
                <w:i/>
                <w:iCs/>
                <w:sz w:val="20"/>
                <w:szCs w:val="20"/>
                <w:lang w:val="en-US"/>
              </w:rPr>
            </m:ctrlPr>
          </m:sSubPr>
          <m:e>
            <m:r>
              <w:rPr>
                <w:rFonts w:ascii="Cambria Math" w:hAnsi="Cambria Math" w:cs="Arial"/>
                <w:sz w:val="20"/>
                <w:szCs w:val="20"/>
                <w:lang w:val="en-US"/>
              </w:rPr>
              <m:t>f</m:t>
            </m:r>
          </m:e>
          <m:sub>
            <m:r>
              <w:rPr>
                <w:rFonts w:ascii="Cambria Math" w:hAnsi="Cambria Math" w:cs="Arial"/>
                <w:sz w:val="20"/>
                <w:szCs w:val="20"/>
                <w:lang w:val="en-US"/>
              </w:rPr>
              <m:t>a</m:t>
            </m:r>
          </m:sub>
        </m:sSub>
        <m:r>
          <w:rPr>
            <w:rFonts w:ascii="Cambria Math" w:hAnsi="Cambria Math" w:cs="Arial"/>
            <w:sz w:val="20"/>
            <w:szCs w:val="20"/>
            <w:lang w:val="en-US"/>
          </w:rPr>
          <m:t xml:space="preserve">&gt;0 </m:t>
        </m:r>
      </m:oMath>
      <w:r w:rsidR="00085648">
        <w:rPr>
          <w:rFonts w:ascii="Arial" w:eastAsiaTheme="minorEastAsia" w:hAnsi="Arial" w:cs="Arial"/>
          <w:iCs/>
          <w:color w:val="000000" w:themeColor="text1"/>
          <w:kern w:val="24"/>
          <w:sz w:val="20"/>
          <w:szCs w:val="20"/>
          <w:lang w:val="en-US"/>
        </w:rPr>
        <w:t xml:space="preserve"> only in the middle region </w:t>
      </w:r>
      <m:oMath>
        <m:r>
          <w:rPr>
            <w:rFonts w:ascii="Cambria Math" w:eastAsia="Times New Roman" w:hAnsi="Cambria Math" w:cs="Arial"/>
            <w:color w:val="000000"/>
            <w:sz w:val="20"/>
            <w:szCs w:val="20"/>
            <w:lang w:val="en-US"/>
          </w:rPr>
          <m:t>0&lt;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∙B&lt;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oMath>
    </w:p>
    <w:p w14:paraId="504E1512" w14:textId="77777777" w:rsidR="00085648" w:rsidRPr="00802867" w:rsidRDefault="00F27780" w:rsidP="00085648">
      <w:pPr>
        <w:pStyle w:val="ListParagraph"/>
        <w:numPr>
          <w:ilvl w:val="0"/>
          <w:numId w:val="3"/>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hAnsi="Cambria Math" w:cs="Arial"/>
                <w:i/>
                <w:i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b</m:t>
            </m:r>
          </m:sub>
        </m:sSub>
        <m:r>
          <w:rPr>
            <w:rFonts w:ascii="Cambria Math" w:hAnsi="Cambria Math" w:cs="Arial"/>
            <w:sz w:val="20"/>
            <w:szCs w:val="20"/>
            <w:lang w:val="en-US"/>
          </w:rPr>
          <m:t xml:space="preserve">&lt;0 </m:t>
        </m:r>
      </m:oMath>
      <w:r w:rsidR="00085648">
        <w:rPr>
          <w:rFonts w:ascii="Arial" w:eastAsiaTheme="minorEastAsia" w:hAnsi="Arial" w:cs="Arial"/>
          <w:iCs/>
          <w:sz w:val="20"/>
          <w:szCs w:val="20"/>
          <w:lang w:val="en-US"/>
        </w:rPr>
        <w:t xml:space="preserve">  </w:t>
      </w:r>
      <w:r w:rsidR="00085648">
        <w:rPr>
          <w:rFonts w:ascii="Arial" w:eastAsiaTheme="minorEastAsia" w:hAnsi="Arial" w:cs="Arial"/>
          <w:iCs/>
          <w:color w:val="000000" w:themeColor="text1"/>
          <w:kern w:val="24"/>
          <w:sz w:val="20"/>
          <w:szCs w:val="20"/>
          <w:lang w:val="en-US"/>
        </w:rPr>
        <w:t xml:space="preserve"> always</w:t>
      </w:r>
    </w:p>
    <w:p w14:paraId="5E8B420F" w14:textId="77777777" w:rsidR="00085648" w:rsidRPr="00802867" w:rsidRDefault="00F27780" w:rsidP="00085648">
      <w:pPr>
        <w:pStyle w:val="ListParagraph"/>
        <w:numPr>
          <w:ilvl w:val="0"/>
          <w:numId w:val="3"/>
        </w:numPr>
        <w:rPr>
          <w:rFonts w:ascii="Arial" w:eastAsia="Times New Roman" w:hAnsi="Arial" w:cs="Arial"/>
          <w:iCs/>
          <w:sz w:val="24"/>
          <w:szCs w:val="24"/>
          <w:lang w:val="en-US"/>
        </w:rPr>
      </w:pPr>
      <m:oMath>
        <m:sSub>
          <m:sSubPr>
            <m:ctrlPr>
              <w:rPr>
                <w:rFonts w:ascii="Cambria Math" w:hAnsi="Cambria Math" w:cs="Arial"/>
                <w:i/>
                <w:iCs/>
                <w:sz w:val="20"/>
                <w:szCs w:val="20"/>
                <w:lang w:val="en-US"/>
              </w:rPr>
            </m:ctrlPr>
          </m:sSubPr>
          <m:e>
            <m:r>
              <w:rPr>
                <w:rFonts w:ascii="Cambria Math" w:hAnsi="Cambria Math" w:cs="Arial"/>
                <w:sz w:val="20"/>
                <w:szCs w:val="20"/>
                <w:lang w:val="en-US"/>
              </w:rPr>
              <m:t>f</m:t>
            </m:r>
          </m:e>
          <m:sub>
            <m:r>
              <w:rPr>
                <w:rFonts w:ascii="Cambria Math" w:hAnsi="Cambria Math" w:cs="Arial"/>
                <w:sz w:val="20"/>
                <w:szCs w:val="20"/>
                <w:lang w:val="en-US"/>
              </w:rPr>
              <m:t>a</m:t>
            </m:r>
          </m:sub>
        </m:sSub>
        <m:r>
          <w:rPr>
            <w:rFonts w:ascii="Cambria Math" w:hAnsi="Cambria Math" w:cs="Arial"/>
            <w:sz w:val="20"/>
            <w:szCs w:val="20"/>
            <w:lang w:val="en-US"/>
          </w:rPr>
          <m:t>+</m:t>
        </m:r>
        <m:sSub>
          <m:sSubPr>
            <m:ctrlPr>
              <w:rPr>
                <w:rFonts w:ascii="Cambria Math" w:hAnsi="Cambria Math" w:cs="Arial"/>
                <w:i/>
                <w:iCs/>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b</m:t>
            </m:r>
          </m:sub>
        </m:sSub>
        <m:r>
          <w:rPr>
            <w:rFonts w:ascii="Cambria Math" w:hAnsi="Cambria Math" w:cs="Arial"/>
            <w:sz w:val="20"/>
            <w:szCs w:val="20"/>
            <w:lang w:val="en-US"/>
          </w:rPr>
          <m:t xml:space="preserve">&lt;0 </m:t>
        </m:r>
      </m:oMath>
      <w:r w:rsidR="00085648">
        <w:rPr>
          <w:rFonts w:ascii="Arial" w:eastAsiaTheme="minorEastAsia" w:hAnsi="Arial" w:cs="Arial"/>
          <w:iCs/>
          <w:color w:val="000000" w:themeColor="text1"/>
          <w:kern w:val="24"/>
          <w:sz w:val="20"/>
          <w:szCs w:val="20"/>
          <w:lang w:val="en-US"/>
        </w:rPr>
        <w:t xml:space="preserve"> always</w:t>
      </w:r>
    </w:p>
    <w:p w14:paraId="1F721038" w14:textId="77777777" w:rsidR="00085648" w:rsidRPr="00802867" w:rsidRDefault="00F27780" w:rsidP="00085648">
      <w:pPr>
        <w:pStyle w:val="ListParagraph"/>
        <w:numPr>
          <w:ilvl w:val="0"/>
          <w:numId w:val="3"/>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hAnsi="Cambria Math" w:cs="Arial"/>
                <w:i/>
                <w:iCs/>
                <w:sz w:val="20"/>
                <w:szCs w:val="20"/>
                <w:lang w:val="en-US"/>
              </w:rPr>
            </m:ctrlPr>
          </m:sSub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sSub>
              <m:sSubPr>
                <m:ctrlPr>
                  <w:rPr>
                    <w:rFonts w:ascii="Cambria Math" w:hAnsi="Cambria Math" w:cs="Arial"/>
                    <w:i/>
                    <w:iCs/>
                    <w:sz w:val="20"/>
                    <w:szCs w:val="20"/>
                    <w:lang w:val="en-US"/>
                  </w:rPr>
                </m:ctrlPr>
              </m:sSubPr>
              <m:e>
                <m:r>
                  <w:rPr>
                    <w:rFonts w:ascii="Cambria Math" w:hAnsi="Cambria Math" w:cs="Arial"/>
                    <w:sz w:val="20"/>
                    <w:szCs w:val="20"/>
                    <w:lang w:val="en-US"/>
                  </w:rPr>
                  <m:t>f</m:t>
                </m:r>
              </m:e>
              <m:sub>
                <m:r>
                  <w:rPr>
                    <w:rFonts w:ascii="Cambria Math" w:hAnsi="Cambria Math" w:cs="Arial"/>
                    <w:sz w:val="20"/>
                    <w:szCs w:val="20"/>
                    <w:lang w:val="en-US"/>
                  </w:rPr>
                  <m:t>a</m:t>
                </m:r>
              </m:sub>
            </m:sSub>
            <m:r>
              <w:rPr>
                <w:rFonts w:ascii="Cambria Math" w:hAnsi="Cambria Math" w:cs="Arial"/>
                <w:sz w:val="20"/>
                <w:szCs w:val="20"/>
                <w:lang w:val="en-US"/>
              </w:rPr>
              <m:t>+</m:t>
            </m:r>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r>
              <w:rPr>
                <w:rFonts w:ascii="Cambria Math" w:hAnsi="Cambria Math" w:cs="Arial"/>
                <w:sz w:val="20"/>
                <w:szCs w:val="20"/>
                <w:lang w:val="en-US"/>
              </w:rPr>
              <m:t>g</m:t>
            </m:r>
          </m:e>
          <m:sub>
            <m:r>
              <w:rPr>
                <w:rFonts w:ascii="Cambria Math" w:hAnsi="Cambria Math" w:cs="Arial"/>
                <w:sz w:val="20"/>
                <w:szCs w:val="20"/>
                <w:lang w:val="en-US"/>
              </w:rPr>
              <m:t>b</m:t>
            </m:r>
          </m:sub>
        </m:sSub>
        <m:r>
          <w:rPr>
            <w:rFonts w:ascii="Cambria Math" w:hAnsi="Cambria Math" w:cs="Arial"/>
            <w:sz w:val="20"/>
            <w:szCs w:val="20"/>
            <w:lang w:val="en-US"/>
          </w:rPr>
          <m:t xml:space="preserve">&gt;0 </m:t>
        </m:r>
      </m:oMath>
      <w:r w:rsidR="00085648">
        <w:rPr>
          <w:rFonts w:ascii="Arial" w:eastAsiaTheme="minorEastAsia" w:hAnsi="Arial" w:cs="Arial"/>
          <w:iCs/>
          <w:color w:val="000000" w:themeColor="text1"/>
          <w:kern w:val="24"/>
          <w:sz w:val="20"/>
          <w:szCs w:val="20"/>
          <w:lang w:val="en-US"/>
        </w:rPr>
        <w:t>always</w:t>
      </w:r>
    </w:p>
    <w:p w14:paraId="75E4F4DB" w14:textId="77777777" w:rsidR="00085648" w:rsidRDefault="00085648" w:rsidP="003504FD">
      <w:pPr>
        <w:spacing w:after="120" w:line="360" w:lineRule="auto"/>
        <w:jc w:val="both"/>
        <w:rPr>
          <w:rFonts w:ascii="Arial" w:eastAsiaTheme="minorEastAsia" w:hAnsi="Arial" w:cs="Arial"/>
          <w:bCs/>
          <w:color w:val="000000"/>
          <w:sz w:val="20"/>
          <w:szCs w:val="20"/>
          <w:lang w:val="en-US"/>
        </w:rPr>
      </w:pPr>
      <w:proofErr w:type="gramStart"/>
      <w:r>
        <w:rPr>
          <w:rFonts w:ascii="Arial" w:eastAsiaTheme="minorEastAsia" w:hAnsi="Arial" w:cs="Arial"/>
          <w:iCs/>
          <w:color w:val="000000" w:themeColor="text1"/>
          <w:kern w:val="24"/>
          <w:sz w:val="20"/>
          <w:szCs w:val="20"/>
          <w:lang w:val="en-US"/>
        </w:rPr>
        <w:t>So</w:t>
      </w:r>
      <w:proofErr w:type="gramEnd"/>
      <w:r>
        <w:rPr>
          <w:rFonts w:ascii="Arial" w:eastAsiaTheme="minorEastAsia" w:hAnsi="Arial" w:cs="Arial"/>
          <w:iCs/>
          <w:color w:val="000000" w:themeColor="text1"/>
          <w:kern w:val="24"/>
          <w:sz w:val="20"/>
          <w:szCs w:val="20"/>
          <w:lang w:val="en-US"/>
        </w:rPr>
        <w:t xml:space="preserve"> the instability occurs when </w:t>
      </w:r>
      <m:oMath>
        <m:r>
          <w:rPr>
            <w:rFonts w:ascii="Cambria Math" w:eastAsia="Times New Roman" w:hAnsi="Cambria Math" w:cs="Arial"/>
            <w:color w:val="000000"/>
            <w:sz w:val="20"/>
            <w:szCs w:val="20"/>
            <w:lang w:val="en-US"/>
          </w:rPr>
          <m:t>0&lt;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∙B&lt;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oMath>
      <w:r>
        <w:rPr>
          <w:rFonts w:ascii="Arial" w:eastAsiaTheme="minorEastAsia" w:hAnsi="Arial" w:cs="Arial"/>
          <w:bCs/>
          <w:color w:val="000000"/>
          <w:sz w:val="20"/>
          <w:szCs w:val="20"/>
          <w:lang w:val="en-US"/>
        </w:rPr>
        <w:t>, that is in 3 out of 9 domains.</w:t>
      </w:r>
    </w:p>
    <w:p w14:paraId="6B925E75" w14:textId="2F4CD1A9" w:rsidR="00085648" w:rsidRDefault="00085648" w:rsidP="00085648">
      <w:pPr>
        <w:spacing w:after="0" w:line="360" w:lineRule="auto"/>
        <w:jc w:val="both"/>
        <w:rPr>
          <w:rFonts w:ascii="Arial" w:eastAsia="Times New Roman" w:hAnsi="Arial" w:cs="Arial"/>
          <w:bCs/>
          <w:color w:val="000000"/>
          <w:sz w:val="20"/>
          <w:szCs w:val="20"/>
          <w:lang w:val="en-US"/>
        </w:rPr>
      </w:pPr>
      <w:r w:rsidRPr="003504FD">
        <w:rPr>
          <w:rFonts w:ascii="Arial" w:eastAsiaTheme="minorEastAsia" w:hAnsi="Arial" w:cs="Arial"/>
          <w:bCs/>
          <w:color w:val="000000"/>
          <w:sz w:val="20"/>
          <w:szCs w:val="20"/>
          <w:lang w:val="en-US"/>
        </w:rPr>
        <w:t xml:space="preserve">Now assume </w:t>
      </w:r>
      <w:r w:rsidRPr="003504FD">
        <w:rPr>
          <w:rFonts w:ascii="Arial" w:eastAsia="Times New Roman" w:hAnsi="Arial" w:cs="Arial"/>
          <w:bCs/>
          <w:color w:val="000000"/>
          <w:sz w:val="20"/>
          <w:szCs w:val="20"/>
          <w:lang w:val="en-US"/>
        </w:rPr>
        <w:t xml:space="preserve">existence of a </w:t>
      </w:r>
      <w:r w:rsidR="003504FD" w:rsidRPr="003504FD">
        <w:rPr>
          <w:rFonts w:ascii="Arial" w:eastAsia="Times New Roman" w:hAnsi="Arial" w:cs="Arial"/>
          <w:bCs/>
          <w:color w:val="000000"/>
          <w:sz w:val="20"/>
          <w:szCs w:val="20"/>
          <w:lang w:val="en-US"/>
        </w:rPr>
        <w:t>homogenous</w:t>
      </w:r>
      <w:r w:rsidRPr="003504FD">
        <w:rPr>
          <w:rFonts w:ascii="Arial" w:eastAsia="Times New Roman" w:hAnsi="Arial" w:cs="Arial"/>
          <w:bCs/>
          <w:color w:val="000000"/>
          <w:sz w:val="20"/>
          <w:szCs w:val="20"/>
          <w:lang w:val="en-US"/>
        </w:rPr>
        <w:t xml:space="preserve"> (in 2D layers</w:t>
      </w:r>
      <w:r w:rsidR="003504FD" w:rsidRPr="003504FD">
        <w:rPr>
          <w:rFonts w:ascii="Arial" w:eastAsia="Times New Roman" w:hAnsi="Arial" w:cs="Arial"/>
          <w:bCs/>
          <w:color w:val="000000"/>
          <w:sz w:val="20"/>
          <w:szCs w:val="20"/>
          <w:lang w:val="en-US"/>
        </w:rPr>
        <w:t xml:space="preserve">, so depending only on </w:t>
      </w:r>
      <m:oMath>
        <m:r>
          <w:rPr>
            <w:rFonts w:ascii="Cambria Math" w:eastAsia="Times New Roman" w:hAnsi="Cambria Math" w:cs="Arial"/>
            <w:color w:val="000000"/>
            <w:sz w:val="20"/>
            <w:szCs w:val="20"/>
            <w:lang w:val="en-US"/>
          </w:rPr>
          <m:t>z</m:t>
        </m:r>
      </m:oMath>
      <w:r>
        <w:rPr>
          <w:rFonts w:ascii="Arial" w:eastAsia="Times New Roman" w:hAnsi="Arial" w:cs="Arial"/>
          <w:bCs/>
          <w:color w:val="000000"/>
          <w:sz w:val="20"/>
          <w:szCs w:val="20"/>
          <w:lang w:val="en-US"/>
        </w:rPr>
        <w:t xml:space="preserve">) steady state </w:t>
      </w:r>
    </w:p>
    <w:p w14:paraId="693E93BB" w14:textId="77777777" w:rsidR="00085648" w:rsidRPr="00B044C1" w:rsidRDefault="00085648" w:rsidP="00085648">
      <w:pPr>
        <w:spacing w:after="0" w:line="360" w:lineRule="auto"/>
        <w:jc w:val="both"/>
        <w:rPr>
          <w:rFonts w:ascii="Arial" w:eastAsia="Times New Roman" w:hAnsi="Arial" w:cs="Arial"/>
          <w:bCs/>
          <w:color w:val="000000"/>
          <w:sz w:val="20"/>
          <w:szCs w:val="20"/>
          <w:lang w:val="en-US"/>
        </w:rPr>
      </w:pPr>
      <m:oMath>
        <m:r>
          <w:rPr>
            <w:rFonts w:ascii="Cambria Math" w:eastAsia="Times New Roman" w:hAnsi="Cambria Math" w:cs="Arial"/>
            <w:color w:val="000000"/>
            <w:sz w:val="20"/>
            <w:szCs w:val="20"/>
            <w:lang w:val="en-US"/>
          </w:rPr>
          <m:t>A</m:t>
        </m:r>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en-US"/>
          </w:rPr>
          <m:t>,B</m:t>
        </m:r>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en-US"/>
          </w:rPr>
          <m:t xml:space="preserve">, </m:t>
        </m:r>
      </m:oMath>
      <w:r>
        <w:rPr>
          <w:rFonts w:ascii="Arial" w:eastAsia="Times New Roman" w:hAnsi="Arial" w:cs="Arial"/>
          <w:color w:val="000000"/>
          <w:sz w:val="20"/>
          <w:szCs w:val="20"/>
          <w:lang w:val="en-US"/>
        </w:rPr>
        <w:t xml:space="preserve">defined on the half-line </w:t>
      </w:r>
      <m:oMath>
        <m:r>
          <w:rPr>
            <w:rFonts w:ascii="Cambria Math" w:eastAsia="Times New Roman" w:hAnsi="Cambria Math" w:cs="Arial"/>
            <w:color w:val="000000"/>
            <w:sz w:val="20"/>
            <w:szCs w:val="20"/>
            <w:lang w:val="en-US"/>
          </w:rPr>
          <m:t xml:space="preserve">z&gt;0, </m:t>
        </m:r>
      </m:oMath>
      <w:r>
        <w:rPr>
          <w:rFonts w:ascii="Arial" w:eastAsia="Times New Roman" w:hAnsi="Arial" w:cs="Arial"/>
          <w:bCs/>
          <w:color w:val="000000"/>
          <w:sz w:val="20"/>
          <w:szCs w:val="20"/>
          <w:lang w:val="en-US"/>
        </w:rPr>
        <w:t xml:space="preserve"> which then satisfies </w:t>
      </w:r>
      <m:oMath>
        <m:r>
          <w:rPr>
            <w:rFonts w:ascii="Cambria Math" w:eastAsia="Times New Roman" w:hAnsi="Cambria Math" w:cs="Arial"/>
            <w:color w:val="000000"/>
            <w:sz w:val="20"/>
            <w:szCs w:val="20"/>
            <w:lang w:val="en-US"/>
          </w:rPr>
          <m:t>A</m:t>
        </m:r>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0</m:t>
            </m:r>
          </m:e>
        </m:d>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0</m:t>
            </m:r>
          </m:sub>
        </m:sSub>
        <m:r>
          <w:rPr>
            <w:rFonts w:ascii="Cambria Math" w:eastAsia="Times New Roman" w:hAnsi="Cambria Math" w:cs="Arial"/>
            <w:color w:val="000000"/>
            <w:sz w:val="20"/>
            <w:szCs w:val="20"/>
            <w:lang w:val="en-US"/>
          </w:rPr>
          <m:t>, B</m:t>
        </m:r>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0</m:t>
            </m:r>
          </m:e>
        </m:d>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0</m:t>
            </m:r>
          </m:sub>
        </m:sSub>
      </m:oMath>
      <w:r>
        <w:rPr>
          <w:rFonts w:ascii="Arial" w:eastAsia="Times New Roman" w:hAnsi="Arial" w:cs="Arial"/>
          <w:bCs/>
          <w:color w:val="000000"/>
          <w:sz w:val="20"/>
          <w:szCs w:val="20"/>
          <w:lang w:val="en-US"/>
        </w:rPr>
        <w:t xml:space="preserve"> and</w:t>
      </w:r>
    </w:p>
    <w:p w14:paraId="1F8F9C97" w14:textId="220F69F3" w:rsidR="00085648" w:rsidRPr="003820C4" w:rsidRDefault="00F27780" w:rsidP="00085648">
      <w:pPr>
        <w:spacing w:line="360" w:lineRule="auto"/>
        <w:jc w:val="both"/>
        <w:rPr>
          <w:rFonts w:ascii="Arial" w:eastAsia="Times New Roman" w:hAnsi="Arial" w:cs="Arial"/>
          <w:color w:val="000000"/>
          <w:sz w:val="20"/>
          <w:szCs w:val="20"/>
          <w:lang w:val="en-US"/>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en-US"/>
              </w:rPr>
              <m:t xml:space="preserve">  </m:t>
            </m:r>
            <m:eqArr>
              <m:eqArrPr>
                <m:ctrlPr>
                  <w:rPr>
                    <w:rFonts w:ascii="Cambria Math" w:hAnsi="Cambria Math" w:cs="Arial"/>
                    <w:i/>
                    <w:iCs/>
                    <w:sz w:val="24"/>
                    <w:szCs w:val="24"/>
                    <w:lang w:val="en-US"/>
                  </w:rPr>
                </m:ctrlPr>
              </m:eqArrPr>
              <m:e>
                <m:r>
                  <w:rPr>
                    <w:rFonts w:ascii="Cambria Math" w:eastAsia="Times New Roman" w:hAnsi="Cambria Math" w:cs="Arial"/>
                    <w:color w:val="000000"/>
                    <w:sz w:val="20"/>
                    <w:szCs w:val="20"/>
                    <w:lang w:val="en-US"/>
                  </w:rPr>
                  <m:t>0=</m:t>
                </m:r>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r>
                  <w:rPr>
                    <w:rFonts w:ascii="Cambria Math" w:eastAsiaTheme="minorEastAsia" w:hAnsi="Cambria Math" w:cs="Arial"/>
                    <w:sz w:val="20"/>
                    <w:szCs w:val="20"/>
                    <w:lang w:val="en-US"/>
                  </w:rPr>
                  <m:t xml:space="preserve"> </m:t>
                </m:r>
                <m:r>
                  <w:rPr>
                    <w:rFonts w:ascii="Cambria Math" w:hAnsi="Cambria Math" w:cs="Arial"/>
                    <w:sz w:val="24"/>
                    <w:szCs w:val="24"/>
                    <w:lang w:val="en-US"/>
                  </w:rPr>
                  <m:t> </m:t>
                </m:r>
              </m:e>
              <m:e>
                <m:r>
                  <w:rPr>
                    <w:rFonts w:ascii="Cambria Math" w:eastAsia="Times New Roman" w:hAnsi="Cambria Math" w:cs="Arial"/>
                    <w:color w:val="000000"/>
                    <w:sz w:val="20"/>
                    <w:szCs w:val="20"/>
                    <w:lang w:val="en-US"/>
                  </w:rPr>
                  <m:t>0=</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e>
            </m:eqArr>
          </m:e>
        </m:d>
      </m:oMath>
      <w:r w:rsidR="00085648">
        <w:rPr>
          <w:rFonts w:ascii="Arial" w:eastAsia="Times New Roman" w:hAnsi="Arial" w:cs="Arial"/>
          <w:color w:val="000000"/>
          <w:sz w:val="20"/>
          <w:szCs w:val="20"/>
          <w:lang w:val="en-US"/>
        </w:rPr>
        <w:tab/>
      </w:r>
      <w:r w:rsidR="00085648">
        <w:rPr>
          <w:rFonts w:ascii="Arial" w:eastAsia="Times New Roman" w:hAnsi="Arial" w:cs="Arial"/>
          <w:color w:val="000000"/>
          <w:sz w:val="20"/>
          <w:szCs w:val="20"/>
          <w:lang w:val="en-US"/>
        </w:rPr>
        <w:tab/>
      </w:r>
      <w:r w:rsidR="00085648">
        <w:rPr>
          <w:rFonts w:ascii="Arial" w:eastAsia="Times New Roman" w:hAnsi="Arial" w:cs="Arial"/>
          <w:color w:val="000000"/>
          <w:sz w:val="20"/>
          <w:szCs w:val="20"/>
          <w:lang w:val="en-US"/>
        </w:rPr>
        <w:tab/>
      </w:r>
      <w:r w:rsidR="00085648">
        <w:rPr>
          <w:rFonts w:ascii="Arial" w:eastAsia="Times New Roman" w:hAnsi="Arial" w:cs="Arial"/>
          <w:color w:val="000000"/>
          <w:sz w:val="20"/>
          <w:szCs w:val="20"/>
          <w:lang w:val="en-US"/>
        </w:rPr>
        <w:tab/>
      </w:r>
      <w:r w:rsidR="00085648">
        <w:rPr>
          <w:rFonts w:ascii="Arial" w:eastAsia="Times New Roman" w:hAnsi="Arial" w:cs="Arial"/>
          <w:color w:val="000000"/>
          <w:sz w:val="20"/>
          <w:szCs w:val="20"/>
          <w:lang w:val="en-US"/>
        </w:rPr>
        <w:tab/>
        <w:t>Eq. 1</w:t>
      </w:r>
      <w:r w:rsidR="003446FF">
        <w:rPr>
          <w:rFonts w:ascii="Arial" w:eastAsia="Times New Roman" w:hAnsi="Arial" w:cs="Arial"/>
          <w:color w:val="000000"/>
          <w:sz w:val="20"/>
          <w:szCs w:val="20"/>
          <w:lang w:val="en-US"/>
        </w:rPr>
        <w:t>0</w:t>
      </w:r>
      <w:r w:rsidR="00085648">
        <w:rPr>
          <w:rFonts w:ascii="Arial" w:eastAsia="Times New Roman" w:hAnsi="Arial" w:cs="Arial"/>
          <w:color w:val="000000"/>
          <w:sz w:val="20"/>
          <w:szCs w:val="20"/>
          <w:lang w:val="en-US"/>
        </w:rPr>
        <w:t>.</w:t>
      </w:r>
    </w:p>
    <w:p w14:paraId="0E105139" w14:textId="016A98A0" w:rsidR="00085648" w:rsidRDefault="00085648" w:rsidP="00085648">
      <w:pPr>
        <w:spacing w:after="0" w:line="360" w:lineRule="auto"/>
        <w:jc w:val="both"/>
        <w:rPr>
          <w:rFonts w:ascii="Arial" w:hAnsi="Arial" w:cs="Arial"/>
          <w:sz w:val="20"/>
          <w:szCs w:val="20"/>
          <w:lang w:val="en-US"/>
        </w:rPr>
      </w:pPr>
      <w:r>
        <w:rPr>
          <w:rFonts w:ascii="Arial" w:hAnsi="Arial" w:cs="Arial"/>
          <w:sz w:val="20"/>
          <w:szCs w:val="20"/>
          <w:lang w:val="en-US"/>
        </w:rPr>
        <w:t>We can treat this as an ODE system with time parameter</w:t>
      </w:r>
      <m:oMath>
        <m:r>
          <w:rPr>
            <w:rFonts w:ascii="Cambria Math" w:eastAsia="Times New Roman" w:hAnsi="Cambria Math" w:cs="Arial"/>
            <w:color w:val="000000"/>
            <w:sz w:val="20"/>
            <w:szCs w:val="20"/>
            <w:lang w:val="en-US"/>
          </w:rPr>
          <m:t xml:space="preserve"> z</m:t>
        </m:r>
      </m:oMath>
      <w:r>
        <w:rPr>
          <w:rFonts w:ascii="Arial" w:hAnsi="Arial" w:cs="Arial"/>
          <w:sz w:val="20"/>
          <w:szCs w:val="20"/>
          <w:lang w:val="en-US"/>
        </w:rPr>
        <w:t xml:space="preserve"> and solve it with given boundary conditions until the solution enters the Turing instability domain, where the patterning occurs (and also prevents us from continuing the </w:t>
      </w:r>
      <w:r w:rsidR="006E4521">
        <w:rPr>
          <w:rFonts w:ascii="Arial" w:hAnsi="Arial" w:cs="Arial"/>
          <w:sz w:val="20"/>
          <w:szCs w:val="20"/>
          <w:lang w:val="en-US"/>
        </w:rPr>
        <w:t>analysis</w:t>
      </w:r>
      <w:r>
        <w:rPr>
          <w:rFonts w:ascii="Arial" w:hAnsi="Arial" w:cs="Arial"/>
          <w:sz w:val="20"/>
          <w:szCs w:val="20"/>
          <w:lang w:val="en-US"/>
        </w:rPr>
        <w:t xml:space="preserve"> in </w:t>
      </w:r>
      <m:oMath>
        <m:r>
          <w:rPr>
            <w:rFonts w:ascii="Cambria Math" w:eastAsia="Times New Roman" w:hAnsi="Cambria Math" w:cs="Arial"/>
            <w:color w:val="000000"/>
            <w:sz w:val="20"/>
            <w:szCs w:val="20"/>
            <w:lang w:val="en-US"/>
          </w:rPr>
          <m:t>z</m:t>
        </m:r>
      </m:oMath>
      <w:r>
        <w:rPr>
          <w:rFonts w:ascii="Arial" w:eastAsiaTheme="minorEastAsia" w:hAnsi="Arial" w:cs="Arial"/>
          <w:color w:val="000000"/>
          <w:sz w:val="20"/>
          <w:szCs w:val="20"/>
          <w:lang w:val="en-US"/>
        </w:rPr>
        <w:t>.</w:t>
      </w:r>
    </w:p>
    <w:p w14:paraId="2308AE08" w14:textId="75E2A65E" w:rsidR="00085648" w:rsidRDefault="00085648" w:rsidP="00085648">
      <w:pPr>
        <w:spacing w:after="0" w:line="360" w:lineRule="auto"/>
        <w:jc w:val="both"/>
        <w:rPr>
          <w:rFonts w:ascii="Arial" w:hAnsi="Arial" w:cs="Arial"/>
          <w:sz w:val="20"/>
          <w:szCs w:val="20"/>
          <w:lang w:val="en-US"/>
        </w:rPr>
      </w:pPr>
      <w:r>
        <w:rPr>
          <w:rFonts w:ascii="Arial" w:hAnsi="Arial" w:cs="Arial"/>
          <w:sz w:val="20"/>
          <w:szCs w:val="20"/>
          <w:lang w:val="en-US"/>
        </w:rPr>
        <w:lastRenderedPageBreak/>
        <w:t>Below we analy</w:t>
      </w:r>
      <w:r w:rsidR="000245F3">
        <w:rPr>
          <w:rFonts w:ascii="Arial" w:hAnsi="Arial" w:cs="Arial"/>
          <w:sz w:val="20"/>
          <w:szCs w:val="20"/>
          <w:lang w:val="en-US"/>
        </w:rPr>
        <w:t>z</w:t>
      </w:r>
      <w:r>
        <w:rPr>
          <w:rFonts w:ascii="Arial" w:hAnsi="Arial" w:cs="Arial"/>
          <w:sz w:val="20"/>
          <w:szCs w:val="20"/>
          <w:lang w:val="en-US"/>
        </w:rPr>
        <w:t xml:space="preserve">e the equation in the six stable domains, and then plug in numerical values of the coefficients. This allows us to plot trajectories </w:t>
      </w:r>
      <m:oMath>
        <m:r>
          <w:rPr>
            <w:rFonts w:ascii="Cambria Math" w:eastAsia="Times New Roman" w:hAnsi="Cambria Math" w:cs="Arial"/>
            <w:color w:val="000000"/>
            <w:sz w:val="20"/>
            <w:szCs w:val="20"/>
            <w:lang w:val="en-US"/>
          </w:rPr>
          <m:t>A</m:t>
        </m:r>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en-US"/>
          </w:rPr>
          <m:t>, B(z)</m:t>
        </m:r>
      </m:oMath>
      <w:r>
        <w:rPr>
          <w:rFonts w:ascii="Arial" w:eastAsiaTheme="minorEastAsia" w:hAnsi="Arial" w:cs="Arial"/>
          <w:color w:val="000000"/>
          <w:sz w:val="20"/>
          <w:szCs w:val="20"/>
          <w:lang w:val="en-US"/>
        </w:rPr>
        <w:t>until they hit the instability domain.</w:t>
      </w:r>
    </w:p>
    <w:p w14:paraId="1F0936D6" w14:textId="77777777" w:rsidR="00085648" w:rsidRDefault="00085648" w:rsidP="00085648">
      <w:pPr>
        <w:rPr>
          <w:rFonts w:ascii="Arial" w:eastAsiaTheme="minorEastAsia" w:hAnsi="Arial" w:cs="Arial"/>
          <w:iCs/>
          <w:sz w:val="24"/>
          <w:szCs w:val="24"/>
          <w:lang w:val="en-US"/>
        </w:rPr>
      </w:pPr>
      <w:r>
        <w:rPr>
          <w:rFonts w:ascii="Arial" w:eastAsiaTheme="minorEastAsia" w:hAnsi="Arial" w:cs="Arial"/>
          <w:iCs/>
          <w:noProof/>
          <w:sz w:val="24"/>
          <w:szCs w:val="24"/>
          <w:lang w:val="en-US"/>
        </w:rPr>
        <w:drawing>
          <wp:inline distT="0" distB="0" distL="0" distR="0" wp14:anchorId="56D86933" wp14:editId="4AB38110">
            <wp:extent cx="5398618" cy="5296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ig5_2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2045" cy="5299637"/>
                    </a:xfrm>
                    <a:prstGeom prst="rect">
                      <a:avLst/>
                    </a:prstGeom>
                  </pic:spPr>
                </pic:pic>
              </a:graphicData>
            </a:graphic>
          </wp:inline>
        </w:drawing>
      </w:r>
    </w:p>
    <w:p w14:paraId="1887F118" w14:textId="495434DC" w:rsidR="00085648" w:rsidRDefault="00085648" w:rsidP="0074349C">
      <w:pPr>
        <w:jc w:val="both"/>
        <w:rPr>
          <w:rFonts w:ascii="Arial" w:eastAsiaTheme="minorEastAsia" w:hAnsi="Arial" w:cs="Arial"/>
          <w:b/>
          <w:iCs/>
          <w:color w:val="000000" w:themeColor="text1"/>
          <w:kern w:val="24"/>
          <w:sz w:val="20"/>
          <w:szCs w:val="20"/>
          <w:lang w:val="en-US"/>
        </w:rPr>
      </w:pPr>
      <w:r w:rsidRPr="00085648">
        <w:rPr>
          <w:rFonts w:ascii="Arial" w:hAnsi="Arial" w:cs="Arial"/>
          <w:b/>
          <w:sz w:val="20"/>
          <w:szCs w:val="20"/>
          <w:lang w:val="en-US"/>
        </w:rPr>
        <w:t>Supplementary Fig. S</w:t>
      </w:r>
      <w:r w:rsidR="0074349C">
        <w:rPr>
          <w:rFonts w:ascii="Arial" w:hAnsi="Arial" w:cs="Arial"/>
          <w:b/>
          <w:sz w:val="20"/>
          <w:szCs w:val="20"/>
          <w:lang w:val="en-US"/>
        </w:rPr>
        <w:t>4</w:t>
      </w:r>
      <w:r w:rsidRPr="00085648">
        <w:rPr>
          <w:rFonts w:ascii="Arial" w:hAnsi="Arial" w:cs="Arial"/>
          <w:b/>
          <w:sz w:val="20"/>
          <w:szCs w:val="20"/>
          <w:lang w:val="en-US"/>
        </w:rPr>
        <w:t>.</w:t>
      </w:r>
      <w:r w:rsidRPr="00085648">
        <w:rPr>
          <w:rFonts w:ascii="Arial" w:hAnsi="Arial" w:cs="Arial"/>
          <w:b/>
          <w:color w:val="000000"/>
          <w:sz w:val="20"/>
          <w:szCs w:val="20"/>
          <w:lang w:val="en-US"/>
        </w:rPr>
        <w:t xml:space="preserve"> </w:t>
      </w:r>
      <w:r w:rsidRPr="00085648">
        <w:rPr>
          <w:rFonts w:ascii="Arial" w:hAnsi="Arial" w:cs="Arial"/>
          <w:b/>
          <w:sz w:val="20"/>
          <w:szCs w:val="20"/>
          <w:lang w:val="en-US"/>
        </w:rPr>
        <w:t>a</w:t>
      </w:r>
      <w:r w:rsidRPr="00085648">
        <w:rPr>
          <w:rFonts w:ascii="Arial" w:hAnsi="Arial" w:cs="Arial"/>
          <w:sz w:val="20"/>
          <w:szCs w:val="20"/>
          <w:lang w:val="en-US"/>
        </w:rPr>
        <w:t xml:space="preserve">, Graphs showing a </w:t>
      </w:r>
      <w:r w:rsidR="001720DD" w:rsidRPr="00085648">
        <w:rPr>
          <w:rFonts w:ascii="Arial" w:hAnsi="Arial" w:cs="Arial"/>
          <w:sz w:val="20"/>
          <w:szCs w:val="20"/>
          <w:lang w:val="en-US"/>
        </w:rPr>
        <w:t>behavior</w:t>
      </w:r>
      <w:r w:rsidRPr="00085648">
        <w:rPr>
          <w:rFonts w:ascii="Arial" w:hAnsi="Arial" w:cs="Arial"/>
          <w:sz w:val="20"/>
          <w:szCs w:val="20"/>
          <w:lang w:val="en-US"/>
        </w:rPr>
        <w:t xml:space="preserve"> of the system with given parameters: activators diffusion equal to 0.01 (left) and 0.02 (right). Blue and red curves show different activator secretion levels (1.5 for blue and 2.0 for red). The coordinates A and B are plotted. Black lines are boundaries of 9 regions, and the 3 Turing unstable areas are </w:t>
      </w:r>
      <w:r w:rsidR="001720DD" w:rsidRPr="00085648">
        <w:rPr>
          <w:rFonts w:ascii="Arial" w:hAnsi="Arial" w:cs="Arial"/>
          <w:sz w:val="20"/>
          <w:szCs w:val="20"/>
          <w:lang w:val="en-US"/>
        </w:rPr>
        <w:t>colored</w:t>
      </w:r>
      <w:r w:rsidRPr="00085648">
        <w:rPr>
          <w:rFonts w:ascii="Arial" w:hAnsi="Arial" w:cs="Arial"/>
          <w:sz w:val="20"/>
          <w:szCs w:val="20"/>
          <w:lang w:val="en-US"/>
        </w:rPr>
        <w:t xml:space="preserve"> green. When z increases, initial coordinates follow the vector field unless they reach the instability region. It can be seen that the red curve (</w:t>
      </w:r>
      <w:proofErr w:type="spellStart"/>
      <w:r w:rsidRPr="00085648">
        <w:rPr>
          <w:rFonts w:ascii="Arial" w:hAnsi="Arial" w:cs="Arial"/>
          <w:sz w:val="20"/>
          <w:szCs w:val="20"/>
          <w:lang w:val="en-US"/>
        </w:rPr>
        <w:t>nsu</w:t>
      </w:r>
      <w:proofErr w:type="spellEnd"/>
      <w:r w:rsidRPr="00085648">
        <w:rPr>
          <w:rFonts w:ascii="Arial" w:hAnsi="Arial" w:cs="Arial"/>
          <w:sz w:val="20"/>
          <w:szCs w:val="20"/>
          <w:lang w:val="en-US"/>
        </w:rPr>
        <w:t xml:space="preserve">=2.0) starts from the Turing region, whereas the blue curves moves towards it but never reaching. </w:t>
      </w:r>
      <w:r w:rsidRPr="00085648">
        <w:rPr>
          <w:rFonts w:ascii="Arial" w:hAnsi="Arial" w:cs="Arial"/>
          <w:b/>
          <w:sz w:val="20"/>
          <w:szCs w:val="20"/>
          <w:lang w:val="en-US"/>
        </w:rPr>
        <w:t>b</w:t>
      </w:r>
      <w:r w:rsidRPr="00085648">
        <w:rPr>
          <w:rFonts w:ascii="Arial" w:hAnsi="Arial" w:cs="Arial"/>
          <w:sz w:val="20"/>
          <w:szCs w:val="20"/>
          <w:lang w:val="en-US"/>
        </w:rPr>
        <w:t xml:space="preserve">. </w:t>
      </w:r>
      <w:r w:rsidRPr="00085648">
        <w:rPr>
          <w:rFonts w:ascii="Arial" w:hAnsi="Arial" w:cs="Arial"/>
          <w:color w:val="161719"/>
          <w:sz w:val="20"/>
          <w:szCs w:val="20"/>
          <w:shd w:val="clear" w:color="auto" w:fill="FFFFFF"/>
        </w:rPr>
        <w:t>A magnified view of these graphs shows that with a lower diffusion coefficient, the curve almost reaches the Turing region, and with a reasonable level of noise, the system can form Turing patterns. In the case of a higher diffusion coefficient (0.02), the curve does not reach proximity with the Turing region, and patterns cannot be formed. This data perfectly corresponds with the simulation data (Figure 2c).</w:t>
      </w:r>
      <w:r>
        <w:rPr>
          <w:rFonts w:ascii="Arial" w:eastAsiaTheme="minorEastAsia" w:hAnsi="Arial" w:cs="Arial"/>
          <w:b/>
          <w:iCs/>
          <w:color w:val="000000" w:themeColor="text1"/>
          <w:kern w:val="24"/>
          <w:sz w:val="20"/>
          <w:szCs w:val="20"/>
          <w:lang w:val="en-US"/>
        </w:rPr>
        <w:br w:type="page"/>
      </w:r>
    </w:p>
    <w:p w14:paraId="3238E1F6" w14:textId="77777777" w:rsidR="00085648" w:rsidRPr="0023663D" w:rsidRDefault="00085648" w:rsidP="00085648">
      <w:pPr>
        <w:spacing w:after="0" w:line="360" w:lineRule="auto"/>
        <w:jc w:val="both"/>
        <w:rPr>
          <w:rFonts w:ascii="Arial" w:eastAsiaTheme="minorEastAsia" w:hAnsi="Arial" w:cs="Arial"/>
          <w:b/>
          <w:iCs/>
          <w:color w:val="000000" w:themeColor="text1"/>
          <w:kern w:val="24"/>
          <w:sz w:val="20"/>
          <w:szCs w:val="20"/>
          <w:lang w:val="en-US"/>
        </w:rPr>
      </w:pPr>
      <w:r>
        <w:rPr>
          <w:rFonts w:ascii="Arial" w:eastAsiaTheme="minorEastAsia" w:hAnsi="Arial" w:cs="Arial"/>
          <w:b/>
          <w:iCs/>
          <w:color w:val="000000" w:themeColor="text1"/>
          <w:kern w:val="24"/>
          <w:sz w:val="20"/>
          <w:szCs w:val="20"/>
          <w:lang w:val="en-US"/>
        </w:rPr>
        <w:lastRenderedPageBreak/>
        <w:t xml:space="preserve">Six stable </w:t>
      </w:r>
      <w:r w:rsidRPr="0023663D">
        <w:rPr>
          <w:rFonts w:ascii="Arial" w:eastAsiaTheme="minorEastAsia" w:hAnsi="Arial" w:cs="Arial"/>
          <w:b/>
          <w:iCs/>
          <w:color w:val="000000" w:themeColor="text1"/>
          <w:kern w:val="24"/>
          <w:sz w:val="20"/>
          <w:szCs w:val="20"/>
          <w:lang w:val="en-US"/>
        </w:rPr>
        <w:t>domains and solutions</w:t>
      </w:r>
    </w:p>
    <w:p w14:paraId="4B4175B4" w14:textId="77777777" w:rsidR="00085648" w:rsidRDefault="00085648" w:rsidP="00085648">
      <w:pPr>
        <w:spacing w:after="0" w:line="360" w:lineRule="auto"/>
        <w:jc w:val="both"/>
        <w:rPr>
          <w:rFonts w:ascii="Arial" w:eastAsiaTheme="minorEastAsia" w:hAnsi="Arial" w:cs="Arial"/>
          <w:color w:val="000000"/>
          <w:sz w:val="20"/>
          <w:szCs w:val="20"/>
          <w:lang w:val="en-US"/>
        </w:rPr>
      </w:pPr>
      <w:r>
        <w:rPr>
          <w:rFonts w:ascii="Arial" w:eastAsiaTheme="minorEastAsia" w:hAnsi="Arial" w:cs="Arial"/>
          <w:iCs/>
          <w:color w:val="000000" w:themeColor="text1"/>
          <w:kern w:val="24"/>
          <w:sz w:val="20"/>
          <w:szCs w:val="20"/>
          <w:lang w:val="en-US"/>
        </w:rPr>
        <w:t xml:space="preserve">We write solutions as a function of </w:t>
      </w:r>
      <m:oMath>
        <m:r>
          <w:rPr>
            <w:rFonts w:ascii="Cambria Math" w:eastAsia="Times New Roman" w:hAnsi="Cambria Math" w:cs="Arial"/>
            <w:color w:val="000000"/>
            <w:sz w:val="20"/>
            <w:szCs w:val="20"/>
            <w:lang w:val="en-US"/>
          </w:rPr>
          <m:t>z</m:t>
        </m:r>
      </m:oMath>
      <w:r>
        <w:rPr>
          <w:rFonts w:ascii="Arial" w:eastAsiaTheme="minorEastAsia" w:hAnsi="Arial" w:cs="Arial"/>
          <w:color w:val="000000"/>
          <w:sz w:val="20"/>
          <w:szCs w:val="20"/>
          <w:lang w:val="en-US"/>
        </w:rPr>
        <w:t xml:space="preserve"> assuming </w:t>
      </w: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0</m:t>
            </m:r>
          </m:sub>
        </m:sSub>
        <m:r>
          <w:rPr>
            <w:rFonts w:ascii="Cambria Math" w:eastAsia="Times New Roman" w:hAnsi="Cambria Math" w:cs="Arial"/>
            <w:color w:val="000000"/>
            <w:sz w:val="20"/>
            <w:szCs w:val="20"/>
            <w:lang w:val="en-US"/>
          </w:rPr>
          <m:t>=A</m:t>
        </m:r>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z</m:t>
                </m:r>
              </m:e>
              <m:sub>
                <m:r>
                  <w:rPr>
                    <w:rFonts w:ascii="Cambria Math" w:eastAsia="Times New Roman" w:hAnsi="Cambria Math" w:cs="Arial"/>
                    <w:color w:val="000000"/>
                    <w:sz w:val="20"/>
                    <w:szCs w:val="20"/>
                    <w:lang w:val="en-US"/>
                  </w:rPr>
                  <m:t>0</m:t>
                </m:r>
              </m:sub>
            </m:sSub>
          </m:e>
        </m:d>
        <m:r>
          <w:rPr>
            <w:rFonts w:ascii="Cambria Math" w:eastAsia="Times New Roman" w:hAnsi="Cambria Math" w:cs="Arial"/>
            <w:color w:val="000000"/>
            <w:sz w:val="20"/>
            <w:szCs w:val="20"/>
            <w:lang w:val="en-US"/>
          </w:rPr>
          <m:t xml:space="preserve">, </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0</m:t>
            </m:r>
          </m:sub>
        </m:sSub>
        <m:r>
          <w:rPr>
            <w:rFonts w:ascii="Cambria Math" w:eastAsia="Times New Roman" w:hAnsi="Cambria Math" w:cs="Arial"/>
            <w:color w:val="000000"/>
            <w:sz w:val="20"/>
            <w:szCs w:val="20"/>
            <w:lang w:val="en-US"/>
          </w:rPr>
          <m:t>=B</m:t>
        </m:r>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z</m:t>
                </m:r>
              </m:e>
              <m:sub>
                <m:r>
                  <w:rPr>
                    <w:rFonts w:ascii="Cambria Math" w:eastAsia="Times New Roman" w:hAnsi="Cambria Math" w:cs="Arial"/>
                    <w:color w:val="000000"/>
                    <w:sz w:val="20"/>
                    <w:szCs w:val="20"/>
                    <w:lang w:val="en-US"/>
                  </w:rPr>
                  <m:t>0</m:t>
                </m:r>
              </m:sub>
            </m:sSub>
          </m:e>
        </m:d>
        <m:r>
          <w:rPr>
            <w:rFonts w:ascii="Cambria Math" w:eastAsia="Times New Roman" w:hAnsi="Cambria Math" w:cs="Arial"/>
            <w:color w:val="000000"/>
            <w:sz w:val="20"/>
            <w:szCs w:val="20"/>
            <w:lang w:val="en-US"/>
          </w:rPr>
          <m:t>.</m:t>
        </m:r>
      </m:oMath>
    </w:p>
    <w:p w14:paraId="294D6457" w14:textId="2745FFBD" w:rsidR="00085648" w:rsidRPr="00344358" w:rsidRDefault="00F27780" w:rsidP="00085648">
      <w:pPr>
        <w:rPr>
          <w:rFonts w:ascii="Arial" w:eastAsia="Times New Roman" w:hAnsi="Arial" w:cs="Arial"/>
          <w:iCs/>
          <w:sz w:val="20"/>
          <w:szCs w:val="20"/>
          <w:lang w:val="en-US"/>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en-US"/>
              </w:rPr>
              <m:t xml:space="preserve">  </m:t>
            </m:r>
            <m:eqArr>
              <m:eqArrPr>
                <m:ctrlPr>
                  <w:rPr>
                    <w:rFonts w:ascii="Cambria Math" w:hAnsi="Cambria Math" w:cs="Arial"/>
                    <w:i/>
                    <w:iCs/>
                    <w:sz w:val="24"/>
                    <w:szCs w:val="24"/>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r>
                  <w:rPr>
                    <w:rFonts w:ascii="Cambria Math" w:eastAsiaTheme="minorEastAsia" w:hAnsi="Cambria Math" w:cs="Arial"/>
                    <w:sz w:val="20"/>
                    <w:szCs w:val="20"/>
                    <w:lang w:val="en-US"/>
                  </w:rPr>
                  <m:t xml:space="preserve"> </m:t>
                </m:r>
                <m:r>
                  <w:rPr>
                    <w:rFonts w:ascii="Cambria Math" w:hAnsi="Cambria Math" w:cs="Arial"/>
                    <w:sz w:val="24"/>
                    <w:szCs w:val="24"/>
                    <w:lang w:val="en-US"/>
                  </w:rPr>
                  <m:t> </m:t>
                </m:r>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e>
                </m:d>
              </m:e>
            </m:eqArr>
          </m:e>
        </m:d>
      </m:oMath>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sidRPr="00344358">
        <w:rPr>
          <w:rFonts w:ascii="Arial" w:eastAsia="Times New Roman" w:hAnsi="Arial" w:cs="Arial"/>
          <w:iCs/>
          <w:sz w:val="20"/>
          <w:szCs w:val="20"/>
          <w:lang w:val="en-US"/>
        </w:rPr>
        <w:t>Eq. 11.</w:t>
      </w:r>
    </w:p>
    <w:p w14:paraId="190F314E"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76E32CB0" w14:textId="77777777" w:rsidR="00085648" w:rsidRPr="005B14D0" w:rsidRDefault="00F27780" w:rsidP="00085648">
      <w:pPr>
        <w:pStyle w:val="ListParagraph"/>
        <w:numPr>
          <w:ilvl w:val="0"/>
          <w:numId w:val="2"/>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R</m:t>
            </m:r>
          </m:e>
          <m:sub>
            <m:r>
              <w:rPr>
                <w:rFonts w:ascii="Cambria Math" w:eastAsia="Times New Roman" w:hAnsi="Cambria Math" w:cs="Arial"/>
                <w:color w:val="000000"/>
                <w:sz w:val="20"/>
                <w:szCs w:val="20"/>
                <w:lang w:val="en-US"/>
              </w:rPr>
              <m:t>11</m:t>
            </m:r>
          </m:sub>
        </m:sSub>
        <m:r>
          <w:rPr>
            <w:rFonts w:ascii="Cambria Math" w:eastAsia="Times New Roman" w:hAnsi="Cambria Math" w:cs="Arial"/>
            <w:color w:val="000000"/>
            <w:sz w:val="20"/>
            <w:szCs w:val="20"/>
            <w:lang w:val="en-US"/>
          </w:rPr>
          <m:t>=</m:t>
        </m:r>
        <m:d>
          <m:dPr>
            <m:begChr m:val="{"/>
            <m:endChr m:val="}"/>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 xml:space="preserve">A,B: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∙B&lt;0,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∙B&lt;0</m:t>
            </m:r>
          </m:e>
        </m:d>
      </m:oMath>
    </w:p>
    <w:p w14:paraId="0436545A"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334EB047" w14:textId="1F939659" w:rsidR="00085648" w:rsidRPr="00344358" w:rsidRDefault="00F27780" w:rsidP="00085648">
      <w:pPr>
        <w:spacing w:after="0" w:line="360" w:lineRule="auto"/>
        <w:jc w:val="both"/>
        <w:rPr>
          <w:rFonts w:ascii="Arial" w:eastAsia="Times New Roman" w:hAnsi="Arial" w:cs="Arial"/>
          <w:iCs/>
          <w:sz w:val="20"/>
          <w:szCs w:val="20"/>
          <w:lang w:val="en-US"/>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en-US"/>
              </w:rPr>
              <m:t xml:space="preserve">  </m:t>
            </m:r>
            <m:eqArr>
              <m:eqArrPr>
                <m:ctrlPr>
                  <w:rPr>
                    <w:rFonts w:ascii="Cambria Math" w:hAnsi="Cambria Math" w:cs="Arial"/>
                    <w:i/>
                    <w:iCs/>
                    <w:sz w:val="24"/>
                    <w:szCs w:val="24"/>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e>
            </m:eqArr>
          </m:e>
        </m:d>
      </m:oMath>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4"/>
          <w:szCs w:val="24"/>
          <w:lang w:val="en-US"/>
        </w:rPr>
        <w:tab/>
      </w:r>
      <w:r w:rsidR="00344358" w:rsidRPr="00344358">
        <w:rPr>
          <w:rFonts w:ascii="Arial" w:eastAsia="Times New Roman" w:hAnsi="Arial" w:cs="Arial"/>
          <w:iCs/>
          <w:sz w:val="20"/>
          <w:szCs w:val="20"/>
          <w:lang w:val="en-US"/>
        </w:rPr>
        <w:t>Eq. 12.</w:t>
      </w:r>
    </w:p>
    <w:p w14:paraId="6CCD5461" w14:textId="77777777" w:rsidR="00085648" w:rsidRPr="00344358" w:rsidRDefault="00085648" w:rsidP="00085648">
      <w:pPr>
        <w:spacing w:after="0" w:line="360" w:lineRule="auto"/>
        <w:jc w:val="both"/>
        <w:rPr>
          <w:rFonts w:ascii="Arial" w:eastAsia="Times New Roman" w:hAnsi="Arial" w:cs="Arial"/>
          <w:sz w:val="20"/>
          <w:szCs w:val="20"/>
          <w:lang w:val="fr-CH"/>
        </w:rPr>
      </w:pPr>
      <w:r w:rsidRPr="00344358">
        <w:rPr>
          <w:rFonts w:ascii="Arial" w:eastAsia="Times New Roman" w:hAnsi="Arial" w:cs="Arial"/>
          <w:sz w:val="20"/>
          <w:szCs w:val="20"/>
          <w:lang w:val="fr-CH"/>
        </w:rPr>
        <w:t>Solution</w:t>
      </w:r>
    </w:p>
    <w:p w14:paraId="1C2AFD1C" w14:textId="0DB3FB69" w:rsidR="00085648" w:rsidRPr="003504FD" w:rsidRDefault="00F27780" w:rsidP="00085648">
      <w:pPr>
        <w:spacing w:after="0" w:line="360" w:lineRule="auto"/>
        <w:jc w:val="both"/>
        <w:rPr>
          <w:rFonts w:ascii="Arial" w:eastAsia="Times New Roman" w:hAnsi="Arial" w:cs="Arial"/>
          <w:iCs/>
          <w:sz w:val="20"/>
          <w:szCs w:val="20"/>
          <w:lang w:val="fr-CH"/>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fr-CH"/>
              </w:rPr>
              <m:t xml:space="preserve">  </m:t>
            </m:r>
            <m:eqArr>
              <m:eqArrPr>
                <m:ctrlPr>
                  <w:rPr>
                    <w:rFonts w:ascii="Cambria Math" w:hAnsi="Cambria Math" w:cs="Arial"/>
                    <w:i/>
                    <w:iCs/>
                    <w:sz w:val="24"/>
                    <w:szCs w:val="24"/>
                    <w:lang w:val="en-US"/>
                  </w:rPr>
                </m:ctrlPr>
              </m:eqArrPr>
              <m:e>
                <m:r>
                  <w:rPr>
                    <w:rFonts w:ascii="Cambria Math" w:hAnsi="Cambria Math" w:cs="Arial"/>
                    <w:sz w:val="20"/>
                    <w:szCs w:val="20"/>
                    <w:lang w:val="en-US"/>
                  </w:rPr>
                  <m:t>A</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sSub>
                      <m:sSubPr>
                        <m:ctrlPr>
                          <w:rPr>
                            <w:rFonts w:ascii="Cambria Math" w:eastAsia="Times New Roman" w:hAnsi="Cambria Math" w:cs="Arial"/>
                            <w:color w:val="000000"/>
                            <w:sz w:val="20"/>
                            <w:szCs w:val="20"/>
                            <w:lang w:val="en-US"/>
                          </w:rPr>
                        </m:ctrlPr>
                      </m:sSubPr>
                      <m:e>
                        <m:r>
                          <m:rPr>
                            <m:sty m:val="p"/>
                          </m:rPr>
                          <w:rPr>
                            <w:rFonts w:ascii="Cambria Math" w:eastAsia="Times New Roman" w:hAnsi="Cambria Math" w:cs="Arial"/>
                            <w:color w:val="000000"/>
                            <w:sz w:val="20"/>
                            <w:szCs w:val="20"/>
                            <w:lang w:val="fr-CH"/>
                          </w:rPr>
                          <m:t>A</m:t>
                        </m:r>
                      </m:e>
                      <m:sub>
                        <m:r>
                          <m:rPr>
                            <m:sty m:val="p"/>
                          </m:rPr>
                          <w:rPr>
                            <w:rFonts w:ascii="Cambria Math" w:eastAsia="Times New Roman" w:hAnsi="Cambria Math" w:cs="Arial"/>
                            <w:color w:val="000000"/>
                            <w:sz w:val="20"/>
                            <w:szCs w:val="20"/>
                            <w:lang w:val="fr-CH"/>
                          </w:rPr>
                          <m:t>0</m:t>
                        </m:r>
                      </m:sub>
                    </m:sSub>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e>
              <m:e>
                <m:r>
                  <w:rPr>
                    <w:rFonts w:ascii="Cambria Math" w:hAnsi="Cambria Math" w:cs="Arial"/>
                    <w:sz w:val="20"/>
                    <w:szCs w:val="20"/>
                    <w:lang w:val="en-US"/>
                  </w:rPr>
                  <m:t>B</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sSub>
                      <m:sSubPr>
                        <m:ctrlPr>
                          <w:rPr>
                            <w:rFonts w:ascii="Cambria Math" w:eastAsia="Times New Roman" w:hAnsi="Cambria Math" w:cs="Arial"/>
                            <w:color w:val="000000"/>
                            <w:sz w:val="20"/>
                            <w:szCs w:val="20"/>
                            <w:lang w:val="en-US"/>
                          </w:rPr>
                        </m:ctrlPr>
                      </m:sSubPr>
                      <m:e>
                        <m:r>
                          <m:rPr>
                            <m:sty m:val="p"/>
                          </m:rPr>
                          <w:rPr>
                            <w:rFonts w:ascii="Cambria Math" w:eastAsia="Times New Roman" w:hAnsi="Cambria Math" w:cs="Arial"/>
                            <w:color w:val="000000"/>
                            <w:sz w:val="20"/>
                            <w:szCs w:val="20"/>
                            <w:lang w:val="fr-CH"/>
                          </w:rPr>
                          <m:t>B</m:t>
                        </m:r>
                      </m:e>
                      <m:sub>
                        <m:r>
                          <m:rPr>
                            <m:sty m:val="p"/>
                          </m:rPr>
                          <w:rPr>
                            <w:rFonts w:ascii="Cambria Math" w:eastAsia="Times New Roman" w:hAnsi="Cambria Math" w:cs="Arial"/>
                            <w:color w:val="000000"/>
                            <w:sz w:val="20"/>
                            <w:szCs w:val="20"/>
                            <w:lang w:val="fr-CH"/>
                          </w:rPr>
                          <m:t>0</m:t>
                        </m:r>
                      </m:sub>
                    </m:sSub>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e>
            </m:eqArr>
          </m:e>
        </m:d>
      </m:oMath>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0"/>
          <w:szCs w:val="20"/>
          <w:lang w:val="fr-CH"/>
        </w:rPr>
        <w:t>Eq. 13.</w:t>
      </w:r>
    </w:p>
    <w:p w14:paraId="383CD5FE" w14:textId="77777777" w:rsidR="00085648" w:rsidRPr="009F076E" w:rsidRDefault="00085648" w:rsidP="00085648">
      <w:pPr>
        <w:spacing w:after="0" w:line="360" w:lineRule="auto"/>
        <w:jc w:val="both"/>
        <w:rPr>
          <w:rFonts w:ascii="Arial" w:eastAsia="Times New Roman" w:hAnsi="Arial" w:cs="Arial"/>
          <w:color w:val="000000"/>
          <w:sz w:val="20"/>
          <w:szCs w:val="20"/>
          <w:lang w:val="en-US"/>
        </w:rPr>
      </w:pPr>
      <w:r w:rsidRPr="00D479B0">
        <w:rPr>
          <w:rFonts w:ascii="Arial" w:eastAsia="Times New Roman" w:hAnsi="Arial" w:cs="Arial"/>
          <w:iCs/>
          <w:szCs w:val="24"/>
          <w:lang w:val="en-US"/>
        </w:rPr>
        <w:t>Vector field tangent to trajectories</w:t>
      </w:r>
      <w:r>
        <w:rPr>
          <w:rFonts w:ascii="Arial" w:eastAsia="Times New Roman" w:hAnsi="Arial" w:cs="Arial"/>
          <w:iCs/>
          <w:szCs w:val="24"/>
          <w:lang w:val="en-US"/>
        </w:rPr>
        <w:t xml:space="preserve"> at  </w:t>
      </w:r>
      <m:oMath>
        <m:r>
          <w:rPr>
            <w:rFonts w:ascii="Cambria Math" w:eastAsia="Times New Roman" w:hAnsi="Cambria Math" w:cs="Arial"/>
            <w:color w:val="000000"/>
            <w:sz w:val="20"/>
            <w:szCs w:val="20"/>
            <w:lang w:val="en-US"/>
          </w:rPr>
          <m:t>A,B</m:t>
        </m:r>
      </m:oMath>
      <w:r>
        <w:rPr>
          <w:rFonts w:ascii="Arial" w:eastAsia="Times New Roman" w:hAnsi="Arial" w:cs="Arial"/>
          <w:color w:val="000000"/>
          <w:sz w:val="20"/>
          <w:szCs w:val="20"/>
          <w:lang w:val="en-US"/>
        </w:rPr>
        <w:t xml:space="preserve"> (obtain by differentiating in </w:t>
      </w:r>
      <m:oMath>
        <m:r>
          <m:rPr>
            <m:sty m:val="p"/>
          </m:rPr>
          <w:rPr>
            <w:rFonts w:ascii="Cambria Math" w:eastAsia="Times New Roman" w:hAnsi="Cambria Math" w:cs="Arial"/>
            <w:color w:val="000000"/>
            <w:sz w:val="20"/>
            <w:szCs w:val="20"/>
            <w:lang w:val="en-US"/>
          </w:rPr>
          <m:t>z</m:t>
        </m:r>
      </m:oMath>
      <w:r>
        <w:rPr>
          <w:rFonts w:ascii="Arial" w:eastAsia="Times New Roman" w:hAnsi="Arial" w:cs="Arial"/>
          <w:color w:val="000000"/>
          <w:sz w:val="20"/>
          <w:szCs w:val="20"/>
          <w:lang w:val="en-US"/>
        </w:rPr>
        <w:t xml:space="preserve"> at </w:t>
      </w:r>
      <m:oMath>
        <m:r>
          <m:rPr>
            <m:sty m:val="p"/>
          </m:rPr>
          <w:rPr>
            <w:rFonts w:ascii="Cambria Math" w:eastAsia="Times New Roman" w:hAnsi="Cambria Math" w:cs="Arial"/>
            <w:color w:val="000000"/>
            <w:sz w:val="20"/>
            <w:szCs w:val="20"/>
            <w:lang w:val="en-US"/>
          </w:rPr>
          <m:t>z=0</m:t>
        </m:r>
      </m:oMath>
      <w:r>
        <w:rPr>
          <w:rFonts w:ascii="Arial" w:eastAsia="Times New Roman" w:hAnsi="Arial" w:cs="Arial"/>
          <w:color w:val="000000"/>
          <w:sz w:val="20"/>
          <w:szCs w:val="20"/>
          <w:lang w:val="en-US"/>
        </w:rPr>
        <w:t>)</w:t>
      </w:r>
    </w:p>
    <w:p w14:paraId="10EA3B4E" w14:textId="77777777" w:rsidR="00085648" w:rsidRPr="00D479B0" w:rsidRDefault="00F27780" w:rsidP="00085648">
      <w:pPr>
        <w:spacing w:after="0" w:line="360" w:lineRule="auto"/>
        <w:jc w:val="both"/>
        <w:rPr>
          <w:rFonts w:ascii="Arial" w:eastAsia="Times New Roman" w:hAnsi="Arial" w:cs="Arial"/>
          <w:iCs/>
          <w:szCs w:val="24"/>
          <w:lang w:val="en-US"/>
        </w:rPr>
      </w:pPr>
      <m:oMathPara>
        <m:oMath>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-A</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  </m:t>
              </m:r>
              <m:r>
                <w:rPr>
                  <w:rFonts w:ascii="Cambria Math" w:eastAsia="Times New Roman" w:hAnsi="Cambria Math" w:cs="Arial"/>
                  <w:color w:val="000000"/>
                  <w:sz w:val="20"/>
                  <w:szCs w:val="20"/>
                  <w:lang w:val="en-US"/>
                </w:rPr>
                <m:t>-B</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e>
          </m:d>
          <m:r>
            <w:rPr>
              <w:rFonts w:ascii="Cambria Math" w:hAnsi="Cambria Math" w:cs="Arial"/>
              <w:sz w:val="20"/>
              <w:szCs w:val="20"/>
              <w:lang w:val="en-US"/>
            </w:rPr>
            <m:t xml:space="preserve">  </m:t>
          </m:r>
        </m:oMath>
      </m:oMathPara>
    </w:p>
    <w:p w14:paraId="04F1E480" w14:textId="77777777" w:rsidR="00085648" w:rsidRPr="007C636E" w:rsidRDefault="00085648" w:rsidP="00085648">
      <w:pPr>
        <w:spacing w:after="0" w:line="360" w:lineRule="auto"/>
        <w:jc w:val="both"/>
        <w:rPr>
          <w:rFonts w:ascii="Arial" w:eastAsia="Times New Roman" w:hAnsi="Arial" w:cs="Arial"/>
          <w:iCs/>
          <w:sz w:val="24"/>
          <w:szCs w:val="24"/>
          <w:lang w:val="en-US"/>
        </w:rPr>
      </w:pPr>
    </w:p>
    <w:p w14:paraId="4ED7A8B6" w14:textId="77777777" w:rsidR="00085648" w:rsidRPr="005B14D0" w:rsidRDefault="00F27780" w:rsidP="00085648">
      <w:pPr>
        <w:pStyle w:val="ListParagraph"/>
        <w:numPr>
          <w:ilvl w:val="0"/>
          <w:numId w:val="2"/>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R</m:t>
            </m:r>
          </m:e>
          <m:sub>
            <m:r>
              <w:rPr>
                <w:rFonts w:ascii="Cambria Math" w:eastAsia="Times New Roman" w:hAnsi="Cambria Math" w:cs="Arial"/>
                <w:color w:val="000000"/>
                <w:sz w:val="20"/>
                <w:szCs w:val="20"/>
                <w:lang w:val="en-US"/>
              </w:rPr>
              <m:t xml:space="preserve">12 </m:t>
            </m:r>
          </m:sub>
        </m:sSub>
        <m:r>
          <w:rPr>
            <w:rFonts w:ascii="Cambria Math" w:eastAsia="Times New Roman" w:hAnsi="Cambria Math" w:cs="Arial"/>
            <w:color w:val="000000"/>
            <w:sz w:val="20"/>
            <w:szCs w:val="20"/>
            <w:lang w:val="en-US"/>
          </w:rPr>
          <m:t>=</m:t>
        </m:r>
        <m:d>
          <m:dPr>
            <m:begChr m:val="{"/>
            <m:endChr m:val="}"/>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 xml:space="preserve">A,B: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∙B&lt;0,    0&lt;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∙B&lt;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oMath>
    </w:p>
    <w:p w14:paraId="42704062"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6762C983" w14:textId="50FC7C70" w:rsidR="00085648" w:rsidRPr="00344358" w:rsidRDefault="00F27780" w:rsidP="00085648">
      <w:pPr>
        <w:spacing w:after="0" w:line="360" w:lineRule="auto"/>
        <w:jc w:val="both"/>
        <w:rPr>
          <w:rFonts w:ascii="Arial" w:eastAsia="Times New Roman" w:hAnsi="Arial" w:cs="Arial"/>
          <w:iCs/>
          <w:sz w:val="20"/>
          <w:szCs w:val="20"/>
          <w:lang w:val="en-US"/>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en-US"/>
              </w:rPr>
              <m:t xml:space="preserve">  </m:t>
            </m:r>
            <m:eqArr>
              <m:eqArrPr>
                <m:ctrlPr>
                  <w:rPr>
                    <w:rFonts w:ascii="Cambria Math" w:hAnsi="Cambria Math" w:cs="Arial"/>
                    <w:i/>
                    <w:iCs/>
                    <w:sz w:val="24"/>
                    <w:szCs w:val="24"/>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r>
                  <w:rPr>
                    <w:rFonts w:ascii="Cambria Math" w:eastAsiaTheme="minorEastAsia" w:hAnsi="Cambria Math" w:cs="Arial"/>
                    <w:sz w:val="20"/>
                    <w:szCs w:val="20"/>
                    <w:lang w:val="en-US"/>
                  </w:rPr>
                  <m:t xml:space="preserve"> </m:t>
                </m:r>
                <m:r>
                  <w:rPr>
                    <w:rFonts w:ascii="Cambria Math" w:hAnsi="Cambria Math" w:cs="Arial"/>
                    <w:sz w:val="24"/>
                    <w:szCs w:val="24"/>
                    <w:lang w:val="en-US"/>
                  </w:rPr>
                  <m:t> </m:t>
                </m:r>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 (d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∙B</m:t>
                </m:r>
              </m:e>
            </m:eqArr>
          </m:e>
        </m:d>
      </m:oMath>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4"/>
          <w:szCs w:val="24"/>
          <w:lang w:val="en-US"/>
        </w:rPr>
        <w:tab/>
      </w:r>
      <w:r w:rsidR="00344358">
        <w:rPr>
          <w:rFonts w:ascii="Arial" w:eastAsia="Times New Roman" w:hAnsi="Arial" w:cs="Arial"/>
          <w:iCs/>
          <w:sz w:val="20"/>
          <w:szCs w:val="20"/>
          <w:lang w:val="en-US"/>
        </w:rPr>
        <w:t>Eq. 14.</w:t>
      </w:r>
    </w:p>
    <w:p w14:paraId="53D9A598" w14:textId="77777777" w:rsidR="00085648" w:rsidRPr="00344358" w:rsidRDefault="00085648" w:rsidP="00085648">
      <w:pPr>
        <w:spacing w:after="0" w:line="360" w:lineRule="auto"/>
        <w:jc w:val="both"/>
        <w:rPr>
          <w:rFonts w:ascii="Arial" w:eastAsia="Times New Roman" w:hAnsi="Arial" w:cs="Arial"/>
          <w:sz w:val="20"/>
          <w:szCs w:val="20"/>
          <w:lang w:val="fr-CH"/>
        </w:rPr>
      </w:pPr>
      <w:r w:rsidRPr="00344358">
        <w:rPr>
          <w:rFonts w:ascii="Arial" w:eastAsia="Times New Roman" w:hAnsi="Arial" w:cs="Arial"/>
          <w:sz w:val="20"/>
          <w:szCs w:val="20"/>
          <w:lang w:val="fr-CH"/>
        </w:rPr>
        <w:t>Solution</w:t>
      </w:r>
    </w:p>
    <w:p w14:paraId="5FB28D7C" w14:textId="016AC1F6" w:rsidR="00085648" w:rsidRPr="003504FD" w:rsidRDefault="00F27780" w:rsidP="00085648">
      <w:pPr>
        <w:spacing w:after="0" w:line="360" w:lineRule="auto"/>
        <w:jc w:val="both"/>
        <w:rPr>
          <w:rFonts w:ascii="Arial" w:eastAsia="Times New Roman" w:hAnsi="Arial" w:cs="Arial"/>
          <w:iCs/>
          <w:sz w:val="20"/>
          <w:szCs w:val="20"/>
          <w:lang w:val="fr-CH"/>
        </w:rPr>
      </w:pPr>
      <m:oMath>
        <m:d>
          <m:dPr>
            <m:begChr m:val="{"/>
            <m:endChr m:val=""/>
            <m:ctrlPr>
              <w:rPr>
                <w:rFonts w:ascii="Cambria Math" w:hAnsi="Cambria Math" w:cs="Arial"/>
                <w:i/>
                <w:iCs/>
                <w:sz w:val="24"/>
                <w:szCs w:val="24"/>
                <w:lang w:val="en-US"/>
              </w:rPr>
            </m:ctrlPr>
          </m:dPr>
          <m:e>
            <m:eqArr>
              <m:eqArrPr>
                <m:ctrlPr>
                  <w:rPr>
                    <w:rFonts w:ascii="Cambria Math" w:hAnsi="Cambria Math" w:cs="Arial"/>
                    <w:i/>
                    <w:iCs/>
                    <w:sz w:val="24"/>
                    <w:szCs w:val="24"/>
                    <w:lang w:val="en-US"/>
                  </w:rPr>
                </m:ctrlPr>
              </m:eqArrPr>
              <m:e>
                <m:r>
                  <w:rPr>
                    <w:rFonts w:ascii="Cambria Math" w:hAnsi="Cambria Math" w:cs="Arial"/>
                    <w:sz w:val="20"/>
                    <w:szCs w:val="20"/>
                    <w:lang w:val="en-US"/>
                  </w:rPr>
                  <m:t>A</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sSub>
                      <m:sSubPr>
                        <m:ctrlPr>
                          <w:rPr>
                            <w:rFonts w:ascii="Cambria Math" w:eastAsia="Times New Roman" w:hAnsi="Cambria Math" w:cs="Arial"/>
                            <w:color w:val="000000"/>
                            <w:sz w:val="20"/>
                            <w:szCs w:val="20"/>
                            <w:lang w:val="en-US"/>
                          </w:rPr>
                        </m:ctrlPr>
                      </m:sSubPr>
                      <m:e>
                        <m:r>
                          <m:rPr>
                            <m:sty m:val="p"/>
                          </m:rPr>
                          <w:rPr>
                            <w:rFonts w:ascii="Cambria Math" w:eastAsia="Times New Roman" w:hAnsi="Cambria Math" w:cs="Arial"/>
                            <w:color w:val="000000"/>
                            <w:sz w:val="20"/>
                            <w:szCs w:val="20"/>
                            <w:lang w:val="fr-CH"/>
                          </w:rPr>
                          <m:t>A</m:t>
                        </m:r>
                      </m:e>
                      <m:sub>
                        <m:r>
                          <m:rPr>
                            <m:sty m:val="p"/>
                          </m:rPr>
                          <w:rPr>
                            <w:rFonts w:ascii="Cambria Math" w:eastAsia="Times New Roman" w:hAnsi="Cambria Math" w:cs="Arial"/>
                            <w:color w:val="000000"/>
                            <w:sz w:val="20"/>
                            <w:szCs w:val="20"/>
                            <w:lang w:val="fr-CH"/>
                          </w:rPr>
                          <m:t>0</m:t>
                        </m:r>
                      </m:sub>
                    </m:sSub>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e>
              <m:e>
                <m:r>
                  <w:rPr>
                    <w:rFonts w:ascii="Cambria Math" w:hAnsi="Cambria Math" w:cs="Arial"/>
                    <w:sz w:val="20"/>
                    <w:szCs w:val="20"/>
                    <w:lang w:val="en-US"/>
                  </w:rPr>
                  <m:t>B</m:t>
                </m:r>
                <m:d>
                  <m:dPr>
                    <m:ctrlPr>
                      <w:rPr>
                        <w:rFonts w:ascii="Cambria Math" w:hAnsi="Cambria Math" w:cs="Arial"/>
                        <w:i/>
                        <w:iCs/>
                        <w:sz w:val="20"/>
                        <w:szCs w:val="20"/>
                        <w:lang w:val="en-US"/>
                      </w:rPr>
                    </m:ctrlPr>
                  </m:dPr>
                  <m:e>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e>
                </m:d>
                <m:r>
                  <w:rPr>
                    <w:rFonts w:ascii="Cambria Math" w:hAnsi="Cambria Math" w:cs="Arial"/>
                    <w:sz w:val="20"/>
                    <w:szCs w:val="20"/>
                    <w:lang w:val="fr-CH"/>
                  </w:rPr>
                  <m:t xml:space="preserve">=  </m:t>
                </m:r>
                <m:func>
                  <m:funcPr>
                    <m:ctrlPr>
                      <w:rPr>
                        <w:rFonts w:ascii="Cambria Math" w:eastAsia="Times New Roman" w:hAnsi="Cambria Math" w:cs="Arial"/>
                        <w:i/>
                        <w:color w:val="000000"/>
                        <w:sz w:val="20"/>
                        <w:szCs w:val="20"/>
                        <w:lang w:val="en-US"/>
                      </w:rPr>
                    </m:ctrlPr>
                  </m:funcPr>
                  <m:fName>
                    <m:r>
                      <w:rPr>
                        <w:rFonts w:ascii="Cambria Math" w:eastAsia="Times New Roman" w:hAnsi="Cambria Math" w:cs="Arial"/>
                        <w:color w:val="000000"/>
                        <w:sz w:val="20"/>
                        <w:szCs w:val="20"/>
                        <w:lang w:val="en-US"/>
                      </w:rPr>
                      <m:t>A</m:t>
                    </m:r>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r>
                  <w:rPr>
                    <w:rFonts w:ascii="Cambria Math" w:hAnsi="Cambria Math" w:cs="Arial"/>
                    <w:sz w:val="20"/>
                    <w:szCs w:val="20"/>
                    <w:lang w:val="fr-CH"/>
                  </w:rPr>
                  <m:t xml:space="preserve">   </m:t>
                </m:r>
                <m:f>
                  <m:fPr>
                    <m:type m:val="lin"/>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a</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num>
                  <m:den>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r>
                          <w:rPr>
                            <w:rFonts w:ascii="Cambria Math" w:hAnsi="Cambria Math" w:cs="Arial"/>
                            <w:sz w:val="20"/>
                            <w:szCs w:val="20"/>
                            <w:lang w:val="fr-CH"/>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b</m:t>
                            </m:r>
                          </m:e>
                          <m:sub>
                            <m:r>
                              <w:rPr>
                                <w:rFonts w:ascii="Cambria Math" w:hAnsi="Cambria Math" w:cs="Arial"/>
                                <w:sz w:val="20"/>
                                <w:szCs w:val="20"/>
                                <w:lang w:val="en-US"/>
                              </w:rPr>
                              <m:t>b</m:t>
                            </m:r>
                          </m:sub>
                        </m:sSub>
                        <m:r>
                          <w:rPr>
                            <w:rFonts w:ascii="Cambria Math" w:hAnsi="Cambria Math" w:cs="Arial"/>
                            <w:sz w:val="20"/>
                            <w:szCs w:val="20"/>
                            <w:lang w:val="fr-CH"/>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e>
                    </m:d>
                  </m:den>
                </m:f>
                <m:r>
                  <w:rPr>
                    <w:rFonts w:ascii="Cambria Math" w:hAnsi="Cambria Math" w:cs="Arial"/>
                    <w:sz w:val="20"/>
                    <w:szCs w:val="20"/>
                    <w:lang w:val="fr-CH"/>
                  </w:rPr>
                  <m:t>+</m:t>
                </m:r>
                <m:ctrlPr>
                  <w:rPr>
                    <w:rFonts w:ascii="Cambria Math" w:eastAsia="Cambria Math" w:hAnsi="Cambria Math" w:cs="Cambria Math"/>
                    <w:i/>
                    <w:sz w:val="20"/>
                    <w:szCs w:val="20"/>
                  </w:rPr>
                </m:ctrlPr>
              </m:e>
              <m:e>
                <m:r>
                  <w:rPr>
                    <w:rFonts w:ascii="Cambria Math" w:hAnsi="Cambria Math" w:cs="Arial"/>
                    <w:sz w:val="20"/>
                    <w:szCs w:val="20"/>
                    <w:lang w:val="fr-CH"/>
                  </w:rPr>
                  <m:t xml:space="preserve">            +</m:t>
                </m:r>
                <m:func>
                  <m:funcPr>
                    <m:ctrlPr>
                      <w:rPr>
                        <w:rFonts w:ascii="Cambria Math" w:eastAsia="Times New Roman" w:hAnsi="Cambria Math" w:cs="Arial"/>
                        <w:i/>
                        <w:color w:val="000000"/>
                        <w:sz w:val="20"/>
                        <w:szCs w:val="20"/>
                        <w:lang w:val="en-US"/>
                      </w:rPr>
                    </m:ctrlPr>
                  </m:funcPr>
                  <m:fName>
                    <m:d>
                      <m:dPr>
                        <m:ctrlPr>
                          <w:rPr>
                            <w:rFonts w:ascii="Cambria Math" w:eastAsia="Times New Roman" w:hAnsi="Cambria Math" w:cs="Arial"/>
                            <w:color w:val="000000"/>
                            <w:sz w:val="20"/>
                            <w:szCs w:val="20"/>
                            <w:lang w:val="en-US"/>
                          </w:rPr>
                        </m:ctrlPr>
                      </m:dPr>
                      <m:e>
                        <m:r>
                          <m:rPr>
                            <m:sty m:val="p"/>
                          </m:rPr>
                          <w:rPr>
                            <w:rFonts w:ascii="Cambria Math" w:eastAsia="Times New Roman" w:hAnsi="Cambria Math" w:cs="Arial"/>
                            <w:color w:val="000000"/>
                            <w:sz w:val="20"/>
                            <w:szCs w:val="20"/>
                            <w:lang w:val="fr-CH"/>
                          </w:rPr>
                          <m:t>B</m:t>
                        </m:r>
                        <m:r>
                          <w:rPr>
                            <w:rFonts w:ascii="Cambria Math" w:eastAsia="Times New Roman" w:hAnsi="Cambria Math" w:cs="Arial"/>
                            <w:color w:val="000000"/>
                            <w:sz w:val="20"/>
                            <w:szCs w:val="20"/>
                            <w:lang w:val="fr-CH"/>
                          </w:rPr>
                          <m:t>-</m:t>
                        </m:r>
                        <m:f>
                          <m:fPr>
                            <m:type m:val="lin"/>
                            <m:ctrlPr>
                              <w:rPr>
                                <w:rFonts w:ascii="Cambria Math" w:hAnsi="Cambria Math" w:cs="Arial"/>
                                <w:i/>
                                <w:sz w:val="20"/>
                                <w:szCs w:val="20"/>
                                <w:lang w:val="en-US"/>
                              </w:rPr>
                            </m:ctrlPr>
                          </m:fPr>
                          <m:num>
                            <m:r>
                              <w:rPr>
                                <w:rFonts w:ascii="Cambria Math" w:hAnsi="Cambria Math" w:cs="Arial"/>
                                <w:sz w:val="20"/>
                                <w:szCs w:val="20"/>
                                <w:lang w:val="en-US"/>
                              </w:rPr>
                              <m:t>A</m:t>
                            </m:r>
                            <m:r>
                              <w:rPr>
                                <w:rFonts w:ascii="Cambria Math" w:hAnsi="Cambria Math" w:cs="Arial"/>
                                <w:sz w:val="20"/>
                                <w:szCs w:val="20"/>
                                <w:lang w:val="fr-CH"/>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a</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num>
                          <m:den>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r>
                                  <w:rPr>
                                    <w:rFonts w:ascii="Cambria Math" w:hAnsi="Cambria Math" w:cs="Arial"/>
                                    <w:sz w:val="20"/>
                                    <w:szCs w:val="20"/>
                                    <w:lang w:val="fr-CH"/>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b</m:t>
                                    </m:r>
                                  </m:e>
                                  <m:sub>
                                    <m:r>
                                      <w:rPr>
                                        <w:rFonts w:ascii="Cambria Math" w:hAnsi="Cambria Math" w:cs="Arial"/>
                                        <w:sz w:val="20"/>
                                        <w:szCs w:val="20"/>
                                        <w:lang w:val="en-US"/>
                                      </w:rPr>
                                      <m:t>b</m:t>
                                    </m:r>
                                  </m:sub>
                                </m:sSub>
                                <m:r>
                                  <w:rPr>
                                    <w:rFonts w:ascii="Cambria Math" w:hAnsi="Cambria Math" w:cs="Arial"/>
                                    <w:sz w:val="20"/>
                                    <w:szCs w:val="20"/>
                                    <w:lang w:val="fr-CH"/>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e>
                            </m:d>
                          </m:den>
                        </m:f>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r>
                  <m:rPr>
                    <m:sty m:val="p"/>
                  </m:rPr>
                  <w:rPr>
                    <w:rFonts w:ascii="Cambria Math" w:eastAsia="Times New Roman" w:hAnsi="Cambria Math" w:cs="Arial"/>
                    <w:color w:val="000000"/>
                    <w:sz w:val="20"/>
                    <w:szCs w:val="20"/>
                    <w:lang w:val="fr-CH"/>
                  </w:rPr>
                  <m:t xml:space="preserve"> </m:t>
                </m:r>
              </m:e>
            </m:eqArr>
          </m:e>
        </m:d>
      </m:oMath>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4"/>
          <w:szCs w:val="24"/>
          <w:lang w:val="fr-CH"/>
        </w:rPr>
        <w:tab/>
      </w:r>
      <w:r w:rsidR="00344358" w:rsidRPr="003504FD">
        <w:rPr>
          <w:rFonts w:ascii="Arial" w:eastAsia="Times New Roman" w:hAnsi="Arial" w:cs="Arial"/>
          <w:iCs/>
          <w:sz w:val="20"/>
          <w:szCs w:val="20"/>
          <w:lang w:val="fr-CH"/>
        </w:rPr>
        <w:t>Eq. 15.</w:t>
      </w:r>
    </w:p>
    <w:p w14:paraId="5FEAC302" w14:textId="77777777" w:rsidR="00085648" w:rsidRDefault="00085648" w:rsidP="00085648">
      <w:pPr>
        <w:spacing w:after="0" w:line="360" w:lineRule="auto"/>
        <w:jc w:val="both"/>
        <w:rPr>
          <w:rFonts w:ascii="Arial" w:eastAsia="Times New Roman" w:hAnsi="Arial" w:cs="Arial"/>
          <w:iCs/>
          <w:szCs w:val="24"/>
          <w:lang w:val="en-US"/>
        </w:rPr>
      </w:pPr>
      <w:r w:rsidRPr="00D479B0">
        <w:rPr>
          <w:rFonts w:ascii="Arial" w:eastAsia="Times New Roman" w:hAnsi="Arial" w:cs="Arial"/>
          <w:iCs/>
          <w:szCs w:val="24"/>
          <w:lang w:val="en-US"/>
        </w:rPr>
        <w:t>Vector field tangent to trajectories</w:t>
      </w:r>
      <w:r>
        <w:rPr>
          <w:rFonts w:ascii="Arial" w:eastAsia="Times New Roman" w:hAnsi="Arial" w:cs="Arial"/>
          <w:iCs/>
          <w:szCs w:val="24"/>
          <w:lang w:val="en-US"/>
        </w:rPr>
        <w:t xml:space="preserve"> at  </w:t>
      </w:r>
      <m:oMath>
        <m:r>
          <w:rPr>
            <w:rFonts w:ascii="Cambria Math" w:eastAsia="Times New Roman" w:hAnsi="Cambria Math" w:cs="Arial"/>
            <w:color w:val="000000"/>
            <w:sz w:val="20"/>
            <w:szCs w:val="20"/>
            <w:lang w:val="en-US"/>
          </w:rPr>
          <m:t>A,B</m:t>
        </m:r>
      </m:oMath>
    </w:p>
    <w:p w14:paraId="4C481252" w14:textId="77777777" w:rsidR="00085648" w:rsidRPr="00D479B0" w:rsidRDefault="00F27780" w:rsidP="00085648">
      <w:pPr>
        <w:spacing w:after="0" w:line="360" w:lineRule="auto"/>
        <w:jc w:val="both"/>
        <w:rPr>
          <w:rFonts w:ascii="Arial" w:eastAsia="Times New Roman" w:hAnsi="Arial" w:cs="Arial"/>
          <w:iCs/>
          <w:szCs w:val="24"/>
          <w:lang w:val="en-US"/>
        </w:rPr>
      </w:pPr>
      <m:oMathPara>
        <m:oMath>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-A</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  </m:t>
              </m:r>
              <m:r>
                <w:rPr>
                  <w:rFonts w:ascii="Cambria Math" w:eastAsia="Times New Roman" w:hAnsi="Cambria Math" w:cs="Arial"/>
                  <w:color w:val="000000"/>
                  <w:sz w:val="20"/>
                  <w:szCs w:val="20"/>
                  <w:lang w:val="en-US"/>
                </w:rPr>
                <m:t xml:space="preserve">-A </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 </m:t>
              </m:r>
              <m:f>
                <m:fPr>
                  <m:type m:val="lin"/>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a</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num>
                <m:den>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b</m:t>
                          </m:r>
                        </m:e>
                        <m:sub>
                          <m:r>
                            <w:rPr>
                              <w:rFonts w:ascii="Cambria Math" w:hAnsi="Cambria Math" w:cs="Arial"/>
                              <w:sz w:val="20"/>
                              <w:szCs w:val="20"/>
                              <w:lang w:val="en-US"/>
                            </w:rPr>
                            <m:t>b</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e>
                  </m:d>
                </m:den>
              </m:f>
              <m:r>
                <w:rPr>
                  <w:rFonts w:ascii="Cambria Math" w:hAnsi="Cambria Math" w:cs="Arial"/>
                  <w:sz w:val="20"/>
                  <w:szCs w:val="20"/>
                  <w:lang w:val="en-US"/>
                </w:rPr>
                <m:t>-</m:t>
              </m:r>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B-</m:t>
                  </m:r>
                  <m:f>
                    <m:fPr>
                      <m:type m:val="lin"/>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A a</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num>
                    <m:den>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sSub>
                            <m:sSubPr>
                              <m:ctrlPr>
                                <w:rPr>
                                  <w:rFonts w:ascii="Cambria Math" w:hAnsi="Cambria Math" w:cs="Arial"/>
                                  <w:i/>
                                  <w:sz w:val="20"/>
                                  <w:szCs w:val="20"/>
                                  <w:lang w:val="en-US"/>
                                </w:rPr>
                              </m:ctrlPr>
                            </m:sSubPr>
                            <m:e>
                              <m:r>
                                <w:rPr>
                                  <w:rFonts w:ascii="Cambria Math" w:hAnsi="Cambria Math" w:cs="Arial"/>
                                  <w:sz w:val="20"/>
                                  <w:szCs w:val="20"/>
                                  <w:lang w:val="en-US"/>
                                </w:rPr>
                                <m:t>b</m:t>
                              </m:r>
                            </m:e>
                            <m:sub>
                              <m:r>
                                <w:rPr>
                                  <w:rFonts w:ascii="Cambria Math" w:hAnsi="Cambria Math" w:cs="Arial"/>
                                  <w:sz w:val="20"/>
                                  <w:szCs w:val="20"/>
                                  <w:lang w:val="en-US"/>
                                </w:rPr>
                                <m:t>b</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b</m:t>
                              </m:r>
                            </m:sub>
                          </m:sSub>
                          <m:sSub>
                            <m:sSubPr>
                              <m:ctrlPr>
                                <w:rPr>
                                  <w:rFonts w:ascii="Cambria Math" w:hAnsi="Cambria Math" w:cs="Arial"/>
                                  <w:i/>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e>
                      </m:d>
                    </m:den>
                  </m:f>
                </m:e>
              </m:d>
              <m:r>
                <w:rPr>
                  <w:rFonts w:ascii="Cambria Math" w:hAnsi="Cambria Math" w:cs="Arial"/>
                  <w:sz w:val="20"/>
                  <w:szCs w:val="20"/>
                  <w:lang w:val="en-US"/>
                </w:rPr>
                <m:t xml:space="preserve">  </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e>
          </m:d>
          <m:r>
            <w:rPr>
              <w:rFonts w:ascii="Cambria Math" w:hAnsi="Cambria Math" w:cs="Arial"/>
              <w:sz w:val="20"/>
              <w:szCs w:val="20"/>
              <w:lang w:val="en-US"/>
            </w:rPr>
            <m:t xml:space="preserve">  </m:t>
          </m:r>
        </m:oMath>
      </m:oMathPara>
    </w:p>
    <w:p w14:paraId="03F3B187" w14:textId="77777777" w:rsidR="00085648" w:rsidRPr="007C636E" w:rsidRDefault="00085648" w:rsidP="00085648">
      <w:pPr>
        <w:spacing w:after="0" w:line="360" w:lineRule="auto"/>
        <w:jc w:val="both"/>
        <w:rPr>
          <w:rFonts w:ascii="Arial" w:eastAsia="Times New Roman" w:hAnsi="Arial" w:cs="Arial"/>
          <w:iCs/>
          <w:sz w:val="24"/>
          <w:szCs w:val="24"/>
          <w:lang w:val="en-US"/>
        </w:rPr>
      </w:pPr>
    </w:p>
    <w:p w14:paraId="36EE4470" w14:textId="77777777" w:rsidR="00085648" w:rsidRPr="005B14D0" w:rsidRDefault="00F27780" w:rsidP="00085648">
      <w:pPr>
        <w:pStyle w:val="ListParagraph"/>
        <w:numPr>
          <w:ilvl w:val="0"/>
          <w:numId w:val="2"/>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R</m:t>
            </m:r>
          </m:e>
          <m:sub>
            <m:r>
              <w:rPr>
                <w:rFonts w:ascii="Cambria Math" w:eastAsia="Times New Roman" w:hAnsi="Cambria Math" w:cs="Arial"/>
                <w:color w:val="000000"/>
                <w:sz w:val="20"/>
                <w:szCs w:val="20"/>
                <w:lang w:val="en-US"/>
              </w:rPr>
              <m:t>13</m:t>
            </m:r>
          </m:sub>
        </m:sSub>
        <m:r>
          <w:rPr>
            <w:rFonts w:ascii="Cambria Math" w:eastAsia="Times New Roman" w:hAnsi="Cambria Math" w:cs="Arial"/>
            <w:color w:val="000000"/>
            <w:sz w:val="20"/>
            <w:szCs w:val="20"/>
            <w:lang w:val="en-US"/>
          </w:rPr>
          <m:t>=</m:t>
        </m:r>
        <m:d>
          <m:dPr>
            <m:begChr m:val="{"/>
            <m:endChr m:val="}"/>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 xml:space="preserve">A,B: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∙B&lt;0,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r>
              <w:rPr>
                <w:rFonts w:ascii="Cambria Math" w:eastAsia="Times New Roman" w:hAnsi="Cambria Math" w:cs="Arial"/>
                <w:color w:val="000000"/>
                <w:sz w:val="20"/>
                <w:szCs w:val="20"/>
                <w:lang w:val="en-US"/>
              </w:rPr>
              <m:t xml:space="preserve">&lt;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e>
        </m:d>
      </m:oMath>
    </w:p>
    <w:p w14:paraId="6DC43F99"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1CC8B24A" w14:textId="1DFA590E" w:rsidR="00085648" w:rsidRPr="00192003" w:rsidRDefault="00F27780" w:rsidP="00085648">
      <w:pPr>
        <w:spacing w:after="0" w:line="360" w:lineRule="auto"/>
        <w:jc w:val="both"/>
        <w:rPr>
          <w:rFonts w:ascii="Arial" w:eastAsia="Times New Roman" w:hAnsi="Arial" w:cs="Arial"/>
          <w:iCs/>
          <w:sz w:val="20"/>
          <w:szCs w:val="20"/>
          <w:lang w:val="en-US"/>
        </w:rPr>
      </w:pPr>
      <m:oMath>
        <m:d>
          <m:dPr>
            <m:begChr m:val="{"/>
            <m:endChr m:val=""/>
            <m:ctrlPr>
              <w:rPr>
                <w:rFonts w:ascii="Cambria Math" w:hAnsi="Cambria Math" w:cs="Arial"/>
                <w:i/>
                <w:iCs/>
                <w:sz w:val="24"/>
                <w:szCs w:val="24"/>
                <w:lang w:val="en-US"/>
              </w:rPr>
            </m:ctrlPr>
          </m:dPr>
          <m:e>
            <m:r>
              <w:rPr>
                <w:rFonts w:ascii="Cambria Math" w:hAnsi="Cambria Math" w:cs="Arial"/>
                <w:sz w:val="24"/>
                <w:szCs w:val="24"/>
                <w:lang w:val="en-US"/>
              </w:rPr>
              <m:t xml:space="preserve">  </m:t>
            </m:r>
            <m:eqArr>
              <m:eqArrPr>
                <m:ctrlPr>
                  <w:rPr>
                    <w:rFonts w:ascii="Cambria Math" w:hAnsi="Cambria Math" w:cs="Arial"/>
                    <w:i/>
                    <w:iCs/>
                    <w:sz w:val="24"/>
                    <w:szCs w:val="24"/>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r>
                  <w:rPr>
                    <w:rFonts w:ascii="Cambria Math" w:eastAsiaTheme="minorEastAsia" w:hAnsi="Cambria Math" w:cs="Arial"/>
                    <w:sz w:val="20"/>
                    <w:szCs w:val="20"/>
                    <w:lang w:val="en-US"/>
                  </w:rPr>
                  <m:t xml:space="preserve"> </m:t>
                </m:r>
                <m:r>
                  <w:rPr>
                    <w:rFonts w:ascii="Cambria Math" w:hAnsi="Cambria Math" w:cs="Arial"/>
                    <w:sz w:val="24"/>
                    <w:szCs w:val="24"/>
                    <w:lang w:val="en-US"/>
                  </w:rPr>
                  <m:t> </m:t>
                </m:r>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eqArr>
          </m:e>
        </m:d>
      </m:oMath>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4"/>
          <w:szCs w:val="24"/>
          <w:lang w:val="en-US"/>
        </w:rPr>
        <w:tab/>
      </w:r>
      <w:r w:rsidR="00192003">
        <w:rPr>
          <w:rFonts w:ascii="Arial" w:eastAsia="Times New Roman" w:hAnsi="Arial" w:cs="Arial"/>
          <w:iCs/>
          <w:sz w:val="20"/>
          <w:szCs w:val="20"/>
          <w:lang w:val="en-US"/>
        </w:rPr>
        <w:t>Eq. 16.</w:t>
      </w:r>
    </w:p>
    <w:p w14:paraId="5A6C9553" w14:textId="77777777" w:rsidR="00085648" w:rsidRPr="00EB552B" w:rsidRDefault="00085648" w:rsidP="00085648">
      <w:pPr>
        <w:spacing w:after="0" w:line="360" w:lineRule="auto"/>
        <w:jc w:val="both"/>
        <w:rPr>
          <w:rFonts w:ascii="Arial" w:eastAsia="Times New Roman" w:hAnsi="Arial" w:cs="Arial"/>
          <w:sz w:val="20"/>
          <w:szCs w:val="20"/>
          <w:lang w:val="fr-CH"/>
        </w:rPr>
      </w:pPr>
      <w:r w:rsidRPr="00EB552B">
        <w:rPr>
          <w:rFonts w:ascii="Arial" w:eastAsia="Times New Roman" w:hAnsi="Arial" w:cs="Arial"/>
          <w:sz w:val="20"/>
          <w:szCs w:val="20"/>
          <w:lang w:val="fr-CH"/>
        </w:rPr>
        <w:t>Solution</w:t>
      </w:r>
    </w:p>
    <w:p w14:paraId="12A98632" w14:textId="750436C4" w:rsidR="00085648" w:rsidRPr="003504FD" w:rsidRDefault="00F27780" w:rsidP="00085648">
      <w:pPr>
        <w:spacing w:after="0" w:line="360" w:lineRule="auto"/>
        <w:jc w:val="both"/>
        <w:rPr>
          <w:rFonts w:ascii="Arial" w:eastAsia="Times New Roman" w:hAnsi="Arial" w:cs="Arial"/>
          <w:iCs/>
          <w:sz w:val="20"/>
          <w:szCs w:val="20"/>
          <w:lang w:val="fr-CH"/>
        </w:rPr>
      </w:pPr>
      <m:oMath>
        <m:d>
          <m:dPr>
            <m:begChr m:val="{"/>
            <m:endChr m:val=""/>
            <m:ctrlPr>
              <w:rPr>
                <w:rFonts w:ascii="Cambria Math" w:hAnsi="Cambria Math" w:cs="Arial"/>
                <w:i/>
                <w:iCs/>
                <w:sz w:val="20"/>
                <w:szCs w:val="20"/>
                <w:lang w:val="en-US"/>
              </w:rPr>
            </m:ctrlPr>
          </m:dPr>
          <m:e>
            <m:r>
              <w:rPr>
                <w:rFonts w:ascii="Cambria Math" w:hAnsi="Cambria Math" w:cs="Arial"/>
                <w:sz w:val="20"/>
                <w:szCs w:val="20"/>
                <w:lang w:val="fr-CH"/>
              </w:rPr>
              <m:t xml:space="preserve">  </m:t>
            </m:r>
            <m:eqArr>
              <m:eqArrPr>
                <m:ctrlPr>
                  <w:rPr>
                    <w:rFonts w:ascii="Cambria Math" w:hAnsi="Cambria Math" w:cs="Arial"/>
                    <w:i/>
                    <w:iCs/>
                    <w:sz w:val="20"/>
                    <w:szCs w:val="20"/>
                    <w:lang w:val="en-US"/>
                  </w:rPr>
                </m:ctrlPr>
              </m:eqArrPr>
              <m:e>
                <m:r>
                  <w:rPr>
                    <w:rFonts w:ascii="Cambria Math" w:hAnsi="Cambria Math" w:cs="Arial"/>
                    <w:sz w:val="20"/>
                    <w:szCs w:val="20"/>
                    <w:lang w:val="en-US"/>
                  </w:rPr>
                  <m:t>A</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sSub>
                      <m:sSubPr>
                        <m:ctrlPr>
                          <w:rPr>
                            <w:rFonts w:ascii="Cambria Math" w:eastAsia="Times New Roman" w:hAnsi="Cambria Math" w:cs="Arial"/>
                            <w:color w:val="000000"/>
                            <w:sz w:val="20"/>
                            <w:szCs w:val="20"/>
                            <w:lang w:val="en-US"/>
                          </w:rPr>
                        </m:ctrlPr>
                      </m:sSubPr>
                      <m:e>
                        <m:r>
                          <m:rPr>
                            <m:sty m:val="p"/>
                          </m:rPr>
                          <w:rPr>
                            <w:rFonts w:ascii="Cambria Math" w:eastAsia="Times New Roman" w:hAnsi="Cambria Math" w:cs="Arial"/>
                            <w:color w:val="000000"/>
                            <w:sz w:val="20"/>
                            <w:szCs w:val="20"/>
                            <w:lang w:val="fr-CH"/>
                          </w:rPr>
                          <m:t>A</m:t>
                        </m:r>
                      </m:e>
                      <m:sub>
                        <m:r>
                          <m:rPr>
                            <m:sty m:val="p"/>
                          </m:rPr>
                          <w:rPr>
                            <w:rFonts w:ascii="Cambria Math" w:eastAsia="Times New Roman" w:hAnsi="Cambria Math" w:cs="Arial"/>
                            <w:color w:val="000000"/>
                            <w:sz w:val="20"/>
                            <w:szCs w:val="20"/>
                            <w:lang w:val="fr-CH"/>
                          </w:rPr>
                          <m:t>0</m:t>
                        </m:r>
                      </m:sub>
                    </m:sSub>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e>
              <m:e>
                <m:r>
                  <w:rPr>
                    <w:rFonts w:ascii="Cambria Math" w:hAnsi="Cambria Math" w:cs="Arial"/>
                    <w:sz w:val="20"/>
                    <w:szCs w:val="20"/>
                    <w:lang w:val="en-US"/>
                  </w:rPr>
                  <m:t>B</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func>
              </m:e>
            </m:eqArr>
          </m:e>
        </m:d>
      </m:oMath>
      <w:r w:rsidR="00EB552B" w:rsidRPr="003504FD">
        <w:rPr>
          <w:rFonts w:ascii="Arial" w:eastAsia="Times New Roman" w:hAnsi="Arial" w:cs="Arial"/>
          <w:iCs/>
          <w:sz w:val="20"/>
          <w:szCs w:val="20"/>
          <w:lang w:val="fr-CH"/>
        </w:rPr>
        <w:tab/>
      </w:r>
      <w:r w:rsidR="00EB552B" w:rsidRPr="003504FD">
        <w:rPr>
          <w:rFonts w:ascii="Arial" w:eastAsia="Times New Roman" w:hAnsi="Arial" w:cs="Arial"/>
          <w:iCs/>
          <w:sz w:val="20"/>
          <w:szCs w:val="20"/>
          <w:lang w:val="fr-CH"/>
        </w:rPr>
        <w:tab/>
      </w:r>
      <w:r w:rsidR="00EB552B" w:rsidRPr="003504FD">
        <w:rPr>
          <w:rFonts w:ascii="Arial" w:eastAsia="Times New Roman" w:hAnsi="Arial" w:cs="Arial"/>
          <w:iCs/>
          <w:sz w:val="20"/>
          <w:szCs w:val="20"/>
          <w:lang w:val="fr-CH"/>
        </w:rPr>
        <w:tab/>
      </w:r>
      <w:r w:rsidR="00EB552B" w:rsidRPr="003504FD">
        <w:rPr>
          <w:rFonts w:ascii="Arial" w:eastAsia="Times New Roman" w:hAnsi="Arial" w:cs="Arial"/>
          <w:iCs/>
          <w:sz w:val="20"/>
          <w:szCs w:val="20"/>
          <w:lang w:val="fr-CH"/>
        </w:rPr>
        <w:tab/>
      </w:r>
      <w:r w:rsidR="00EB552B" w:rsidRPr="003504FD">
        <w:rPr>
          <w:rFonts w:ascii="Arial" w:eastAsia="Times New Roman" w:hAnsi="Arial" w:cs="Arial"/>
          <w:iCs/>
          <w:sz w:val="20"/>
          <w:szCs w:val="20"/>
          <w:lang w:val="fr-CH"/>
        </w:rPr>
        <w:tab/>
        <w:t>Eq. 17.</w:t>
      </w:r>
    </w:p>
    <w:p w14:paraId="0C8DD501" w14:textId="77777777" w:rsidR="00085648" w:rsidRDefault="00085648" w:rsidP="00085648">
      <w:pPr>
        <w:spacing w:after="0" w:line="360" w:lineRule="auto"/>
        <w:jc w:val="both"/>
        <w:rPr>
          <w:rFonts w:ascii="Arial" w:eastAsia="Times New Roman" w:hAnsi="Arial" w:cs="Arial"/>
          <w:iCs/>
          <w:szCs w:val="24"/>
          <w:lang w:val="en-US"/>
        </w:rPr>
      </w:pPr>
      <w:r w:rsidRPr="00D479B0">
        <w:rPr>
          <w:rFonts w:ascii="Arial" w:eastAsia="Times New Roman" w:hAnsi="Arial" w:cs="Arial"/>
          <w:iCs/>
          <w:szCs w:val="24"/>
          <w:lang w:val="en-US"/>
        </w:rPr>
        <w:t>Vector field tangent to trajectories</w:t>
      </w:r>
      <w:r>
        <w:rPr>
          <w:rFonts w:ascii="Arial" w:eastAsia="Times New Roman" w:hAnsi="Arial" w:cs="Arial"/>
          <w:iCs/>
          <w:szCs w:val="24"/>
          <w:lang w:val="en-US"/>
        </w:rPr>
        <w:t xml:space="preserve"> at  </w:t>
      </w:r>
      <m:oMath>
        <m:r>
          <w:rPr>
            <w:rFonts w:ascii="Cambria Math" w:eastAsia="Times New Roman" w:hAnsi="Cambria Math" w:cs="Arial"/>
            <w:color w:val="000000"/>
            <w:sz w:val="20"/>
            <w:szCs w:val="20"/>
            <w:lang w:val="en-US"/>
          </w:rPr>
          <m:t>A,B</m:t>
        </m:r>
      </m:oMath>
    </w:p>
    <w:p w14:paraId="38313A9D" w14:textId="77777777" w:rsidR="00085648" w:rsidRPr="00D479B0" w:rsidRDefault="00F27780" w:rsidP="00085648">
      <w:pPr>
        <w:spacing w:after="0" w:line="360" w:lineRule="auto"/>
        <w:jc w:val="both"/>
        <w:rPr>
          <w:rFonts w:ascii="Arial" w:eastAsia="Times New Roman" w:hAnsi="Arial" w:cs="Arial"/>
          <w:iCs/>
          <w:szCs w:val="24"/>
          <w:lang w:val="en-US"/>
        </w:rPr>
      </w:pPr>
      <m:oMathPara>
        <m:oMath>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A,  </m:t>
              </m:r>
              <m:r>
                <w:rPr>
                  <w:rFonts w:ascii="Cambria Math" w:eastAsia="Times New Roman" w:hAnsi="Cambria Math" w:cs="Arial"/>
                  <w:color w:val="000000"/>
                  <w:sz w:val="20"/>
                  <w:szCs w:val="20"/>
                  <w:lang w:val="en-US"/>
                </w:rPr>
                <m:t>-</m:t>
              </m:r>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B-</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d>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e>
          </m:d>
          <m:r>
            <w:rPr>
              <w:rFonts w:ascii="Cambria Math" w:hAnsi="Cambria Math" w:cs="Arial"/>
              <w:sz w:val="20"/>
              <w:szCs w:val="20"/>
              <w:lang w:val="en-US"/>
            </w:rPr>
            <m:t xml:space="preserve">  </m:t>
          </m:r>
        </m:oMath>
      </m:oMathPara>
    </w:p>
    <w:p w14:paraId="53A27C2A"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1B823D03" w14:textId="77777777" w:rsidR="00085648" w:rsidRPr="005B14D0" w:rsidRDefault="00F27780" w:rsidP="00085648">
      <w:pPr>
        <w:pStyle w:val="ListParagraph"/>
        <w:numPr>
          <w:ilvl w:val="0"/>
          <w:numId w:val="2"/>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R</m:t>
            </m:r>
          </m:e>
          <m:sub>
            <m:r>
              <w:rPr>
                <w:rFonts w:ascii="Cambria Math" w:eastAsia="Times New Roman" w:hAnsi="Cambria Math" w:cs="Arial"/>
                <w:color w:val="000000"/>
                <w:sz w:val="20"/>
                <w:szCs w:val="20"/>
                <w:lang w:val="en-US"/>
              </w:rPr>
              <m:t>31</m:t>
            </m:r>
          </m:sub>
        </m:sSub>
        <m:r>
          <w:rPr>
            <w:rFonts w:ascii="Cambria Math" w:eastAsia="Times New Roman" w:hAnsi="Cambria Math" w:cs="Arial"/>
            <w:color w:val="000000"/>
            <w:sz w:val="20"/>
            <w:szCs w:val="20"/>
            <w:lang w:val="en-US"/>
          </w:rPr>
          <m:t>=</m:t>
        </m:r>
        <m:d>
          <m:dPr>
            <m:begChr m:val="{"/>
            <m:endChr m:val="}"/>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 xml:space="preserve">A,B: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r>
              <w:rPr>
                <w:rFonts w:ascii="Cambria Math" w:eastAsia="Times New Roman" w:hAnsi="Cambria Math" w:cs="Arial"/>
                <w:color w:val="000000"/>
                <w:sz w:val="20"/>
                <w:szCs w:val="20"/>
                <w:lang w:val="en-US"/>
              </w:rPr>
              <m:t>&lt;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∙B&lt;0</m:t>
            </m:r>
          </m:e>
        </m:d>
      </m:oMath>
    </w:p>
    <w:p w14:paraId="6E6B6930"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29AF531F" w14:textId="05FDF739" w:rsidR="00085648" w:rsidRPr="00F00A45" w:rsidRDefault="00F27780" w:rsidP="00085648">
      <w:pPr>
        <w:spacing w:after="0" w:line="360" w:lineRule="auto"/>
        <w:jc w:val="both"/>
        <w:rPr>
          <w:rFonts w:ascii="Arial" w:eastAsia="Times New Roman" w:hAnsi="Arial" w:cs="Arial"/>
          <w:iCs/>
          <w:sz w:val="20"/>
          <w:szCs w:val="20"/>
          <w:lang w:val="en-US"/>
        </w:rPr>
      </w:pPr>
      <m:oMath>
        <m:d>
          <m:dPr>
            <m:begChr m:val="{"/>
            <m:endChr m:val=""/>
            <m:ctrlPr>
              <w:rPr>
                <w:rFonts w:ascii="Cambria Math" w:hAnsi="Cambria Math" w:cs="Arial"/>
                <w:i/>
                <w:iCs/>
                <w:sz w:val="20"/>
                <w:szCs w:val="20"/>
                <w:lang w:val="en-US"/>
              </w:rPr>
            </m:ctrlPr>
          </m:dPr>
          <m:e>
            <m:r>
              <w:rPr>
                <w:rFonts w:ascii="Cambria Math" w:hAnsi="Cambria Math" w:cs="Arial"/>
                <w:sz w:val="20"/>
                <w:szCs w:val="20"/>
                <w:lang w:val="en-US"/>
              </w:rPr>
              <m:t xml:space="preserve">  </m:t>
            </m:r>
            <m:eqArr>
              <m:eqArrPr>
                <m:ctrlPr>
                  <w:rPr>
                    <w:rFonts w:ascii="Cambria Math" w:hAnsi="Cambria Math" w:cs="Arial"/>
                    <w:i/>
                    <w:iCs/>
                    <w:sz w:val="20"/>
                    <w:szCs w:val="20"/>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e>
            </m:eqArr>
          </m:e>
        </m:d>
      </m:oMath>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r>
      <w:r w:rsidR="00F00A45">
        <w:rPr>
          <w:rFonts w:ascii="Arial" w:eastAsia="Times New Roman" w:hAnsi="Arial" w:cs="Arial"/>
          <w:iCs/>
          <w:sz w:val="20"/>
          <w:szCs w:val="20"/>
          <w:lang w:val="en-US"/>
        </w:rPr>
        <w:tab/>
        <w:t>Eq. 18.</w:t>
      </w:r>
    </w:p>
    <w:p w14:paraId="46148954" w14:textId="77777777" w:rsidR="00085648" w:rsidRPr="006E56C8" w:rsidRDefault="00085648" w:rsidP="00085648">
      <w:pPr>
        <w:spacing w:after="0" w:line="360" w:lineRule="auto"/>
        <w:jc w:val="both"/>
        <w:rPr>
          <w:rFonts w:ascii="Arial" w:eastAsia="Times New Roman" w:hAnsi="Arial" w:cs="Arial"/>
          <w:sz w:val="20"/>
          <w:szCs w:val="20"/>
          <w:lang w:val="fr-CH"/>
        </w:rPr>
      </w:pPr>
      <w:r w:rsidRPr="006E56C8">
        <w:rPr>
          <w:rFonts w:ascii="Arial" w:eastAsia="Times New Roman" w:hAnsi="Arial" w:cs="Arial"/>
          <w:sz w:val="20"/>
          <w:szCs w:val="20"/>
          <w:lang w:val="fr-CH"/>
        </w:rPr>
        <w:t>Solution</w:t>
      </w:r>
    </w:p>
    <w:p w14:paraId="1CE536C8" w14:textId="395E39C5" w:rsidR="00085648" w:rsidRPr="003504FD" w:rsidRDefault="00F27780" w:rsidP="00085648">
      <w:pPr>
        <w:spacing w:after="0" w:line="360" w:lineRule="auto"/>
        <w:jc w:val="both"/>
        <w:rPr>
          <w:rFonts w:ascii="Arial" w:eastAsia="Times New Roman" w:hAnsi="Arial" w:cs="Arial"/>
          <w:iCs/>
          <w:sz w:val="20"/>
          <w:szCs w:val="20"/>
          <w:lang w:val="fr-CH"/>
        </w:rPr>
      </w:pPr>
      <m:oMath>
        <m:d>
          <m:dPr>
            <m:begChr m:val="{"/>
            <m:endChr m:val=""/>
            <m:ctrlPr>
              <w:rPr>
                <w:rFonts w:ascii="Cambria Math" w:hAnsi="Cambria Math" w:cs="Arial"/>
                <w:i/>
                <w:iCs/>
                <w:sz w:val="20"/>
                <w:szCs w:val="20"/>
                <w:lang w:val="en-US"/>
              </w:rPr>
            </m:ctrlPr>
          </m:dPr>
          <m:e>
            <m:r>
              <w:rPr>
                <w:rFonts w:ascii="Cambria Math" w:hAnsi="Cambria Math" w:cs="Arial"/>
                <w:sz w:val="20"/>
                <w:szCs w:val="20"/>
                <w:lang w:val="fr-CH"/>
              </w:rPr>
              <m:t xml:space="preserve">  </m:t>
            </m:r>
            <m:eqArr>
              <m:eqArrPr>
                <m:ctrlPr>
                  <w:rPr>
                    <w:rFonts w:ascii="Cambria Math" w:hAnsi="Cambria Math" w:cs="Arial"/>
                    <w:i/>
                    <w:iCs/>
                    <w:sz w:val="20"/>
                    <w:szCs w:val="20"/>
                    <w:lang w:val="en-US"/>
                  </w:rPr>
                </m:ctrlPr>
              </m:eqArrPr>
              <m:e>
                <m:r>
                  <w:rPr>
                    <w:rFonts w:ascii="Cambria Math" w:hAnsi="Cambria Math" w:cs="Arial"/>
                    <w:sz w:val="20"/>
                    <w:szCs w:val="20"/>
                    <w:lang w:val="en-US"/>
                  </w:rPr>
                  <m:t>A</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func>
              </m:e>
              <m:e>
                <m:r>
                  <w:rPr>
                    <w:rFonts w:ascii="Cambria Math" w:hAnsi="Cambria Math" w:cs="Arial"/>
                    <w:sz w:val="20"/>
                    <w:szCs w:val="20"/>
                    <w:lang w:val="en-US"/>
                  </w:rPr>
                  <m:t>B</m:t>
                </m:r>
                <m:d>
                  <m:dPr>
                    <m:ctrlPr>
                      <w:rPr>
                        <w:rFonts w:ascii="Cambria Math" w:hAnsi="Cambria Math" w:cs="Arial"/>
                        <w:i/>
                        <w:sz w:val="20"/>
                        <w:szCs w:val="20"/>
                        <w:lang w:val="en-US"/>
                      </w:rPr>
                    </m:ctrlPr>
                  </m:dPr>
                  <m:e>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e>
                </m:d>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sSub>
                      <m:sSubPr>
                        <m:ctrlPr>
                          <w:rPr>
                            <w:rFonts w:ascii="Cambria Math" w:eastAsia="Times New Roman" w:hAnsi="Cambria Math" w:cs="Arial"/>
                            <w:color w:val="000000"/>
                            <w:sz w:val="20"/>
                            <w:szCs w:val="20"/>
                            <w:lang w:val="en-US"/>
                          </w:rPr>
                        </m:ctrlPr>
                      </m:sSubPr>
                      <m:e>
                        <m:r>
                          <m:rPr>
                            <m:sty m:val="p"/>
                          </m:rPr>
                          <w:rPr>
                            <w:rFonts w:ascii="Cambria Math" w:eastAsia="Times New Roman" w:hAnsi="Cambria Math" w:cs="Arial"/>
                            <w:color w:val="000000"/>
                            <w:sz w:val="20"/>
                            <w:szCs w:val="20"/>
                            <w:lang w:val="fr-CH"/>
                          </w:rPr>
                          <m:t>B</m:t>
                        </m:r>
                      </m:e>
                      <m:sub>
                        <m:r>
                          <m:rPr>
                            <m:sty m:val="p"/>
                          </m:rPr>
                          <w:rPr>
                            <w:rFonts w:ascii="Cambria Math" w:eastAsia="Times New Roman" w:hAnsi="Cambria Math" w:cs="Arial"/>
                            <w:color w:val="000000"/>
                            <w:sz w:val="20"/>
                            <w:szCs w:val="20"/>
                            <w:lang w:val="fr-CH"/>
                          </w:rPr>
                          <m:t>0</m:t>
                        </m:r>
                      </m:sub>
                    </m:sSub>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func>
              </m:e>
            </m:eqArr>
          </m:e>
        </m:d>
      </m:oMath>
      <w:r w:rsidR="006E56C8" w:rsidRPr="003504FD">
        <w:rPr>
          <w:rFonts w:ascii="Arial" w:eastAsia="Times New Roman" w:hAnsi="Arial" w:cs="Arial"/>
          <w:iCs/>
          <w:sz w:val="20"/>
          <w:szCs w:val="20"/>
          <w:lang w:val="fr-CH"/>
        </w:rPr>
        <w:tab/>
      </w:r>
      <w:r w:rsidR="006E56C8" w:rsidRPr="003504FD">
        <w:rPr>
          <w:rFonts w:ascii="Arial" w:eastAsia="Times New Roman" w:hAnsi="Arial" w:cs="Arial"/>
          <w:iCs/>
          <w:sz w:val="20"/>
          <w:szCs w:val="20"/>
          <w:lang w:val="fr-CH"/>
        </w:rPr>
        <w:tab/>
      </w:r>
      <w:r w:rsidR="006E56C8" w:rsidRPr="003504FD">
        <w:rPr>
          <w:rFonts w:ascii="Arial" w:eastAsia="Times New Roman" w:hAnsi="Arial" w:cs="Arial"/>
          <w:iCs/>
          <w:sz w:val="20"/>
          <w:szCs w:val="20"/>
          <w:lang w:val="fr-CH"/>
        </w:rPr>
        <w:tab/>
      </w:r>
      <w:r w:rsidR="006E56C8" w:rsidRPr="003504FD">
        <w:rPr>
          <w:rFonts w:ascii="Arial" w:eastAsia="Times New Roman" w:hAnsi="Arial" w:cs="Arial"/>
          <w:iCs/>
          <w:sz w:val="20"/>
          <w:szCs w:val="20"/>
          <w:lang w:val="fr-CH"/>
        </w:rPr>
        <w:tab/>
      </w:r>
      <w:r w:rsidR="006E56C8" w:rsidRPr="003504FD">
        <w:rPr>
          <w:rFonts w:ascii="Arial" w:eastAsia="Times New Roman" w:hAnsi="Arial" w:cs="Arial"/>
          <w:iCs/>
          <w:sz w:val="20"/>
          <w:szCs w:val="20"/>
          <w:lang w:val="fr-CH"/>
        </w:rPr>
        <w:tab/>
        <w:t>Eq. 19.</w:t>
      </w:r>
    </w:p>
    <w:p w14:paraId="20735347" w14:textId="77777777" w:rsidR="00085648" w:rsidRDefault="00085648" w:rsidP="00085648">
      <w:pPr>
        <w:spacing w:after="0" w:line="360" w:lineRule="auto"/>
        <w:jc w:val="both"/>
        <w:rPr>
          <w:rFonts w:ascii="Arial" w:eastAsia="Times New Roman" w:hAnsi="Arial" w:cs="Arial"/>
          <w:iCs/>
          <w:szCs w:val="24"/>
          <w:lang w:val="en-US"/>
        </w:rPr>
      </w:pPr>
      <w:r w:rsidRPr="00D479B0">
        <w:rPr>
          <w:rFonts w:ascii="Arial" w:eastAsia="Times New Roman" w:hAnsi="Arial" w:cs="Arial"/>
          <w:iCs/>
          <w:szCs w:val="24"/>
          <w:lang w:val="en-US"/>
        </w:rPr>
        <w:t>Vector field tangent to trajectories</w:t>
      </w:r>
      <w:r>
        <w:rPr>
          <w:rFonts w:ascii="Arial" w:eastAsia="Times New Roman" w:hAnsi="Arial" w:cs="Arial"/>
          <w:iCs/>
          <w:szCs w:val="24"/>
          <w:lang w:val="en-US"/>
        </w:rPr>
        <w:t xml:space="preserve"> at  </w:t>
      </w:r>
      <m:oMath>
        <m:r>
          <w:rPr>
            <w:rFonts w:ascii="Cambria Math" w:eastAsia="Times New Roman" w:hAnsi="Cambria Math" w:cs="Arial"/>
            <w:color w:val="000000"/>
            <w:sz w:val="20"/>
            <w:szCs w:val="20"/>
            <w:lang w:val="en-US"/>
          </w:rPr>
          <m:t>A,B</m:t>
        </m:r>
      </m:oMath>
    </w:p>
    <w:p w14:paraId="034E7C40" w14:textId="77777777" w:rsidR="00085648" w:rsidRDefault="00F27780" w:rsidP="00085648">
      <w:pPr>
        <w:spacing w:after="0" w:line="360" w:lineRule="auto"/>
        <w:jc w:val="both"/>
        <w:rPr>
          <w:rFonts w:ascii="Arial" w:eastAsiaTheme="minorEastAsia" w:hAnsi="Arial" w:cs="Arial"/>
          <w:iCs/>
          <w:color w:val="000000" w:themeColor="text1"/>
          <w:kern w:val="24"/>
          <w:sz w:val="20"/>
          <w:szCs w:val="20"/>
          <w:lang w:val="en-US"/>
        </w:rPr>
      </w:pPr>
      <m:oMathPara>
        <m:oMath>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m:t>
              </m:r>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A-</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  </m:t>
              </m:r>
              <m:r>
                <w:rPr>
                  <w:rFonts w:ascii="Cambria Math" w:eastAsia="Times New Roman" w:hAnsi="Cambria Math" w:cs="Arial"/>
                  <w:color w:val="000000"/>
                  <w:sz w:val="20"/>
                  <w:szCs w:val="20"/>
                  <w:lang w:val="en-US"/>
                </w:rPr>
                <m:t>-B</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e>
          </m:d>
        </m:oMath>
      </m:oMathPara>
    </w:p>
    <w:p w14:paraId="7501523A" w14:textId="77777777" w:rsidR="00085648" w:rsidRPr="007C636E" w:rsidRDefault="00085648" w:rsidP="00085648">
      <w:pPr>
        <w:spacing w:after="0" w:line="360" w:lineRule="auto"/>
        <w:jc w:val="both"/>
        <w:rPr>
          <w:rFonts w:ascii="Arial" w:eastAsia="Times New Roman" w:hAnsi="Arial" w:cs="Arial"/>
          <w:iCs/>
          <w:sz w:val="24"/>
          <w:szCs w:val="24"/>
          <w:lang w:val="en-US"/>
        </w:rPr>
      </w:pPr>
    </w:p>
    <w:p w14:paraId="4EBC7701" w14:textId="77777777" w:rsidR="00085648" w:rsidRPr="005B14D0" w:rsidRDefault="00F27780" w:rsidP="00085648">
      <w:pPr>
        <w:pStyle w:val="ListParagraph"/>
        <w:numPr>
          <w:ilvl w:val="0"/>
          <w:numId w:val="2"/>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R</m:t>
            </m:r>
          </m:e>
          <m:sub>
            <m:r>
              <w:rPr>
                <w:rFonts w:ascii="Cambria Math" w:eastAsia="Times New Roman" w:hAnsi="Cambria Math" w:cs="Arial"/>
                <w:color w:val="000000"/>
                <w:sz w:val="20"/>
                <w:szCs w:val="20"/>
                <w:lang w:val="en-US"/>
              </w:rPr>
              <m:t xml:space="preserve">32 </m:t>
            </m:r>
          </m:sub>
        </m:sSub>
        <m:r>
          <w:rPr>
            <w:rFonts w:ascii="Cambria Math" w:eastAsia="Times New Roman" w:hAnsi="Cambria Math" w:cs="Arial"/>
            <w:color w:val="000000"/>
            <w:sz w:val="20"/>
            <w:szCs w:val="20"/>
            <w:lang w:val="en-US"/>
          </w:rPr>
          <m:t>=</m:t>
        </m:r>
        <m:d>
          <m:dPr>
            <m:begChr m:val="{"/>
            <m:endChr m:val="}"/>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 xml:space="preserve">A,B: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r>
              <w:rPr>
                <w:rFonts w:ascii="Cambria Math" w:eastAsia="Times New Roman" w:hAnsi="Cambria Math" w:cs="Arial"/>
                <w:color w:val="000000"/>
                <w:sz w:val="20"/>
                <w:szCs w:val="20"/>
                <w:lang w:val="en-US"/>
              </w:rPr>
              <m:t>&lt;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∙B,    0&lt;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∙B&lt;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oMath>
    </w:p>
    <w:p w14:paraId="2F2E3C8D"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1BD5C93D" w14:textId="18682AF8" w:rsidR="00085648" w:rsidRPr="007D73ED" w:rsidRDefault="00F27780" w:rsidP="00085648">
      <w:pPr>
        <w:spacing w:after="0" w:line="360" w:lineRule="auto"/>
        <w:jc w:val="both"/>
        <w:rPr>
          <w:rFonts w:ascii="Arial" w:eastAsia="Times New Roman" w:hAnsi="Arial" w:cs="Arial"/>
          <w:iCs/>
          <w:sz w:val="20"/>
          <w:szCs w:val="20"/>
          <w:lang w:val="en-US"/>
        </w:rPr>
      </w:pPr>
      <m:oMath>
        <m:d>
          <m:dPr>
            <m:begChr m:val="{"/>
            <m:endChr m:val=""/>
            <m:ctrlPr>
              <w:rPr>
                <w:rFonts w:ascii="Cambria Math" w:hAnsi="Cambria Math" w:cs="Arial"/>
                <w:i/>
                <w:iCs/>
                <w:sz w:val="20"/>
                <w:szCs w:val="20"/>
                <w:lang w:val="en-US"/>
              </w:rPr>
            </m:ctrlPr>
          </m:dPr>
          <m:e>
            <m:r>
              <w:rPr>
                <w:rFonts w:ascii="Cambria Math" w:hAnsi="Cambria Math" w:cs="Arial"/>
                <w:sz w:val="20"/>
                <w:szCs w:val="20"/>
                <w:lang w:val="en-US"/>
              </w:rPr>
              <m:t xml:space="preserve">  </m:t>
            </m:r>
            <m:eqArr>
              <m:eqArrPr>
                <m:ctrlPr>
                  <w:rPr>
                    <w:rFonts w:ascii="Cambria Math" w:hAnsi="Cambria Math" w:cs="Arial"/>
                    <w:i/>
                    <w:iCs/>
                    <w:sz w:val="20"/>
                    <w:szCs w:val="20"/>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r>
                  <w:rPr>
                    <w:rFonts w:ascii="Cambria Math" w:eastAsiaTheme="minorEastAsia" w:hAnsi="Cambria Math" w:cs="Arial"/>
                    <w:sz w:val="20"/>
                    <w:szCs w:val="20"/>
                    <w:lang w:val="en-US"/>
                  </w:rPr>
                  <m:t xml:space="preserve"> </m:t>
                </m:r>
                <m:r>
                  <w:rPr>
                    <w:rFonts w:ascii="Cambria Math" w:hAnsi="Cambria Math" w:cs="Arial"/>
                    <w:sz w:val="20"/>
                    <w:szCs w:val="20"/>
                    <w:lang w:val="en-US"/>
                  </w:rPr>
                  <m:t>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 (d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∙B</m:t>
                </m:r>
              </m:e>
            </m:eqArr>
          </m:e>
        </m:d>
      </m:oMath>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r>
      <w:r w:rsidR="007D73ED">
        <w:rPr>
          <w:rFonts w:ascii="Arial" w:eastAsia="Times New Roman" w:hAnsi="Arial" w:cs="Arial"/>
          <w:iCs/>
          <w:sz w:val="20"/>
          <w:szCs w:val="20"/>
          <w:lang w:val="en-US"/>
        </w:rPr>
        <w:tab/>
        <w:t>Eq. 20.</w:t>
      </w:r>
    </w:p>
    <w:p w14:paraId="7395DEBB" w14:textId="77777777" w:rsidR="00085648" w:rsidRPr="00377CAB" w:rsidRDefault="00085648" w:rsidP="00085648">
      <w:pPr>
        <w:spacing w:after="0" w:line="360" w:lineRule="auto"/>
        <w:jc w:val="both"/>
        <w:rPr>
          <w:rFonts w:ascii="Arial" w:eastAsia="Times New Roman" w:hAnsi="Arial" w:cs="Arial"/>
          <w:sz w:val="20"/>
          <w:szCs w:val="20"/>
          <w:lang w:val="fr-CH"/>
        </w:rPr>
      </w:pPr>
      <w:r w:rsidRPr="00377CAB">
        <w:rPr>
          <w:rFonts w:ascii="Arial" w:eastAsia="Times New Roman" w:hAnsi="Arial" w:cs="Arial"/>
          <w:sz w:val="20"/>
          <w:szCs w:val="20"/>
          <w:lang w:val="fr-CH"/>
        </w:rPr>
        <w:t>Solution</w:t>
      </w:r>
    </w:p>
    <w:p w14:paraId="578EA744" w14:textId="31FF0B10" w:rsidR="00085648" w:rsidRPr="003504FD" w:rsidRDefault="00F27780" w:rsidP="00085648">
      <w:pPr>
        <w:spacing w:after="0" w:line="360" w:lineRule="auto"/>
        <w:jc w:val="both"/>
        <w:rPr>
          <w:rFonts w:ascii="Arial" w:eastAsia="Times New Roman" w:hAnsi="Arial" w:cs="Arial"/>
          <w:iCs/>
          <w:sz w:val="20"/>
          <w:szCs w:val="20"/>
          <w:lang w:val="fr-CH"/>
        </w:rPr>
      </w:pPr>
      <m:oMath>
        <m:d>
          <m:dPr>
            <m:begChr m:val="{"/>
            <m:endChr m:val=""/>
            <m:ctrlPr>
              <w:rPr>
                <w:rFonts w:ascii="Cambria Math" w:hAnsi="Cambria Math" w:cs="Arial"/>
                <w:i/>
                <w:iCs/>
                <w:sz w:val="20"/>
                <w:szCs w:val="20"/>
                <w:lang w:val="en-US"/>
              </w:rPr>
            </m:ctrlPr>
          </m:dPr>
          <m:e>
            <m:eqArr>
              <m:eqArrPr>
                <m:ctrlPr>
                  <w:rPr>
                    <w:rFonts w:ascii="Cambria Math" w:hAnsi="Cambria Math" w:cs="Arial"/>
                    <w:i/>
                    <w:iCs/>
                    <w:sz w:val="20"/>
                    <w:szCs w:val="20"/>
                    <w:lang w:val="en-US"/>
                  </w:rPr>
                </m:ctrlPr>
              </m:eqArrPr>
              <m:e>
                <m:r>
                  <w:rPr>
                    <w:rFonts w:ascii="Cambria Math" w:hAnsi="Cambria Math" w:cs="Arial"/>
                    <w:sz w:val="20"/>
                    <w:szCs w:val="20"/>
                    <w:lang w:val="en-US"/>
                  </w:rPr>
                  <m:t>A</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func>
              </m:e>
              <m:e>
                <m:r>
                  <w:rPr>
                    <w:rFonts w:ascii="Cambria Math" w:hAnsi="Cambria Math" w:cs="Arial"/>
                    <w:sz w:val="20"/>
                    <w:szCs w:val="20"/>
                    <w:lang w:val="en-US"/>
                  </w:rPr>
                  <m:t>B</m:t>
                </m:r>
                <m:d>
                  <m:dPr>
                    <m:ctrlPr>
                      <w:rPr>
                        <w:rFonts w:ascii="Cambria Math" w:hAnsi="Cambria Math" w:cs="Arial"/>
                        <w:i/>
                        <w:iCs/>
                        <w:sz w:val="20"/>
                        <w:szCs w:val="20"/>
                        <w:lang w:val="en-US"/>
                      </w:rPr>
                    </m:ctrlPr>
                  </m:dPr>
                  <m:e>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e>
                </m:d>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fr-CH"/>
                      </w:rPr>
                      <m:t xml:space="preserve"> /  </m:t>
                    </m:r>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e>
                        </m:d>
                      </m:den>
                    </m:f>
                  </m:e>
                </m:func>
                <m:r>
                  <w:rPr>
                    <w:rFonts w:ascii="Cambria Math" w:hAnsi="Cambria Math" w:cs="Arial"/>
                    <w:sz w:val="20"/>
                    <w:szCs w:val="20"/>
                    <w:lang w:val="fr-CH"/>
                  </w:rPr>
                  <m:t>+</m:t>
                </m:r>
                <m:ctrlPr>
                  <w:rPr>
                    <w:rFonts w:ascii="Cambria Math" w:eastAsia="Cambria Math" w:hAnsi="Cambria Math" w:cs="Cambria Math"/>
                    <w:i/>
                    <w:sz w:val="20"/>
                    <w:szCs w:val="20"/>
                    <w:lang w:val="en-US"/>
                  </w:rPr>
                </m:ctrlPr>
              </m:e>
              <m:e>
                <m:r>
                  <w:rPr>
                    <w:rFonts w:ascii="Cambria Math" w:hAnsi="Cambria Math" w:cs="Arial"/>
                    <w:sz w:val="20"/>
                    <w:szCs w:val="20"/>
                    <w:lang w:val="fr-CH"/>
                  </w:rPr>
                  <m:t xml:space="preserve">+ </m:t>
                </m:r>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B</m:t>
                        </m:r>
                      </m:e>
                      <m:sub>
                        <m:r>
                          <w:rPr>
                            <w:rFonts w:ascii="Cambria Math" w:hAnsi="Cambria Math" w:cs="Arial"/>
                            <w:sz w:val="20"/>
                            <w:szCs w:val="20"/>
                            <w:lang w:val="fr-CH"/>
                          </w:rPr>
                          <m:t>0</m:t>
                        </m:r>
                      </m:sub>
                    </m:sSub>
                    <m:r>
                      <w:rPr>
                        <w:rFonts w:ascii="Cambria Math" w:hAnsi="Cambria Math" w:cs="Arial"/>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e>
                        </m:d>
                      </m:den>
                    </m:f>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fr-CH"/>
                      </w:rPr>
                      <m:t xml:space="preserve"> /  </m:t>
                    </m:r>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e>
                    </m:d>
                  </m:e>
                </m:d>
                <m:r>
                  <w:rPr>
                    <w:rFonts w:ascii="Cambria Math" w:hAnsi="Cambria Math" w:cs="Arial"/>
                    <w:sz w:val="20"/>
                    <w:szCs w:val="20"/>
                    <w:lang w:val="fr-CH"/>
                  </w:rPr>
                  <m:t xml:space="preserve"> </m:t>
                </m:r>
                <m:r>
                  <m:rPr>
                    <m:sty m:val="p"/>
                  </m:rPr>
                  <w:rPr>
                    <w:rFonts w:ascii="Cambria Math" w:eastAsia="Times New Roman" w:hAnsi="Cambria Math" w:cs="Arial"/>
                    <w:color w:val="000000"/>
                    <w:sz w:val="20"/>
                    <w:szCs w:val="20"/>
                    <w:lang w:val="fr-CH"/>
                  </w:rPr>
                  <m:t>exp</m:t>
                </m:r>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fr-CH"/>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e>
            </m:eqArr>
          </m:e>
        </m:d>
      </m:oMath>
      <w:r w:rsidR="00377CAB" w:rsidRPr="003504FD">
        <w:rPr>
          <w:rFonts w:ascii="Arial" w:eastAsia="Times New Roman" w:hAnsi="Arial" w:cs="Arial"/>
          <w:iCs/>
          <w:sz w:val="20"/>
          <w:szCs w:val="20"/>
          <w:lang w:val="fr-CH"/>
        </w:rPr>
        <w:tab/>
        <w:t>Eq. 21.</w:t>
      </w:r>
    </w:p>
    <w:p w14:paraId="16B3B4F2" w14:textId="77777777" w:rsidR="00085648" w:rsidRDefault="00085648" w:rsidP="00085648">
      <w:pPr>
        <w:spacing w:after="0" w:line="360" w:lineRule="auto"/>
        <w:jc w:val="both"/>
        <w:rPr>
          <w:rFonts w:ascii="Arial" w:eastAsia="Times New Roman" w:hAnsi="Arial" w:cs="Arial"/>
          <w:iCs/>
          <w:szCs w:val="24"/>
          <w:lang w:val="en-US"/>
        </w:rPr>
      </w:pPr>
      <w:r w:rsidRPr="00D479B0">
        <w:rPr>
          <w:rFonts w:ascii="Arial" w:eastAsia="Times New Roman" w:hAnsi="Arial" w:cs="Arial"/>
          <w:iCs/>
          <w:szCs w:val="24"/>
          <w:lang w:val="en-US"/>
        </w:rPr>
        <w:t>Vector field tangent to trajectories</w:t>
      </w:r>
      <w:r>
        <w:rPr>
          <w:rFonts w:ascii="Arial" w:eastAsia="Times New Roman" w:hAnsi="Arial" w:cs="Arial"/>
          <w:iCs/>
          <w:szCs w:val="24"/>
          <w:lang w:val="en-US"/>
        </w:rPr>
        <w:t xml:space="preserve"> at  </w:t>
      </w:r>
      <m:oMath>
        <m:r>
          <w:rPr>
            <w:rFonts w:ascii="Cambria Math" w:eastAsia="Times New Roman" w:hAnsi="Cambria Math" w:cs="Arial"/>
            <w:color w:val="000000"/>
            <w:sz w:val="20"/>
            <w:szCs w:val="20"/>
            <w:lang w:val="en-US"/>
          </w:rPr>
          <m:t>A,B</m:t>
        </m:r>
      </m:oMath>
    </w:p>
    <w:p w14:paraId="07316835" w14:textId="77777777" w:rsidR="00085648" w:rsidRPr="00EE0B21" w:rsidRDefault="00F27780" w:rsidP="00085648">
      <w:pPr>
        <w:spacing w:after="0" w:line="360" w:lineRule="auto"/>
        <w:jc w:val="both"/>
        <w:rPr>
          <w:rFonts w:ascii="Arial" w:eastAsiaTheme="minorEastAsia" w:hAnsi="Arial" w:cs="Arial"/>
          <w:iCs/>
          <w:color w:val="000000" w:themeColor="text1"/>
          <w:kern w:val="24"/>
          <w:sz w:val="20"/>
          <w:szCs w:val="20"/>
          <w:lang w:val="en-US"/>
        </w:rPr>
      </w:pPr>
      <m:oMathPara>
        <m:oMath>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m:t>
              </m:r>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A-</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  </m:t>
              </m:r>
              <m:r>
                <w:rPr>
                  <w:rFonts w:ascii="Cambria Math" w:eastAsia="Times New Roman" w:hAnsi="Cambria Math" w:cs="Arial"/>
                  <w:color w:val="000000"/>
                  <w:sz w:val="20"/>
                  <w:szCs w:val="20"/>
                  <w:lang w:val="en-US"/>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A-</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en-US"/>
                </w:rPr>
                <m:t xml:space="preserve"> /  </m:t>
              </m:r>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e>
              </m:d>
              <m:r>
                <w:rPr>
                  <w:rFonts w:ascii="Cambria Math" w:eastAsia="Times New Roman" w:hAnsi="Cambria Math" w:cs="Arial"/>
                  <w:color w:val="000000"/>
                  <w:sz w:val="20"/>
                  <w:szCs w:val="20"/>
                  <w:lang w:val="en-US"/>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d>
                <m:dPr>
                  <m:ctrlPr>
                    <w:rPr>
                      <w:rFonts w:ascii="Cambria Math" w:hAnsi="Cambria Math" w:cs="Arial"/>
                      <w:i/>
                      <w:sz w:val="20"/>
                      <w:szCs w:val="20"/>
                      <w:lang w:val="en-US"/>
                    </w:rPr>
                  </m:ctrlPr>
                </m:dPr>
                <m:e>
                  <m:r>
                    <w:rPr>
                      <w:rFonts w:ascii="Cambria Math" w:hAnsi="Cambria Math" w:cs="Arial"/>
                      <w:sz w:val="20"/>
                      <w:szCs w:val="20"/>
                      <w:lang w:val="en-US"/>
                    </w:rPr>
                    <m:t>B-</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i/>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e>
                          </m:d>
                        </m:e>
                      </m:d>
                    </m:den>
                  </m:f>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A-</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en-US"/>
                    </w:rPr>
                    <m:t xml:space="preserve"> /  </m:t>
                  </m:r>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m:t>
                      </m:r>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e>
                  </m:d>
                </m:e>
              </m:d>
            </m:e>
          </m:d>
        </m:oMath>
      </m:oMathPara>
    </w:p>
    <w:p w14:paraId="0D7766E3" w14:textId="77777777" w:rsidR="00085648" w:rsidRPr="007C636E" w:rsidRDefault="00085648" w:rsidP="00085648">
      <w:pPr>
        <w:spacing w:after="0" w:line="360" w:lineRule="auto"/>
        <w:jc w:val="both"/>
        <w:rPr>
          <w:rFonts w:ascii="Arial" w:eastAsia="Times New Roman" w:hAnsi="Arial" w:cs="Arial"/>
          <w:iCs/>
          <w:sz w:val="24"/>
          <w:szCs w:val="24"/>
          <w:lang w:val="en-US"/>
        </w:rPr>
      </w:pPr>
    </w:p>
    <w:p w14:paraId="38B2DDB2" w14:textId="77777777" w:rsidR="00085648" w:rsidRPr="005B14D0" w:rsidRDefault="00F27780" w:rsidP="00085648">
      <w:pPr>
        <w:pStyle w:val="ListParagraph"/>
        <w:numPr>
          <w:ilvl w:val="0"/>
          <w:numId w:val="2"/>
        </w:numPr>
        <w:spacing w:after="0" w:line="360" w:lineRule="auto"/>
        <w:jc w:val="both"/>
        <w:rPr>
          <w:rFonts w:ascii="Arial" w:eastAsiaTheme="minorEastAsia" w:hAnsi="Arial" w:cs="Arial"/>
          <w:iCs/>
          <w:color w:val="000000" w:themeColor="text1"/>
          <w:kern w:val="24"/>
          <w:sz w:val="20"/>
          <w:szCs w:val="20"/>
          <w:lang w:val="en-US"/>
        </w:rPr>
      </w:pPr>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R</m:t>
            </m:r>
          </m:e>
          <m:sub>
            <m:r>
              <w:rPr>
                <w:rFonts w:ascii="Cambria Math" w:eastAsia="Times New Roman" w:hAnsi="Cambria Math" w:cs="Arial"/>
                <w:color w:val="000000"/>
                <w:sz w:val="20"/>
                <w:szCs w:val="20"/>
                <w:lang w:val="en-US"/>
              </w:rPr>
              <m:t>33</m:t>
            </m:r>
          </m:sub>
        </m:sSub>
        <m:r>
          <w:rPr>
            <w:rFonts w:ascii="Cambria Math" w:eastAsia="Times New Roman" w:hAnsi="Cambria Math" w:cs="Arial"/>
            <w:color w:val="000000"/>
            <w:sz w:val="20"/>
            <w:szCs w:val="20"/>
            <w:lang w:val="en-US"/>
          </w:rPr>
          <m:t>=</m:t>
        </m:r>
        <m:d>
          <m:dPr>
            <m:begChr m:val="{"/>
            <m:endChr m:val="}"/>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 xml:space="preserve">A,B: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r>
              <w:rPr>
                <w:rFonts w:ascii="Cambria Math" w:eastAsia="Times New Roman" w:hAnsi="Cambria Math" w:cs="Arial"/>
                <w:color w:val="000000"/>
                <w:sz w:val="20"/>
                <w:szCs w:val="20"/>
                <w:lang w:val="en-US"/>
              </w:rPr>
              <m:t>&lt;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r>
              <w:rPr>
                <w:rFonts w:ascii="Cambria Math" w:eastAsia="Times New Roman" w:hAnsi="Cambria Math" w:cs="Arial"/>
                <w:color w:val="000000"/>
                <w:sz w:val="20"/>
                <w:szCs w:val="20"/>
                <w:lang w:val="en-US"/>
              </w:rPr>
              <m:t xml:space="preserve">&lt;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e>
        </m:d>
      </m:oMath>
    </w:p>
    <w:p w14:paraId="40EFB73A" w14:textId="77777777" w:rsidR="00085648" w:rsidRDefault="00085648" w:rsidP="00085648">
      <w:pPr>
        <w:spacing w:after="0" w:line="360" w:lineRule="auto"/>
        <w:jc w:val="both"/>
        <w:rPr>
          <w:rFonts w:ascii="Arial" w:eastAsiaTheme="minorEastAsia" w:hAnsi="Arial" w:cs="Arial"/>
          <w:iCs/>
          <w:color w:val="000000" w:themeColor="text1"/>
          <w:kern w:val="24"/>
          <w:sz w:val="20"/>
          <w:szCs w:val="20"/>
          <w:lang w:val="en-US"/>
        </w:rPr>
      </w:pPr>
    </w:p>
    <w:p w14:paraId="47550370" w14:textId="51E6AE25" w:rsidR="00085648" w:rsidRPr="00377CAB" w:rsidRDefault="00F27780" w:rsidP="00085648">
      <w:pPr>
        <w:spacing w:after="0" w:line="360" w:lineRule="auto"/>
        <w:jc w:val="both"/>
        <w:rPr>
          <w:rFonts w:ascii="Arial" w:eastAsia="Times New Roman" w:hAnsi="Arial" w:cs="Arial"/>
          <w:iCs/>
          <w:sz w:val="20"/>
          <w:szCs w:val="20"/>
          <w:lang w:val="en-US"/>
        </w:rPr>
      </w:pPr>
      <m:oMath>
        <m:d>
          <m:dPr>
            <m:begChr m:val="{"/>
            <m:endChr m:val=""/>
            <m:ctrlPr>
              <w:rPr>
                <w:rFonts w:ascii="Cambria Math" w:hAnsi="Cambria Math" w:cs="Arial"/>
                <w:i/>
                <w:iCs/>
                <w:sz w:val="20"/>
                <w:szCs w:val="20"/>
                <w:lang w:val="en-US"/>
              </w:rPr>
            </m:ctrlPr>
          </m:dPr>
          <m:e>
            <m:r>
              <w:rPr>
                <w:rFonts w:ascii="Cambria Math" w:hAnsi="Cambria Math" w:cs="Arial"/>
                <w:sz w:val="20"/>
                <w:szCs w:val="20"/>
                <w:lang w:val="en-US"/>
              </w:rPr>
              <m:t xml:space="preserve">  </m:t>
            </m:r>
            <m:eqArr>
              <m:eqArrPr>
                <m:ctrlPr>
                  <w:rPr>
                    <w:rFonts w:ascii="Cambria Math" w:hAnsi="Cambria Math" w:cs="Arial"/>
                    <w:i/>
                    <w:iCs/>
                    <w:sz w:val="20"/>
                    <w:szCs w:val="20"/>
                    <w:lang w:val="en-US"/>
                  </w:rPr>
                </m:ctrlPr>
              </m:eqArrPr>
              <m:e>
                <m:sSub>
                  <m:sSubPr>
                    <m:ctrlPr>
                      <w:rPr>
                        <w:rFonts w:ascii="Cambria Math" w:hAnsi="Cambria Math" w:cs="Arial"/>
                        <w:i/>
                        <w:iCs/>
                        <w:sz w:val="20"/>
                        <w:szCs w:val="20"/>
                        <w:lang w:val="en-US"/>
                      </w:rPr>
                    </m:ctrlPr>
                  </m:sSubPr>
                  <m:e>
                    <m:r>
                      <w:rPr>
                        <w:rFonts w:ascii="Cambria Math" w:hAnsi="Cambria Math" w:cs="Arial"/>
                        <w:sz w:val="20"/>
                        <w:szCs w:val="20"/>
                        <w:lang w:val="en-US"/>
                      </w:rPr>
                      <m:t>D</m:t>
                    </m:r>
                  </m:e>
                  <m:sub>
                    <m:r>
                      <w:rPr>
                        <w:rFonts w:ascii="Cambria Math" w:hAnsi="Cambria Math" w:cs="Arial"/>
                        <w:sz w:val="20"/>
                        <w:szCs w:val="20"/>
                        <w:lang w:val="en-US"/>
                      </w:rPr>
                      <m:t>a</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A</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r>
                  <w:rPr>
                    <w:rFonts w:ascii="Cambria Math" w:eastAsiaTheme="minorEastAsia" w:hAnsi="Cambria Math" w:cs="Arial"/>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r>
                  <w:rPr>
                    <w:rFonts w:ascii="Cambria Math" w:hAnsi="Cambria Math" w:cs="Arial"/>
                    <w:sz w:val="20"/>
                    <w:szCs w:val="20"/>
                    <w:lang w:val="en-US"/>
                  </w:rPr>
                  <m:t> </m:t>
                </m:r>
              </m:e>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f>
                  <m:fPr>
                    <m:ctrlPr>
                      <w:rPr>
                        <w:rFonts w:ascii="Cambria Math" w:hAnsi="Cambria Math" w:cs="Arial"/>
                        <w:i/>
                        <w:iCs/>
                        <w:sz w:val="20"/>
                        <w:szCs w:val="20"/>
                        <w:lang w:val="en-US"/>
                      </w:rPr>
                    </m:ctrlPr>
                  </m:fPr>
                  <m:num>
                    <m:sSup>
                      <m:sSupPr>
                        <m:ctrlPr>
                          <w:rPr>
                            <w:rFonts w:ascii="Cambria Math" w:hAnsi="Cambria Math" w:cs="Arial"/>
                            <w:i/>
                            <w:iCs/>
                            <w:sz w:val="20"/>
                            <w:szCs w:val="20"/>
                            <w:lang w:val="en-US"/>
                          </w:rPr>
                        </m:ctrlPr>
                      </m:sSupPr>
                      <m:e>
                        <m:r>
                          <w:rPr>
                            <w:rFonts w:ascii="Cambria Math" w:hAnsi="Cambria Math" w:cs="Arial"/>
                            <w:sz w:val="20"/>
                            <w:szCs w:val="20"/>
                            <w:lang w:val="en-US"/>
                          </w:rPr>
                          <m:t>∂</m:t>
                        </m:r>
                      </m:e>
                      <m:sup>
                        <m:r>
                          <w:rPr>
                            <w:rFonts w:ascii="Cambria Math" w:hAnsi="Cambria Math" w:cs="Arial"/>
                            <w:sz w:val="20"/>
                            <w:szCs w:val="20"/>
                            <w:lang w:val="en-US"/>
                          </w:rPr>
                          <m:t>2</m:t>
                        </m:r>
                      </m:sup>
                    </m:sSup>
                    <m:r>
                      <w:rPr>
                        <w:rFonts w:ascii="Cambria Math" w:hAnsi="Cambria Math" w:cs="Arial"/>
                        <w:sz w:val="20"/>
                        <w:szCs w:val="20"/>
                        <w:lang w:val="en-US"/>
                      </w:rPr>
                      <m:t>B</m:t>
                    </m:r>
                  </m:num>
                  <m:den>
                    <m:r>
                      <w:rPr>
                        <w:rFonts w:ascii="Cambria Math" w:hAnsi="Cambria Math" w:cs="Arial"/>
                        <w:sz w:val="20"/>
                        <w:szCs w:val="20"/>
                        <w:lang w:val="en-US"/>
                      </w:rPr>
                      <m:t>∂</m:t>
                    </m:r>
                    <m:sSup>
                      <m:sSupPr>
                        <m:ctrlPr>
                          <w:rPr>
                            <w:rFonts w:ascii="Cambria Math" w:hAnsi="Cambria Math" w:cs="Arial"/>
                            <w:i/>
                            <w:iCs/>
                            <w:sz w:val="20"/>
                            <w:szCs w:val="20"/>
                            <w:lang w:val="en-US"/>
                          </w:rPr>
                        </m:ctrlPr>
                      </m:sSupPr>
                      <m:e>
                        <m:r>
                          <w:rPr>
                            <w:rFonts w:ascii="Cambria Math" w:hAnsi="Cambria Math" w:cs="Arial"/>
                            <w:sz w:val="20"/>
                            <w:szCs w:val="20"/>
                            <w:lang w:val="en-US"/>
                          </w:rPr>
                          <m:t>z</m:t>
                        </m:r>
                      </m:e>
                      <m:sup>
                        <m:r>
                          <w:rPr>
                            <w:rFonts w:ascii="Cambria Math" w:hAnsi="Cambria Math" w:cs="Arial"/>
                            <w:sz w:val="20"/>
                            <w:szCs w:val="20"/>
                            <w:lang w:val="en-US"/>
                          </w:rPr>
                          <m:t>2</m:t>
                        </m:r>
                      </m:sup>
                    </m:sSup>
                  </m:den>
                </m:f>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eqArr>
          </m:e>
        </m:d>
      </m:oMath>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r>
      <w:r w:rsidR="00377CAB">
        <w:rPr>
          <w:rFonts w:ascii="Arial" w:eastAsia="Times New Roman" w:hAnsi="Arial" w:cs="Arial"/>
          <w:iCs/>
          <w:sz w:val="20"/>
          <w:szCs w:val="20"/>
          <w:lang w:val="en-US"/>
        </w:rPr>
        <w:tab/>
        <w:t>Eq. 22</w:t>
      </w:r>
      <w:r w:rsidR="003D7289">
        <w:rPr>
          <w:rFonts w:ascii="Arial" w:eastAsia="Times New Roman" w:hAnsi="Arial" w:cs="Arial"/>
          <w:iCs/>
          <w:sz w:val="20"/>
          <w:szCs w:val="20"/>
          <w:lang w:val="en-US"/>
        </w:rPr>
        <w:t>.</w:t>
      </w:r>
    </w:p>
    <w:p w14:paraId="2371B196" w14:textId="77777777" w:rsidR="00085648" w:rsidRPr="00263954" w:rsidRDefault="00085648" w:rsidP="00085648">
      <w:pPr>
        <w:spacing w:after="0" w:line="360" w:lineRule="auto"/>
        <w:jc w:val="both"/>
        <w:rPr>
          <w:rFonts w:ascii="Arial" w:eastAsia="Times New Roman" w:hAnsi="Arial" w:cs="Arial"/>
          <w:sz w:val="20"/>
          <w:szCs w:val="20"/>
          <w:lang w:val="fr-CH"/>
        </w:rPr>
      </w:pPr>
      <w:r w:rsidRPr="00263954">
        <w:rPr>
          <w:rFonts w:ascii="Arial" w:eastAsia="Times New Roman" w:hAnsi="Arial" w:cs="Arial"/>
          <w:sz w:val="20"/>
          <w:szCs w:val="20"/>
          <w:lang w:val="fr-CH"/>
        </w:rPr>
        <w:t>Solution</w:t>
      </w:r>
    </w:p>
    <w:p w14:paraId="5BB68F6C" w14:textId="53F7F6B5" w:rsidR="00085648" w:rsidRPr="003504FD" w:rsidRDefault="00F27780" w:rsidP="00085648">
      <w:pPr>
        <w:spacing w:after="0" w:line="360" w:lineRule="auto"/>
        <w:jc w:val="both"/>
        <w:rPr>
          <w:rFonts w:ascii="Arial" w:eastAsia="Times New Roman" w:hAnsi="Arial" w:cs="Arial"/>
          <w:iCs/>
          <w:sz w:val="20"/>
          <w:szCs w:val="20"/>
          <w:lang w:val="fr-CH"/>
        </w:rPr>
      </w:pPr>
      <m:oMath>
        <m:d>
          <m:dPr>
            <m:begChr m:val="{"/>
            <m:endChr m:val=""/>
            <m:ctrlPr>
              <w:rPr>
                <w:rFonts w:ascii="Cambria Math" w:hAnsi="Cambria Math" w:cs="Arial"/>
                <w:i/>
                <w:iCs/>
                <w:sz w:val="20"/>
                <w:szCs w:val="20"/>
                <w:lang w:val="en-US"/>
              </w:rPr>
            </m:ctrlPr>
          </m:dPr>
          <m:e>
            <m:r>
              <w:rPr>
                <w:rFonts w:ascii="Cambria Math" w:hAnsi="Cambria Math" w:cs="Arial"/>
                <w:sz w:val="20"/>
                <w:szCs w:val="20"/>
                <w:lang w:val="fr-CH"/>
              </w:rPr>
              <m:t xml:space="preserve">  </m:t>
            </m:r>
            <m:eqArr>
              <m:eqArrPr>
                <m:ctrlPr>
                  <w:rPr>
                    <w:rFonts w:ascii="Cambria Math" w:hAnsi="Cambria Math" w:cs="Arial"/>
                    <w:i/>
                    <w:iCs/>
                    <w:sz w:val="20"/>
                    <w:szCs w:val="20"/>
                    <w:lang w:val="en-US"/>
                  </w:rPr>
                </m:ctrlPr>
              </m:eqArrPr>
              <m:e>
                <m:r>
                  <w:rPr>
                    <w:rFonts w:ascii="Cambria Math" w:hAnsi="Cambria Math" w:cs="Arial"/>
                    <w:sz w:val="20"/>
                    <w:szCs w:val="20"/>
                    <w:lang w:val="en-US"/>
                  </w:rPr>
                  <m:t>A</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func>
              </m:e>
              <m:e>
                <m:r>
                  <w:rPr>
                    <w:rFonts w:ascii="Cambria Math" w:hAnsi="Cambria Math" w:cs="Arial"/>
                    <w:sz w:val="20"/>
                    <w:szCs w:val="20"/>
                    <w:lang w:val="en-US"/>
                  </w:rPr>
                  <m:t>B</m:t>
                </m:r>
                <m:r>
                  <w:rPr>
                    <w:rFonts w:ascii="Cambria Math" w:hAnsi="Cambria Math" w:cs="Arial"/>
                    <w:sz w:val="20"/>
                    <w:szCs w:val="20"/>
                    <w:lang w:val="fr-CH"/>
                  </w:rPr>
                  <m:t>(</m:t>
                </m:r>
                <m:sSub>
                  <m:sSubPr>
                    <m:ctrlPr>
                      <w:rPr>
                        <w:rFonts w:ascii="Cambria Math" w:hAnsi="Cambria Math" w:cs="Arial"/>
                        <w:i/>
                        <w:iCs/>
                        <w:sz w:val="20"/>
                        <w:szCs w:val="20"/>
                        <w:lang w:val="en-US"/>
                      </w:rPr>
                    </m:ctrlPr>
                  </m:sSubPr>
                  <m:e>
                    <m:r>
                      <w:rPr>
                        <w:rFonts w:ascii="Cambria Math" w:hAnsi="Cambria Math" w:cs="Arial"/>
                        <w:sz w:val="20"/>
                        <w:szCs w:val="20"/>
                        <w:lang w:val="en-US"/>
                      </w:rPr>
                      <m:t>z</m:t>
                    </m:r>
                  </m:e>
                  <m:sub>
                    <m:r>
                      <w:rPr>
                        <w:rFonts w:ascii="Cambria Math" w:hAnsi="Cambria Math" w:cs="Arial"/>
                        <w:sz w:val="20"/>
                        <w:szCs w:val="20"/>
                        <w:lang w:val="fr-CH"/>
                      </w:rPr>
                      <m:t>0</m:t>
                    </m:r>
                  </m:sub>
                </m:sSub>
                <m:r>
                  <w:rPr>
                    <w:rFonts w:ascii="Cambria Math" w:hAnsi="Cambria Math" w:cs="Arial"/>
                    <w:sz w:val="20"/>
                    <w:szCs w:val="20"/>
                    <w:lang w:val="fr-CH"/>
                  </w:rPr>
                  <m:t>+</m:t>
                </m:r>
                <m:r>
                  <w:rPr>
                    <w:rFonts w:ascii="Cambria Math" w:hAnsi="Cambria Math" w:cs="Arial"/>
                    <w:sz w:val="20"/>
                    <w:szCs w:val="20"/>
                    <w:lang w:val="en-US"/>
                  </w:rPr>
                  <m:t>z</m:t>
                </m:r>
                <m:r>
                  <w:rPr>
                    <w:rFonts w:ascii="Cambria Math" w:hAnsi="Cambria Math" w:cs="Arial"/>
                    <w:sz w:val="20"/>
                    <w:szCs w:val="20"/>
                    <w:lang w:val="fr-CH"/>
                  </w:rPr>
                  <m:t>)=</m:t>
                </m:r>
                <m:func>
                  <m:funcPr>
                    <m:ctrlPr>
                      <w:rPr>
                        <w:rFonts w:ascii="Cambria Math" w:eastAsia="Times New Roman" w:hAnsi="Cambria Math" w:cs="Arial"/>
                        <w:i/>
                        <w:color w:val="000000"/>
                        <w:sz w:val="20"/>
                        <w:szCs w:val="20"/>
                        <w:lang w:val="en-US"/>
                      </w:rPr>
                    </m:ctrlPr>
                  </m:funcPr>
                  <m:fName>
                    <m:d>
                      <m:dPr>
                        <m:ctrlPr>
                          <w:rPr>
                            <w:rFonts w:ascii="Cambria Math" w:eastAsia="Times New Roman" w:hAnsi="Cambria Math" w:cs="Arial"/>
                            <w:color w:val="000000"/>
                            <w:sz w:val="20"/>
                            <w:szCs w:val="20"/>
                            <w:lang w:val="en-US"/>
                          </w:rPr>
                        </m:ctrlPr>
                      </m:dPr>
                      <m:e>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fr-CH"/>
                              </w:rPr>
                              <m:t>0</m:t>
                            </m:r>
                          </m:sub>
                        </m:sSub>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d>
                    <m:r>
                      <m:rPr>
                        <m:sty m:val="p"/>
                      </m:rPr>
                      <w:rPr>
                        <w:rFonts w:ascii="Cambria Math" w:eastAsia="Times New Roman" w:hAnsi="Cambria Math" w:cs="Arial"/>
                        <w:color w:val="000000"/>
                        <w:sz w:val="20"/>
                        <w:szCs w:val="20"/>
                        <w:lang w:val="fr-CH"/>
                      </w:rPr>
                      <m:t xml:space="preserve">   exp</m:t>
                    </m:r>
                  </m:fName>
                  <m:e>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fr-CH"/>
                          </w:rPr>
                          <m:t>-</m:t>
                        </m:r>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r>
                          <w:rPr>
                            <w:rFonts w:ascii="Cambria Math" w:eastAsia="Times New Roman" w:hAnsi="Cambria Math" w:cs="Arial"/>
                            <w:color w:val="000000"/>
                            <w:sz w:val="20"/>
                            <w:szCs w:val="20"/>
                            <w:lang w:val="fr-CH"/>
                          </w:rPr>
                          <m:t xml:space="preserve">  </m:t>
                        </m:r>
                        <m:r>
                          <w:rPr>
                            <w:rFonts w:ascii="Cambria Math" w:eastAsia="Times New Roman" w:hAnsi="Cambria Math" w:cs="Arial"/>
                            <w:color w:val="000000"/>
                            <w:sz w:val="20"/>
                            <w:szCs w:val="20"/>
                            <w:lang w:val="en-US"/>
                          </w:rPr>
                          <m:t>z</m:t>
                        </m:r>
                      </m:e>
                    </m:d>
                    <m:r>
                      <w:rPr>
                        <w:rFonts w:ascii="Cambria Math" w:eastAsia="Times New Roman" w:hAnsi="Cambria Math" w:cs="Arial"/>
                        <w:color w:val="000000"/>
                        <w:sz w:val="20"/>
                        <w:szCs w:val="20"/>
                        <w:lang w:val="fr-CH"/>
                      </w:rPr>
                      <m:t>+</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func>
              </m:e>
            </m:eqArr>
          </m:e>
        </m:d>
      </m:oMath>
      <w:r w:rsidR="00263954" w:rsidRPr="003504FD">
        <w:rPr>
          <w:rFonts w:ascii="Arial" w:eastAsia="Times New Roman" w:hAnsi="Arial" w:cs="Arial"/>
          <w:iCs/>
          <w:sz w:val="20"/>
          <w:szCs w:val="20"/>
          <w:lang w:val="fr-CH"/>
        </w:rPr>
        <w:tab/>
      </w:r>
      <w:r w:rsidR="00263954" w:rsidRPr="003504FD">
        <w:rPr>
          <w:rFonts w:ascii="Arial" w:eastAsia="Times New Roman" w:hAnsi="Arial" w:cs="Arial"/>
          <w:iCs/>
          <w:sz w:val="20"/>
          <w:szCs w:val="20"/>
          <w:lang w:val="fr-CH"/>
        </w:rPr>
        <w:tab/>
      </w:r>
      <w:r w:rsidR="00263954" w:rsidRPr="003504FD">
        <w:rPr>
          <w:rFonts w:ascii="Arial" w:eastAsia="Times New Roman" w:hAnsi="Arial" w:cs="Arial"/>
          <w:iCs/>
          <w:sz w:val="20"/>
          <w:szCs w:val="20"/>
          <w:lang w:val="fr-CH"/>
        </w:rPr>
        <w:tab/>
      </w:r>
      <w:r w:rsidR="00263954" w:rsidRPr="003504FD">
        <w:rPr>
          <w:rFonts w:ascii="Arial" w:eastAsia="Times New Roman" w:hAnsi="Arial" w:cs="Arial"/>
          <w:iCs/>
          <w:sz w:val="20"/>
          <w:szCs w:val="20"/>
          <w:lang w:val="fr-CH"/>
        </w:rPr>
        <w:tab/>
      </w:r>
      <w:r w:rsidR="00263954" w:rsidRPr="003504FD">
        <w:rPr>
          <w:rFonts w:ascii="Arial" w:eastAsia="Times New Roman" w:hAnsi="Arial" w:cs="Arial"/>
          <w:iCs/>
          <w:sz w:val="20"/>
          <w:szCs w:val="20"/>
          <w:lang w:val="fr-CH"/>
        </w:rPr>
        <w:tab/>
        <w:t>Eq. 23.</w:t>
      </w:r>
    </w:p>
    <w:p w14:paraId="05A90A77" w14:textId="77777777" w:rsidR="00085648" w:rsidRDefault="00085648" w:rsidP="00085648">
      <w:pPr>
        <w:spacing w:after="0" w:line="360" w:lineRule="auto"/>
        <w:jc w:val="both"/>
        <w:rPr>
          <w:rFonts w:ascii="Arial" w:eastAsia="Times New Roman" w:hAnsi="Arial" w:cs="Arial"/>
          <w:iCs/>
          <w:szCs w:val="24"/>
          <w:lang w:val="en-US"/>
        </w:rPr>
      </w:pPr>
      <w:r w:rsidRPr="00D479B0">
        <w:rPr>
          <w:rFonts w:ascii="Arial" w:eastAsia="Times New Roman" w:hAnsi="Arial" w:cs="Arial"/>
          <w:iCs/>
          <w:szCs w:val="24"/>
          <w:lang w:val="en-US"/>
        </w:rPr>
        <w:t>Vector field tangent to trajectories</w:t>
      </w:r>
      <w:r>
        <w:rPr>
          <w:rFonts w:ascii="Arial" w:eastAsia="Times New Roman" w:hAnsi="Arial" w:cs="Arial"/>
          <w:iCs/>
          <w:szCs w:val="24"/>
          <w:lang w:val="en-US"/>
        </w:rPr>
        <w:t xml:space="preserve"> at  </w:t>
      </w:r>
      <m:oMath>
        <m:r>
          <w:rPr>
            <w:rFonts w:ascii="Cambria Math" w:eastAsia="Times New Roman" w:hAnsi="Cambria Math" w:cs="Arial"/>
            <w:color w:val="000000"/>
            <w:sz w:val="20"/>
            <w:szCs w:val="20"/>
            <w:lang w:val="en-US"/>
          </w:rPr>
          <m:t>A,B</m:t>
        </m:r>
      </m:oMath>
    </w:p>
    <w:p w14:paraId="41031DBE" w14:textId="77777777" w:rsidR="00085648" w:rsidRDefault="00F27780" w:rsidP="00085648">
      <w:pPr>
        <w:spacing w:after="0" w:line="360" w:lineRule="auto"/>
        <w:jc w:val="both"/>
        <w:rPr>
          <w:rFonts w:ascii="Arial" w:eastAsiaTheme="minorEastAsia" w:hAnsi="Arial" w:cs="Arial"/>
          <w:iCs/>
          <w:color w:val="000000" w:themeColor="text1"/>
          <w:kern w:val="24"/>
          <w:sz w:val="20"/>
          <w:szCs w:val="20"/>
          <w:lang w:val="en-US"/>
        </w:rPr>
      </w:pPr>
      <m:oMathPara>
        <m:oMath>
          <m:d>
            <m:dPr>
              <m:ctrlPr>
                <w:rPr>
                  <w:rFonts w:ascii="Cambria Math" w:eastAsia="Times New Roman" w:hAnsi="Cambria Math" w:cs="Arial"/>
                  <w:i/>
                  <w:color w:val="000000"/>
                  <w:sz w:val="20"/>
                  <w:szCs w:val="20"/>
                  <w:lang w:val="en-US"/>
                </w:rPr>
              </m:ctrlPr>
            </m:dPr>
            <m:e>
              <m:r>
                <w:rPr>
                  <w:rFonts w:ascii="Cambria Math" w:eastAsia="Times New Roman" w:hAnsi="Cambria Math" w:cs="Arial"/>
                  <w:color w:val="000000"/>
                  <w:sz w:val="20"/>
                  <w:szCs w:val="20"/>
                  <w:lang w:val="en-US"/>
                </w:rPr>
                <m:t>-</m:t>
              </m:r>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A-</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d>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den>
                  </m:f>
                </m:e>
              </m:rad>
              <m:r>
                <w:rPr>
                  <w:rFonts w:ascii="Cambria Math" w:hAnsi="Cambria Math" w:cs="Arial"/>
                  <w:sz w:val="20"/>
                  <w:szCs w:val="20"/>
                  <w:lang w:val="en-US"/>
                </w:rPr>
                <m:t xml:space="preserve">,  </m:t>
              </m:r>
              <m:r>
                <w:rPr>
                  <w:rFonts w:ascii="Cambria Math" w:eastAsia="Times New Roman" w:hAnsi="Cambria Math" w:cs="Arial"/>
                  <w:color w:val="000000"/>
                  <w:sz w:val="20"/>
                  <w:szCs w:val="20"/>
                  <w:lang w:val="en-US"/>
                </w:rPr>
                <m:t>-</m:t>
              </m:r>
              <m:d>
                <m:dPr>
                  <m:ctrlPr>
                    <w:rPr>
                      <w:rFonts w:ascii="Cambria Math" w:eastAsia="Times New Roman" w:hAnsi="Cambria Math" w:cs="Arial"/>
                      <w:color w:val="000000"/>
                      <w:sz w:val="20"/>
                      <w:szCs w:val="20"/>
                      <w:lang w:val="en-US"/>
                    </w:rPr>
                  </m:ctrlPr>
                </m:dPr>
                <m:e>
                  <m:r>
                    <w:rPr>
                      <w:rFonts w:ascii="Cambria Math" w:eastAsia="Times New Roman" w:hAnsi="Cambria Math" w:cs="Arial"/>
                      <w:color w:val="000000"/>
                      <w:sz w:val="20"/>
                      <w:szCs w:val="20"/>
                      <w:lang w:val="en-US"/>
                    </w:rPr>
                    <m:t>B-</m:t>
                  </m:r>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d>
              <m:rad>
                <m:radPr>
                  <m:degHide m:val="1"/>
                  <m:ctrlPr>
                    <w:rPr>
                      <w:rFonts w:ascii="Cambria Math" w:eastAsia="Times New Roman" w:hAnsi="Cambria Math" w:cs="Arial"/>
                      <w:i/>
                      <w:color w:val="000000"/>
                      <w:sz w:val="20"/>
                      <w:szCs w:val="20"/>
                      <w:lang w:val="en-US"/>
                    </w:rPr>
                  </m:ctrlPr>
                </m:radPr>
                <m:deg/>
                <m:e>
                  <m:f>
                    <m:fPr>
                      <m:type m:val="lin"/>
                      <m:ctrlPr>
                        <w:rPr>
                          <w:rFonts w:ascii="Cambria Math" w:eastAsia="Times New Roman" w:hAnsi="Cambria Math" w:cs="Arial"/>
                          <w:i/>
                          <w:color w:val="000000"/>
                          <w:sz w:val="20"/>
                          <w:szCs w:val="20"/>
                          <w:lang w:val="en-US"/>
                        </w:rPr>
                      </m:ctrlPr>
                    </m:fPr>
                    <m:num>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num>
                    <m:den>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den>
                  </m:f>
                </m:e>
              </m:rad>
            </m:e>
          </m:d>
        </m:oMath>
      </m:oMathPara>
    </w:p>
    <w:p w14:paraId="2F98E9CD" w14:textId="77777777" w:rsidR="00085648" w:rsidRDefault="00085648" w:rsidP="00085648">
      <w:pPr>
        <w:spacing w:after="0" w:line="360" w:lineRule="auto"/>
        <w:jc w:val="both"/>
        <w:rPr>
          <w:rFonts w:ascii="Arial" w:eastAsia="Times New Roman" w:hAnsi="Arial" w:cs="Arial"/>
          <w:iCs/>
          <w:sz w:val="24"/>
          <w:szCs w:val="24"/>
          <w:lang w:val="en-US"/>
        </w:rPr>
      </w:pPr>
    </w:p>
    <w:p w14:paraId="2A1C8160" w14:textId="77777777" w:rsidR="00CC21C0" w:rsidRPr="00F50D0E" w:rsidRDefault="00CC21C0" w:rsidP="00BC5294">
      <w:pPr>
        <w:spacing w:before="320" w:after="80" w:line="240" w:lineRule="auto"/>
        <w:ind w:firstLine="285"/>
        <w:jc w:val="both"/>
        <w:outlineLvl w:val="2"/>
        <w:rPr>
          <w:rFonts w:ascii="Arial" w:eastAsia="Times New Roman" w:hAnsi="Arial" w:cs="Arial"/>
          <w:lang w:val="en-US"/>
        </w:rPr>
      </w:pPr>
    </w:p>
    <w:p w14:paraId="6EC36B05" w14:textId="77777777" w:rsidR="00536DA1" w:rsidRDefault="00536DA1">
      <w:pPr>
        <w:rPr>
          <w:rFonts w:ascii="Arial" w:eastAsia="Times New Roman" w:hAnsi="Arial" w:cs="Arial"/>
          <w:b/>
          <w:sz w:val="20"/>
          <w:szCs w:val="20"/>
          <w:highlight w:val="yellow"/>
          <w:lang w:val="en-US"/>
        </w:rPr>
      </w:pPr>
      <w:r>
        <w:rPr>
          <w:rFonts w:ascii="Arial" w:eastAsia="Times New Roman" w:hAnsi="Arial" w:cs="Arial"/>
          <w:b/>
          <w:sz w:val="20"/>
          <w:szCs w:val="20"/>
          <w:highlight w:val="yellow"/>
          <w:lang w:val="en-US"/>
        </w:rPr>
        <w:br w:type="page"/>
      </w:r>
    </w:p>
    <w:p w14:paraId="229C03AE" w14:textId="6939F045" w:rsidR="00634D02" w:rsidRPr="00F50D0E" w:rsidRDefault="0067216A" w:rsidP="0067216A">
      <w:pPr>
        <w:spacing w:before="320" w:after="80" w:line="360" w:lineRule="auto"/>
        <w:jc w:val="both"/>
        <w:outlineLvl w:val="2"/>
        <w:rPr>
          <w:rFonts w:ascii="Arial" w:eastAsia="Times New Roman" w:hAnsi="Arial" w:cs="Arial"/>
          <w:b/>
          <w:sz w:val="20"/>
          <w:szCs w:val="20"/>
          <w:lang w:val="en-US"/>
        </w:rPr>
      </w:pPr>
      <w:r w:rsidRPr="001A62C1">
        <w:rPr>
          <w:rFonts w:ascii="Arial" w:eastAsia="Times New Roman" w:hAnsi="Arial" w:cs="Arial"/>
          <w:b/>
          <w:sz w:val="20"/>
          <w:szCs w:val="20"/>
          <w:lang w:val="en-US"/>
        </w:rPr>
        <w:lastRenderedPageBreak/>
        <w:t xml:space="preserve">Supplementary Note 4. </w:t>
      </w:r>
      <w:r w:rsidR="00634D02" w:rsidRPr="001A62C1">
        <w:rPr>
          <w:rFonts w:ascii="Arial" w:eastAsia="Times New Roman" w:hAnsi="Arial" w:cs="Arial"/>
          <w:b/>
          <w:sz w:val="20"/>
          <w:szCs w:val="20"/>
          <w:lang w:val="en-US"/>
        </w:rPr>
        <w:t>Temperature dependence.</w:t>
      </w:r>
    </w:p>
    <w:p w14:paraId="5645DD33" w14:textId="77777777" w:rsidR="004F1309" w:rsidRPr="00F50D0E" w:rsidRDefault="004F1309" w:rsidP="00CC21C0">
      <w:pPr>
        <w:spacing w:after="80" w:line="360" w:lineRule="auto"/>
        <w:jc w:val="both"/>
        <w:outlineLvl w:val="2"/>
        <w:rPr>
          <w:rFonts w:ascii="Arial" w:eastAsia="Times New Roman" w:hAnsi="Arial" w:cs="Arial"/>
          <w:sz w:val="20"/>
          <w:szCs w:val="20"/>
          <w:lang w:val="en-US"/>
        </w:rPr>
      </w:pPr>
      <w:r w:rsidRPr="00F50D0E">
        <w:rPr>
          <w:rFonts w:ascii="Arial" w:eastAsia="Times New Roman" w:hAnsi="Arial" w:cs="Arial"/>
          <w:sz w:val="20"/>
          <w:szCs w:val="20"/>
          <w:lang w:val="en-US"/>
        </w:rPr>
        <w:t xml:space="preserve">To prove </w:t>
      </w:r>
      <w:r w:rsidR="00831B30">
        <w:rPr>
          <w:rFonts w:ascii="Arial" w:eastAsia="Times New Roman" w:hAnsi="Arial" w:cs="Arial"/>
          <w:sz w:val="20"/>
          <w:szCs w:val="20"/>
          <w:lang w:val="en-US"/>
        </w:rPr>
        <w:t xml:space="preserve">the sensitivity of the nanopattern formation to temperatures, </w:t>
      </w:r>
      <w:r w:rsidRPr="00F50D0E">
        <w:rPr>
          <w:rFonts w:ascii="Arial" w:eastAsia="Times New Roman" w:hAnsi="Arial" w:cs="Arial"/>
          <w:sz w:val="20"/>
          <w:szCs w:val="20"/>
          <w:lang w:val="en-US"/>
        </w:rPr>
        <w:t>we used the Arrhenius equation:</w:t>
      </w:r>
    </w:p>
    <w:p w14:paraId="5143CB73" w14:textId="19369C61" w:rsidR="0010333C" w:rsidRPr="003D7289" w:rsidRDefault="004F1309" w:rsidP="00831B30">
      <w:pPr>
        <w:spacing w:after="120" w:line="360" w:lineRule="auto"/>
        <w:jc w:val="both"/>
        <w:rPr>
          <w:rFonts w:ascii="Arial" w:eastAsia="Times New Roman" w:hAnsi="Arial" w:cs="Arial"/>
          <w:sz w:val="20"/>
          <w:szCs w:val="20"/>
          <w:lang w:val="en-US"/>
        </w:rPr>
      </w:pPr>
      <m:oMath>
        <m:r>
          <w:rPr>
            <w:rFonts w:ascii="Cambria Math" w:eastAsia="Times New Roman" w:hAnsi="Cambria Math" w:cs="Arial"/>
            <w:sz w:val="20"/>
            <w:szCs w:val="20"/>
            <w:lang w:val="en-US"/>
          </w:rPr>
          <m:t>k=A</m:t>
        </m:r>
        <m:sSup>
          <m:sSupPr>
            <m:ctrlPr>
              <w:rPr>
                <w:rFonts w:ascii="Cambria Math" w:eastAsia="Times New Roman" w:hAnsi="Cambria Math" w:cs="Arial"/>
                <w:i/>
                <w:sz w:val="20"/>
                <w:szCs w:val="20"/>
                <w:lang w:val="en-US"/>
              </w:rPr>
            </m:ctrlPr>
          </m:sSupPr>
          <m:e>
            <m:r>
              <w:rPr>
                <w:rFonts w:ascii="Cambria Math" w:eastAsia="Times New Roman" w:hAnsi="Cambria Math" w:cs="Arial"/>
                <w:sz w:val="20"/>
                <w:szCs w:val="20"/>
                <w:lang w:val="en-US"/>
              </w:rPr>
              <m:t>e</m:t>
            </m:r>
          </m:e>
          <m:sup>
            <m:f>
              <m:fPr>
                <m:ctrlPr>
                  <w:rPr>
                    <w:rFonts w:ascii="Cambria Math" w:eastAsia="Times New Roman" w:hAnsi="Cambria Math" w:cs="Arial"/>
                    <w:i/>
                    <w:sz w:val="20"/>
                    <w:szCs w:val="20"/>
                    <w:lang w:val="en-US"/>
                  </w:rPr>
                </m:ctrlPr>
              </m:fPr>
              <m:num>
                <m:sSub>
                  <m:sSubPr>
                    <m:ctrlPr>
                      <w:rPr>
                        <w:rFonts w:ascii="Cambria Math" w:eastAsia="Times New Roman" w:hAnsi="Cambria Math" w:cs="Arial"/>
                        <w:i/>
                        <w:sz w:val="20"/>
                        <w:szCs w:val="20"/>
                        <w:lang w:val="en-US"/>
                      </w:rPr>
                    </m:ctrlPr>
                  </m:sSubPr>
                  <m:e>
                    <m:r>
                      <w:rPr>
                        <w:rFonts w:ascii="Cambria Math" w:eastAsia="Times New Roman" w:hAnsi="Cambria Math" w:cs="Arial"/>
                        <w:sz w:val="20"/>
                        <w:szCs w:val="20"/>
                        <w:lang w:val="en-US"/>
                      </w:rPr>
                      <m:t>E</m:t>
                    </m:r>
                  </m:e>
                  <m:sub>
                    <m:r>
                      <w:rPr>
                        <w:rFonts w:ascii="Cambria Math" w:eastAsia="Times New Roman" w:hAnsi="Cambria Math" w:cs="Arial"/>
                        <w:sz w:val="20"/>
                        <w:szCs w:val="20"/>
                        <w:lang w:val="en-US"/>
                      </w:rPr>
                      <m:t>a</m:t>
                    </m:r>
                  </m:sub>
                </m:sSub>
              </m:num>
              <m:den>
                <m:r>
                  <w:rPr>
                    <w:rFonts w:ascii="Cambria Math" w:eastAsia="Times New Roman" w:hAnsi="Cambria Math" w:cs="Arial"/>
                    <w:sz w:val="20"/>
                    <w:szCs w:val="20"/>
                    <w:lang w:val="en-US"/>
                  </w:rPr>
                  <m:t>RT</m:t>
                </m:r>
              </m:den>
            </m:f>
          </m:sup>
        </m:sSup>
      </m:oMath>
      <w:r w:rsidRPr="00F50D0E">
        <w:rPr>
          <w:rFonts w:ascii="Arial" w:eastAsia="Times New Roman" w:hAnsi="Arial" w:cs="Arial"/>
          <w:sz w:val="20"/>
          <w:szCs w:val="20"/>
          <w:lang w:val="en-US"/>
        </w:rPr>
        <w:t xml:space="preserve"> </w:t>
      </w:r>
      <w:r w:rsidRPr="00F50D0E">
        <w:rPr>
          <w:rFonts w:ascii="Arial" w:eastAsia="Times New Roman" w:hAnsi="Arial" w:cs="Arial"/>
          <w:sz w:val="20"/>
          <w:szCs w:val="20"/>
          <w:lang w:val="en-US"/>
        </w:rPr>
        <w:tab/>
      </w:r>
      <w:r w:rsidRPr="00F50D0E">
        <w:rPr>
          <w:rFonts w:ascii="Arial" w:eastAsia="Times New Roman" w:hAnsi="Arial" w:cs="Arial"/>
          <w:sz w:val="20"/>
          <w:szCs w:val="20"/>
          <w:lang w:val="en-US"/>
        </w:rPr>
        <w:tab/>
      </w:r>
      <w:r w:rsidRPr="00F50D0E">
        <w:rPr>
          <w:rFonts w:ascii="Arial" w:eastAsia="Times New Roman" w:hAnsi="Arial" w:cs="Arial"/>
          <w:sz w:val="20"/>
          <w:szCs w:val="20"/>
          <w:lang w:val="en-US"/>
        </w:rPr>
        <w:tab/>
      </w:r>
      <w:r w:rsidRPr="00F50D0E">
        <w:rPr>
          <w:rFonts w:ascii="Arial" w:eastAsia="Times New Roman" w:hAnsi="Arial" w:cs="Arial"/>
          <w:sz w:val="20"/>
          <w:szCs w:val="20"/>
          <w:lang w:val="en-US"/>
        </w:rPr>
        <w:tab/>
      </w:r>
      <w:r w:rsidRPr="00F50D0E">
        <w:rPr>
          <w:rFonts w:ascii="Arial" w:eastAsia="Times New Roman" w:hAnsi="Arial" w:cs="Arial"/>
          <w:sz w:val="20"/>
          <w:szCs w:val="20"/>
          <w:lang w:val="en-US"/>
        </w:rPr>
        <w:tab/>
      </w:r>
      <w:r w:rsidRPr="00F50D0E">
        <w:rPr>
          <w:rFonts w:ascii="Arial" w:eastAsia="Times New Roman" w:hAnsi="Arial" w:cs="Arial"/>
          <w:sz w:val="20"/>
          <w:szCs w:val="20"/>
          <w:lang w:val="en-US"/>
        </w:rPr>
        <w:tab/>
      </w:r>
      <w:r w:rsidRPr="00F50D0E">
        <w:rPr>
          <w:rFonts w:ascii="Arial" w:eastAsia="Times New Roman" w:hAnsi="Arial" w:cs="Arial"/>
          <w:sz w:val="20"/>
          <w:szCs w:val="20"/>
          <w:lang w:val="en-US"/>
        </w:rPr>
        <w:tab/>
      </w:r>
      <w:r w:rsidR="0067216A" w:rsidRPr="00F50D0E">
        <w:rPr>
          <w:rFonts w:ascii="Arial" w:eastAsia="Times New Roman" w:hAnsi="Arial" w:cs="Arial"/>
          <w:sz w:val="20"/>
          <w:szCs w:val="20"/>
          <w:lang w:val="en-US"/>
        </w:rPr>
        <w:tab/>
      </w:r>
      <w:r w:rsidR="0067216A" w:rsidRPr="00F50D0E">
        <w:rPr>
          <w:rFonts w:ascii="Arial" w:eastAsia="Times New Roman" w:hAnsi="Arial" w:cs="Arial"/>
          <w:sz w:val="20"/>
          <w:szCs w:val="20"/>
          <w:lang w:val="en-US"/>
        </w:rPr>
        <w:tab/>
      </w:r>
      <w:r w:rsidR="0067216A" w:rsidRPr="00F50D0E">
        <w:rPr>
          <w:rFonts w:ascii="Arial" w:eastAsia="Times New Roman" w:hAnsi="Arial" w:cs="Arial"/>
          <w:sz w:val="20"/>
          <w:szCs w:val="20"/>
          <w:lang w:val="en-US"/>
        </w:rPr>
        <w:tab/>
      </w:r>
      <w:r w:rsidR="0067216A" w:rsidRPr="00F50D0E">
        <w:rPr>
          <w:rFonts w:ascii="Arial" w:eastAsia="Times New Roman" w:hAnsi="Arial" w:cs="Arial"/>
          <w:sz w:val="20"/>
          <w:szCs w:val="20"/>
          <w:lang w:val="en-US"/>
        </w:rPr>
        <w:tab/>
      </w:r>
      <w:r w:rsidR="0067216A" w:rsidRPr="003D7289">
        <w:rPr>
          <w:rFonts w:ascii="Arial" w:eastAsia="Times New Roman" w:hAnsi="Arial" w:cs="Arial"/>
          <w:sz w:val="20"/>
          <w:szCs w:val="20"/>
          <w:lang w:val="en-US"/>
        </w:rPr>
        <w:t>Eq.</w:t>
      </w:r>
      <w:r w:rsidR="003D7289" w:rsidRPr="003D7289">
        <w:rPr>
          <w:rFonts w:ascii="Arial" w:eastAsia="Times New Roman" w:hAnsi="Arial" w:cs="Arial"/>
          <w:bCs/>
          <w:sz w:val="20"/>
          <w:szCs w:val="20"/>
          <w:lang w:val="en-US"/>
        </w:rPr>
        <w:t>24</w:t>
      </w:r>
      <w:r w:rsidR="0067216A" w:rsidRPr="003D7289">
        <w:rPr>
          <w:rFonts w:ascii="Arial" w:eastAsia="Times New Roman" w:hAnsi="Arial" w:cs="Arial"/>
          <w:bCs/>
          <w:sz w:val="20"/>
          <w:szCs w:val="20"/>
          <w:lang w:val="en-US"/>
        </w:rPr>
        <w:t>,</w:t>
      </w:r>
      <w:r w:rsidR="00CC21C0" w:rsidRPr="003D7289">
        <w:rPr>
          <w:rFonts w:ascii="Arial" w:eastAsia="Times New Roman" w:hAnsi="Arial" w:cs="Arial"/>
          <w:sz w:val="20"/>
          <w:szCs w:val="20"/>
          <w:lang w:val="en-US"/>
        </w:rPr>
        <w:t xml:space="preserve"> </w:t>
      </w:r>
      <w:r w:rsidR="0067216A" w:rsidRPr="003D7289">
        <w:rPr>
          <w:rFonts w:ascii="Arial" w:eastAsia="Times New Roman" w:hAnsi="Arial" w:cs="Arial"/>
          <w:sz w:val="20"/>
          <w:szCs w:val="20"/>
          <w:lang w:val="en-US"/>
        </w:rPr>
        <w:t>w</w:t>
      </w:r>
      <w:r w:rsidRPr="003D7289">
        <w:rPr>
          <w:rFonts w:ascii="Arial" w:eastAsia="Times New Roman" w:hAnsi="Arial" w:cs="Arial"/>
          <w:sz w:val="20"/>
          <w:szCs w:val="20"/>
          <w:lang w:val="en-US"/>
        </w:rPr>
        <w:t xml:space="preserve">here </w:t>
      </w:r>
      <w:proofErr w:type="spellStart"/>
      <w:r w:rsidRPr="003D7289">
        <w:rPr>
          <w:rFonts w:ascii="Arial" w:eastAsia="Times New Roman" w:hAnsi="Arial" w:cs="Arial"/>
          <w:i/>
          <w:iCs/>
          <w:sz w:val="20"/>
          <w:szCs w:val="20"/>
          <w:lang w:val="en-US"/>
        </w:rPr>
        <w:t>E</w:t>
      </w:r>
      <w:r w:rsidRPr="003D7289">
        <w:rPr>
          <w:rFonts w:ascii="Arial" w:eastAsia="Times New Roman" w:hAnsi="Arial" w:cs="Arial"/>
          <w:i/>
          <w:iCs/>
          <w:sz w:val="20"/>
          <w:szCs w:val="20"/>
          <w:vertAlign w:val="subscript"/>
          <w:lang w:val="en-US"/>
        </w:rPr>
        <w:t>a</w:t>
      </w:r>
      <w:proofErr w:type="spellEnd"/>
      <w:r w:rsidRPr="003D7289">
        <w:rPr>
          <w:rFonts w:ascii="Arial" w:eastAsia="Times New Roman" w:hAnsi="Arial" w:cs="Arial"/>
          <w:sz w:val="20"/>
          <w:szCs w:val="20"/>
          <w:lang w:val="en-US"/>
        </w:rPr>
        <w:t xml:space="preserve"> is the </w:t>
      </w:r>
      <w:r w:rsidR="00831B30" w:rsidRPr="003D7289">
        <w:rPr>
          <w:rFonts w:ascii="Arial" w:eastAsia="Times New Roman" w:hAnsi="Arial" w:cs="Arial"/>
          <w:sz w:val="20"/>
          <w:szCs w:val="20"/>
          <w:lang w:val="en-US"/>
        </w:rPr>
        <w:t xml:space="preserve">activation </w:t>
      </w:r>
      <w:r w:rsidRPr="003D7289">
        <w:rPr>
          <w:rFonts w:ascii="Arial" w:eastAsia="Times New Roman" w:hAnsi="Arial" w:cs="Arial"/>
          <w:sz w:val="20"/>
          <w:szCs w:val="20"/>
          <w:lang w:val="en-US"/>
        </w:rPr>
        <w:t>energy, which ha</w:t>
      </w:r>
      <w:r w:rsidR="00831B30" w:rsidRPr="003D7289">
        <w:rPr>
          <w:rFonts w:ascii="Arial" w:eastAsia="Times New Roman" w:hAnsi="Arial" w:cs="Arial"/>
          <w:sz w:val="20"/>
          <w:szCs w:val="20"/>
          <w:lang w:val="en-US"/>
        </w:rPr>
        <w:t>s</w:t>
      </w:r>
      <w:r w:rsidRPr="003D7289">
        <w:rPr>
          <w:rFonts w:ascii="Arial" w:eastAsia="Times New Roman" w:hAnsi="Arial" w:cs="Arial"/>
          <w:sz w:val="20"/>
          <w:szCs w:val="20"/>
          <w:lang w:val="en-US"/>
        </w:rPr>
        <w:t xml:space="preserve"> different values for different </w:t>
      </w:r>
      <w:r w:rsidR="00831B30" w:rsidRPr="003D7289">
        <w:rPr>
          <w:rFonts w:ascii="Arial" w:eastAsia="Times New Roman" w:hAnsi="Arial" w:cs="Arial"/>
          <w:sz w:val="20"/>
          <w:szCs w:val="20"/>
          <w:lang w:val="en-US"/>
        </w:rPr>
        <w:t>reactions</w:t>
      </w:r>
      <w:r w:rsidR="000F1B27" w:rsidRPr="003D7289">
        <w:rPr>
          <w:rFonts w:ascii="Arial" w:eastAsia="Times New Roman" w:hAnsi="Arial" w:cs="Arial"/>
          <w:sz w:val="20"/>
          <w:szCs w:val="20"/>
          <w:lang w:val="en-US"/>
        </w:rPr>
        <w:t>. F</w:t>
      </w:r>
      <w:r w:rsidRPr="003D7289">
        <w:rPr>
          <w:rFonts w:ascii="Arial" w:eastAsia="Times New Roman" w:hAnsi="Arial" w:cs="Arial"/>
          <w:sz w:val="20"/>
          <w:szCs w:val="20"/>
          <w:lang w:val="en-US"/>
        </w:rPr>
        <w:t>or example, according to meta-analysis</w:t>
      </w:r>
      <w:r w:rsidRPr="003D7289">
        <w:rPr>
          <w:rFonts w:ascii="Arial" w:eastAsia="Times New Roman" w:hAnsi="Arial" w:cs="Arial"/>
          <w:sz w:val="20"/>
          <w:szCs w:val="20"/>
          <w:lang w:val="en-US"/>
        </w:rPr>
        <w:fldChar w:fldCharType="begin"/>
      </w:r>
      <w:r w:rsidR="00EB6885" w:rsidRPr="003D7289">
        <w:rPr>
          <w:rFonts w:ascii="Arial" w:eastAsia="Times New Roman" w:hAnsi="Arial" w:cs="Arial"/>
          <w:sz w:val="20"/>
          <w:szCs w:val="20"/>
          <w:lang w:val="en-US"/>
        </w:rPr>
        <w:instrText xml:space="preserve"> ADDIN EN.CITE &lt;EndNote&gt;&lt;Cite&gt;&lt;Author&gt;Ritchie&lt;/Author&gt;&lt;Year&gt;2018&lt;/Year&gt;&lt;RecNum&gt;290&lt;/RecNum&gt;&lt;DisplayText&gt;&lt;style face="superscript"&gt;14&lt;/style&gt;&lt;/DisplayText&gt;&lt;record&gt;&lt;rec-number&gt;290&lt;/rec-number&gt;&lt;foreign-keys&gt;&lt;key app="EN" db-id="0warwtev3pvxprefa5xppr0fvp5x9fv2exxd" timestamp="0"&gt;290&lt;/key&gt;&lt;/foreign-keys&gt;&lt;ref-type name="Journal Article"&gt;17&lt;/ref-type&gt;&lt;contributors&gt;&lt;authors&gt;&lt;author&gt;Ritchie, Mark E.&lt;/author&gt;&lt;/authors&gt;&lt;/contributors&gt;&lt;titles&gt;&lt;title&gt;Reaction and diffusion thermodynamics explain optimal temperatures of biochemical reactions&lt;/title&gt;&lt;secondary-title&gt;Scientific Reports&lt;/secondary-title&gt;&lt;/titles&gt;&lt;pages&gt;11105&lt;/pages&gt;&lt;volume&gt;8&lt;/volume&gt;&lt;number&gt;1&lt;/number&gt;&lt;dates&gt;&lt;year&gt;2018&lt;/year&gt;&lt;pub-dates&gt;&lt;date&gt;2018/07/23&lt;/date&gt;&lt;/pub-dates&gt;&lt;/dates&gt;&lt;isbn&gt;2045-2322&lt;/isbn&gt;&lt;urls&gt;&lt;related-urls&gt;&lt;url&gt;https://doi.org/10.1038/s41598-018-28833-9&lt;/url&gt;&lt;/related-urls&gt;&lt;/urls&gt;&lt;electronic-resource-num&gt;10.1038/s41598-018-28833-9&lt;/electronic-resource-num&gt;&lt;/record&gt;&lt;/Cite&gt;&lt;/EndNote&gt;</w:instrText>
      </w:r>
      <w:r w:rsidRPr="003D7289">
        <w:rPr>
          <w:rFonts w:ascii="Arial" w:eastAsia="Times New Roman" w:hAnsi="Arial" w:cs="Arial"/>
          <w:sz w:val="20"/>
          <w:szCs w:val="20"/>
          <w:lang w:val="en-US"/>
        </w:rPr>
        <w:fldChar w:fldCharType="separate"/>
      </w:r>
      <w:r w:rsidR="00EB6885" w:rsidRPr="003D7289">
        <w:rPr>
          <w:rFonts w:ascii="Arial" w:eastAsia="Times New Roman" w:hAnsi="Arial" w:cs="Arial"/>
          <w:noProof/>
          <w:sz w:val="20"/>
          <w:szCs w:val="20"/>
          <w:vertAlign w:val="superscript"/>
          <w:lang w:val="en-US"/>
        </w:rPr>
        <w:t>14</w:t>
      </w:r>
      <w:r w:rsidRPr="003D7289">
        <w:rPr>
          <w:rFonts w:ascii="Arial" w:eastAsia="Times New Roman" w:hAnsi="Arial" w:cs="Arial"/>
          <w:sz w:val="20"/>
          <w:szCs w:val="20"/>
          <w:lang w:val="en-US"/>
        </w:rPr>
        <w:fldChar w:fldCharType="end"/>
      </w:r>
      <w:r w:rsidRPr="003D7289">
        <w:rPr>
          <w:rFonts w:ascii="Arial" w:eastAsia="Times New Roman" w:hAnsi="Arial" w:cs="Arial"/>
          <w:sz w:val="20"/>
          <w:szCs w:val="20"/>
          <w:lang w:val="en-US"/>
        </w:rPr>
        <w:t xml:space="preserve">, the mean value of </w:t>
      </w:r>
      <w:r w:rsidR="00831B30" w:rsidRPr="003D7289">
        <w:rPr>
          <w:rFonts w:ascii="Arial" w:eastAsia="Times New Roman" w:hAnsi="Arial" w:cs="Arial"/>
          <w:sz w:val="20"/>
          <w:szCs w:val="20"/>
          <w:lang w:val="en-US"/>
        </w:rPr>
        <w:t xml:space="preserve">the activation energy </w:t>
      </w:r>
      <w:r w:rsidRPr="003D7289">
        <w:rPr>
          <w:rFonts w:ascii="Arial" w:eastAsia="Times New Roman" w:hAnsi="Arial" w:cs="Arial"/>
          <w:sz w:val="20"/>
          <w:szCs w:val="20"/>
          <w:lang w:val="en-US"/>
        </w:rPr>
        <w:t xml:space="preserve">of diffusion is equal to -30000 kJ/mol, whereas </w:t>
      </w:r>
      <w:r w:rsidR="00831B30" w:rsidRPr="003D7289">
        <w:rPr>
          <w:rFonts w:ascii="Arial" w:eastAsia="Times New Roman" w:hAnsi="Arial" w:cs="Arial"/>
          <w:sz w:val="20"/>
          <w:szCs w:val="20"/>
          <w:lang w:val="en-US"/>
        </w:rPr>
        <w:t xml:space="preserve">the mean activation energy for chemical reactions </w:t>
      </w:r>
      <w:r w:rsidRPr="003D7289">
        <w:rPr>
          <w:rFonts w:ascii="Arial" w:eastAsia="Times New Roman" w:hAnsi="Arial" w:cs="Arial"/>
          <w:sz w:val="20"/>
          <w:szCs w:val="20"/>
          <w:lang w:val="en-US"/>
        </w:rPr>
        <w:t xml:space="preserve">is -65000 kJ/mol. </w:t>
      </w:r>
      <w:r w:rsidR="00831B30" w:rsidRPr="003D7289">
        <w:rPr>
          <w:rFonts w:ascii="Arial" w:eastAsia="Times New Roman" w:hAnsi="Arial" w:cs="Arial"/>
          <w:sz w:val="20"/>
          <w:szCs w:val="20"/>
          <w:lang w:val="en-US"/>
        </w:rPr>
        <w:t>Further, the activation energy of protein secretion could be defined as -90000 kJ/mol</w:t>
      </w:r>
      <w:r w:rsidR="00831B30" w:rsidRPr="003D7289">
        <w:rPr>
          <w:rFonts w:ascii="Arial" w:eastAsia="Times New Roman" w:hAnsi="Arial" w:cs="Arial"/>
          <w:sz w:val="20"/>
          <w:szCs w:val="20"/>
          <w:lang w:val="en-US"/>
        </w:rPr>
        <w:fldChar w:fldCharType="begin">
          <w:fldData xml:space="preserve">PEVuZE5vdGU+PENpdGU+PEF1dGhvcj5DcmFpZzwvQXV0aG9yPjxZZWFyPjE5Nzk8L1llYXI+PFJl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</w:fldData>
        </w:fldChar>
      </w:r>
      <w:r w:rsidR="00EB6885" w:rsidRPr="003D7289">
        <w:rPr>
          <w:rFonts w:ascii="Arial" w:eastAsia="Times New Roman" w:hAnsi="Arial" w:cs="Arial"/>
          <w:sz w:val="20"/>
          <w:szCs w:val="20"/>
          <w:lang w:val="en-US"/>
        </w:rPr>
        <w:instrText xml:space="preserve"> ADDIN EN.CITE </w:instrText>
      </w:r>
      <w:r w:rsidR="00EB6885" w:rsidRPr="003D7289">
        <w:rPr>
          <w:rFonts w:ascii="Arial" w:eastAsia="Times New Roman" w:hAnsi="Arial" w:cs="Arial"/>
          <w:sz w:val="20"/>
          <w:szCs w:val="20"/>
          <w:lang w:val="en-US"/>
        </w:rPr>
        <w:fldChar w:fldCharType="begin">
          <w:fldData xml:space="preserve">PEVuZE5vdGU+PENpdGU+PEF1dGhvcj5DcmFpZzwvQXV0aG9yPjxZZWFyPjE5Nzk8L1llYXI+PFJl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</w:fldData>
        </w:fldChar>
      </w:r>
      <w:r w:rsidR="00EB6885" w:rsidRPr="003D7289">
        <w:rPr>
          <w:rFonts w:ascii="Arial" w:eastAsia="Times New Roman" w:hAnsi="Arial" w:cs="Arial"/>
          <w:sz w:val="20"/>
          <w:szCs w:val="20"/>
          <w:lang w:val="en-US"/>
        </w:rPr>
        <w:instrText xml:space="preserve"> ADDIN EN.CITE.DATA </w:instrText>
      </w:r>
      <w:r w:rsidR="00EB6885" w:rsidRPr="003D7289">
        <w:rPr>
          <w:rFonts w:ascii="Arial" w:eastAsia="Times New Roman" w:hAnsi="Arial" w:cs="Arial"/>
          <w:sz w:val="20"/>
          <w:szCs w:val="20"/>
          <w:lang w:val="en-US"/>
        </w:rPr>
      </w:r>
      <w:r w:rsidR="00EB6885" w:rsidRPr="003D7289">
        <w:rPr>
          <w:rFonts w:ascii="Arial" w:eastAsia="Times New Roman" w:hAnsi="Arial" w:cs="Arial"/>
          <w:sz w:val="20"/>
          <w:szCs w:val="20"/>
          <w:lang w:val="en-US"/>
        </w:rPr>
        <w:fldChar w:fldCharType="end"/>
      </w:r>
      <w:r w:rsidR="00831B30" w:rsidRPr="003D7289">
        <w:rPr>
          <w:rFonts w:ascii="Arial" w:eastAsia="Times New Roman" w:hAnsi="Arial" w:cs="Arial"/>
          <w:sz w:val="20"/>
          <w:szCs w:val="20"/>
          <w:lang w:val="en-US"/>
        </w:rPr>
      </w:r>
      <w:r w:rsidR="00831B30" w:rsidRPr="003D7289">
        <w:rPr>
          <w:rFonts w:ascii="Arial" w:eastAsia="Times New Roman" w:hAnsi="Arial" w:cs="Arial"/>
          <w:sz w:val="20"/>
          <w:szCs w:val="20"/>
          <w:lang w:val="en-US"/>
        </w:rPr>
        <w:fldChar w:fldCharType="separate"/>
      </w:r>
      <w:r w:rsidR="00EB6885" w:rsidRPr="003D7289">
        <w:rPr>
          <w:rFonts w:ascii="Arial" w:eastAsia="Times New Roman" w:hAnsi="Arial" w:cs="Arial"/>
          <w:noProof/>
          <w:sz w:val="20"/>
          <w:szCs w:val="20"/>
          <w:vertAlign w:val="superscript"/>
          <w:lang w:val="en-US"/>
        </w:rPr>
        <w:t>15,16</w:t>
      </w:r>
      <w:r w:rsidR="00831B30" w:rsidRPr="003D7289">
        <w:rPr>
          <w:rFonts w:ascii="Arial" w:eastAsia="Times New Roman" w:hAnsi="Arial" w:cs="Arial"/>
          <w:sz w:val="20"/>
          <w:szCs w:val="20"/>
          <w:lang w:val="en-US"/>
        </w:rPr>
        <w:fldChar w:fldCharType="end"/>
      </w:r>
      <w:r w:rsidR="0010333C" w:rsidRPr="003D7289">
        <w:rPr>
          <w:rFonts w:ascii="Arial" w:eastAsia="Times New Roman" w:hAnsi="Arial" w:cs="Arial"/>
          <w:sz w:val="20"/>
          <w:szCs w:val="20"/>
          <w:lang w:val="en-US"/>
        </w:rPr>
        <w:t>;</w:t>
      </w:r>
      <w:r w:rsidR="00831B30" w:rsidRPr="003D7289">
        <w:rPr>
          <w:rFonts w:ascii="Arial" w:eastAsia="Times New Roman" w:hAnsi="Arial" w:cs="Arial"/>
          <w:sz w:val="20"/>
          <w:szCs w:val="20"/>
          <w:lang w:val="en-US"/>
        </w:rPr>
        <w:t xml:space="preserve"> this </w:t>
      </w:r>
      <w:r w:rsidR="0010333C" w:rsidRPr="003D7289">
        <w:rPr>
          <w:rFonts w:ascii="Arial" w:eastAsia="Times New Roman" w:hAnsi="Arial" w:cs="Arial"/>
          <w:sz w:val="20"/>
          <w:szCs w:val="20"/>
          <w:lang w:val="en-US"/>
        </w:rPr>
        <w:t xml:space="preserve">value </w:t>
      </w:r>
      <w:r w:rsidR="00831B30" w:rsidRPr="003D7289">
        <w:rPr>
          <w:rFonts w:ascii="Arial" w:eastAsia="Times New Roman" w:hAnsi="Arial" w:cs="Arial"/>
          <w:sz w:val="20"/>
          <w:szCs w:val="20"/>
          <w:lang w:val="en-US"/>
        </w:rPr>
        <w:t xml:space="preserve">is </w:t>
      </w:r>
      <w:r w:rsidR="00A51E46" w:rsidRPr="003D7289">
        <w:rPr>
          <w:rFonts w:ascii="Arial" w:eastAsia="Times New Roman" w:hAnsi="Arial" w:cs="Arial"/>
          <w:sz w:val="20"/>
          <w:szCs w:val="20"/>
          <w:lang w:val="en-US"/>
        </w:rPr>
        <w:t>lower</w:t>
      </w:r>
      <w:r w:rsidR="00831B30" w:rsidRPr="003D7289">
        <w:rPr>
          <w:rFonts w:ascii="Arial" w:eastAsia="Times New Roman" w:hAnsi="Arial" w:cs="Arial"/>
          <w:sz w:val="20"/>
          <w:szCs w:val="20"/>
          <w:lang w:val="en-US"/>
        </w:rPr>
        <w:t xml:space="preserve"> for wax-like molecules equal</w:t>
      </w:r>
      <w:r w:rsidR="0010333C" w:rsidRPr="003D7289">
        <w:rPr>
          <w:rFonts w:ascii="Arial" w:eastAsia="Times New Roman" w:hAnsi="Arial" w:cs="Arial"/>
          <w:sz w:val="20"/>
          <w:szCs w:val="20"/>
          <w:lang w:val="en-US"/>
        </w:rPr>
        <w:t>ing -</w:t>
      </w:r>
      <w:r w:rsidR="00831B30" w:rsidRPr="003D7289">
        <w:rPr>
          <w:rFonts w:ascii="Arial" w:eastAsia="Times New Roman" w:hAnsi="Arial" w:cs="Arial"/>
          <w:sz w:val="20"/>
          <w:szCs w:val="20"/>
          <w:lang w:val="en-US"/>
        </w:rPr>
        <w:t>115000</w:t>
      </w:r>
      <w:r w:rsidR="0010333C" w:rsidRPr="003D7289">
        <w:rPr>
          <w:rFonts w:ascii="Arial" w:eastAsia="Times New Roman" w:hAnsi="Arial" w:cs="Arial"/>
          <w:sz w:val="20"/>
          <w:szCs w:val="20"/>
          <w:lang w:val="en-US"/>
        </w:rPr>
        <w:t xml:space="preserve"> </w:t>
      </w:r>
      <w:r w:rsidR="00831B30" w:rsidRPr="003D7289">
        <w:rPr>
          <w:rFonts w:ascii="Arial" w:eastAsia="Times New Roman" w:hAnsi="Arial" w:cs="Arial"/>
          <w:sz w:val="20"/>
          <w:szCs w:val="20"/>
          <w:lang w:val="en-US"/>
        </w:rPr>
        <w:t>kJ/mol</w:t>
      </w:r>
      <w:r w:rsidR="00831B30" w:rsidRPr="003D7289">
        <w:rPr>
          <w:rFonts w:ascii="Arial" w:eastAsia="Times New Roman" w:hAnsi="Arial" w:cs="Arial"/>
          <w:sz w:val="20"/>
          <w:szCs w:val="20"/>
          <w:lang w:val="en-US"/>
        </w:rPr>
        <w:fldChar w:fldCharType="begin"/>
      </w:r>
      <w:r w:rsidR="00EB6885" w:rsidRPr="003D7289">
        <w:rPr>
          <w:rFonts w:ascii="Arial" w:eastAsia="Times New Roman" w:hAnsi="Arial" w:cs="Arial"/>
          <w:sz w:val="20"/>
          <w:szCs w:val="20"/>
          <w:lang w:val="en-US"/>
        </w:rPr>
        <w:instrText xml:space="preserve"> ADDIN EN.CITE &lt;EndNote&gt;&lt;Cite&gt;&lt;Author&gt;Small&lt;/Author&gt;&lt;Year&gt;2003&lt;/Year&gt;&lt;RecNum&gt;295&lt;/RecNum&gt;&lt;DisplayText&gt;&lt;style face="superscript"&gt;17&lt;/style&gt;&lt;/DisplayText&gt;&lt;record&gt;&lt;rec-number&gt;295&lt;/rec-number&gt;&lt;foreign-keys&gt;&lt;key app="EN" db-id="0warwtev3pvxprefa5xppr0fvp5x9fv2exxd" timestamp="0"&gt;295&lt;/key&gt;&lt;/foreign-keys&gt;&lt;ref-type name="Journal Article"&gt;17&lt;/ref-type&gt;&lt;contributors&gt;&lt;authors&gt;&lt;author&gt;Small, Donald M.&lt;/author&gt;&lt;/authors&gt;&lt;/contributors&gt;&lt;titles&gt;&lt;title&gt;Role of ABC transporters in secretion of cholesterol from liver into bile&lt;/title&gt;&lt;secondary-title&gt;Proceedings of the National Academy of Sciences&lt;/secondary-title&gt;&lt;/titles&gt;&lt;pages&gt;4-6&lt;/pages&gt;&lt;volume&gt;100&lt;/volume&gt;&lt;number&gt;1&lt;/number&gt;&lt;dates&gt;&lt;year&gt;2003&lt;/year&gt;&lt;pub-dates&gt;&lt;date&gt;2003/01/07&lt;/date&gt;&lt;/pub-dates&gt;&lt;/dates&gt;&lt;publisher&gt;Proceedings of the National Academy of Sciences&lt;/publisher&gt;&lt;urls&gt;&lt;related-urls&gt;&lt;url&gt;https://doi.org/10.1073/pnas.0237205100&lt;/url&gt;&lt;/related-urls&gt;&lt;/urls&gt;&lt;electronic-resource-num&gt;10.1073/pnas.0237205100&lt;/electronic-resource-num&gt;&lt;access-date&gt;2022/08/25&lt;/access-date&gt;&lt;/record&gt;&lt;/Cite&gt;&lt;/EndNote&gt;</w:instrText>
      </w:r>
      <w:r w:rsidR="00831B30" w:rsidRPr="003D7289">
        <w:rPr>
          <w:rFonts w:ascii="Arial" w:eastAsia="Times New Roman" w:hAnsi="Arial" w:cs="Arial"/>
          <w:sz w:val="20"/>
          <w:szCs w:val="20"/>
          <w:lang w:val="en-US"/>
        </w:rPr>
        <w:fldChar w:fldCharType="separate"/>
      </w:r>
      <w:r w:rsidR="00EB6885" w:rsidRPr="003D7289">
        <w:rPr>
          <w:rFonts w:ascii="Arial" w:eastAsia="Times New Roman" w:hAnsi="Arial" w:cs="Arial"/>
          <w:noProof/>
          <w:sz w:val="20"/>
          <w:szCs w:val="20"/>
          <w:vertAlign w:val="superscript"/>
          <w:lang w:val="en-US"/>
        </w:rPr>
        <w:t>17</w:t>
      </w:r>
      <w:r w:rsidR="00831B30" w:rsidRPr="003D7289">
        <w:rPr>
          <w:rFonts w:ascii="Arial" w:eastAsia="Times New Roman" w:hAnsi="Arial" w:cs="Arial"/>
          <w:sz w:val="20"/>
          <w:szCs w:val="20"/>
          <w:lang w:val="en-US"/>
        </w:rPr>
        <w:fldChar w:fldCharType="end"/>
      </w:r>
      <w:r w:rsidR="00831B30" w:rsidRPr="003D7289">
        <w:rPr>
          <w:rFonts w:ascii="Arial" w:eastAsia="Times New Roman" w:hAnsi="Arial" w:cs="Arial"/>
          <w:sz w:val="20"/>
          <w:szCs w:val="20"/>
          <w:lang w:val="en-US"/>
        </w:rPr>
        <w:t xml:space="preserve">. In </w:t>
      </w:r>
      <w:r w:rsidR="0010333C" w:rsidRPr="003D7289">
        <w:rPr>
          <w:rFonts w:ascii="Arial" w:eastAsia="Times New Roman" w:hAnsi="Arial" w:cs="Arial"/>
          <w:sz w:val="20"/>
          <w:szCs w:val="20"/>
          <w:lang w:val="en-US"/>
        </w:rPr>
        <w:t xml:space="preserve">modeling </w:t>
      </w:r>
      <w:r w:rsidR="00831B30" w:rsidRPr="003D7289">
        <w:rPr>
          <w:rFonts w:ascii="Arial" w:eastAsia="Times New Roman" w:hAnsi="Arial" w:cs="Arial"/>
          <w:sz w:val="20"/>
          <w:szCs w:val="20"/>
          <w:lang w:val="en-US"/>
        </w:rPr>
        <w:t xml:space="preserve">the </w:t>
      </w:r>
      <w:r w:rsidR="0010333C" w:rsidRPr="003D7289">
        <w:rPr>
          <w:rFonts w:ascii="Arial" w:eastAsia="Times New Roman" w:hAnsi="Arial" w:cs="Arial"/>
          <w:sz w:val="20"/>
          <w:szCs w:val="20"/>
          <w:lang w:val="en-US"/>
        </w:rPr>
        <w:t>secretion processes</w:t>
      </w:r>
      <w:r w:rsidR="00831B30" w:rsidRPr="003D7289">
        <w:rPr>
          <w:rFonts w:ascii="Arial" w:eastAsia="Times New Roman" w:hAnsi="Arial" w:cs="Arial"/>
          <w:sz w:val="20"/>
          <w:szCs w:val="20"/>
          <w:lang w:val="en-US"/>
        </w:rPr>
        <w:t xml:space="preserve">, we </w:t>
      </w:r>
      <w:r w:rsidR="0010333C" w:rsidRPr="003D7289">
        <w:rPr>
          <w:rFonts w:ascii="Arial" w:eastAsia="Times New Roman" w:hAnsi="Arial" w:cs="Arial"/>
          <w:sz w:val="20"/>
          <w:szCs w:val="20"/>
          <w:lang w:val="en-US"/>
        </w:rPr>
        <w:t>posited that temperature changes do not affect the secretion parameters immediately, introducing a delay of 2 hours for protein production</w:t>
      </w:r>
      <w:r w:rsidR="0010333C" w:rsidRPr="003D7289">
        <w:rPr>
          <w:rFonts w:ascii="Arial" w:eastAsia="Times New Roman" w:hAnsi="Arial" w:cs="Arial"/>
          <w:sz w:val="20"/>
          <w:szCs w:val="20"/>
          <w:lang w:val="en-US"/>
        </w:rPr>
        <w:fldChar w:fldCharType="begin"/>
      </w:r>
      <w:r w:rsidR="00EB6885" w:rsidRPr="003D7289">
        <w:rPr>
          <w:rFonts w:ascii="Arial" w:eastAsia="Times New Roman" w:hAnsi="Arial" w:cs="Arial"/>
          <w:sz w:val="20"/>
          <w:szCs w:val="20"/>
          <w:lang w:val="en-US"/>
        </w:rPr>
        <w:instrText xml:space="preserve"> ADDIN EN.CITE &lt;EndNote&gt;&lt;Cite&gt;&lt;Author&gt;Bonnemaison&lt;/Author&gt;&lt;Year&gt;2014&lt;/Year&gt;&lt;RecNum&gt;292&lt;/RecNum&gt;&lt;DisplayText&gt;&lt;style face="superscript"&gt;18&lt;/style&gt;&lt;/DisplayText&gt;&lt;record&gt;&lt;rec-number&gt;292&lt;/rec-number&gt;&lt;foreign-keys&gt;&lt;key app="EN" db-id="0warwtev3pvxprefa5xppr0fvp5x9fv2exxd" timestamp="0"&gt;292&lt;/key&gt;&lt;/foreign-keys&gt;&lt;ref-type name="Journal Article"&gt;17&lt;/ref-type&gt;&lt;contributors&gt;&lt;authors&gt;&lt;author&gt;Bonnemaison, Mathilde&lt;/author&gt;&lt;/authors&gt;&lt;/contributors&gt;&lt;titles&gt;&lt;title&gt;The Adaptor Protein 1 (AP-1) Complex at the Heart of Post-Golgi Trafficking in a Corticotrope Tumor Cell Line&lt;/title&gt;&lt;/titles&gt;&lt;dates&gt;&lt;year&gt;2014&lt;/year&gt;&lt;pub-dates&gt;&lt;date&gt;11/25&lt;/date&gt;&lt;/pub-dates&gt;&lt;/dates&gt;&lt;urls&gt;&lt;/urls&gt;&lt;/record&gt;&lt;/Cite&gt;&lt;/EndNote&gt;</w:instrText>
      </w:r>
      <w:r w:rsidR="0010333C" w:rsidRPr="003D7289">
        <w:rPr>
          <w:rFonts w:ascii="Arial" w:eastAsia="Times New Roman" w:hAnsi="Arial" w:cs="Arial"/>
          <w:sz w:val="20"/>
          <w:szCs w:val="20"/>
          <w:lang w:val="en-US"/>
        </w:rPr>
        <w:fldChar w:fldCharType="separate"/>
      </w:r>
      <w:r w:rsidR="00EB6885" w:rsidRPr="003D7289">
        <w:rPr>
          <w:rFonts w:ascii="Arial" w:eastAsia="Times New Roman" w:hAnsi="Arial" w:cs="Arial"/>
          <w:noProof/>
          <w:sz w:val="20"/>
          <w:szCs w:val="20"/>
          <w:vertAlign w:val="superscript"/>
          <w:lang w:val="en-US"/>
        </w:rPr>
        <w:t>18</w:t>
      </w:r>
      <w:r w:rsidR="0010333C" w:rsidRPr="003D7289">
        <w:rPr>
          <w:rFonts w:ascii="Arial" w:eastAsia="Times New Roman" w:hAnsi="Arial" w:cs="Arial"/>
          <w:sz w:val="20"/>
          <w:szCs w:val="20"/>
          <w:lang w:val="en-US"/>
        </w:rPr>
        <w:fldChar w:fldCharType="end"/>
      </w:r>
      <w:r w:rsidR="0010333C" w:rsidRPr="003D7289">
        <w:rPr>
          <w:rFonts w:ascii="Arial" w:eastAsia="Times New Roman" w:hAnsi="Arial" w:cs="Arial"/>
          <w:sz w:val="20"/>
          <w:szCs w:val="20"/>
          <w:lang w:val="en-US"/>
        </w:rPr>
        <w:t xml:space="preserve"> and 2.5 hours for wax production given the enzymatic synthesis of waxes.</w:t>
      </w:r>
    </w:p>
    <w:p w14:paraId="30E0DBBC" w14:textId="77777777" w:rsidR="004F1309" w:rsidRPr="003D7289" w:rsidRDefault="004F1309" w:rsidP="00CC21C0">
      <w:pPr>
        <w:spacing w:line="360" w:lineRule="auto"/>
        <w:jc w:val="both"/>
        <w:rPr>
          <w:rFonts w:ascii="Arial" w:eastAsia="Times New Roman" w:hAnsi="Arial" w:cs="Arial"/>
          <w:sz w:val="20"/>
          <w:szCs w:val="20"/>
          <w:lang w:val="en-US"/>
        </w:rPr>
      </w:pPr>
      <w:r w:rsidRPr="003D7289">
        <w:rPr>
          <w:rFonts w:ascii="Arial" w:eastAsia="Times New Roman" w:hAnsi="Arial" w:cs="Arial"/>
          <w:sz w:val="20"/>
          <w:szCs w:val="20"/>
          <w:lang w:val="en-US"/>
        </w:rPr>
        <w:t>As an equation for temperature changes during the day, we used a simple sinusoid</w:t>
      </w:r>
      <w:r w:rsidR="00634D02" w:rsidRPr="003D7289">
        <w:rPr>
          <w:rFonts w:ascii="Arial" w:eastAsia="Times New Roman" w:hAnsi="Arial" w:cs="Arial"/>
          <w:sz w:val="20"/>
          <w:szCs w:val="20"/>
          <w:lang w:val="en-US"/>
        </w:rPr>
        <w:t>al</w:t>
      </w:r>
      <w:r w:rsidRPr="003D7289">
        <w:rPr>
          <w:rFonts w:ascii="Arial" w:eastAsia="Times New Roman" w:hAnsi="Arial" w:cs="Arial"/>
          <w:sz w:val="20"/>
          <w:szCs w:val="20"/>
          <w:lang w:val="en-US"/>
        </w:rPr>
        <w:t>:</w:t>
      </w:r>
    </w:p>
    <w:p w14:paraId="3D5A96C9" w14:textId="119CEAF0" w:rsidR="000D451A" w:rsidRDefault="004F1309" w:rsidP="00CC21C0">
      <w:pPr>
        <w:spacing w:line="360" w:lineRule="auto"/>
        <w:jc w:val="both"/>
        <w:rPr>
          <w:rFonts w:ascii="Arial" w:eastAsia="Times New Roman" w:hAnsi="Arial" w:cs="Arial"/>
          <w:b/>
          <w:sz w:val="20"/>
          <w:szCs w:val="20"/>
          <w:lang w:val="en-US"/>
        </w:rPr>
      </w:pPr>
      <m:oMath>
        <m:r>
          <w:rPr>
            <w:rFonts w:ascii="Cambria Math" w:eastAsia="Times New Roman" w:hAnsi="Cambria Math" w:cs="Arial"/>
            <w:sz w:val="20"/>
            <w:szCs w:val="20"/>
            <w:lang w:val="en-US"/>
          </w:rPr>
          <m:t>T=</m:t>
        </m:r>
        <m:f>
          <m:fPr>
            <m:ctrlPr>
              <w:rPr>
                <w:rFonts w:ascii="Cambria Math" w:eastAsia="Times New Roman" w:hAnsi="Cambria Math" w:cs="Arial"/>
                <w:i/>
                <w:sz w:val="20"/>
                <w:szCs w:val="20"/>
                <w:lang w:val="en-US"/>
              </w:rPr>
            </m:ctrlPr>
          </m:fPr>
          <m:num>
            <m:r>
              <w:rPr>
                <w:rFonts w:ascii="Cambria Math" w:eastAsia="Times New Roman" w:hAnsi="Cambria Math" w:cs="Arial"/>
                <w:sz w:val="20"/>
                <w:szCs w:val="20"/>
                <w:lang w:val="en-US"/>
              </w:rPr>
              <m:t>1</m:t>
            </m:r>
          </m:num>
          <m:den>
            <m:r>
              <w:rPr>
                <w:rFonts w:ascii="Cambria Math" w:eastAsia="Times New Roman" w:hAnsi="Cambria Math" w:cs="Arial"/>
                <w:sz w:val="20"/>
                <w:szCs w:val="20"/>
                <w:lang w:val="en-US"/>
              </w:rPr>
              <m:t>2</m:t>
            </m:r>
            <m:r>
              <m:rPr>
                <m:sty m:val="p"/>
              </m:rPr>
              <w:rPr>
                <w:rFonts w:ascii="Cambria Math" w:eastAsia="Times New Roman" w:hAnsi="Cambria Math" w:cs="Arial"/>
                <w:sz w:val="20"/>
                <w:szCs w:val="20"/>
                <w:lang w:val="en-US"/>
              </w:rPr>
              <m:t>Δ</m:t>
            </m:r>
            <m:r>
              <w:rPr>
                <w:rFonts w:ascii="Cambria Math" w:eastAsia="Times New Roman" w:hAnsi="Cambria Math" w:cs="Arial"/>
                <w:sz w:val="20"/>
                <w:szCs w:val="20"/>
                <w:lang w:val="en-US"/>
              </w:rPr>
              <m:t>T</m:t>
            </m:r>
          </m:den>
        </m:f>
        <m:func>
          <m:funcPr>
            <m:ctrlPr>
              <w:rPr>
                <w:rFonts w:ascii="Cambria Math" w:eastAsia="Times New Roman" w:hAnsi="Cambria Math" w:cs="Arial"/>
                <w:i/>
                <w:sz w:val="20"/>
                <w:szCs w:val="20"/>
                <w:lang w:val="en-US"/>
              </w:rPr>
            </m:ctrlPr>
          </m:funcPr>
          <m:fName>
            <m:r>
              <m:rPr>
                <m:sty m:val="p"/>
              </m:rPr>
              <w:rPr>
                <w:rFonts w:ascii="Cambria Math" w:eastAsia="Times New Roman" w:hAnsi="Cambria Math" w:cs="Arial"/>
                <w:sz w:val="20"/>
                <w:szCs w:val="20"/>
                <w:lang w:val="en-US"/>
              </w:rPr>
              <m:t>sin</m:t>
            </m:r>
          </m:fName>
          <m:e>
            <m:d>
              <m:dPr>
                <m:ctrlPr>
                  <w:rPr>
                    <w:rFonts w:ascii="Cambria Math" w:eastAsia="Times New Roman" w:hAnsi="Cambria Math" w:cs="Arial"/>
                    <w:i/>
                    <w:sz w:val="20"/>
                    <w:szCs w:val="20"/>
                    <w:lang w:val="en-US"/>
                  </w:rPr>
                </m:ctrlPr>
              </m:dPr>
              <m:e>
                <m:f>
                  <m:fPr>
                    <m:ctrlPr>
                      <w:rPr>
                        <w:rFonts w:ascii="Cambria Math" w:eastAsia="Times New Roman" w:hAnsi="Cambria Math" w:cs="Arial"/>
                        <w:i/>
                        <w:sz w:val="20"/>
                        <w:szCs w:val="20"/>
                        <w:lang w:val="en-US"/>
                      </w:rPr>
                    </m:ctrlPr>
                  </m:fPr>
                  <m:num>
                    <m:r>
                      <w:rPr>
                        <w:rFonts w:ascii="Cambria Math" w:eastAsia="Times New Roman" w:hAnsi="Cambria Math" w:cs="Arial"/>
                        <w:sz w:val="20"/>
                        <w:szCs w:val="20"/>
                        <w:lang w:val="en-US"/>
                      </w:rPr>
                      <m:t>2π</m:t>
                    </m:r>
                  </m:num>
                  <m:den>
                    <m:r>
                      <w:rPr>
                        <w:rFonts w:ascii="Cambria Math" w:eastAsia="Times New Roman" w:hAnsi="Cambria Math" w:cs="Arial"/>
                        <w:sz w:val="20"/>
                        <w:szCs w:val="20"/>
                        <w:lang w:val="en-US"/>
                      </w:rPr>
                      <m:t>24</m:t>
                    </m:r>
                    <m:sSub>
                      <m:sSubPr>
                        <m:ctrlPr>
                          <w:rPr>
                            <w:rFonts w:ascii="Cambria Math" w:eastAsia="Times New Roman" w:hAnsi="Cambria Math" w:cs="Arial"/>
                            <w:i/>
                            <w:sz w:val="20"/>
                            <w:szCs w:val="20"/>
                            <w:lang w:val="en-US"/>
                          </w:rPr>
                        </m:ctrlPr>
                      </m:sSubPr>
                      <m:e>
                        <m:r>
                          <w:rPr>
                            <w:rFonts w:ascii="Cambria Math" w:eastAsia="Times New Roman" w:hAnsi="Cambria Math" w:cs="Arial"/>
                            <w:sz w:val="20"/>
                            <w:szCs w:val="20"/>
                            <w:lang w:val="en-US"/>
                          </w:rPr>
                          <m:t>t</m:t>
                        </m:r>
                      </m:e>
                      <m:sub>
                        <m:r>
                          <w:rPr>
                            <w:rFonts w:ascii="Cambria Math" w:eastAsia="Times New Roman" w:hAnsi="Cambria Math" w:cs="Arial"/>
                            <w:sz w:val="20"/>
                            <w:szCs w:val="20"/>
                            <w:lang w:val="en-US"/>
                          </w:rPr>
                          <m:t>s</m:t>
                        </m:r>
                      </m:sub>
                    </m:sSub>
                  </m:den>
                </m:f>
              </m:e>
            </m:d>
            <m:r>
              <w:rPr>
                <w:rFonts w:ascii="Cambria Math" w:eastAsia="Times New Roman" w:hAnsi="Cambria Math" w:cs="Arial"/>
                <w:sz w:val="20"/>
                <w:szCs w:val="20"/>
                <w:lang w:val="en-US"/>
              </w:rPr>
              <m:t>+</m:t>
            </m:r>
            <m:bar>
              <m:barPr>
                <m:pos m:val="top"/>
                <m:ctrlPr>
                  <w:rPr>
                    <w:rFonts w:ascii="Cambria Math" w:eastAsia="Times New Roman" w:hAnsi="Cambria Math" w:cs="Arial"/>
                    <w:i/>
                    <w:sz w:val="20"/>
                    <w:szCs w:val="20"/>
                    <w:lang w:val="en-US"/>
                  </w:rPr>
                </m:ctrlPr>
              </m:barPr>
              <m:e>
                <m:r>
                  <w:rPr>
                    <w:rFonts w:ascii="Cambria Math" w:eastAsia="Times New Roman" w:hAnsi="Cambria Math" w:cs="Arial"/>
                    <w:sz w:val="20"/>
                    <w:szCs w:val="20"/>
                    <w:lang w:val="en-US"/>
                  </w:rPr>
                  <m:t>T</m:t>
                </m:r>
              </m:e>
            </m:bar>
          </m:e>
        </m:func>
      </m:oMath>
      <w:r w:rsidRPr="003D7289">
        <w:rPr>
          <w:rFonts w:ascii="Arial" w:eastAsia="Times New Roman" w:hAnsi="Arial" w:cs="Arial"/>
          <w:sz w:val="20"/>
          <w:szCs w:val="20"/>
          <w:lang w:val="en-US"/>
        </w:rPr>
        <w:t xml:space="preserve"> </w:t>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Pr="003D7289">
        <w:rPr>
          <w:rFonts w:ascii="Arial" w:eastAsia="Times New Roman" w:hAnsi="Arial" w:cs="Arial"/>
          <w:sz w:val="20"/>
          <w:szCs w:val="20"/>
          <w:lang w:val="en-US"/>
        </w:rPr>
        <w:tab/>
      </w:r>
      <w:r w:rsidR="00740FBC" w:rsidRPr="003D7289">
        <w:rPr>
          <w:rFonts w:ascii="Arial" w:eastAsia="Times New Roman" w:hAnsi="Arial" w:cs="Arial"/>
          <w:sz w:val="20"/>
          <w:szCs w:val="20"/>
          <w:lang w:val="en-US"/>
        </w:rPr>
        <w:tab/>
      </w:r>
      <w:r w:rsidR="0067216A" w:rsidRPr="003D7289">
        <w:rPr>
          <w:rFonts w:ascii="Arial" w:eastAsia="Times New Roman" w:hAnsi="Arial" w:cs="Arial"/>
          <w:sz w:val="20"/>
          <w:szCs w:val="20"/>
          <w:lang w:val="en-US"/>
        </w:rPr>
        <w:t>Eq.</w:t>
      </w:r>
      <w:r w:rsidR="003D7289" w:rsidRPr="003D7289">
        <w:rPr>
          <w:rFonts w:ascii="Arial" w:eastAsia="Times New Roman" w:hAnsi="Arial" w:cs="Arial"/>
          <w:bCs/>
          <w:sz w:val="20"/>
          <w:szCs w:val="20"/>
          <w:lang w:val="en-US"/>
        </w:rPr>
        <w:t>25</w:t>
      </w:r>
      <w:r w:rsidR="000D451A" w:rsidRPr="003D7289">
        <w:rPr>
          <w:rFonts w:ascii="Arial" w:eastAsia="Times New Roman" w:hAnsi="Arial" w:cs="Arial"/>
          <w:bCs/>
          <w:sz w:val="20"/>
          <w:szCs w:val="20"/>
          <w:lang w:val="en-US"/>
        </w:rPr>
        <w:t>,</w:t>
      </w:r>
      <w:r w:rsidR="00CC21C0" w:rsidRPr="00F50D0E">
        <w:rPr>
          <w:rFonts w:ascii="Arial" w:eastAsia="Times New Roman" w:hAnsi="Arial" w:cs="Arial"/>
          <w:b/>
          <w:sz w:val="20"/>
          <w:szCs w:val="20"/>
          <w:lang w:val="en-US"/>
        </w:rPr>
        <w:t xml:space="preserve"> </w:t>
      </w:r>
    </w:p>
    <w:p w14:paraId="57576E8A" w14:textId="3F8F9A3B" w:rsidR="004F077B" w:rsidRPr="009F2B99" w:rsidRDefault="000D451A" w:rsidP="00CC21C0">
      <w:pPr>
        <w:spacing w:line="360" w:lineRule="auto"/>
        <w:jc w:val="both"/>
        <w:rPr>
          <w:rFonts w:ascii="Arial" w:eastAsia="Times New Roman" w:hAnsi="Arial" w:cs="Arial"/>
          <w:bCs/>
          <w:sz w:val="20"/>
          <w:szCs w:val="20"/>
          <w:lang w:val="en-US"/>
        </w:rPr>
      </w:pPr>
      <w:r w:rsidRPr="000D451A">
        <w:rPr>
          <w:rFonts w:ascii="Arial" w:eastAsia="Times New Roman" w:hAnsi="Arial" w:cs="Arial"/>
          <w:bCs/>
          <w:sz w:val="20"/>
          <w:szCs w:val="20"/>
          <w:lang w:val="en-US"/>
        </w:rPr>
        <w:t xml:space="preserve">where </w:t>
      </w:r>
      <m:oMath>
        <m:bar>
          <m:barPr>
            <m:pos m:val="top"/>
            <m:ctrlPr>
              <w:rPr>
                <w:rFonts w:ascii="Cambria Math" w:eastAsia="Times New Roman" w:hAnsi="Cambria Math" w:cs="Arial"/>
                <w:i/>
                <w:sz w:val="20"/>
                <w:szCs w:val="20"/>
                <w:lang w:val="en-US"/>
              </w:rPr>
            </m:ctrlPr>
          </m:barPr>
          <m:e>
            <m:r>
              <w:rPr>
                <w:rFonts w:ascii="Cambria Math" w:eastAsia="Times New Roman" w:hAnsi="Cambria Math" w:cs="Arial"/>
                <w:sz w:val="20"/>
                <w:szCs w:val="20"/>
                <w:lang w:val="en-US"/>
              </w:rPr>
              <m:t>T</m:t>
            </m:r>
          </m:e>
        </m:bar>
      </m:oMath>
      <w:r>
        <w:rPr>
          <w:rFonts w:ascii="Arial" w:eastAsia="Times New Roman" w:hAnsi="Arial" w:cs="Arial"/>
          <w:sz w:val="20"/>
          <w:szCs w:val="20"/>
          <w:lang w:val="en-US"/>
        </w:rPr>
        <w:t xml:space="preserve"> is the </w:t>
      </w:r>
      <w:r w:rsidRPr="00F50D0E">
        <w:rPr>
          <w:rFonts w:ascii="Arial" w:eastAsia="Times New Roman" w:hAnsi="Arial" w:cs="Arial"/>
          <w:sz w:val="20"/>
          <w:szCs w:val="20"/>
          <w:lang w:val="en-US"/>
        </w:rPr>
        <w:t>average temperature</w:t>
      </w:r>
      <w:r>
        <w:rPr>
          <w:rFonts w:ascii="Arial" w:eastAsia="Times New Roman" w:hAnsi="Arial" w:cs="Arial"/>
          <w:sz w:val="20"/>
          <w:szCs w:val="20"/>
          <w:lang w:val="en-US"/>
        </w:rPr>
        <w:t xml:space="preserve"> during the </w:t>
      </w:r>
      <w:r w:rsidRPr="00F50D0E">
        <w:rPr>
          <w:rFonts w:ascii="Arial" w:eastAsia="Times New Roman" w:hAnsi="Arial" w:cs="Arial"/>
          <w:sz w:val="20"/>
          <w:szCs w:val="20"/>
          <w:lang w:val="en-US"/>
        </w:rPr>
        <w:t>24 hours</w:t>
      </w:r>
      <w:r>
        <w:rPr>
          <w:rFonts w:ascii="Arial" w:eastAsia="Times New Roman" w:hAnsi="Arial" w:cs="Arial"/>
          <w:sz w:val="20"/>
          <w:szCs w:val="20"/>
          <w:lang w:val="en-US"/>
        </w:rPr>
        <w:t xml:space="preserve">, and </w:t>
      </w:r>
      <w:r w:rsidRPr="00F50D0E">
        <w:rPr>
          <w:rFonts w:ascii="Arial" w:eastAsia="Times New Roman" w:hAnsi="Arial" w:cs="Arial"/>
          <w:i/>
          <w:iCs/>
          <w:sz w:val="20"/>
          <w:szCs w:val="20"/>
          <w:lang w:val="en-US"/>
        </w:rPr>
        <w:t>ΔT</w:t>
      </w:r>
      <w:r>
        <w:rPr>
          <w:rFonts w:ascii="Arial" w:eastAsia="Times New Roman" w:hAnsi="Arial" w:cs="Arial"/>
          <w:sz w:val="20"/>
          <w:szCs w:val="20"/>
          <w:lang w:val="en-US"/>
        </w:rPr>
        <w:t xml:space="preserve"> is the</w:t>
      </w:r>
      <w:r w:rsidRPr="00F50D0E">
        <w:rPr>
          <w:rFonts w:ascii="Arial" w:eastAsia="Times New Roman" w:hAnsi="Arial" w:cs="Arial"/>
          <w:sz w:val="20"/>
          <w:szCs w:val="20"/>
          <w:lang w:val="en-US"/>
        </w:rPr>
        <w:t xml:space="preserve"> difference between </w:t>
      </w:r>
      <w:r>
        <w:rPr>
          <w:rFonts w:ascii="Arial" w:eastAsia="Times New Roman" w:hAnsi="Arial" w:cs="Arial"/>
          <w:sz w:val="20"/>
          <w:szCs w:val="20"/>
          <w:lang w:val="en-US"/>
        </w:rPr>
        <w:t xml:space="preserve">the </w:t>
      </w:r>
      <w:r w:rsidRPr="00F50D0E">
        <w:rPr>
          <w:rFonts w:ascii="Arial" w:eastAsia="Times New Roman" w:hAnsi="Arial" w:cs="Arial"/>
          <w:sz w:val="20"/>
          <w:szCs w:val="20"/>
          <w:lang w:val="en-US"/>
        </w:rPr>
        <w:t xml:space="preserve">minimal and </w:t>
      </w:r>
      <w:r>
        <w:rPr>
          <w:rFonts w:ascii="Arial" w:eastAsia="Times New Roman" w:hAnsi="Arial" w:cs="Arial"/>
          <w:sz w:val="20"/>
          <w:szCs w:val="20"/>
          <w:lang w:val="en-US"/>
        </w:rPr>
        <w:t xml:space="preserve">the </w:t>
      </w:r>
      <w:r w:rsidRPr="00F50D0E">
        <w:rPr>
          <w:rFonts w:ascii="Arial" w:eastAsia="Times New Roman" w:hAnsi="Arial" w:cs="Arial"/>
          <w:sz w:val="20"/>
          <w:szCs w:val="20"/>
          <w:lang w:val="en-US"/>
        </w:rPr>
        <w:t xml:space="preserve">maximal temperatures during </w:t>
      </w:r>
      <w:r>
        <w:rPr>
          <w:rFonts w:ascii="Arial" w:eastAsia="Times New Roman" w:hAnsi="Arial" w:cs="Arial"/>
          <w:sz w:val="20"/>
          <w:szCs w:val="20"/>
          <w:lang w:val="en-US"/>
        </w:rPr>
        <w:t xml:space="preserve">the </w:t>
      </w:r>
      <w:r w:rsidRPr="00F50D0E">
        <w:rPr>
          <w:rFonts w:ascii="Arial" w:eastAsia="Times New Roman" w:hAnsi="Arial" w:cs="Arial"/>
          <w:sz w:val="20"/>
          <w:szCs w:val="20"/>
          <w:lang w:val="en-US"/>
        </w:rPr>
        <w:t>24 hours.</w:t>
      </w:r>
      <w:r w:rsidR="009F2B99">
        <w:rPr>
          <w:rFonts w:ascii="Arial" w:eastAsia="Times New Roman" w:hAnsi="Arial" w:cs="Arial"/>
          <w:sz w:val="20"/>
          <w:szCs w:val="20"/>
          <w:lang w:val="en-US"/>
        </w:rPr>
        <w:t xml:space="preserve"> As an example of the resultant modeling, for a spring day with </w:t>
      </w:r>
      <m:oMath>
        <m:bar>
          <m:barPr>
            <m:pos m:val="top"/>
            <m:ctrlPr>
              <w:rPr>
                <w:rFonts w:ascii="Cambria Math" w:eastAsia="Times New Roman" w:hAnsi="Cambria Math" w:cs="Arial"/>
                <w:i/>
                <w:sz w:val="20"/>
                <w:szCs w:val="20"/>
                <w:lang w:val="en-US"/>
              </w:rPr>
            </m:ctrlPr>
          </m:barPr>
          <m:e>
            <m:r>
              <w:rPr>
                <w:rFonts w:ascii="Cambria Math" w:eastAsia="Times New Roman" w:hAnsi="Cambria Math" w:cs="Arial"/>
                <w:sz w:val="20"/>
                <w:szCs w:val="20"/>
                <w:lang w:val="en-US"/>
              </w:rPr>
              <m:t>T</m:t>
            </m:r>
          </m:e>
        </m:bar>
      </m:oMath>
      <w:r w:rsidR="009F2B99">
        <w:rPr>
          <w:rFonts w:ascii="Arial" w:eastAsia="Times New Roman" w:hAnsi="Arial" w:cs="Arial"/>
          <w:sz w:val="20"/>
          <w:szCs w:val="20"/>
          <w:lang w:val="en-US"/>
        </w:rPr>
        <w:t xml:space="preserve"> = </w:t>
      </w:r>
      <w:r w:rsidR="00B36C22">
        <w:rPr>
          <w:rFonts w:ascii="Arial" w:eastAsia="Times New Roman" w:hAnsi="Arial" w:cs="Arial"/>
          <w:sz w:val="20"/>
          <w:szCs w:val="20"/>
          <w:lang w:val="en-US"/>
        </w:rPr>
        <w:t>15</w:t>
      </w:r>
      <w:r w:rsidR="00B36C22" w:rsidRPr="00EF5976">
        <w:rPr>
          <w:rFonts w:ascii="Arial" w:eastAsia="Times New Roman" w:hAnsi="Arial" w:cs="Arial"/>
          <w:color w:val="000000"/>
          <w:sz w:val="20"/>
          <w:szCs w:val="20"/>
          <w:lang w:val="en-US"/>
        </w:rPr>
        <w:sym w:font="Symbol" w:char="F0B0"/>
      </w:r>
      <w:r w:rsidR="00B36C22" w:rsidRPr="00EF5976">
        <w:rPr>
          <w:rFonts w:ascii="Arial" w:eastAsia="Times New Roman" w:hAnsi="Arial" w:cs="Arial"/>
          <w:color w:val="000000"/>
          <w:sz w:val="20"/>
          <w:szCs w:val="20"/>
          <w:lang w:val="en-US"/>
        </w:rPr>
        <w:t>C</w:t>
      </w:r>
      <w:r w:rsidR="009F2B99">
        <w:rPr>
          <w:rFonts w:ascii="Arial" w:eastAsia="Times New Roman" w:hAnsi="Arial" w:cs="Arial"/>
          <w:sz w:val="20"/>
          <w:szCs w:val="20"/>
          <w:lang w:val="en-US"/>
        </w:rPr>
        <w:t xml:space="preserve"> </w:t>
      </w:r>
      <w:r w:rsidR="004F1309" w:rsidRPr="00F50D0E">
        <w:rPr>
          <w:rFonts w:ascii="Arial" w:eastAsia="Times New Roman" w:hAnsi="Arial" w:cs="Arial"/>
          <w:sz w:val="20"/>
          <w:szCs w:val="20"/>
          <w:lang w:val="en-US"/>
        </w:rPr>
        <w:t xml:space="preserve">and </w:t>
      </w:r>
      <w:r w:rsidR="004F1309" w:rsidRPr="009F2B99">
        <w:rPr>
          <w:rFonts w:ascii="Arial" w:eastAsia="Times New Roman" w:hAnsi="Arial" w:cs="Arial"/>
          <w:i/>
          <w:iCs/>
          <w:sz w:val="20"/>
          <w:szCs w:val="20"/>
          <w:lang w:val="en-US"/>
        </w:rPr>
        <w:t>ΔT</w:t>
      </w:r>
      <w:r w:rsidR="009F2B99">
        <w:rPr>
          <w:rFonts w:ascii="Arial" w:eastAsia="Times New Roman" w:hAnsi="Arial" w:cs="Arial"/>
          <w:sz w:val="20"/>
          <w:szCs w:val="20"/>
          <w:lang w:val="en-US"/>
        </w:rPr>
        <w:t xml:space="preserve"> = </w:t>
      </w:r>
      <w:r w:rsidR="004F1309" w:rsidRPr="00F50D0E">
        <w:rPr>
          <w:rFonts w:ascii="Arial" w:eastAsia="Times New Roman" w:hAnsi="Arial" w:cs="Arial"/>
          <w:sz w:val="20"/>
          <w:szCs w:val="20"/>
          <w:lang w:val="en-US"/>
        </w:rPr>
        <w:t>20°C</w:t>
      </w:r>
      <w:r w:rsidR="009F2B99">
        <w:rPr>
          <w:rFonts w:ascii="Arial" w:eastAsia="Times New Roman" w:hAnsi="Arial" w:cs="Arial"/>
          <w:sz w:val="20"/>
          <w:szCs w:val="20"/>
          <w:lang w:val="en-US"/>
        </w:rPr>
        <w:t xml:space="preserve">, </w:t>
      </w:r>
      <w:proofErr w:type="spellStart"/>
      <w:r w:rsidR="004F1309" w:rsidRPr="00F50D0E">
        <w:rPr>
          <w:rFonts w:ascii="Arial" w:eastAsia="Times New Roman" w:hAnsi="Arial" w:cs="Arial"/>
          <w:sz w:val="20"/>
          <w:szCs w:val="20"/>
          <w:lang w:val="en-US"/>
        </w:rPr>
        <w:t>nonstability</w:t>
      </w:r>
      <w:proofErr w:type="spellEnd"/>
      <w:r w:rsidR="004F1309" w:rsidRPr="00F50D0E">
        <w:rPr>
          <w:rFonts w:ascii="Arial" w:eastAsia="Times New Roman" w:hAnsi="Arial" w:cs="Arial"/>
          <w:sz w:val="20"/>
          <w:szCs w:val="20"/>
          <w:lang w:val="en-US"/>
        </w:rPr>
        <w:t xml:space="preserve"> of the investigated system br</w:t>
      </w:r>
      <w:r w:rsidR="009F2B99">
        <w:rPr>
          <w:rFonts w:ascii="Arial" w:eastAsia="Times New Roman" w:hAnsi="Arial" w:cs="Arial"/>
          <w:sz w:val="20"/>
          <w:szCs w:val="20"/>
          <w:lang w:val="en-US"/>
        </w:rPr>
        <w:t>ea</w:t>
      </w:r>
      <w:r w:rsidR="004F1309" w:rsidRPr="00F50D0E">
        <w:rPr>
          <w:rFonts w:ascii="Arial" w:eastAsia="Times New Roman" w:hAnsi="Arial" w:cs="Arial"/>
          <w:sz w:val="20"/>
          <w:szCs w:val="20"/>
          <w:lang w:val="en-US"/>
        </w:rPr>
        <w:t xml:space="preserve">ks in the case of </w:t>
      </w:r>
      <w:proofErr w:type="spellStart"/>
      <w:r w:rsidR="004F1309" w:rsidRPr="00F50D0E">
        <w:rPr>
          <w:rFonts w:ascii="Arial" w:eastAsia="Times New Roman" w:hAnsi="Arial" w:cs="Arial"/>
          <w:i/>
          <w:sz w:val="20"/>
          <w:szCs w:val="20"/>
          <w:lang w:val="en-US"/>
        </w:rPr>
        <w:t>L</w:t>
      </w:r>
      <w:r w:rsidR="00C17267">
        <w:rPr>
          <w:rFonts w:ascii="Arial" w:eastAsia="Times New Roman" w:hAnsi="Arial" w:cs="Arial"/>
          <w:i/>
          <w:sz w:val="20"/>
          <w:szCs w:val="20"/>
          <w:lang w:val="en-US"/>
        </w:rPr>
        <w:t>uciola</w:t>
      </w:r>
      <w:proofErr w:type="spellEnd"/>
      <w:r w:rsidR="004F1309" w:rsidRPr="00F50D0E">
        <w:rPr>
          <w:rFonts w:ascii="Arial" w:eastAsia="Times New Roman" w:hAnsi="Arial" w:cs="Arial"/>
          <w:sz w:val="20"/>
          <w:szCs w:val="20"/>
          <w:lang w:val="en-US"/>
        </w:rPr>
        <w:t xml:space="preserve"> but not in the case of </w:t>
      </w:r>
      <w:proofErr w:type="spellStart"/>
      <w:r w:rsidR="004F1309" w:rsidRPr="00F50D0E">
        <w:rPr>
          <w:rFonts w:ascii="Arial" w:eastAsia="Times New Roman" w:hAnsi="Arial" w:cs="Arial"/>
          <w:i/>
          <w:sz w:val="20"/>
          <w:szCs w:val="20"/>
          <w:lang w:val="en-US"/>
        </w:rPr>
        <w:t>L</w:t>
      </w:r>
      <w:r w:rsidR="00C17267">
        <w:rPr>
          <w:rFonts w:ascii="Arial" w:eastAsia="Times New Roman" w:hAnsi="Arial" w:cs="Arial"/>
          <w:i/>
          <w:sz w:val="20"/>
          <w:szCs w:val="20"/>
          <w:lang w:val="en-US"/>
        </w:rPr>
        <w:t>ampyris</w:t>
      </w:r>
      <w:proofErr w:type="spellEnd"/>
      <w:r w:rsidR="004F1309" w:rsidRPr="00F50D0E">
        <w:rPr>
          <w:rFonts w:ascii="Arial" w:eastAsia="Times New Roman" w:hAnsi="Arial" w:cs="Arial"/>
          <w:sz w:val="20"/>
          <w:szCs w:val="20"/>
          <w:lang w:val="en-US"/>
        </w:rPr>
        <w:t xml:space="preserve"> (</w:t>
      </w:r>
      <w:r w:rsidR="008F7757" w:rsidRPr="00F50D0E">
        <w:rPr>
          <w:rFonts w:ascii="Arial" w:eastAsia="Times New Roman" w:hAnsi="Arial" w:cs="Arial"/>
          <w:sz w:val="20"/>
          <w:szCs w:val="20"/>
          <w:lang w:val="en-US"/>
        </w:rPr>
        <w:t>Fig. 2</w:t>
      </w:r>
      <w:r w:rsidR="00413586">
        <w:rPr>
          <w:rFonts w:ascii="Arial" w:eastAsia="Times New Roman" w:hAnsi="Arial" w:cs="Arial"/>
          <w:sz w:val="20"/>
          <w:szCs w:val="20"/>
          <w:lang w:val="en-US"/>
        </w:rPr>
        <w:t>e</w:t>
      </w:r>
      <w:r w:rsidR="008F7757" w:rsidRPr="000E1DE5">
        <w:rPr>
          <w:rFonts w:ascii="Arial" w:eastAsia="Times New Roman" w:hAnsi="Arial" w:cs="Arial"/>
          <w:sz w:val="20"/>
          <w:szCs w:val="20"/>
          <w:lang w:val="en-US"/>
        </w:rPr>
        <w:t xml:space="preserve">, </w:t>
      </w:r>
      <w:r w:rsidR="007002E9" w:rsidRPr="000E1DE5">
        <w:rPr>
          <w:rFonts w:ascii="Arial" w:eastAsia="Times New Roman" w:hAnsi="Arial" w:cs="Arial"/>
          <w:sz w:val="20"/>
          <w:szCs w:val="20"/>
          <w:lang w:val="en-US"/>
        </w:rPr>
        <w:t>Supplementary</w:t>
      </w:r>
      <w:r w:rsidR="007002E9" w:rsidRPr="000E1DE5">
        <w:rPr>
          <w:rFonts w:ascii="Arial" w:eastAsia="Times New Roman" w:hAnsi="Arial" w:cs="Arial"/>
          <w:color w:val="000000"/>
          <w:sz w:val="20"/>
          <w:szCs w:val="20"/>
          <w:lang w:val="en-US"/>
        </w:rPr>
        <w:t xml:space="preserve"> </w:t>
      </w:r>
      <w:r w:rsidR="008F7757" w:rsidRPr="000E1DE5">
        <w:rPr>
          <w:rFonts w:ascii="Arial" w:eastAsia="Times New Roman" w:hAnsi="Arial" w:cs="Arial"/>
          <w:sz w:val="20"/>
          <w:szCs w:val="20"/>
          <w:lang w:val="en-US"/>
        </w:rPr>
        <w:t>Fig</w:t>
      </w:r>
      <w:r w:rsidR="007002E9" w:rsidRPr="000E1DE5">
        <w:rPr>
          <w:rFonts w:ascii="Arial" w:eastAsia="Times New Roman" w:hAnsi="Arial" w:cs="Arial"/>
          <w:sz w:val="20"/>
          <w:szCs w:val="20"/>
          <w:lang w:val="en-US"/>
        </w:rPr>
        <w:t>.</w:t>
      </w:r>
      <w:r w:rsidR="008F7757" w:rsidRPr="000E1DE5">
        <w:rPr>
          <w:rFonts w:ascii="Arial" w:eastAsia="Times New Roman" w:hAnsi="Arial" w:cs="Arial"/>
          <w:sz w:val="20"/>
          <w:szCs w:val="20"/>
          <w:lang w:val="en-US"/>
        </w:rPr>
        <w:t xml:space="preserve"> </w:t>
      </w:r>
      <w:r w:rsidR="00740FBC" w:rsidRPr="000E1DE5">
        <w:rPr>
          <w:rFonts w:ascii="Arial" w:eastAsia="Times New Roman" w:hAnsi="Arial" w:cs="Arial"/>
          <w:sz w:val="20"/>
          <w:szCs w:val="20"/>
          <w:lang w:val="en-US"/>
        </w:rPr>
        <w:t>S</w:t>
      </w:r>
      <w:r w:rsidR="0074349C" w:rsidRPr="000E1DE5">
        <w:rPr>
          <w:rFonts w:ascii="Arial" w:eastAsia="Times New Roman" w:hAnsi="Arial" w:cs="Arial"/>
          <w:sz w:val="20"/>
          <w:szCs w:val="20"/>
          <w:lang w:val="en-US"/>
        </w:rPr>
        <w:t>5</w:t>
      </w:r>
      <w:r w:rsidR="008F7757" w:rsidRPr="00F50D0E">
        <w:rPr>
          <w:rFonts w:ascii="Arial" w:eastAsia="Times New Roman" w:hAnsi="Arial" w:cs="Arial"/>
          <w:sz w:val="20"/>
          <w:szCs w:val="20"/>
          <w:lang w:val="en-US"/>
        </w:rPr>
        <w:t xml:space="preserve">, </w:t>
      </w:r>
      <w:r w:rsidR="007002E9" w:rsidRPr="008C76BA">
        <w:rPr>
          <w:rFonts w:ascii="Arial" w:eastAsia="Times New Roman" w:hAnsi="Arial" w:cs="Arial"/>
          <w:sz w:val="20"/>
          <w:szCs w:val="20"/>
          <w:lang w:val="en-US"/>
        </w:rPr>
        <w:t>Supplementary</w:t>
      </w:r>
      <w:r w:rsidR="007002E9" w:rsidRPr="008C76BA">
        <w:rPr>
          <w:rFonts w:ascii="Arial" w:eastAsia="Times New Roman" w:hAnsi="Arial" w:cs="Arial"/>
          <w:color w:val="000000"/>
          <w:sz w:val="20"/>
          <w:szCs w:val="20"/>
          <w:lang w:val="en-US"/>
        </w:rPr>
        <w:t xml:space="preserve"> </w:t>
      </w:r>
      <w:r w:rsidR="008F7757" w:rsidRPr="008C76BA">
        <w:rPr>
          <w:rFonts w:ascii="Arial" w:eastAsia="Times New Roman" w:hAnsi="Arial" w:cs="Arial"/>
          <w:sz w:val="20"/>
          <w:szCs w:val="20"/>
          <w:lang w:val="en-US"/>
        </w:rPr>
        <w:t xml:space="preserve">Table </w:t>
      </w:r>
      <w:r w:rsidR="00740FBC" w:rsidRPr="008C76BA">
        <w:rPr>
          <w:rFonts w:ascii="Arial" w:eastAsia="Times New Roman" w:hAnsi="Arial" w:cs="Arial"/>
          <w:sz w:val="20"/>
          <w:szCs w:val="20"/>
          <w:lang w:val="en-US"/>
        </w:rPr>
        <w:t>S4</w:t>
      </w:r>
      <w:r w:rsidR="004F1309" w:rsidRPr="008C76BA">
        <w:rPr>
          <w:rFonts w:ascii="Arial" w:eastAsia="Times New Roman" w:hAnsi="Arial" w:cs="Arial"/>
          <w:sz w:val="20"/>
          <w:szCs w:val="20"/>
          <w:lang w:val="en-US"/>
        </w:rPr>
        <w:t>).</w:t>
      </w:r>
    </w:p>
    <w:p w14:paraId="38FBA764" w14:textId="77777777" w:rsidR="002C5F13" w:rsidRPr="002C5F13" w:rsidRDefault="002C5F13" w:rsidP="002C5F13">
      <w:pPr>
        <w:spacing w:after="240" w:line="240" w:lineRule="auto"/>
        <w:jc w:val="both"/>
        <w:rPr>
          <w:rFonts w:ascii="Arial" w:eastAsia="Times New Roman" w:hAnsi="Arial" w:cs="Arial"/>
          <w:sz w:val="20"/>
          <w:szCs w:val="20"/>
          <w:lang w:val="en-US"/>
        </w:rPr>
      </w:pPr>
    </w:p>
    <w:p w14:paraId="325E1696" w14:textId="77777777" w:rsidR="00536DA1" w:rsidRDefault="00536DA1">
      <w:pPr>
        <w:rPr>
          <w:rFonts w:ascii="Arial" w:eastAsia="Times New Roman" w:hAnsi="Arial" w:cs="Arial"/>
          <w:b/>
          <w:sz w:val="20"/>
          <w:szCs w:val="20"/>
          <w:lang w:val="en-US"/>
        </w:rPr>
      </w:pPr>
      <w:r>
        <w:rPr>
          <w:rFonts w:ascii="Arial" w:eastAsia="Times New Roman" w:hAnsi="Arial" w:cs="Arial"/>
          <w:b/>
          <w:sz w:val="20"/>
          <w:szCs w:val="20"/>
          <w:lang w:val="en-US"/>
        </w:rPr>
        <w:br w:type="page"/>
      </w:r>
    </w:p>
    <w:p w14:paraId="29517A5A" w14:textId="336B31B1" w:rsidR="00C022B7" w:rsidRDefault="00233CD1" w:rsidP="00A51E46">
      <w:pPr>
        <w:spacing w:after="240" w:line="360" w:lineRule="auto"/>
        <w:jc w:val="both"/>
        <w:rPr>
          <w:rFonts w:ascii="Arial" w:eastAsia="Times New Roman" w:hAnsi="Arial" w:cs="Arial"/>
          <w:sz w:val="20"/>
          <w:szCs w:val="20"/>
          <w:lang w:val="en-US"/>
        </w:rPr>
      </w:pPr>
      <w:r w:rsidRPr="00C646ED">
        <w:rPr>
          <w:rFonts w:ascii="Arial" w:eastAsia="Times New Roman" w:hAnsi="Arial" w:cs="Arial"/>
          <w:b/>
          <w:sz w:val="20"/>
          <w:szCs w:val="20"/>
          <w:lang w:val="en-US"/>
        </w:rPr>
        <w:lastRenderedPageBreak/>
        <w:t xml:space="preserve">Supplementary Table </w:t>
      </w:r>
      <w:r w:rsidR="0067216A" w:rsidRPr="00C646ED">
        <w:rPr>
          <w:rFonts w:ascii="Arial" w:eastAsia="Times New Roman" w:hAnsi="Arial" w:cs="Arial"/>
          <w:b/>
          <w:sz w:val="20"/>
          <w:szCs w:val="20"/>
          <w:lang w:val="en-US"/>
        </w:rPr>
        <w:t>S</w:t>
      </w:r>
      <w:r w:rsidR="00E72674" w:rsidRPr="00C646ED">
        <w:rPr>
          <w:rFonts w:ascii="Arial" w:eastAsia="Times New Roman" w:hAnsi="Arial" w:cs="Arial"/>
          <w:b/>
          <w:sz w:val="20"/>
          <w:szCs w:val="20"/>
          <w:lang w:val="en-US"/>
        </w:rPr>
        <w:t>4</w:t>
      </w:r>
      <w:r w:rsidR="0067216A" w:rsidRPr="00C646ED">
        <w:rPr>
          <w:rFonts w:ascii="Arial" w:eastAsia="Times New Roman" w:hAnsi="Arial" w:cs="Arial"/>
          <w:b/>
          <w:sz w:val="20"/>
          <w:szCs w:val="20"/>
          <w:lang w:val="en-US"/>
        </w:rPr>
        <w:t>.</w:t>
      </w:r>
      <w:r w:rsidR="007002E9" w:rsidRPr="00F50D0E">
        <w:rPr>
          <w:rFonts w:ascii="Arial" w:eastAsia="Times New Roman" w:hAnsi="Arial" w:cs="Arial"/>
          <w:b/>
          <w:color w:val="000000"/>
          <w:sz w:val="20"/>
          <w:szCs w:val="20"/>
          <w:lang w:val="en-US"/>
        </w:rPr>
        <w:t xml:space="preserve"> </w:t>
      </w:r>
      <w:r w:rsidR="00F50D0E" w:rsidRPr="00F50D0E">
        <w:rPr>
          <w:rFonts w:ascii="Arial" w:eastAsia="Times New Roman" w:hAnsi="Arial" w:cs="Arial"/>
          <w:b/>
          <w:color w:val="000000"/>
          <w:sz w:val="20"/>
          <w:szCs w:val="20"/>
          <w:lang w:val="en-US"/>
        </w:rPr>
        <w:t xml:space="preserve">Simulations of the </w:t>
      </w:r>
      <w:r w:rsidR="002C5F13">
        <w:rPr>
          <w:rFonts w:ascii="Arial" w:eastAsia="Times New Roman" w:hAnsi="Arial" w:cs="Arial"/>
          <w:b/>
          <w:color w:val="000000"/>
          <w:sz w:val="20"/>
          <w:szCs w:val="20"/>
          <w:lang w:val="en-US"/>
        </w:rPr>
        <w:t>nano</w:t>
      </w:r>
      <w:r w:rsidR="00F50D0E" w:rsidRPr="00F50D0E">
        <w:rPr>
          <w:rFonts w:ascii="Arial" w:eastAsia="Times New Roman" w:hAnsi="Arial" w:cs="Arial"/>
          <w:b/>
          <w:sz w:val="20"/>
          <w:szCs w:val="20"/>
          <w:lang w:val="en-US"/>
        </w:rPr>
        <w:t>pattern formation at</w:t>
      </w:r>
      <w:r w:rsidRPr="00F50D0E">
        <w:rPr>
          <w:rFonts w:ascii="Arial" w:eastAsia="Times New Roman" w:hAnsi="Arial" w:cs="Arial"/>
          <w:b/>
          <w:sz w:val="20"/>
          <w:szCs w:val="20"/>
          <w:lang w:val="en-US"/>
        </w:rPr>
        <w:t xml:space="preserve"> different weather conditions.</w:t>
      </w:r>
      <w:r w:rsidRPr="00F50D0E">
        <w:rPr>
          <w:rFonts w:ascii="Arial" w:eastAsia="Times New Roman" w:hAnsi="Arial" w:cs="Arial"/>
          <w:sz w:val="20"/>
          <w:szCs w:val="20"/>
          <w:lang w:val="en-US"/>
        </w:rPr>
        <w:t xml:space="preserve"> </w:t>
      </w:r>
      <m:oMath>
        <m:bar>
          <m:barPr>
            <m:pos m:val="top"/>
            <m:ctrlPr>
              <w:rPr>
                <w:rFonts w:ascii="Cambria Math" w:eastAsia="Times New Roman" w:hAnsi="Cambria Math" w:cs="Arial"/>
                <w:i/>
                <w:sz w:val="20"/>
                <w:szCs w:val="20"/>
                <w:lang w:val="en-US"/>
              </w:rPr>
            </m:ctrlPr>
          </m:barPr>
          <m:e>
            <m:r>
              <w:rPr>
                <w:rFonts w:ascii="Cambria Math" w:eastAsia="Times New Roman" w:hAnsi="Cambria Math" w:cs="Arial"/>
                <w:sz w:val="20"/>
                <w:szCs w:val="20"/>
                <w:lang w:val="en-US"/>
              </w:rPr>
              <m:t>T</m:t>
            </m:r>
          </m:e>
        </m:bar>
      </m:oMath>
      <w:r w:rsidR="00F50D0E" w:rsidRPr="00F50D0E">
        <w:rPr>
          <w:rFonts w:ascii="Arial" w:eastAsia="Times New Roman" w:hAnsi="Arial" w:cs="Arial"/>
          <w:sz w:val="20"/>
          <w:szCs w:val="20"/>
          <w:lang w:val="en-US"/>
        </w:rPr>
        <w:t xml:space="preserve">: </w:t>
      </w:r>
      <w:r w:rsidRPr="00F50D0E">
        <w:rPr>
          <w:rFonts w:ascii="Arial" w:eastAsia="Times New Roman" w:hAnsi="Arial" w:cs="Arial"/>
          <w:sz w:val="20"/>
          <w:szCs w:val="20"/>
          <w:lang w:val="en-US"/>
        </w:rPr>
        <w:t xml:space="preserve">average temperature, </w:t>
      </w:r>
      <w:r w:rsidRPr="00F50D0E">
        <w:rPr>
          <w:rFonts w:ascii="Arial" w:eastAsia="Times New Roman" w:hAnsi="Arial" w:cs="Arial"/>
          <w:i/>
          <w:iCs/>
          <w:sz w:val="20"/>
          <w:szCs w:val="20"/>
          <w:lang w:val="en-US"/>
        </w:rPr>
        <w:t>ΔT</w:t>
      </w:r>
      <w:r w:rsidR="00F50D0E" w:rsidRPr="00F50D0E">
        <w:rPr>
          <w:rFonts w:ascii="Arial" w:eastAsia="Times New Roman" w:hAnsi="Arial" w:cs="Arial"/>
          <w:sz w:val="20"/>
          <w:szCs w:val="20"/>
          <w:lang w:val="en-US"/>
        </w:rPr>
        <w:t xml:space="preserve">: </w:t>
      </w:r>
      <w:r w:rsidRPr="00F50D0E">
        <w:rPr>
          <w:rFonts w:ascii="Arial" w:eastAsia="Times New Roman" w:hAnsi="Arial" w:cs="Arial"/>
          <w:sz w:val="20"/>
          <w:szCs w:val="20"/>
          <w:lang w:val="en-US"/>
        </w:rPr>
        <w:t xml:space="preserve">difference between minimal and maximal temperatures during 24 hours. The </w:t>
      </w:r>
      <w:r w:rsidR="00113734">
        <w:rPr>
          <w:rFonts w:ascii="Arial" w:eastAsia="Times New Roman" w:hAnsi="Arial" w:cs="Arial"/>
          <w:sz w:val="20"/>
          <w:szCs w:val="20"/>
          <w:lang w:val="en-US"/>
        </w:rPr>
        <w:t xml:space="preserve">following </w:t>
      </w:r>
      <w:r w:rsidRPr="00F50D0E">
        <w:rPr>
          <w:rFonts w:ascii="Arial" w:eastAsia="Times New Roman" w:hAnsi="Arial" w:cs="Arial"/>
          <w:sz w:val="20"/>
          <w:szCs w:val="20"/>
          <w:lang w:val="en-US"/>
        </w:rPr>
        <w:t xml:space="preserve">color </w:t>
      </w:r>
      <w:r w:rsidR="00113734">
        <w:rPr>
          <w:rFonts w:ascii="Arial" w:eastAsia="Times New Roman" w:hAnsi="Arial" w:cs="Arial"/>
          <w:sz w:val="20"/>
          <w:szCs w:val="20"/>
          <w:lang w:val="en-US"/>
        </w:rPr>
        <w:t>coding applie</w:t>
      </w:r>
      <w:r w:rsidR="002C5F13">
        <w:rPr>
          <w:rFonts w:ascii="Arial" w:eastAsia="Times New Roman" w:hAnsi="Arial" w:cs="Arial"/>
          <w:sz w:val="20"/>
          <w:szCs w:val="20"/>
          <w:lang w:val="en-US"/>
        </w:rPr>
        <w:t>s</w:t>
      </w:r>
      <w:r w:rsidRPr="00AE34DA">
        <w:rPr>
          <w:rFonts w:ascii="Arial" w:eastAsia="Times New Roman" w:hAnsi="Arial" w:cs="Arial"/>
          <w:sz w:val="20"/>
          <w:szCs w:val="20"/>
          <w:lang w:val="en-US"/>
        </w:rPr>
        <w:t>:</w:t>
      </w:r>
    </w:p>
    <w:p w14:paraId="35CF8C10" w14:textId="77777777" w:rsidR="00C022B7" w:rsidRDefault="00C022B7" w:rsidP="00595F4A">
      <w:pPr>
        <w:spacing w:after="0" w:line="360" w:lineRule="auto"/>
        <w:jc w:val="both"/>
        <w:rPr>
          <w:rFonts w:ascii="Arial" w:eastAsia="Times New Roman" w:hAnsi="Arial" w:cs="Arial"/>
          <w:sz w:val="20"/>
          <w:szCs w:val="20"/>
          <w:lang w:val="en-US"/>
        </w:rPr>
      </w:pPr>
      <w:r>
        <w:rPr>
          <w:rFonts w:ascii="Arial" w:eastAsia="Times New Roman" w:hAnsi="Arial" w:cs="Arial"/>
          <w:noProof/>
          <w:sz w:val="20"/>
          <w:szCs w:val="20"/>
          <w:lang w:val="en-US"/>
        </w:rPr>
        <mc:AlternateContent>
          <mc:Choice Requires="wps">
            <w:drawing>
              <wp:anchor distT="0" distB="0" distL="114300" distR="114300" simplePos="0" relativeHeight="251659264" behindDoc="1" locked="0" layoutInCell="1" allowOverlap="1" wp14:anchorId="768E7005" wp14:editId="516C6454">
                <wp:simplePos x="0" y="0"/>
                <wp:positionH relativeFrom="column">
                  <wp:posOffset>0</wp:posOffset>
                </wp:positionH>
                <wp:positionV relativeFrom="paragraph">
                  <wp:posOffset>38100</wp:posOffset>
                </wp:positionV>
                <wp:extent cx="171450" cy="158750"/>
                <wp:effectExtent l="0" t="0" r="19050" b="19050"/>
                <wp:wrapTight wrapText="bothSides">
                  <wp:wrapPolygon edited="0">
                    <wp:start x="0" y="0"/>
                    <wp:lineTo x="0" y="22464"/>
                    <wp:lineTo x="22400" y="22464"/>
                    <wp:lineTo x="22400" y="0"/>
                    <wp:lineTo x="0" y="0"/>
                  </wp:wrapPolygon>
                </wp:wrapTight>
                <wp:docPr id="2031743326" name="Rectangle 24"/>
                <wp:cNvGraphicFramePr/>
                <a:graphic xmlns:a="http://schemas.openxmlformats.org/drawingml/2006/main">
                  <a:graphicData uri="http://schemas.microsoft.com/office/word/2010/wordprocessingShape">
                    <wps:wsp>
                      <wps:cNvSpPr/>
                      <wps:spPr>
                        <a:xfrm>
                          <a:off x="0" y="0"/>
                          <a:ext cx="171450" cy="158750"/>
                        </a:xfrm>
                        <a:prstGeom prst="rect">
                          <a:avLst/>
                        </a:prstGeom>
                        <a:solidFill>
                          <a:srgbClr val="94209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7BA763" id="Rectangle 24" o:spid="_x0000_s1026" style="position:absolute;margin-left:0;margin-top:3pt;width:13.5pt;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" fillcolor="#942092" strokecolor="#091723 [484]" strokeweight="1pt">
                <w10:wrap type="tight"/>
              </v:rect>
            </w:pict>
          </mc:Fallback>
        </mc:AlternateContent>
      </w:r>
      <w:r>
        <w:rPr>
          <w:rFonts w:ascii="Arial" w:eastAsia="Times New Roman" w:hAnsi="Arial" w:cs="Arial"/>
          <w:sz w:val="20"/>
          <w:szCs w:val="20"/>
          <w:lang w:val="en-US"/>
        </w:rPr>
        <w:t>Purple</w:t>
      </w:r>
      <w:r w:rsidRPr="00883ADB">
        <w:rPr>
          <w:rFonts w:ascii="Arial" w:eastAsia="Times New Roman" w:hAnsi="Arial" w:cs="Arial"/>
          <w:sz w:val="20"/>
          <w:szCs w:val="20"/>
          <w:lang w:val="en-US"/>
        </w:rPr>
        <w:t xml:space="preserve"> – firefly </w:t>
      </w:r>
      <w:proofErr w:type="spellStart"/>
      <w:r w:rsidRPr="00883ADB">
        <w:rPr>
          <w:rFonts w:ascii="Arial" w:eastAsia="Times New Roman" w:hAnsi="Arial" w:cs="Arial"/>
          <w:sz w:val="20"/>
          <w:szCs w:val="20"/>
          <w:lang w:val="en-US"/>
        </w:rPr>
        <w:t>nanocoatings</w:t>
      </w:r>
      <w:proofErr w:type="spellEnd"/>
      <w:r w:rsidRPr="00883ADB">
        <w:rPr>
          <w:rFonts w:ascii="Arial" w:eastAsia="Times New Roman" w:hAnsi="Arial" w:cs="Arial"/>
          <w:sz w:val="20"/>
          <w:szCs w:val="20"/>
          <w:lang w:val="en-US"/>
        </w:rPr>
        <w:t>-like pattern</w:t>
      </w:r>
      <w:r>
        <w:rPr>
          <w:rFonts w:ascii="Arial" w:eastAsia="Times New Roman" w:hAnsi="Arial" w:cs="Arial"/>
          <w:sz w:val="20"/>
          <w:szCs w:val="20"/>
          <w:lang w:val="en-US"/>
        </w:rPr>
        <w:t xml:space="preserve">s form </w:t>
      </w:r>
      <w:r w:rsidRPr="00AE34DA">
        <w:rPr>
          <w:rFonts w:ascii="Arial" w:eastAsia="Times New Roman" w:hAnsi="Arial" w:cs="Arial"/>
          <w:sz w:val="20"/>
          <w:szCs w:val="20"/>
          <w:lang w:val="en-US"/>
        </w:rPr>
        <w:t xml:space="preserve">in all </w:t>
      </w:r>
      <w:r>
        <w:rPr>
          <w:rFonts w:ascii="Arial" w:eastAsia="Times New Roman" w:hAnsi="Arial" w:cs="Arial"/>
          <w:sz w:val="20"/>
          <w:szCs w:val="20"/>
          <w:lang w:val="en-US"/>
        </w:rPr>
        <w:t xml:space="preserve">time </w:t>
      </w:r>
      <w:r w:rsidRPr="00AE34DA">
        <w:rPr>
          <w:rFonts w:ascii="Arial" w:eastAsia="Times New Roman" w:hAnsi="Arial" w:cs="Arial"/>
          <w:sz w:val="20"/>
          <w:szCs w:val="20"/>
          <w:lang w:val="en-US"/>
        </w:rPr>
        <w:t>periods</w:t>
      </w:r>
      <w:r>
        <w:rPr>
          <w:rFonts w:ascii="Arial" w:eastAsia="Times New Roman" w:hAnsi="Arial" w:cs="Arial"/>
          <w:sz w:val="20"/>
          <w:szCs w:val="20"/>
          <w:lang w:val="en-US"/>
        </w:rPr>
        <w:t xml:space="preserve"> </w:t>
      </w:r>
      <w:r w:rsidRPr="00AE34DA">
        <w:rPr>
          <w:rFonts w:ascii="Arial" w:eastAsia="Times New Roman" w:hAnsi="Arial" w:cs="Arial"/>
          <w:sz w:val="20"/>
          <w:szCs w:val="20"/>
          <w:lang w:val="en-US"/>
        </w:rPr>
        <w:t>(each period is 2 hours in the modeling)</w:t>
      </w:r>
      <w:r>
        <w:rPr>
          <w:rFonts w:ascii="Arial" w:eastAsia="Times New Roman" w:hAnsi="Arial" w:cs="Arial"/>
          <w:sz w:val="20"/>
          <w:szCs w:val="20"/>
          <w:lang w:val="en-US"/>
        </w:rPr>
        <w:t>;</w:t>
      </w:r>
    </w:p>
    <w:p w14:paraId="763D1295" w14:textId="77777777" w:rsidR="00C022B7" w:rsidRDefault="00C022B7" w:rsidP="00595F4A">
      <w:pPr>
        <w:spacing w:after="0" w:line="360" w:lineRule="auto"/>
        <w:jc w:val="both"/>
        <w:rPr>
          <w:rFonts w:ascii="Arial" w:eastAsia="Times New Roman" w:hAnsi="Arial" w:cs="Arial"/>
          <w:sz w:val="20"/>
          <w:szCs w:val="20"/>
          <w:lang w:val="en-US"/>
        </w:rPr>
      </w:pPr>
      <w:r>
        <w:rPr>
          <w:rFonts w:ascii="Arial" w:eastAsia="Times New Roman" w:hAnsi="Arial" w:cs="Arial"/>
          <w:sz w:val="20"/>
          <w:szCs w:val="20"/>
          <w:lang w:val="en-US"/>
        </w:rPr>
        <w:t>Magenta</w:t>
      </w:r>
      <w:r w:rsidRPr="00AE34DA">
        <w:rPr>
          <w:rFonts w:ascii="Arial" w:eastAsia="Times New Roman" w:hAnsi="Arial" w:cs="Arial"/>
          <w:sz w:val="20"/>
          <w:szCs w:val="20"/>
          <w:lang w:val="en-US"/>
        </w:rPr>
        <w:t xml:space="preserve"> – </w:t>
      </w:r>
      <w:r>
        <w:rPr>
          <w:rFonts w:ascii="Arial" w:eastAsia="Times New Roman" w:hAnsi="Arial" w:cs="Arial"/>
          <w:sz w:val="20"/>
          <w:szCs w:val="20"/>
          <w:lang w:val="en-US"/>
        </w:rPr>
        <w:t xml:space="preserve">patterns form, and for the majority of the </w:t>
      </w:r>
      <w:r w:rsidRPr="00AE34DA">
        <w:rPr>
          <w:rFonts w:ascii="Arial" w:eastAsia="Times New Roman" w:hAnsi="Arial" w:cs="Arial"/>
          <w:sz w:val="20"/>
          <w:szCs w:val="20"/>
          <w:lang w:val="en-US"/>
        </w:rPr>
        <w:t xml:space="preserve">time periods </w:t>
      </w:r>
      <w:r>
        <w:rPr>
          <w:rFonts w:ascii="Arial" w:eastAsia="Times New Roman" w:hAnsi="Arial" w:cs="Arial"/>
          <w:sz w:val="20"/>
          <w:szCs w:val="20"/>
          <w:lang w:val="en-US"/>
        </w:rPr>
        <w:t xml:space="preserve">their </w:t>
      </w:r>
      <w:r w:rsidRPr="00AE34DA">
        <w:rPr>
          <w:rFonts w:ascii="Arial" w:eastAsia="Times New Roman" w:hAnsi="Arial" w:cs="Arial"/>
          <w:sz w:val="20"/>
          <w:szCs w:val="20"/>
          <w:lang w:val="en-US"/>
        </w:rPr>
        <w:t>topog</w:t>
      </w:r>
      <w:r w:rsidRPr="00F50D0E">
        <w:rPr>
          <w:rFonts w:ascii="Arial" w:eastAsia="Times New Roman" w:hAnsi="Arial" w:cs="Arial"/>
          <w:sz w:val="20"/>
          <w:szCs w:val="20"/>
          <w:lang w:val="en-US"/>
        </w:rPr>
        <w:t>raph</w:t>
      </w:r>
      <w:r>
        <w:rPr>
          <w:rFonts w:ascii="Arial" w:eastAsia="Times New Roman" w:hAnsi="Arial" w:cs="Arial"/>
          <w:sz w:val="20"/>
          <w:szCs w:val="20"/>
          <w:lang w:val="en-US"/>
        </w:rPr>
        <w:t>ies</w:t>
      </w:r>
      <w:r w:rsidRPr="00F50D0E">
        <w:rPr>
          <w:rFonts w:ascii="Arial" w:eastAsia="Times New Roman" w:hAnsi="Arial" w:cs="Arial"/>
          <w:sz w:val="20"/>
          <w:szCs w:val="20"/>
          <w:lang w:val="en-US"/>
        </w:rPr>
        <w:t xml:space="preserve"> </w:t>
      </w:r>
      <w:r>
        <w:rPr>
          <w:rFonts w:ascii="Arial" w:eastAsia="Times New Roman" w:hAnsi="Arial" w:cs="Arial"/>
          <w:sz w:val="20"/>
          <w:szCs w:val="20"/>
          <w:lang w:val="en-US"/>
        </w:rPr>
        <w:t xml:space="preserve">correspond </w:t>
      </w:r>
      <w:r w:rsidRPr="00883ADB">
        <w:rPr>
          <w:rFonts w:ascii="Arial" w:eastAsia="Times New Roman" w:hAnsi="Arial" w:cs="Arial"/>
          <w:sz w:val="20"/>
          <w:szCs w:val="20"/>
          <w:lang w:val="en-US"/>
        </w:rPr>
        <w:t xml:space="preserve">to those </w:t>
      </w:r>
      <w:r>
        <w:rPr>
          <w:rFonts w:ascii="Arial" w:eastAsia="Times New Roman" w:hAnsi="Arial" w:cs="Arial"/>
          <w:sz w:val="20"/>
          <w:szCs w:val="20"/>
          <w:lang w:val="en-US"/>
        </w:rPr>
        <w:t xml:space="preserve">of the </w:t>
      </w:r>
      <w:r w:rsidRPr="00883ADB">
        <w:rPr>
          <w:rFonts w:ascii="Arial" w:eastAsia="Times New Roman" w:hAnsi="Arial" w:cs="Arial"/>
          <w:sz w:val="20"/>
          <w:szCs w:val="20"/>
          <w:lang w:val="en-US"/>
        </w:rPr>
        <w:t>fireflies</w:t>
      </w:r>
      <w:r>
        <w:rPr>
          <w:rFonts w:ascii="Arial" w:eastAsia="Times New Roman" w:hAnsi="Arial" w:cs="Arial"/>
          <w:sz w:val="20"/>
          <w:szCs w:val="20"/>
          <w:lang w:val="en-US"/>
        </w:rPr>
        <w:t xml:space="preserve">; </w:t>
      </w:r>
      <w:r>
        <w:rPr>
          <w:rFonts w:ascii="Arial" w:eastAsia="Times New Roman" w:hAnsi="Arial" w:cs="Arial"/>
          <w:noProof/>
          <w:sz w:val="20"/>
          <w:szCs w:val="20"/>
          <w:lang w:val="en-US"/>
        </w:rPr>
        <mc:AlternateContent>
          <mc:Choice Requires="wps">
            <w:drawing>
              <wp:anchor distT="0" distB="0" distL="114300" distR="114300" simplePos="0" relativeHeight="251661312" behindDoc="1" locked="0" layoutInCell="1" allowOverlap="1" wp14:anchorId="4651D5BD" wp14:editId="4C818ABA">
                <wp:simplePos x="0" y="0"/>
                <wp:positionH relativeFrom="column">
                  <wp:posOffset>0</wp:posOffset>
                </wp:positionH>
                <wp:positionV relativeFrom="paragraph">
                  <wp:posOffset>38100</wp:posOffset>
                </wp:positionV>
                <wp:extent cx="171450" cy="158750"/>
                <wp:effectExtent l="0" t="0" r="19050" b="19050"/>
                <wp:wrapTight wrapText="bothSides">
                  <wp:wrapPolygon edited="0">
                    <wp:start x="0" y="0"/>
                    <wp:lineTo x="0" y="22464"/>
                    <wp:lineTo x="22400" y="22464"/>
                    <wp:lineTo x="22400" y="0"/>
                    <wp:lineTo x="0" y="0"/>
                  </wp:wrapPolygon>
                </wp:wrapTight>
                <wp:docPr id="572268074" name="Rectangle 24"/>
                <wp:cNvGraphicFramePr/>
                <a:graphic xmlns:a="http://schemas.openxmlformats.org/drawingml/2006/main">
                  <a:graphicData uri="http://schemas.microsoft.com/office/word/2010/wordprocessingShape">
                    <wps:wsp>
                      <wps:cNvSpPr/>
                      <wps:spPr>
                        <a:xfrm>
                          <a:off x="0" y="0"/>
                          <a:ext cx="171450" cy="158750"/>
                        </a:xfrm>
                        <a:prstGeom prst="rect">
                          <a:avLst/>
                        </a:prstGeom>
                        <a:solidFill>
                          <a:srgbClr val="FF40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F246CB" id="Rectangle 24" o:spid="_x0000_s1026" style="position:absolute;margin-left:0;margin-top:3pt;width:13.5pt;height: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" fillcolor="#ff40ff" strokecolor="#091723 [484]" strokeweight="1pt">
                <w10:wrap type="tight"/>
              </v:rect>
            </w:pict>
          </mc:Fallback>
        </mc:AlternateContent>
      </w:r>
    </w:p>
    <w:p w14:paraId="1FFED6FE" w14:textId="77777777" w:rsidR="00C022B7" w:rsidRDefault="00C022B7" w:rsidP="00595F4A">
      <w:pPr>
        <w:spacing w:after="0" w:line="360" w:lineRule="auto"/>
        <w:jc w:val="both"/>
        <w:rPr>
          <w:rFonts w:ascii="Arial" w:eastAsia="Times New Roman" w:hAnsi="Arial" w:cs="Arial"/>
          <w:sz w:val="20"/>
          <w:szCs w:val="20"/>
          <w:lang w:val="en-US"/>
        </w:rPr>
      </w:pPr>
      <w:r>
        <w:rPr>
          <w:rFonts w:ascii="Arial" w:eastAsia="Times New Roman" w:hAnsi="Arial" w:cs="Arial"/>
          <w:noProof/>
          <w:sz w:val="20"/>
          <w:szCs w:val="20"/>
          <w:lang w:val="en-US"/>
        </w:rPr>
        <mc:AlternateContent>
          <mc:Choice Requires="wps">
            <w:drawing>
              <wp:anchor distT="0" distB="0" distL="114300" distR="114300" simplePos="0" relativeHeight="251663360" behindDoc="1" locked="0" layoutInCell="1" allowOverlap="1" wp14:anchorId="20B3DDF6" wp14:editId="2F56D86C">
                <wp:simplePos x="0" y="0"/>
                <wp:positionH relativeFrom="column">
                  <wp:posOffset>0</wp:posOffset>
                </wp:positionH>
                <wp:positionV relativeFrom="paragraph">
                  <wp:posOffset>38100</wp:posOffset>
                </wp:positionV>
                <wp:extent cx="171450" cy="158750"/>
                <wp:effectExtent l="0" t="0" r="19050" b="19050"/>
                <wp:wrapTight wrapText="bothSides">
                  <wp:wrapPolygon edited="0">
                    <wp:start x="0" y="0"/>
                    <wp:lineTo x="0" y="22464"/>
                    <wp:lineTo x="22400" y="22464"/>
                    <wp:lineTo x="22400" y="0"/>
                    <wp:lineTo x="0" y="0"/>
                  </wp:wrapPolygon>
                </wp:wrapTight>
                <wp:docPr id="99117127" name="Rectangle 24"/>
                <wp:cNvGraphicFramePr/>
                <a:graphic xmlns:a="http://schemas.openxmlformats.org/drawingml/2006/main">
                  <a:graphicData uri="http://schemas.microsoft.com/office/word/2010/wordprocessingShape">
                    <wps:wsp>
                      <wps:cNvSpPr/>
                      <wps:spPr>
                        <a:xfrm>
                          <a:off x="0" y="0"/>
                          <a:ext cx="171450" cy="158750"/>
                        </a:xfrm>
                        <a:prstGeom prst="rect">
                          <a:avLst/>
                        </a:prstGeom>
                        <a:solidFill>
                          <a:srgbClr val="FF26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04D4F8" id="Rectangle 24" o:spid="_x0000_s1026" style="position:absolute;margin-left:0;margin-top:3pt;width:13.5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" fillcolor="#ff2600" strokecolor="#091723 [484]" strokeweight="1pt">
                <w10:wrap type="tight"/>
              </v:rect>
            </w:pict>
          </mc:Fallback>
        </mc:AlternateContent>
      </w:r>
      <w:r>
        <w:rPr>
          <w:rFonts w:ascii="Arial" w:eastAsia="Times New Roman" w:hAnsi="Arial" w:cs="Arial"/>
          <w:sz w:val="20"/>
          <w:szCs w:val="20"/>
          <w:lang w:val="en-US"/>
        </w:rPr>
        <w:t>Red</w:t>
      </w:r>
      <w:r w:rsidRPr="00AE34DA">
        <w:rPr>
          <w:rFonts w:ascii="Arial" w:eastAsia="Times New Roman" w:hAnsi="Arial" w:cs="Arial"/>
          <w:sz w:val="20"/>
          <w:szCs w:val="20"/>
          <w:lang w:val="en-US"/>
        </w:rPr>
        <w:t xml:space="preserve"> – pattern</w:t>
      </w:r>
      <w:r>
        <w:rPr>
          <w:rFonts w:ascii="Arial" w:eastAsia="Times New Roman" w:hAnsi="Arial" w:cs="Arial"/>
          <w:sz w:val="20"/>
          <w:szCs w:val="20"/>
          <w:lang w:val="en-US"/>
        </w:rPr>
        <w:t xml:space="preserve">s form </w:t>
      </w:r>
      <w:r w:rsidRPr="00AE34DA">
        <w:rPr>
          <w:rFonts w:ascii="Arial" w:eastAsia="Times New Roman" w:hAnsi="Arial" w:cs="Arial"/>
          <w:sz w:val="20"/>
          <w:szCs w:val="20"/>
          <w:lang w:val="en-US"/>
        </w:rPr>
        <w:t xml:space="preserve">but </w:t>
      </w:r>
      <w:r>
        <w:rPr>
          <w:rFonts w:ascii="Arial" w:eastAsia="Times New Roman" w:hAnsi="Arial" w:cs="Arial"/>
          <w:sz w:val="20"/>
          <w:szCs w:val="20"/>
          <w:lang w:val="en-US"/>
        </w:rPr>
        <w:t>their</w:t>
      </w:r>
      <w:r w:rsidRPr="00AE34DA">
        <w:rPr>
          <w:rFonts w:ascii="Arial" w:eastAsia="Times New Roman" w:hAnsi="Arial" w:cs="Arial"/>
          <w:sz w:val="20"/>
          <w:szCs w:val="20"/>
          <w:lang w:val="en-US"/>
        </w:rPr>
        <w:t xml:space="preserve"> topograph</w:t>
      </w:r>
      <w:r>
        <w:rPr>
          <w:rFonts w:ascii="Arial" w:eastAsia="Times New Roman" w:hAnsi="Arial" w:cs="Arial"/>
          <w:sz w:val="20"/>
          <w:szCs w:val="20"/>
          <w:lang w:val="en-US"/>
        </w:rPr>
        <w:t>ies</w:t>
      </w:r>
      <w:r w:rsidRPr="00AE34DA">
        <w:rPr>
          <w:rFonts w:ascii="Arial" w:eastAsia="Times New Roman" w:hAnsi="Arial" w:cs="Arial"/>
          <w:sz w:val="20"/>
          <w:szCs w:val="20"/>
          <w:lang w:val="en-US"/>
        </w:rPr>
        <w:t xml:space="preserve"> (and </w:t>
      </w:r>
      <w:r>
        <w:rPr>
          <w:rFonts w:ascii="Arial" w:eastAsia="Times New Roman" w:hAnsi="Arial" w:cs="Arial"/>
          <w:sz w:val="20"/>
          <w:szCs w:val="20"/>
          <w:lang w:val="en-US"/>
        </w:rPr>
        <w:t>hence</w:t>
      </w:r>
      <w:r w:rsidRPr="00AE34DA">
        <w:rPr>
          <w:rFonts w:ascii="Arial" w:eastAsia="Times New Roman" w:hAnsi="Arial" w:cs="Arial"/>
          <w:sz w:val="20"/>
          <w:szCs w:val="20"/>
          <w:lang w:val="en-US"/>
        </w:rPr>
        <w:t xml:space="preserve"> functionalit</w:t>
      </w:r>
      <w:r>
        <w:rPr>
          <w:rFonts w:ascii="Arial" w:eastAsia="Times New Roman" w:hAnsi="Arial" w:cs="Arial"/>
          <w:sz w:val="20"/>
          <w:szCs w:val="20"/>
          <w:lang w:val="en-US"/>
        </w:rPr>
        <w:t>ies</w:t>
      </w:r>
      <w:r w:rsidRPr="00AE34DA">
        <w:rPr>
          <w:rFonts w:ascii="Arial" w:eastAsia="Times New Roman" w:hAnsi="Arial" w:cs="Arial"/>
          <w:sz w:val="20"/>
          <w:szCs w:val="20"/>
          <w:lang w:val="en-US"/>
        </w:rPr>
        <w:t>) differ from th</w:t>
      </w:r>
      <w:r>
        <w:rPr>
          <w:rFonts w:ascii="Arial" w:eastAsia="Times New Roman" w:hAnsi="Arial" w:cs="Arial"/>
          <w:sz w:val="20"/>
          <w:szCs w:val="20"/>
          <w:lang w:val="en-US"/>
        </w:rPr>
        <w:t xml:space="preserve">ose of the </w:t>
      </w:r>
      <w:r w:rsidRPr="00AE34DA">
        <w:rPr>
          <w:rFonts w:ascii="Arial" w:eastAsia="Times New Roman" w:hAnsi="Arial" w:cs="Arial"/>
          <w:sz w:val="20"/>
          <w:szCs w:val="20"/>
          <w:lang w:val="en-US"/>
        </w:rPr>
        <w:t>fireflies (</w:t>
      </w:r>
      <w:proofErr w:type="spellStart"/>
      <w:r w:rsidRPr="00AE34DA">
        <w:rPr>
          <w:rFonts w:ascii="Arial" w:eastAsia="Times New Roman" w:hAnsi="Arial" w:cs="Arial"/>
          <w:i/>
          <w:iCs/>
          <w:sz w:val="20"/>
          <w:szCs w:val="20"/>
          <w:lang w:val="en-US"/>
        </w:rPr>
        <w:t>Luciola</w:t>
      </w:r>
      <w:proofErr w:type="spellEnd"/>
      <w:r w:rsidRPr="00AE34DA">
        <w:rPr>
          <w:rFonts w:ascii="Arial" w:eastAsia="Times New Roman" w:hAnsi="Arial" w:cs="Arial"/>
          <w:sz w:val="20"/>
          <w:szCs w:val="20"/>
          <w:lang w:val="en-US"/>
        </w:rPr>
        <w:t xml:space="preserve"> and </w:t>
      </w:r>
      <w:proofErr w:type="spellStart"/>
      <w:r w:rsidRPr="00AE34DA">
        <w:rPr>
          <w:rFonts w:ascii="Arial" w:eastAsia="Times New Roman" w:hAnsi="Arial" w:cs="Arial"/>
          <w:i/>
          <w:iCs/>
          <w:sz w:val="20"/>
          <w:szCs w:val="20"/>
          <w:lang w:val="en-US"/>
        </w:rPr>
        <w:t>Lampyris</w:t>
      </w:r>
      <w:proofErr w:type="spellEnd"/>
      <w:r w:rsidRPr="00AE34DA">
        <w:rPr>
          <w:rFonts w:ascii="Arial" w:eastAsia="Times New Roman" w:hAnsi="Arial" w:cs="Arial"/>
          <w:sz w:val="20"/>
          <w:szCs w:val="20"/>
          <w:lang w:val="en-US"/>
        </w:rPr>
        <w:t>, respectively</w:t>
      </w:r>
      <w:r>
        <w:rPr>
          <w:rFonts w:ascii="Arial" w:eastAsia="Times New Roman" w:hAnsi="Arial" w:cs="Arial"/>
          <w:sz w:val="20"/>
          <w:szCs w:val="20"/>
          <w:lang w:val="en-US"/>
        </w:rPr>
        <w:t>; both males and females</w:t>
      </w:r>
      <w:r w:rsidRPr="00AE34DA">
        <w:rPr>
          <w:rFonts w:ascii="Arial" w:eastAsia="Times New Roman" w:hAnsi="Arial" w:cs="Arial"/>
          <w:sz w:val="20"/>
          <w:szCs w:val="20"/>
          <w:lang w:val="en-US"/>
        </w:rPr>
        <w:t>)</w:t>
      </w:r>
      <w:r>
        <w:rPr>
          <w:rFonts w:ascii="Arial" w:eastAsia="Times New Roman" w:hAnsi="Arial" w:cs="Arial"/>
          <w:sz w:val="20"/>
          <w:szCs w:val="20"/>
          <w:lang w:val="en-US"/>
        </w:rPr>
        <w:t>;</w:t>
      </w:r>
    </w:p>
    <w:p w14:paraId="0E8A814E" w14:textId="77777777" w:rsidR="00656173" w:rsidRDefault="00656173" w:rsidP="00595F4A">
      <w:pPr>
        <w:spacing w:after="0" w:line="360" w:lineRule="auto"/>
        <w:jc w:val="both"/>
        <w:rPr>
          <w:rFonts w:ascii="Arial" w:eastAsia="Times New Roman" w:hAnsi="Arial" w:cs="Arial"/>
          <w:sz w:val="20"/>
          <w:szCs w:val="20"/>
          <w:lang w:val="en-US"/>
        </w:rPr>
      </w:pPr>
      <w:r>
        <w:rPr>
          <w:rFonts w:ascii="Arial" w:eastAsia="Times New Roman" w:hAnsi="Arial" w:cs="Arial"/>
          <w:noProof/>
          <w:sz w:val="20"/>
          <w:szCs w:val="20"/>
          <w:lang w:val="en-US"/>
        </w:rPr>
        <mc:AlternateContent>
          <mc:Choice Requires="wps">
            <w:drawing>
              <wp:anchor distT="0" distB="0" distL="114300" distR="114300" simplePos="0" relativeHeight="251665408" behindDoc="1" locked="0" layoutInCell="1" allowOverlap="1" wp14:anchorId="31B96799" wp14:editId="30C8338C">
                <wp:simplePos x="0" y="0"/>
                <wp:positionH relativeFrom="column">
                  <wp:posOffset>0</wp:posOffset>
                </wp:positionH>
                <wp:positionV relativeFrom="paragraph">
                  <wp:posOffset>38100</wp:posOffset>
                </wp:positionV>
                <wp:extent cx="171450" cy="158750"/>
                <wp:effectExtent l="0" t="0" r="19050" b="19050"/>
                <wp:wrapTight wrapText="bothSides">
                  <wp:wrapPolygon edited="0">
                    <wp:start x="0" y="0"/>
                    <wp:lineTo x="0" y="22464"/>
                    <wp:lineTo x="22400" y="22464"/>
                    <wp:lineTo x="22400" y="0"/>
                    <wp:lineTo x="0" y="0"/>
                  </wp:wrapPolygon>
                </wp:wrapTight>
                <wp:docPr id="985081548" name="Rectangle 24"/>
                <wp:cNvGraphicFramePr/>
                <a:graphic xmlns:a="http://schemas.openxmlformats.org/drawingml/2006/main">
                  <a:graphicData uri="http://schemas.microsoft.com/office/word/2010/wordprocessingShape">
                    <wps:wsp>
                      <wps:cNvSpPr/>
                      <wps:spPr>
                        <a:xfrm>
                          <a:off x="0" y="0"/>
                          <a:ext cx="171450" cy="158750"/>
                        </a:xfrm>
                        <a:prstGeom prst="rect">
                          <a:avLst/>
                        </a:prstGeom>
                        <a:solidFill>
                          <a:srgbClr val="FF9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740E5D" id="Rectangle 24" o:spid="_x0000_s1026" style="position:absolute;margin-left:0;margin-top:3pt;width:13.5pt;height: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" fillcolor="#ff9300" strokecolor="#091723 [484]" strokeweight="1pt">
                <w10:wrap type="tight"/>
              </v:rect>
            </w:pict>
          </mc:Fallback>
        </mc:AlternateContent>
      </w:r>
      <w:r w:rsidRPr="00AE34DA">
        <w:rPr>
          <w:rFonts w:ascii="Arial" w:eastAsia="Times New Roman" w:hAnsi="Arial" w:cs="Arial"/>
          <w:sz w:val="20"/>
          <w:szCs w:val="20"/>
          <w:lang w:val="en-US"/>
        </w:rPr>
        <w:t>Orange – pattern</w:t>
      </w:r>
      <w:r>
        <w:rPr>
          <w:rFonts w:ascii="Arial" w:eastAsia="Times New Roman" w:hAnsi="Arial" w:cs="Arial"/>
          <w:sz w:val="20"/>
          <w:szCs w:val="20"/>
          <w:lang w:val="en-US"/>
        </w:rPr>
        <w:t>s</w:t>
      </w:r>
      <w:r w:rsidRPr="00AE34DA">
        <w:rPr>
          <w:rFonts w:ascii="Arial" w:eastAsia="Times New Roman" w:hAnsi="Arial" w:cs="Arial"/>
          <w:sz w:val="20"/>
          <w:szCs w:val="20"/>
          <w:lang w:val="en-US"/>
        </w:rPr>
        <w:t xml:space="preserve"> form but do not cover the whole </w:t>
      </w:r>
      <w:r>
        <w:rPr>
          <w:rFonts w:ascii="Arial" w:eastAsia="Times New Roman" w:hAnsi="Arial" w:cs="Arial"/>
          <w:sz w:val="20"/>
          <w:szCs w:val="20"/>
          <w:lang w:val="en-US"/>
        </w:rPr>
        <w:t xml:space="preserve">corneal </w:t>
      </w:r>
      <w:r w:rsidRPr="00AE34DA">
        <w:rPr>
          <w:rFonts w:ascii="Arial" w:eastAsia="Times New Roman" w:hAnsi="Arial" w:cs="Arial"/>
          <w:sz w:val="20"/>
          <w:szCs w:val="20"/>
          <w:lang w:val="en-US"/>
        </w:rPr>
        <w:t>surface;</w:t>
      </w:r>
    </w:p>
    <w:p w14:paraId="728F3532" w14:textId="77777777" w:rsidR="00C022B7" w:rsidRDefault="00656173" w:rsidP="00595F4A">
      <w:pPr>
        <w:spacing w:after="0" w:line="360" w:lineRule="auto"/>
        <w:jc w:val="both"/>
        <w:rPr>
          <w:rFonts w:ascii="Arial" w:eastAsia="Times New Roman" w:hAnsi="Arial" w:cs="Arial"/>
          <w:sz w:val="20"/>
          <w:szCs w:val="20"/>
          <w:lang w:val="en-US"/>
        </w:rPr>
      </w:pPr>
      <w:r>
        <w:rPr>
          <w:rFonts w:ascii="Arial" w:eastAsia="Times New Roman" w:hAnsi="Arial" w:cs="Arial"/>
          <w:noProof/>
          <w:sz w:val="20"/>
          <w:szCs w:val="20"/>
          <w:lang w:val="en-US"/>
        </w:rPr>
        <mc:AlternateContent>
          <mc:Choice Requires="wps">
            <w:drawing>
              <wp:anchor distT="0" distB="0" distL="114300" distR="114300" simplePos="0" relativeHeight="251667456" behindDoc="1" locked="0" layoutInCell="1" allowOverlap="1" wp14:anchorId="0B6E48F8" wp14:editId="20F21408">
                <wp:simplePos x="0" y="0"/>
                <wp:positionH relativeFrom="column">
                  <wp:posOffset>0</wp:posOffset>
                </wp:positionH>
                <wp:positionV relativeFrom="paragraph">
                  <wp:posOffset>38100</wp:posOffset>
                </wp:positionV>
                <wp:extent cx="171450" cy="158750"/>
                <wp:effectExtent l="0" t="0" r="19050" b="19050"/>
                <wp:wrapTight wrapText="bothSides">
                  <wp:wrapPolygon edited="0">
                    <wp:start x="0" y="0"/>
                    <wp:lineTo x="0" y="22464"/>
                    <wp:lineTo x="22400" y="22464"/>
                    <wp:lineTo x="22400" y="0"/>
                    <wp:lineTo x="0" y="0"/>
                  </wp:wrapPolygon>
                </wp:wrapTight>
                <wp:docPr id="1586947593" name="Rectangle 24"/>
                <wp:cNvGraphicFramePr/>
                <a:graphic xmlns:a="http://schemas.openxmlformats.org/drawingml/2006/main">
                  <a:graphicData uri="http://schemas.microsoft.com/office/word/2010/wordprocessingShape">
                    <wps:wsp>
                      <wps:cNvSpPr/>
                      <wps:spPr>
                        <a:xfrm>
                          <a:off x="0" y="0"/>
                          <a:ext cx="171450" cy="1587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64EDF9" id="Rectangle 24" o:spid="_x0000_s1026" style="position:absolute;margin-left:0;margin-top:3pt;width:13.5pt;height: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" fillcolor="white [3212]" strokecolor="#091723 [484]" strokeweight="1pt">
                <w10:wrap type="tight"/>
              </v:rect>
            </w:pict>
          </mc:Fallback>
        </mc:AlternateContent>
      </w:r>
      <w:r w:rsidR="00A51E46">
        <w:rPr>
          <w:rFonts w:ascii="Arial" w:eastAsia="Times New Roman" w:hAnsi="Arial" w:cs="Arial"/>
          <w:sz w:val="20"/>
          <w:szCs w:val="20"/>
          <w:lang w:val="en-US"/>
        </w:rPr>
        <w:t>White</w:t>
      </w:r>
      <w:r w:rsidR="00233CD1" w:rsidRPr="00AE34DA">
        <w:rPr>
          <w:rFonts w:ascii="Arial" w:eastAsia="Times New Roman" w:hAnsi="Arial" w:cs="Arial"/>
          <w:sz w:val="20"/>
          <w:szCs w:val="20"/>
          <w:lang w:val="en-US"/>
        </w:rPr>
        <w:t xml:space="preserve"> – </w:t>
      </w:r>
      <w:r w:rsidR="00F50D0E" w:rsidRPr="00AE34DA">
        <w:rPr>
          <w:rFonts w:ascii="Arial" w:eastAsia="Times New Roman" w:hAnsi="Arial" w:cs="Arial"/>
          <w:sz w:val="20"/>
          <w:szCs w:val="20"/>
          <w:lang w:val="en-US"/>
        </w:rPr>
        <w:t xml:space="preserve">no </w:t>
      </w:r>
      <w:r w:rsidR="00233CD1" w:rsidRPr="00AE34DA">
        <w:rPr>
          <w:rFonts w:ascii="Arial" w:eastAsia="Times New Roman" w:hAnsi="Arial" w:cs="Arial"/>
          <w:sz w:val="20"/>
          <w:szCs w:val="20"/>
          <w:lang w:val="en-US"/>
        </w:rPr>
        <w:t xml:space="preserve">pattern formation </w:t>
      </w:r>
      <w:r w:rsidR="00F50D0E" w:rsidRPr="00AE34DA">
        <w:rPr>
          <w:rFonts w:ascii="Arial" w:eastAsia="Times New Roman" w:hAnsi="Arial" w:cs="Arial"/>
          <w:sz w:val="20"/>
          <w:szCs w:val="20"/>
          <w:lang w:val="en-US"/>
        </w:rPr>
        <w:t xml:space="preserve">possible </w:t>
      </w:r>
      <w:r w:rsidR="00233CD1" w:rsidRPr="00AE34DA">
        <w:rPr>
          <w:rFonts w:ascii="Arial" w:eastAsia="Times New Roman" w:hAnsi="Arial" w:cs="Arial"/>
          <w:sz w:val="20"/>
          <w:szCs w:val="20"/>
          <w:lang w:val="en-US"/>
        </w:rPr>
        <w:t xml:space="preserve">at least in one time period; </w:t>
      </w:r>
    </w:p>
    <w:p w14:paraId="7AF8B147" w14:textId="77777777" w:rsidR="00A51E46" w:rsidRPr="00A51E46" w:rsidRDefault="00656173" w:rsidP="00A51E46">
      <w:pPr>
        <w:spacing w:after="240" w:line="360" w:lineRule="auto"/>
        <w:jc w:val="both"/>
        <w:rPr>
          <w:rFonts w:ascii="Arial" w:eastAsia="Times New Roman" w:hAnsi="Arial" w:cs="Arial"/>
          <w:sz w:val="20"/>
          <w:szCs w:val="20"/>
          <w:lang w:val="en-US"/>
        </w:rPr>
      </w:pPr>
      <w:r>
        <w:rPr>
          <w:rFonts w:ascii="Arial" w:eastAsia="Times New Roman" w:hAnsi="Arial" w:cs="Arial"/>
          <w:noProof/>
          <w:sz w:val="20"/>
          <w:szCs w:val="20"/>
          <w:lang w:val="en-US"/>
        </w:rPr>
        <mc:AlternateContent>
          <mc:Choice Requires="wps">
            <w:drawing>
              <wp:anchor distT="0" distB="0" distL="114300" distR="114300" simplePos="0" relativeHeight="251669504" behindDoc="1" locked="0" layoutInCell="1" allowOverlap="1" wp14:anchorId="01F74AC1" wp14:editId="06FB8B69">
                <wp:simplePos x="0" y="0"/>
                <wp:positionH relativeFrom="column">
                  <wp:posOffset>0</wp:posOffset>
                </wp:positionH>
                <wp:positionV relativeFrom="paragraph">
                  <wp:posOffset>38100</wp:posOffset>
                </wp:positionV>
                <wp:extent cx="171450" cy="158750"/>
                <wp:effectExtent l="0" t="0" r="19050" b="19050"/>
                <wp:wrapTight wrapText="bothSides">
                  <wp:wrapPolygon edited="0">
                    <wp:start x="0" y="0"/>
                    <wp:lineTo x="0" y="22464"/>
                    <wp:lineTo x="22400" y="22464"/>
                    <wp:lineTo x="22400" y="0"/>
                    <wp:lineTo x="0" y="0"/>
                  </wp:wrapPolygon>
                </wp:wrapTight>
                <wp:docPr id="910144246" name="Rectangle 24"/>
                <wp:cNvGraphicFramePr/>
                <a:graphic xmlns:a="http://schemas.openxmlformats.org/drawingml/2006/main">
                  <a:graphicData uri="http://schemas.microsoft.com/office/word/2010/wordprocessingShape">
                    <wps:wsp>
                      <wps:cNvSpPr/>
                      <wps:spPr>
                        <a:xfrm>
                          <a:off x="0" y="0"/>
                          <a:ext cx="171450" cy="15875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5BB9671" id="Rectangle 24" o:spid="_x0000_s1026" style="position:absolute;margin-left:0;margin-top:3pt;width:13.5pt;height: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" fillcolor="#aeaaaa [2414]" strokecolor="#091723 [484]" strokeweight="1pt">
                <w10:wrap type="tight"/>
              </v:rect>
            </w:pict>
          </mc:Fallback>
        </mc:AlternateContent>
      </w:r>
      <w:r w:rsidR="00233CD1" w:rsidRPr="00AE34DA">
        <w:rPr>
          <w:rFonts w:ascii="Arial" w:eastAsia="Times New Roman" w:hAnsi="Arial" w:cs="Arial"/>
          <w:sz w:val="20"/>
          <w:szCs w:val="20"/>
          <w:lang w:val="en-US"/>
        </w:rPr>
        <w:t>Grey</w:t>
      </w:r>
      <w:r w:rsidR="00233CD1" w:rsidRPr="00F50D0E">
        <w:rPr>
          <w:rFonts w:ascii="Arial" w:eastAsia="Times New Roman" w:hAnsi="Arial" w:cs="Arial"/>
          <w:sz w:val="20"/>
          <w:szCs w:val="20"/>
          <w:lang w:val="en-US"/>
        </w:rPr>
        <w:t xml:space="preserve"> – </w:t>
      </w:r>
      <w:r w:rsidR="00B85AB2">
        <w:rPr>
          <w:rFonts w:ascii="Arial" w:eastAsia="Times New Roman" w:hAnsi="Arial" w:cs="Arial"/>
          <w:sz w:val="20"/>
          <w:szCs w:val="20"/>
          <w:lang w:val="en-US"/>
        </w:rPr>
        <w:t xml:space="preserve">combinations of </w:t>
      </w:r>
      <w:r w:rsidR="00B85AB2" w:rsidRPr="00F50D0E">
        <w:rPr>
          <w:rFonts w:ascii="Arial" w:eastAsia="Times New Roman" w:hAnsi="Arial" w:cs="Arial"/>
          <w:sz w:val="20"/>
          <w:szCs w:val="20"/>
          <w:lang w:val="en-US"/>
        </w:rPr>
        <w:t xml:space="preserve"> </w:t>
      </w:r>
      <m:oMath>
        <m:bar>
          <m:barPr>
            <m:pos m:val="top"/>
            <m:ctrlPr>
              <w:rPr>
                <w:rFonts w:ascii="Cambria Math" w:eastAsia="Times New Roman" w:hAnsi="Cambria Math" w:cs="Arial"/>
                <w:i/>
                <w:sz w:val="20"/>
                <w:szCs w:val="20"/>
                <w:lang w:val="en-US"/>
              </w:rPr>
            </m:ctrlPr>
          </m:barPr>
          <m:e>
            <m:r>
              <w:rPr>
                <w:rFonts w:ascii="Cambria Math" w:eastAsia="Times New Roman" w:hAnsi="Cambria Math" w:cs="Arial"/>
                <w:sz w:val="20"/>
                <w:szCs w:val="20"/>
                <w:lang w:val="en-US"/>
              </w:rPr>
              <m:t>T</m:t>
            </m:r>
          </m:e>
        </m:bar>
      </m:oMath>
      <w:r w:rsidR="00B85AB2" w:rsidRPr="00F50D0E">
        <w:rPr>
          <w:rFonts w:ascii="Arial" w:eastAsia="Times New Roman" w:hAnsi="Arial" w:cs="Arial"/>
          <w:sz w:val="20"/>
          <w:szCs w:val="20"/>
          <w:lang w:val="en-US"/>
        </w:rPr>
        <w:t xml:space="preserve"> </w:t>
      </w:r>
      <w:r w:rsidR="00B85AB2">
        <w:rPr>
          <w:rFonts w:ascii="Arial" w:eastAsia="Times New Roman" w:hAnsi="Arial" w:cs="Arial"/>
          <w:sz w:val="20"/>
          <w:szCs w:val="20"/>
          <w:lang w:val="en-US"/>
        </w:rPr>
        <w:t>and</w:t>
      </w:r>
      <w:r w:rsidR="00B85AB2" w:rsidRPr="00F50D0E">
        <w:rPr>
          <w:rFonts w:ascii="Arial" w:eastAsia="Times New Roman" w:hAnsi="Arial" w:cs="Arial"/>
          <w:sz w:val="20"/>
          <w:szCs w:val="20"/>
          <w:lang w:val="en-US"/>
        </w:rPr>
        <w:t xml:space="preserve"> </w:t>
      </w:r>
      <w:r w:rsidR="00B85AB2" w:rsidRPr="00F50D0E">
        <w:rPr>
          <w:rFonts w:ascii="Arial" w:eastAsia="Times New Roman" w:hAnsi="Arial" w:cs="Arial"/>
          <w:i/>
          <w:iCs/>
          <w:sz w:val="20"/>
          <w:szCs w:val="20"/>
          <w:lang w:val="en-US"/>
        </w:rPr>
        <w:t>ΔT</w:t>
      </w:r>
      <w:r w:rsidR="00B85AB2">
        <w:rPr>
          <w:rFonts w:ascii="Arial" w:eastAsia="Times New Roman" w:hAnsi="Arial" w:cs="Arial"/>
          <w:sz w:val="20"/>
          <w:szCs w:val="20"/>
          <w:lang w:val="en-US"/>
        </w:rPr>
        <w:t xml:space="preserve"> that produce </w:t>
      </w:r>
      <w:r w:rsidR="00233CD1" w:rsidRPr="00F50D0E">
        <w:rPr>
          <w:rFonts w:ascii="Arial" w:eastAsia="Times New Roman" w:hAnsi="Arial" w:cs="Arial"/>
          <w:sz w:val="20"/>
          <w:szCs w:val="20"/>
          <w:lang w:val="en-US"/>
        </w:rPr>
        <w:t>temperature</w:t>
      </w:r>
      <w:r w:rsidR="00B85AB2">
        <w:rPr>
          <w:rFonts w:ascii="Arial" w:eastAsia="Times New Roman" w:hAnsi="Arial" w:cs="Arial"/>
          <w:sz w:val="20"/>
          <w:szCs w:val="20"/>
          <w:lang w:val="en-US"/>
        </w:rPr>
        <w:t>s</w:t>
      </w:r>
      <w:r w:rsidR="00233CD1" w:rsidRPr="00F50D0E">
        <w:rPr>
          <w:rFonts w:ascii="Arial" w:eastAsia="Times New Roman" w:hAnsi="Arial" w:cs="Arial"/>
          <w:sz w:val="20"/>
          <w:szCs w:val="20"/>
          <w:lang w:val="en-US"/>
        </w:rPr>
        <w:t xml:space="preserve"> below 0°C</w:t>
      </w:r>
      <w:r w:rsidR="00B85AB2">
        <w:rPr>
          <w:rFonts w:ascii="Arial" w:eastAsia="Times New Roman" w:hAnsi="Arial" w:cs="Arial"/>
          <w:sz w:val="20"/>
          <w:szCs w:val="20"/>
          <w:lang w:val="en-US"/>
        </w:rPr>
        <w:t xml:space="preserve"> in at least some time periods.</w:t>
      </w:r>
    </w:p>
    <w:tbl>
      <w:tblPr>
        <w:tblStyle w:val="TableGrid"/>
        <w:tblW w:w="7715" w:type="dxa"/>
        <w:tblLook w:val="04A0" w:firstRow="1" w:lastRow="0" w:firstColumn="1" w:lastColumn="0" w:noHBand="0" w:noVBand="1"/>
      </w:tblPr>
      <w:tblGrid>
        <w:gridCol w:w="238"/>
        <w:gridCol w:w="128"/>
        <w:gridCol w:w="458"/>
        <w:gridCol w:w="38"/>
        <w:gridCol w:w="397"/>
        <w:gridCol w:w="503"/>
        <w:gridCol w:w="433"/>
        <w:gridCol w:w="503"/>
        <w:gridCol w:w="522"/>
        <w:gridCol w:w="592"/>
        <w:gridCol w:w="522"/>
        <w:gridCol w:w="592"/>
        <w:gridCol w:w="522"/>
        <w:gridCol w:w="592"/>
        <w:gridCol w:w="522"/>
        <w:gridCol w:w="592"/>
        <w:gridCol w:w="522"/>
        <w:gridCol w:w="39"/>
      </w:tblGrid>
      <w:tr w:rsidR="005B4773" w:rsidRPr="008770D0" w14:paraId="4F62E131" w14:textId="77777777" w:rsidTr="008A302C">
        <w:trPr>
          <w:gridAfter w:val="1"/>
          <w:wAfter w:w="39" w:type="dxa"/>
        </w:trPr>
        <w:tc>
          <w:tcPr>
            <w:tcW w:w="7676" w:type="dxa"/>
            <w:gridSpan w:val="17"/>
            <w:tcBorders>
              <w:top w:val="nil"/>
              <w:left w:val="nil"/>
              <w:bottom w:val="nil"/>
              <w:right w:val="nil"/>
            </w:tcBorders>
          </w:tcPr>
          <w:p w14:paraId="06E9B8CA" w14:textId="77777777" w:rsidR="005B4773" w:rsidRPr="008770D0" w:rsidRDefault="005B4773" w:rsidP="008A302C">
            <w:pPr>
              <w:spacing w:line="360" w:lineRule="auto"/>
              <w:jc w:val="center"/>
              <w:rPr>
                <w:rFonts w:ascii="Arial" w:eastAsia="Times New Roman" w:hAnsi="Arial" w:cs="Arial"/>
                <w:i/>
                <w:sz w:val="24"/>
                <w:szCs w:val="24"/>
                <w:lang w:val="en-US"/>
              </w:rPr>
            </w:pPr>
            <w:proofErr w:type="spellStart"/>
            <w:r w:rsidRPr="008770D0">
              <w:rPr>
                <w:rFonts w:ascii="Arial" w:eastAsia="Times New Roman" w:hAnsi="Arial" w:cs="Arial"/>
                <w:i/>
                <w:sz w:val="24"/>
                <w:szCs w:val="24"/>
                <w:lang w:val="en-US"/>
              </w:rPr>
              <w:t>L</w:t>
            </w:r>
            <w:r>
              <w:rPr>
                <w:rFonts w:ascii="Arial" w:eastAsia="Times New Roman" w:hAnsi="Arial" w:cs="Arial"/>
                <w:i/>
                <w:sz w:val="24"/>
                <w:szCs w:val="24"/>
                <w:lang w:val="en-US"/>
              </w:rPr>
              <w:t>uciola</w:t>
            </w:r>
            <w:proofErr w:type="spellEnd"/>
          </w:p>
        </w:tc>
      </w:tr>
      <w:tr w:rsidR="005B4773" w:rsidRPr="000F4EF8" w14:paraId="6AB5138B" w14:textId="77777777" w:rsidTr="008A302C">
        <w:trPr>
          <w:gridAfter w:val="1"/>
          <w:wAfter w:w="39" w:type="dxa"/>
          <w:trHeight w:val="196"/>
        </w:trPr>
        <w:tc>
          <w:tcPr>
            <w:tcW w:w="366" w:type="dxa"/>
            <w:gridSpan w:val="2"/>
            <w:vMerge w:val="restart"/>
            <w:tcBorders>
              <w:top w:val="nil"/>
              <w:left w:val="nil"/>
              <w:bottom w:val="nil"/>
            </w:tcBorders>
            <w:vAlign w:val="center"/>
          </w:tcPr>
          <w:p w14:paraId="1F65FD67" w14:textId="77777777" w:rsidR="005B4773" w:rsidRPr="008770D0" w:rsidRDefault="00F27780" w:rsidP="008A302C">
            <w:pPr>
              <w:spacing w:line="360" w:lineRule="auto"/>
              <w:jc w:val="center"/>
              <w:rPr>
                <w:rFonts w:ascii="Arial" w:eastAsia="Times New Roman" w:hAnsi="Arial" w:cs="Arial"/>
                <w:sz w:val="24"/>
                <w:szCs w:val="24"/>
                <w:lang w:val="en-US"/>
              </w:rPr>
            </w:pPr>
            <m:oMathPara>
              <m:oMath>
                <m:bar>
                  <m:barPr>
                    <m:pos m:val="top"/>
                    <m:ctrlPr>
                      <w:rPr>
                        <w:rFonts w:ascii="Cambria Math" w:eastAsia="Times New Roman" w:hAnsi="Cambria Math" w:cs="Arial"/>
                        <w:i/>
                        <w:sz w:val="24"/>
                        <w:szCs w:val="24"/>
                        <w:lang w:val="en-US"/>
                      </w:rPr>
                    </m:ctrlPr>
                  </m:barPr>
                  <m:e>
                    <m:r>
                      <w:rPr>
                        <w:rFonts w:ascii="Cambria Math" w:eastAsia="Times New Roman" w:hAnsi="Cambria Math" w:cs="Arial"/>
                        <w:sz w:val="24"/>
                        <w:szCs w:val="24"/>
                        <w:lang w:val="en-US"/>
                      </w:rPr>
                      <m:t>T</m:t>
                    </m:r>
                  </m:e>
                </m:bar>
              </m:oMath>
            </m:oMathPara>
          </w:p>
        </w:tc>
        <w:tc>
          <w:tcPr>
            <w:tcW w:w="458" w:type="dxa"/>
            <w:tcBorders>
              <w:top w:val="single" w:sz="4" w:space="0" w:color="auto"/>
            </w:tcBorders>
          </w:tcPr>
          <w:p w14:paraId="26B721C6"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40</w:t>
            </w:r>
            <w:r>
              <w:rPr>
                <w:rFonts w:ascii="Arial" w:eastAsia="Times New Roman" w:hAnsi="Arial" w:cs="Arial"/>
                <w:sz w:val="16"/>
                <w:szCs w:val="16"/>
                <w:lang w:val="en-US"/>
              </w:rPr>
              <w:t>°</w:t>
            </w:r>
          </w:p>
        </w:tc>
        <w:tc>
          <w:tcPr>
            <w:tcW w:w="435" w:type="dxa"/>
            <w:gridSpan w:val="2"/>
            <w:tcBorders>
              <w:top w:val="single" w:sz="4" w:space="0" w:color="auto"/>
            </w:tcBorders>
            <w:shd w:val="clear" w:color="auto" w:fill="FFFFFF" w:themeFill="background1"/>
          </w:tcPr>
          <w:p w14:paraId="5A977C19"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tcBorders>
              <w:top w:val="single" w:sz="4" w:space="0" w:color="auto"/>
            </w:tcBorders>
            <w:shd w:val="clear" w:color="auto" w:fill="FFFFFF" w:themeFill="background1"/>
          </w:tcPr>
          <w:p w14:paraId="0080BCC1"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433" w:type="dxa"/>
            <w:tcBorders>
              <w:top w:val="single" w:sz="4" w:space="0" w:color="auto"/>
            </w:tcBorders>
            <w:shd w:val="clear" w:color="auto" w:fill="FFFFFF" w:themeFill="background1"/>
          </w:tcPr>
          <w:p w14:paraId="65D5DA4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tcBorders>
              <w:top w:val="single" w:sz="4" w:space="0" w:color="auto"/>
            </w:tcBorders>
            <w:shd w:val="clear" w:color="auto" w:fill="FFFFFF" w:themeFill="background1"/>
          </w:tcPr>
          <w:p w14:paraId="5823CF6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70D8802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3CB93AED"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29165929"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5967432C"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6988E18C"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4341ADA6"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49AF8176"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6D0662A2"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2902C7BB" w14:textId="77777777" w:rsidR="005B4773" w:rsidRPr="000F4EF8" w:rsidRDefault="005B4773" w:rsidP="008A302C">
            <w:pPr>
              <w:spacing w:line="360" w:lineRule="auto"/>
              <w:jc w:val="both"/>
              <w:rPr>
                <w:rFonts w:ascii="Arial" w:eastAsia="Times New Roman" w:hAnsi="Arial" w:cs="Arial"/>
                <w:sz w:val="16"/>
                <w:szCs w:val="16"/>
                <w:lang w:val="en-US"/>
              </w:rPr>
            </w:pPr>
          </w:p>
        </w:tc>
      </w:tr>
      <w:tr w:rsidR="005B4773" w:rsidRPr="000F4EF8" w14:paraId="5E48730C" w14:textId="77777777" w:rsidTr="008A302C">
        <w:trPr>
          <w:gridAfter w:val="1"/>
          <w:wAfter w:w="39" w:type="dxa"/>
          <w:trHeight w:val="207"/>
        </w:trPr>
        <w:tc>
          <w:tcPr>
            <w:tcW w:w="366" w:type="dxa"/>
            <w:gridSpan w:val="2"/>
            <w:vMerge/>
            <w:tcBorders>
              <w:left w:val="nil"/>
              <w:bottom w:val="nil"/>
            </w:tcBorders>
          </w:tcPr>
          <w:p w14:paraId="3FBBA7B1"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1D1D163B"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35</w:t>
            </w:r>
            <w:r>
              <w:rPr>
                <w:rFonts w:ascii="Arial" w:eastAsia="Times New Roman" w:hAnsi="Arial" w:cs="Arial"/>
                <w:sz w:val="16"/>
                <w:szCs w:val="16"/>
                <w:lang w:val="en-US"/>
              </w:rPr>
              <w:t>°</w:t>
            </w:r>
          </w:p>
        </w:tc>
        <w:tc>
          <w:tcPr>
            <w:tcW w:w="435" w:type="dxa"/>
            <w:gridSpan w:val="2"/>
            <w:shd w:val="clear" w:color="auto" w:fill="FFFFFF" w:themeFill="background1"/>
          </w:tcPr>
          <w:p w14:paraId="7FEAA29B"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676D17F5"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433" w:type="dxa"/>
            <w:shd w:val="clear" w:color="auto" w:fill="FFFFFF" w:themeFill="background1"/>
          </w:tcPr>
          <w:p w14:paraId="5F3CF16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40054592"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254ACD61"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41B5C5D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75730358"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854430D"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339D1BC5"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2D3F2A70"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B4BC44E"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4B6D85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0595C8E3" w14:textId="77777777" w:rsidR="005B4773" w:rsidRPr="000F4EF8" w:rsidRDefault="005B4773" w:rsidP="008A302C">
            <w:pPr>
              <w:spacing w:line="360" w:lineRule="auto"/>
              <w:jc w:val="both"/>
              <w:rPr>
                <w:rFonts w:ascii="Arial" w:eastAsia="Times New Roman" w:hAnsi="Arial" w:cs="Arial"/>
                <w:sz w:val="16"/>
                <w:szCs w:val="16"/>
                <w:lang w:val="en-US"/>
              </w:rPr>
            </w:pPr>
          </w:p>
        </w:tc>
      </w:tr>
      <w:tr w:rsidR="005B4773" w:rsidRPr="000F4EF8" w14:paraId="747DB2D5" w14:textId="77777777" w:rsidTr="008A302C">
        <w:trPr>
          <w:gridAfter w:val="1"/>
          <w:wAfter w:w="39" w:type="dxa"/>
          <w:trHeight w:val="195"/>
        </w:trPr>
        <w:tc>
          <w:tcPr>
            <w:tcW w:w="366" w:type="dxa"/>
            <w:gridSpan w:val="2"/>
            <w:vMerge/>
            <w:tcBorders>
              <w:left w:val="nil"/>
              <w:bottom w:val="nil"/>
            </w:tcBorders>
          </w:tcPr>
          <w:p w14:paraId="1C72713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6D6F4837"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30</w:t>
            </w:r>
            <w:r>
              <w:rPr>
                <w:rFonts w:ascii="Arial" w:eastAsia="Times New Roman" w:hAnsi="Arial" w:cs="Arial"/>
                <w:sz w:val="16"/>
                <w:szCs w:val="16"/>
                <w:lang w:val="en-US"/>
              </w:rPr>
              <w:t>°</w:t>
            </w:r>
          </w:p>
        </w:tc>
        <w:tc>
          <w:tcPr>
            <w:tcW w:w="435" w:type="dxa"/>
            <w:gridSpan w:val="2"/>
            <w:shd w:val="clear" w:color="auto" w:fill="FFFFFF" w:themeFill="background1"/>
          </w:tcPr>
          <w:p w14:paraId="6132470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60DB209E"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433" w:type="dxa"/>
            <w:shd w:val="clear" w:color="auto" w:fill="FFFFFF" w:themeFill="background1"/>
          </w:tcPr>
          <w:p w14:paraId="517F4821"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1AFF080F"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44E4FAC5"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1F7530CF"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DDE357C"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00B6D069"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0065F11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61DEA186"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34E7706D"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2DD0D26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3F2473DD" w14:textId="77777777" w:rsidR="005B4773" w:rsidRPr="000F4EF8" w:rsidRDefault="005B4773" w:rsidP="008A302C">
            <w:pPr>
              <w:spacing w:line="360" w:lineRule="auto"/>
              <w:jc w:val="both"/>
              <w:rPr>
                <w:rFonts w:ascii="Arial" w:eastAsia="Times New Roman" w:hAnsi="Arial" w:cs="Arial"/>
                <w:sz w:val="16"/>
                <w:szCs w:val="16"/>
                <w:lang w:val="en-US"/>
              </w:rPr>
            </w:pPr>
          </w:p>
        </w:tc>
      </w:tr>
      <w:tr w:rsidR="005B4773" w:rsidRPr="000F4EF8" w14:paraId="777601B2" w14:textId="77777777" w:rsidTr="008A302C">
        <w:trPr>
          <w:gridAfter w:val="1"/>
          <w:wAfter w:w="39" w:type="dxa"/>
          <w:trHeight w:val="184"/>
        </w:trPr>
        <w:tc>
          <w:tcPr>
            <w:tcW w:w="366" w:type="dxa"/>
            <w:gridSpan w:val="2"/>
            <w:vMerge/>
            <w:tcBorders>
              <w:left w:val="nil"/>
              <w:bottom w:val="nil"/>
            </w:tcBorders>
          </w:tcPr>
          <w:p w14:paraId="1542958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366E6715"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25</w:t>
            </w:r>
            <w:r>
              <w:rPr>
                <w:rFonts w:ascii="Arial" w:eastAsia="Times New Roman" w:hAnsi="Arial" w:cs="Arial"/>
                <w:sz w:val="16"/>
                <w:szCs w:val="16"/>
                <w:lang w:val="en-US"/>
              </w:rPr>
              <w:t>°</w:t>
            </w:r>
          </w:p>
        </w:tc>
        <w:tc>
          <w:tcPr>
            <w:tcW w:w="435" w:type="dxa"/>
            <w:gridSpan w:val="2"/>
            <w:shd w:val="clear" w:color="auto" w:fill="7030A0"/>
          </w:tcPr>
          <w:p w14:paraId="447555B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6466131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FFFFFF" w:themeFill="background1"/>
          </w:tcPr>
          <w:p w14:paraId="3AF72961"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36FB47C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0FD7974"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7729410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04B0032F"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6F76D58C"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3CEB53E5"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2AFE51BB"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79924F18"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7CF1359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4CA1D505" w14:textId="77777777" w:rsidR="005B4773" w:rsidRPr="000F4EF8" w:rsidRDefault="005B4773" w:rsidP="008A302C">
            <w:pPr>
              <w:spacing w:line="360" w:lineRule="auto"/>
              <w:jc w:val="both"/>
              <w:rPr>
                <w:rFonts w:ascii="Arial" w:eastAsia="Times New Roman" w:hAnsi="Arial" w:cs="Arial"/>
                <w:sz w:val="16"/>
                <w:szCs w:val="16"/>
                <w:lang w:val="en-US"/>
              </w:rPr>
            </w:pPr>
          </w:p>
        </w:tc>
      </w:tr>
      <w:tr w:rsidR="005B4773" w:rsidRPr="000F4EF8" w14:paraId="35ADB44F" w14:textId="77777777" w:rsidTr="008A302C">
        <w:trPr>
          <w:gridAfter w:val="1"/>
          <w:wAfter w:w="39" w:type="dxa"/>
          <w:trHeight w:val="184"/>
        </w:trPr>
        <w:tc>
          <w:tcPr>
            <w:tcW w:w="366" w:type="dxa"/>
            <w:gridSpan w:val="2"/>
            <w:vMerge/>
            <w:tcBorders>
              <w:left w:val="nil"/>
              <w:bottom w:val="nil"/>
            </w:tcBorders>
          </w:tcPr>
          <w:p w14:paraId="052C048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04B74482"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20</w:t>
            </w:r>
            <w:r>
              <w:rPr>
                <w:rFonts w:ascii="Arial" w:eastAsia="Times New Roman" w:hAnsi="Arial" w:cs="Arial"/>
                <w:sz w:val="16"/>
                <w:szCs w:val="16"/>
                <w:lang w:val="en-US"/>
              </w:rPr>
              <w:t>°</w:t>
            </w:r>
          </w:p>
        </w:tc>
        <w:tc>
          <w:tcPr>
            <w:tcW w:w="435" w:type="dxa"/>
            <w:gridSpan w:val="2"/>
            <w:shd w:val="clear" w:color="auto" w:fill="7030A0"/>
          </w:tcPr>
          <w:p w14:paraId="05CBD3F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CB70DA"/>
          </w:tcPr>
          <w:p w14:paraId="778E9E8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CB70DA"/>
          </w:tcPr>
          <w:p w14:paraId="3564F3B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C000" w:themeFill="accent4"/>
          </w:tcPr>
          <w:p w14:paraId="7CE7912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5AB913F5"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093F893B"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5804D2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061C141B"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7E3C01DB"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F203BA6"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729D2A5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126E400C"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2A9BCA54" w14:textId="77777777" w:rsidR="005B4773" w:rsidRPr="000F4EF8" w:rsidRDefault="005B4773" w:rsidP="008A302C">
            <w:pPr>
              <w:spacing w:line="360" w:lineRule="auto"/>
              <w:jc w:val="both"/>
              <w:rPr>
                <w:rFonts w:ascii="Arial" w:eastAsia="Times New Roman" w:hAnsi="Arial" w:cs="Arial"/>
                <w:sz w:val="16"/>
                <w:szCs w:val="16"/>
                <w:lang w:val="en-US"/>
              </w:rPr>
            </w:pPr>
          </w:p>
        </w:tc>
      </w:tr>
      <w:tr w:rsidR="005B4773" w:rsidRPr="000F4EF8" w14:paraId="47398332" w14:textId="77777777" w:rsidTr="008A302C">
        <w:trPr>
          <w:gridAfter w:val="1"/>
          <w:wAfter w:w="39" w:type="dxa"/>
          <w:trHeight w:val="219"/>
        </w:trPr>
        <w:tc>
          <w:tcPr>
            <w:tcW w:w="366" w:type="dxa"/>
            <w:gridSpan w:val="2"/>
            <w:vMerge/>
            <w:tcBorders>
              <w:left w:val="nil"/>
              <w:bottom w:val="nil"/>
            </w:tcBorders>
          </w:tcPr>
          <w:p w14:paraId="63EB129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4C35072B"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15</w:t>
            </w:r>
            <w:r>
              <w:rPr>
                <w:rFonts w:ascii="Arial" w:eastAsia="Times New Roman" w:hAnsi="Arial" w:cs="Arial"/>
                <w:sz w:val="16"/>
                <w:szCs w:val="16"/>
                <w:lang w:val="en-US"/>
              </w:rPr>
              <w:t>°</w:t>
            </w:r>
          </w:p>
        </w:tc>
        <w:tc>
          <w:tcPr>
            <w:tcW w:w="435" w:type="dxa"/>
            <w:gridSpan w:val="2"/>
            <w:shd w:val="clear" w:color="auto" w:fill="FF2600"/>
          </w:tcPr>
          <w:p w14:paraId="2960CE1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2600"/>
          </w:tcPr>
          <w:p w14:paraId="01CE4D0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FF2600"/>
          </w:tcPr>
          <w:p w14:paraId="626DB9C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2600"/>
          </w:tcPr>
          <w:p w14:paraId="267C853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2600"/>
          </w:tcPr>
          <w:p w14:paraId="120EBCB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2600"/>
          </w:tcPr>
          <w:p w14:paraId="5A6A5B0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C000" w:themeFill="accent4"/>
          </w:tcPr>
          <w:p w14:paraId="3D32C4E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FB8B5F2"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4C28F18F"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9C7E353"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468C1F7"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21E60044" w14:textId="77777777" w:rsidR="005B4773" w:rsidRPr="000F4EF8"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0FA4FAE3" w14:textId="77777777" w:rsidR="005B4773" w:rsidRPr="000F4EF8" w:rsidRDefault="005B4773" w:rsidP="008A302C">
            <w:pPr>
              <w:spacing w:line="360" w:lineRule="auto"/>
              <w:jc w:val="both"/>
              <w:rPr>
                <w:rFonts w:ascii="Arial" w:eastAsia="Times New Roman" w:hAnsi="Arial" w:cs="Arial"/>
                <w:sz w:val="16"/>
                <w:szCs w:val="16"/>
                <w:lang w:val="en-US"/>
              </w:rPr>
            </w:pPr>
          </w:p>
        </w:tc>
      </w:tr>
      <w:tr w:rsidR="005B4773" w:rsidRPr="008770D0" w14:paraId="6986D5ED" w14:textId="77777777" w:rsidTr="008A302C">
        <w:trPr>
          <w:gridAfter w:val="1"/>
          <w:wAfter w:w="39" w:type="dxa"/>
        </w:trPr>
        <w:tc>
          <w:tcPr>
            <w:tcW w:w="366" w:type="dxa"/>
            <w:gridSpan w:val="2"/>
            <w:vMerge/>
            <w:tcBorders>
              <w:left w:val="nil"/>
              <w:bottom w:val="nil"/>
            </w:tcBorders>
          </w:tcPr>
          <w:p w14:paraId="046AFFD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17E68DF1"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10</w:t>
            </w:r>
            <w:r>
              <w:rPr>
                <w:rFonts w:ascii="Arial" w:eastAsia="Times New Roman" w:hAnsi="Arial" w:cs="Arial"/>
                <w:sz w:val="16"/>
                <w:szCs w:val="16"/>
                <w:lang w:val="en-US"/>
              </w:rPr>
              <w:t>°</w:t>
            </w:r>
          </w:p>
        </w:tc>
        <w:tc>
          <w:tcPr>
            <w:tcW w:w="435" w:type="dxa"/>
            <w:gridSpan w:val="2"/>
            <w:shd w:val="clear" w:color="auto" w:fill="FF2600"/>
          </w:tcPr>
          <w:p w14:paraId="02E0031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2600"/>
          </w:tcPr>
          <w:p w14:paraId="66E22C3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FF2600"/>
          </w:tcPr>
          <w:p w14:paraId="0DC81F8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2600"/>
          </w:tcPr>
          <w:p w14:paraId="516ED9E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2600"/>
          </w:tcPr>
          <w:p w14:paraId="24A98A6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2600"/>
          </w:tcPr>
          <w:p w14:paraId="172F0F9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2600"/>
          </w:tcPr>
          <w:p w14:paraId="037712D1"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2600"/>
          </w:tcPr>
          <w:p w14:paraId="0A199D6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2600"/>
          </w:tcPr>
          <w:p w14:paraId="13B8BBE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310D894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6F59168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47C224C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7E0A3B03"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0B8E50AA" w14:textId="77777777" w:rsidTr="008A302C">
        <w:trPr>
          <w:gridAfter w:val="1"/>
          <w:wAfter w:w="39" w:type="dxa"/>
        </w:trPr>
        <w:tc>
          <w:tcPr>
            <w:tcW w:w="366" w:type="dxa"/>
            <w:gridSpan w:val="2"/>
            <w:vMerge/>
            <w:tcBorders>
              <w:left w:val="nil"/>
              <w:bottom w:val="nil"/>
            </w:tcBorders>
          </w:tcPr>
          <w:p w14:paraId="74C9DE6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Borders>
              <w:bottom w:val="single" w:sz="4" w:space="0" w:color="auto"/>
            </w:tcBorders>
          </w:tcPr>
          <w:p w14:paraId="7F66188A"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5</w:t>
            </w:r>
            <w:r>
              <w:rPr>
                <w:rFonts w:ascii="Arial" w:eastAsia="Times New Roman" w:hAnsi="Arial" w:cs="Arial"/>
                <w:sz w:val="16"/>
                <w:szCs w:val="16"/>
                <w:lang w:val="en-US"/>
              </w:rPr>
              <w:t>°</w:t>
            </w:r>
          </w:p>
        </w:tc>
        <w:tc>
          <w:tcPr>
            <w:tcW w:w="435" w:type="dxa"/>
            <w:gridSpan w:val="2"/>
            <w:shd w:val="clear" w:color="auto" w:fill="FF2600"/>
          </w:tcPr>
          <w:p w14:paraId="0AC8618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2600"/>
          </w:tcPr>
          <w:p w14:paraId="4452CB4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FF2600"/>
          </w:tcPr>
          <w:p w14:paraId="374CCB4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2600"/>
          </w:tcPr>
          <w:p w14:paraId="181EC83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2600"/>
          </w:tcPr>
          <w:p w14:paraId="6FF2ED7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558DF7F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426F1FB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3C21816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6C6E544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5FA3743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1CAF499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0BA5E76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76AAA524"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7560F756" w14:textId="77777777" w:rsidTr="008A302C">
        <w:trPr>
          <w:gridAfter w:val="1"/>
          <w:wAfter w:w="39" w:type="dxa"/>
        </w:trPr>
        <w:tc>
          <w:tcPr>
            <w:tcW w:w="366" w:type="dxa"/>
            <w:gridSpan w:val="2"/>
            <w:vMerge/>
            <w:tcBorders>
              <w:left w:val="nil"/>
              <w:bottom w:val="nil"/>
            </w:tcBorders>
          </w:tcPr>
          <w:p w14:paraId="6DB9438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Borders>
              <w:bottom w:val="single" w:sz="4" w:space="0" w:color="auto"/>
            </w:tcBorders>
          </w:tcPr>
          <w:p w14:paraId="77606D9A"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0</w:t>
            </w:r>
            <w:r>
              <w:rPr>
                <w:rFonts w:ascii="Arial" w:eastAsia="Times New Roman" w:hAnsi="Arial" w:cs="Arial"/>
                <w:sz w:val="16"/>
                <w:szCs w:val="16"/>
                <w:lang w:val="en-US"/>
              </w:rPr>
              <w:t>°</w:t>
            </w:r>
          </w:p>
        </w:tc>
        <w:tc>
          <w:tcPr>
            <w:tcW w:w="435" w:type="dxa"/>
            <w:gridSpan w:val="2"/>
            <w:shd w:val="clear" w:color="auto" w:fill="FF2600"/>
          </w:tcPr>
          <w:p w14:paraId="4959ABF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BFBFBF" w:themeFill="background1" w:themeFillShade="BF"/>
          </w:tcPr>
          <w:p w14:paraId="10265EA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BFBFBF" w:themeFill="background1" w:themeFillShade="BF"/>
          </w:tcPr>
          <w:p w14:paraId="2B08CF5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BFBFBF" w:themeFill="background1" w:themeFillShade="BF"/>
          </w:tcPr>
          <w:p w14:paraId="0C06B3F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7833CF0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7699D20C"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061C117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7DD6ECD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3949533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4D0B48A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44EF851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33D27DD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2D32151E"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0CE3173F" w14:textId="77777777" w:rsidTr="008A302C">
        <w:trPr>
          <w:gridAfter w:val="1"/>
          <w:wAfter w:w="39" w:type="dxa"/>
        </w:trPr>
        <w:tc>
          <w:tcPr>
            <w:tcW w:w="824" w:type="dxa"/>
            <w:gridSpan w:val="3"/>
            <w:vMerge w:val="restart"/>
            <w:tcBorders>
              <w:top w:val="nil"/>
              <w:left w:val="nil"/>
              <w:bottom w:val="nil"/>
            </w:tcBorders>
          </w:tcPr>
          <w:p w14:paraId="23FD9D7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5" w:type="dxa"/>
            <w:gridSpan w:val="2"/>
            <w:tcBorders>
              <w:bottom w:val="single" w:sz="4" w:space="0" w:color="auto"/>
            </w:tcBorders>
          </w:tcPr>
          <w:p w14:paraId="538EEEEB"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0°</w:t>
            </w:r>
          </w:p>
        </w:tc>
        <w:tc>
          <w:tcPr>
            <w:tcW w:w="503" w:type="dxa"/>
            <w:tcBorders>
              <w:bottom w:val="single" w:sz="4" w:space="0" w:color="auto"/>
            </w:tcBorders>
          </w:tcPr>
          <w:p w14:paraId="2D707D8C"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2.5</w:t>
            </w:r>
            <w:r>
              <w:rPr>
                <w:rFonts w:ascii="Arial" w:eastAsia="Times New Roman" w:hAnsi="Arial" w:cs="Arial"/>
                <w:sz w:val="16"/>
                <w:szCs w:val="16"/>
                <w:lang w:val="en-US"/>
              </w:rPr>
              <w:t>°</w:t>
            </w:r>
          </w:p>
        </w:tc>
        <w:tc>
          <w:tcPr>
            <w:tcW w:w="433" w:type="dxa"/>
            <w:tcBorders>
              <w:bottom w:val="single" w:sz="4" w:space="0" w:color="auto"/>
            </w:tcBorders>
          </w:tcPr>
          <w:p w14:paraId="4F8D24F9"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5°</w:t>
            </w:r>
          </w:p>
        </w:tc>
        <w:tc>
          <w:tcPr>
            <w:tcW w:w="503" w:type="dxa"/>
            <w:tcBorders>
              <w:bottom w:val="single" w:sz="4" w:space="0" w:color="auto"/>
            </w:tcBorders>
          </w:tcPr>
          <w:p w14:paraId="74D03860"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7.5</w:t>
            </w:r>
            <w:r>
              <w:rPr>
                <w:rFonts w:ascii="Arial" w:eastAsia="Times New Roman" w:hAnsi="Arial" w:cs="Arial"/>
                <w:sz w:val="16"/>
                <w:szCs w:val="16"/>
                <w:lang w:val="en-US"/>
              </w:rPr>
              <w:t>°</w:t>
            </w:r>
          </w:p>
        </w:tc>
        <w:tc>
          <w:tcPr>
            <w:tcW w:w="522" w:type="dxa"/>
            <w:tcBorders>
              <w:bottom w:val="single" w:sz="4" w:space="0" w:color="auto"/>
            </w:tcBorders>
          </w:tcPr>
          <w:p w14:paraId="730FA57F"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10°</w:t>
            </w:r>
          </w:p>
        </w:tc>
        <w:tc>
          <w:tcPr>
            <w:tcW w:w="592" w:type="dxa"/>
            <w:tcBorders>
              <w:bottom w:val="single" w:sz="4" w:space="0" w:color="auto"/>
            </w:tcBorders>
          </w:tcPr>
          <w:p w14:paraId="3A4CE542"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12.5</w:t>
            </w:r>
            <w:r>
              <w:rPr>
                <w:rFonts w:ascii="Arial" w:eastAsia="Times New Roman" w:hAnsi="Arial" w:cs="Arial"/>
                <w:sz w:val="16"/>
                <w:szCs w:val="16"/>
                <w:lang w:val="en-US"/>
              </w:rPr>
              <w:t>°</w:t>
            </w:r>
          </w:p>
        </w:tc>
        <w:tc>
          <w:tcPr>
            <w:tcW w:w="522" w:type="dxa"/>
            <w:tcBorders>
              <w:bottom w:val="single" w:sz="4" w:space="0" w:color="auto"/>
            </w:tcBorders>
          </w:tcPr>
          <w:p w14:paraId="3303F303"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15°</w:t>
            </w:r>
          </w:p>
        </w:tc>
        <w:tc>
          <w:tcPr>
            <w:tcW w:w="592" w:type="dxa"/>
            <w:tcBorders>
              <w:bottom w:val="single" w:sz="4" w:space="0" w:color="auto"/>
            </w:tcBorders>
          </w:tcPr>
          <w:p w14:paraId="398E925B"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17.5</w:t>
            </w:r>
            <w:r>
              <w:rPr>
                <w:rFonts w:ascii="Arial" w:eastAsia="Times New Roman" w:hAnsi="Arial" w:cs="Arial"/>
                <w:sz w:val="16"/>
                <w:szCs w:val="16"/>
                <w:lang w:val="en-US"/>
              </w:rPr>
              <w:t>°</w:t>
            </w:r>
          </w:p>
        </w:tc>
        <w:tc>
          <w:tcPr>
            <w:tcW w:w="522" w:type="dxa"/>
            <w:tcBorders>
              <w:bottom w:val="single" w:sz="4" w:space="0" w:color="auto"/>
            </w:tcBorders>
          </w:tcPr>
          <w:p w14:paraId="2D9185DA"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20°</w:t>
            </w:r>
          </w:p>
        </w:tc>
        <w:tc>
          <w:tcPr>
            <w:tcW w:w="592" w:type="dxa"/>
            <w:tcBorders>
              <w:bottom w:val="single" w:sz="4" w:space="0" w:color="auto"/>
            </w:tcBorders>
          </w:tcPr>
          <w:p w14:paraId="42C8B90A"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22.5</w:t>
            </w:r>
            <w:r>
              <w:rPr>
                <w:rFonts w:ascii="Arial" w:eastAsia="Times New Roman" w:hAnsi="Arial" w:cs="Arial"/>
                <w:sz w:val="16"/>
                <w:szCs w:val="16"/>
                <w:lang w:val="en-US"/>
              </w:rPr>
              <w:t>°</w:t>
            </w:r>
          </w:p>
        </w:tc>
        <w:tc>
          <w:tcPr>
            <w:tcW w:w="522" w:type="dxa"/>
            <w:tcBorders>
              <w:bottom w:val="single" w:sz="4" w:space="0" w:color="auto"/>
            </w:tcBorders>
          </w:tcPr>
          <w:p w14:paraId="296F7AFE"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25°</w:t>
            </w:r>
          </w:p>
        </w:tc>
        <w:tc>
          <w:tcPr>
            <w:tcW w:w="592" w:type="dxa"/>
            <w:tcBorders>
              <w:bottom w:val="single" w:sz="4" w:space="0" w:color="auto"/>
            </w:tcBorders>
          </w:tcPr>
          <w:p w14:paraId="34CE2B41"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27.5</w:t>
            </w:r>
            <w:r>
              <w:rPr>
                <w:rFonts w:ascii="Arial" w:eastAsia="Times New Roman" w:hAnsi="Arial" w:cs="Arial"/>
                <w:sz w:val="16"/>
                <w:szCs w:val="16"/>
                <w:lang w:val="en-US"/>
              </w:rPr>
              <w:t>°</w:t>
            </w:r>
          </w:p>
        </w:tc>
        <w:tc>
          <w:tcPr>
            <w:tcW w:w="522" w:type="dxa"/>
            <w:tcBorders>
              <w:bottom w:val="single" w:sz="4" w:space="0" w:color="auto"/>
            </w:tcBorders>
          </w:tcPr>
          <w:p w14:paraId="645E334E"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30°</w:t>
            </w:r>
          </w:p>
        </w:tc>
      </w:tr>
      <w:tr w:rsidR="005B4773" w:rsidRPr="00613140" w14:paraId="4B441A0D" w14:textId="77777777" w:rsidTr="008A302C">
        <w:trPr>
          <w:gridAfter w:val="1"/>
          <w:wAfter w:w="39" w:type="dxa"/>
          <w:trHeight w:val="138"/>
        </w:trPr>
        <w:tc>
          <w:tcPr>
            <w:tcW w:w="824" w:type="dxa"/>
            <w:gridSpan w:val="3"/>
            <w:vMerge/>
            <w:tcBorders>
              <w:left w:val="nil"/>
              <w:bottom w:val="nil"/>
              <w:right w:val="nil"/>
            </w:tcBorders>
          </w:tcPr>
          <w:p w14:paraId="7EFF928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6852" w:type="dxa"/>
            <w:gridSpan w:val="14"/>
            <w:tcBorders>
              <w:left w:val="nil"/>
              <w:bottom w:val="nil"/>
              <w:right w:val="nil"/>
            </w:tcBorders>
            <w:vAlign w:val="center"/>
          </w:tcPr>
          <w:p w14:paraId="2DA5C35A" w14:textId="77777777" w:rsidR="005B4773" w:rsidRPr="00613140" w:rsidRDefault="005B4773" w:rsidP="008A302C">
            <w:pPr>
              <w:spacing w:line="360" w:lineRule="auto"/>
              <w:jc w:val="center"/>
              <w:rPr>
                <w:rFonts w:ascii="Arial" w:eastAsia="Times New Roman" w:hAnsi="Arial" w:cs="Arial"/>
                <w:i/>
                <w:iCs/>
                <w:lang w:val="en-US"/>
              </w:rPr>
            </w:pPr>
            <w:r w:rsidRPr="00613140">
              <w:rPr>
                <w:rFonts w:ascii="Arial" w:eastAsia="Times New Roman" w:hAnsi="Arial" w:cs="Arial"/>
                <w:i/>
                <w:iCs/>
                <w:lang w:val="en-US"/>
              </w:rPr>
              <w:t>ΔT</w:t>
            </w:r>
          </w:p>
        </w:tc>
      </w:tr>
      <w:tr w:rsidR="005B4773" w:rsidRPr="008770D0" w14:paraId="6AADE6DE" w14:textId="77777777" w:rsidTr="008A302C">
        <w:trPr>
          <w:gridAfter w:val="1"/>
          <w:wAfter w:w="39" w:type="dxa"/>
          <w:trHeight w:val="127"/>
        </w:trPr>
        <w:tc>
          <w:tcPr>
            <w:tcW w:w="7676" w:type="dxa"/>
            <w:gridSpan w:val="17"/>
            <w:tcBorders>
              <w:top w:val="nil"/>
              <w:left w:val="nil"/>
              <w:bottom w:val="nil"/>
              <w:right w:val="nil"/>
            </w:tcBorders>
          </w:tcPr>
          <w:p w14:paraId="0EA85412"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1394DE9C" w14:textId="77777777" w:rsidTr="008A302C">
        <w:trPr>
          <w:gridAfter w:val="1"/>
          <w:wAfter w:w="39" w:type="dxa"/>
          <w:trHeight w:val="115"/>
        </w:trPr>
        <w:tc>
          <w:tcPr>
            <w:tcW w:w="7676" w:type="dxa"/>
            <w:gridSpan w:val="17"/>
            <w:tcBorders>
              <w:top w:val="nil"/>
              <w:left w:val="nil"/>
              <w:bottom w:val="nil"/>
              <w:right w:val="nil"/>
            </w:tcBorders>
          </w:tcPr>
          <w:p w14:paraId="2C7EB28F" w14:textId="77777777" w:rsidR="005B4773" w:rsidRPr="008770D0" w:rsidRDefault="005B4773" w:rsidP="008A302C">
            <w:pPr>
              <w:spacing w:line="360" w:lineRule="auto"/>
              <w:jc w:val="center"/>
              <w:rPr>
                <w:rFonts w:ascii="Arial" w:eastAsia="Times New Roman" w:hAnsi="Arial" w:cs="Arial"/>
                <w:sz w:val="16"/>
                <w:szCs w:val="16"/>
                <w:lang w:val="en-US"/>
              </w:rPr>
            </w:pPr>
            <w:proofErr w:type="spellStart"/>
            <w:r w:rsidRPr="008770D0">
              <w:rPr>
                <w:rFonts w:ascii="Arial" w:eastAsia="Times New Roman" w:hAnsi="Arial" w:cs="Arial"/>
                <w:i/>
                <w:sz w:val="24"/>
                <w:szCs w:val="24"/>
                <w:lang w:val="en-US"/>
              </w:rPr>
              <w:t>L</w:t>
            </w:r>
            <w:r>
              <w:rPr>
                <w:rFonts w:ascii="Arial" w:eastAsia="Times New Roman" w:hAnsi="Arial" w:cs="Arial"/>
                <w:i/>
                <w:sz w:val="24"/>
                <w:szCs w:val="24"/>
                <w:lang w:val="en-US"/>
              </w:rPr>
              <w:t>ampyris</w:t>
            </w:r>
            <w:proofErr w:type="spellEnd"/>
          </w:p>
        </w:tc>
      </w:tr>
      <w:tr w:rsidR="005B4773" w:rsidRPr="008770D0" w14:paraId="6B1ACCBC" w14:textId="77777777" w:rsidTr="008A302C">
        <w:trPr>
          <w:gridAfter w:val="1"/>
          <w:wAfter w:w="39" w:type="dxa"/>
          <w:trHeight w:val="127"/>
        </w:trPr>
        <w:tc>
          <w:tcPr>
            <w:tcW w:w="366" w:type="dxa"/>
            <w:gridSpan w:val="2"/>
            <w:vMerge w:val="restart"/>
            <w:tcBorders>
              <w:top w:val="nil"/>
              <w:left w:val="nil"/>
              <w:bottom w:val="nil"/>
            </w:tcBorders>
            <w:vAlign w:val="center"/>
          </w:tcPr>
          <w:p w14:paraId="512CC529" w14:textId="77777777" w:rsidR="005B4773" w:rsidRPr="008770D0" w:rsidRDefault="00F27780" w:rsidP="008A302C">
            <w:pPr>
              <w:spacing w:line="360" w:lineRule="auto"/>
              <w:jc w:val="center"/>
              <w:rPr>
                <w:rFonts w:ascii="Arial" w:eastAsia="Times New Roman" w:hAnsi="Arial" w:cs="Arial"/>
                <w:sz w:val="16"/>
                <w:szCs w:val="16"/>
                <w:lang w:val="en-US"/>
              </w:rPr>
            </w:pPr>
            <m:oMathPara>
              <m:oMath>
                <m:bar>
                  <m:barPr>
                    <m:pos m:val="top"/>
                    <m:ctrlPr>
                      <w:rPr>
                        <w:rFonts w:ascii="Cambria Math" w:eastAsia="Times New Roman" w:hAnsi="Cambria Math" w:cs="Arial"/>
                        <w:i/>
                        <w:sz w:val="24"/>
                        <w:szCs w:val="24"/>
                        <w:lang w:val="en-US"/>
                      </w:rPr>
                    </m:ctrlPr>
                  </m:barPr>
                  <m:e>
                    <m:r>
                      <w:rPr>
                        <w:rFonts w:ascii="Cambria Math" w:eastAsia="Times New Roman" w:hAnsi="Cambria Math" w:cs="Arial"/>
                        <w:sz w:val="24"/>
                        <w:szCs w:val="24"/>
                        <w:lang w:val="en-US"/>
                      </w:rPr>
                      <m:t>T</m:t>
                    </m:r>
                  </m:e>
                </m:bar>
              </m:oMath>
            </m:oMathPara>
          </w:p>
        </w:tc>
        <w:tc>
          <w:tcPr>
            <w:tcW w:w="458" w:type="dxa"/>
            <w:tcBorders>
              <w:top w:val="single" w:sz="4" w:space="0" w:color="auto"/>
            </w:tcBorders>
          </w:tcPr>
          <w:p w14:paraId="3D94A277"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40</w:t>
            </w:r>
            <w:r>
              <w:rPr>
                <w:rFonts w:ascii="Arial" w:eastAsia="Times New Roman" w:hAnsi="Arial" w:cs="Arial"/>
                <w:sz w:val="16"/>
                <w:szCs w:val="16"/>
                <w:lang w:val="en-US"/>
              </w:rPr>
              <w:t>°</w:t>
            </w:r>
          </w:p>
        </w:tc>
        <w:tc>
          <w:tcPr>
            <w:tcW w:w="435" w:type="dxa"/>
            <w:gridSpan w:val="2"/>
            <w:tcBorders>
              <w:top w:val="single" w:sz="4" w:space="0" w:color="auto"/>
            </w:tcBorders>
            <w:shd w:val="clear" w:color="auto" w:fill="FFFFFF" w:themeFill="background1"/>
          </w:tcPr>
          <w:p w14:paraId="0A2990A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tcBorders>
              <w:top w:val="single" w:sz="4" w:space="0" w:color="auto"/>
            </w:tcBorders>
            <w:shd w:val="clear" w:color="auto" w:fill="FFFFFF" w:themeFill="background1"/>
          </w:tcPr>
          <w:p w14:paraId="779E9C2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tcBorders>
              <w:top w:val="single" w:sz="4" w:space="0" w:color="auto"/>
            </w:tcBorders>
            <w:shd w:val="clear" w:color="auto" w:fill="FFFFFF" w:themeFill="background1"/>
          </w:tcPr>
          <w:p w14:paraId="1AD93CF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tcBorders>
              <w:top w:val="single" w:sz="4" w:space="0" w:color="auto"/>
            </w:tcBorders>
            <w:shd w:val="clear" w:color="auto" w:fill="FFFFFF" w:themeFill="background1"/>
          </w:tcPr>
          <w:p w14:paraId="1B049D9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1B1E2C6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6F9A4BF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0D627B0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1615E1D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6086582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1CF01EC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42DA10B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tcBorders>
              <w:top w:val="single" w:sz="4" w:space="0" w:color="auto"/>
            </w:tcBorders>
            <w:shd w:val="clear" w:color="auto" w:fill="FFFFFF" w:themeFill="background1"/>
          </w:tcPr>
          <w:p w14:paraId="42BEF99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tcBorders>
              <w:top w:val="single" w:sz="4" w:space="0" w:color="auto"/>
            </w:tcBorders>
            <w:shd w:val="clear" w:color="auto" w:fill="FFFFFF" w:themeFill="background1"/>
          </w:tcPr>
          <w:p w14:paraId="337A04E6"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3AF17DE3" w14:textId="77777777" w:rsidTr="008A302C">
        <w:trPr>
          <w:gridAfter w:val="1"/>
          <w:wAfter w:w="39" w:type="dxa"/>
          <w:trHeight w:val="138"/>
        </w:trPr>
        <w:tc>
          <w:tcPr>
            <w:tcW w:w="366" w:type="dxa"/>
            <w:gridSpan w:val="2"/>
            <w:vMerge/>
            <w:tcBorders>
              <w:left w:val="nil"/>
              <w:bottom w:val="nil"/>
            </w:tcBorders>
          </w:tcPr>
          <w:p w14:paraId="7E2D38B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27E4A376"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35</w:t>
            </w:r>
            <w:r>
              <w:rPr>
                <w:rFonts w:ascii="Arial" w:eastAsia="Times New Roman" w:hAnsi="Arial" w:cs="Arial"/>
                <w:sz w:val="16"/>
                <w:szCs w:val="16"/>
                <w:lang w:val="en-US"/>
              </w:rPr>
              <w:t>°</w:t>
            </w:r>
          </w:p>
        </w:tc>
        <w:tc>
          <w:tcPr>
            <w:tcW w:w="435" w:type="dxa"/>
            <w:gridSpan w:val="2"/>
            <w:shd w:val="clear" w:color="auto" w:fill="FFC000" w:themeFill="accent4"/>
          </w:tcPr>
          <w:p w14:paraId="095FB28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37506B3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FFFFFF" w:themeFill="background1"/>
          </w:tcPr>
          <w:p w14:paraId="232CE63C"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FFFFFF" w:themeFill="background1"/>
          </w:tcPr>
          <w:p w14:paraId="0C893E7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082D938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7815C0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18B4B5B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67ACDFC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E1210D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461CD46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5B0C8A2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0B1C7F6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5F50D468"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0B9CE4E2" w14:textId="77777777" w:rsidTr="008A302C">
        <w:trPr>
          <w:gridAfter w:val="1"/>
          <w:wAfter w:w="39" w:type="dxa"/>
          <w:trHeight w:val="115"/>
        </w:trPr>
        <w:tc>
          <w:tcPr>
            <w:tcW w:w="366" w:type="dxa"/>
            <w:gridSpan w:val="2"/>
            <w:vMerge/>
            <w:tcBorders>
              <w:left w:val="nil"/>
              <w:bottom w:val="nil"/>
            </w:tcBorders>
          </w:tcPr>
          <w:p w14:paraId="5D773AB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421462BC"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30</w:t>
            </w:r>
            <w:r>
              <w:rPr>
                <w:rFonts w:ascii="Arial" w:eastAsia="Times New Roman" w:hAnsi="Arial" w:cs="Arial"/>
                <w:sz w:val="16"/>
                <w:szCs w:val="16"/>
                <w:lang w:val="en-US"/>
              </w:rPr>
              <w:t>°</w:t>
            </w:r>
          </w:p>
        </w:tc>
        <w:tc>
          <w:tcPr>
            <w:tcW w:w="435" w:type="dxa"/>
            <w:gridSpan w:val="2"/>
            <w:shd w:val="clear" w:color="auto" w:fill="7030A0"/>
          </w:tcPr>
          <w:p w14:paraId="231CA17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1C6BEE1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7030A0"/>
          </w:tcPr>
          <w:p w14:paraId="7398916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CB70DA"/>
          </w:tcPr>
          <w:p w14:paraId="3F0E57E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24504511"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36765D7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75EC723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0AE6E64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571DD98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2F2F342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40EFF49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5087F2F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0A80D5F6"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06EB953B" w14:textId="77777777" w:rsidTr="008A302C">
        <w:trPr>
          <w:gridAfter w:val="1"/>
          <w:wAfter w:w="39" w:type="dxa"/>
          <w:trHeight w:val="150"/>
        </w:trPr>
        <w:tc>
          <w:tcPr>
            <w:tcW w:w="366" w:type="dxa"/>
            <w:gridSpan w:val="2"/>
            <w:vMerge/>
            <w:tcBorders>
              <w:left w:val="nil"/>
              <w:bottom w:val="nil"/>
            </w:tcBorders>
          </w:tcPr>
          <w:p w14:paraId="1D05738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752D5861"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25</w:t>
            </w:r>
            <w:r>
              <w:rPr>
                <w:rFonts w:ascii="Arial" w:eastAsia="Times New Roman" w:hAnsi="Arial" w:cs="Arial"/>
                <w:sz w:val="16"/>
                <w:szCs w:val="16"/>
                <w:lang w:val="en-US"/>
              </w:rPr>
              <w:t>°</w:t>
            </w:r>
          </w:p>
        </w:tc>
        <w:tc>
          <w:tcPr>
            <w:tcW w:w="435" w:type="dxa"/>
            <w:gridSpan w:val="2"/>
            <w:shd w:val="clear" w:color="auto" w:fill="7030A0"/>
          </w:tcPr>
          <w:p w14:paraId="67A481B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2D121D4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7030A0"/>
          </w:tcPr>
          <w:p w14:paraId="2AFA230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591EB58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0A2620A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CB70DA"/>
          </w:tcPr>
          <w:p w14:paraId="73BEA99C"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747DBFC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2600"/>
          </w:tcPr>
          <w:p w14:paraId="17341EA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2600"/>
          </w:tcPr>
          <w:p w14:paraId="4589886C"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48436C3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5D9ADFF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198F78E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301DEBCB"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38F193E6" w14:textId="77777777" w:rsidTr="008A302C">
        <w:trPr>
          <w:gridAfter w:val="1"/>
          <w:wAfter w:w="39" w:type="dxa"/>
          <w:trHeight w:val="127"/>
        </w:trPr>
        <w:tc>
          <w:tcPr>
            <w:tcW w:w="366" w:type="dxa"/>
            <w:gridSpan w:val="2"/>
            <w:vMerge/>
            <w:tcBorders>
              <w:left w:val="nil"/>
              <w:bottom w:val="nil"/>
            </w:tcBorders>
          </w:tcPr>
          <w:p w14:paraId="16C89AA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28E2B910"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20</w:t>
            </w:r>
            <w:r>
              <w:rPr>
                <w:rFonts w:ascii="Arial" w:eastAsia="Times New Roman" w:hAnsi="Arial" w:cs="Arial"/>
                <w:sz w:val="16"/>
                <w:szCs w:val="16"/>
                <w:lang w:val="en-US"/>
              </w:rPr>
              <w:t>°</w:t>
            </w:r>
          </w:p>
        </w:tc>
        <w:tc>
          <w:tcPr>
            <w:tcW w:w="435" w:type="dxa"/>
            <w:gridSpan w:val="2"/>
            <w:shd w:val="clear" w:color="auto" w:fill="7030A0"/>
          </w:tcPr>
          <w:p w14:paraId="1CE268F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34E1908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7030A0"/>
          </w:tcPr>
          <w:p w14:paraId="4C71E80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48E01B3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58817E7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CB70DA"/>
          </w:tcPr>
          <w:p w14:paraId="7ADDD23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2AD6047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CB70DA"/>
          </w:tcPr>
          <w:p w14:paraId="6F75E82C"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1958E0D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2600"/>
          </w:tcPr>
          <w:p w14:paraId="01B741F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C000" w:themeFill="accent4"/>
          </w:tcPr>
          <w:p w14:paraId="6E69BB9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FFFFFF" w:themeFill="background1"/>
          </w:tcPr>
          <w:p w14:paraId="694DEE5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FFFFFF" w:themeFill="background1"/>
          </w:tcPr>
          <w:p w14:paraId="6DBE4F35"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6B7F9544" w14:textId="77777777" w:rsidTr="008A302C">
        <w:trPr>
          <w:gridAfter w:val="1"/>
          <w:wAfter w:w="39" w:type="dxa"/>
          <w:trHeight w:val="127"/>
        </w:trPr>
        <w:tc>
          <w:tcPr>
            <w:tcW w:w="366" w:type="dxa"/>
            <w:gridSpan w:val="2"/>
            <w:vMerge/>
            <w:tcBorders>
              <w:left w:val="nil"/>
              <w:bottom w:val="nil"/>
            </w:tcBorders>
          </w:tcPr>
          <w:p w14:paraId="26C3AAE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3B8063A4"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15</w:t>
            </w:r>
            <w:r>
              <w:rPr>
                <w:rFonts w:ascii="Arial" w:eastAsia="Times New Roman" w:hAnsi="Arial" w:cs="Arial"/>
                <w:sz w:val="16"/>
                <w:szCs w:val="16"/>
                <w:lang w:val="en-US"/>
              </w:rPr>
              <w:t>°</w:t>
            </w:r>
          </w:p>
        </w:tc>
        <w:tc>
          <w:tcPr>
            <w:tcW w:w="435" w:type="dxa"/>
            <w:gridSpan w:val="2"/>
            <w:shd w:val="clear" w:color="auto" w:fill="7030A0"/>
          </w:tcPr>
          <w:p w14:paraId="477B70D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65A5591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7030A0"/>
          </w:tcPr>
          <w:p w14:paraId="13570DB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0DB6CB5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38A3FE4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7030A0"/>
          </w:tcPr>
          <w:p w14:paraId="065FE28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2782605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CB70DA"/>
          </w:tcPr>
          <w:p w14:paraId="4FB6906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29CF362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CB70DA"/>
          </w:tcPr>
          <w:p w14:paraId="0D5D7BD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5664C2B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CB70DA"/>
          </w:tcPr>
          <w:p w14:paraId="728FD27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128AA243"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31705C9E" w14:textId="77777777" w:rsidTr="008A302C">
        <w:trPr>
          <w:gridAfter w:val="1"/>
          <w:wAfter w:w="39" w:type="dxa"/>
          <w:trHeight w:val="196"/>
        </w:trPr>
        <w:tc>
          <w:tcPr>
            <w:tcW w:w="366" w:type="dxa"/>
            <w:gridSpan w:val="2"/>
            <w:vMerge/>
            <w:tcBorders>
              <w:left w:val="nil"/>
              <w:bottom w:val="nil"/>
            </w:tcBorders>
          </w:tcPr>
          <w:p w14:paraId="188E42F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Pr>
          <w:p w14:paraId="24ACFCB1"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10</w:t>
            </w:r>
            <w:r>
              <w:rPr>
                <w:rFonts w:ascii="Arial" w:eastAsia="Times New Roman" w:hAnsi="Arial" w:cs="Arial"/>
                <w:sz w:val="16"/>
                <w:szCs w:val="16"/>
                <w:lang w:val="en-US"/>
              </w:rPr>
              <w:t>°</w:t>
            </w:r>
          </w:p>
        </w:tc>
        <w:tc>
          <w:tcPr>
            <w:tcW w:w="435" w:type="dxa"/>
            <w:gridSpan w:val="2"/>
            <w:shd w:val="clear" w:color="auto" w:fill="7030A0"/>
          </w:tcPr>
          <w:p w14:paraId="1B66D3C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52D7BCC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7030A0"/>
          </w:tcPr>
          <w:p w14:paraId="39721AA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7030A0"/>
          </w:tcPr>
          <w:p w14:paraId="6976266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74AC292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7030A0"/>
          </w:tcPr>
          <w:p w14:paraId="0BB411B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161965A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7030A0"/>
          </w:tcPr>
          <w:p w14:paraId="675D0038"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7030A0"/>
          </w:tcPr>
          <w:p w14:paraId="75DE54A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6D62BBF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7FD12A1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1649E72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2C36127F"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06442FD7" w14:textId="77777777" w:rsidTr="008A302C">
        <w:trPr>
          <w:gridAfter w:val="1"/>
          <w:wAfter w:w="39" w:type="dxa"/>
          <w:trHeight w:val="127"/>
        </w:trPr>
        <w:tc>
          <w:tcPr>
            <w:tcW w:w="366" w:type="dxa"/>
            <w:gridSpan w:val="2"/>
            <w:vMerge/>
            <w:tcBorders>
              <w:left w:val="nil"/>
              <w:bottom w:val="nil"/>
            </w:tcBorders>
          </w:tcPr>
          <w:p w14:paraId="3E9DE201"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Borders>
              <w:bottom w:val="single" w:sz="4" w:space="0" w:color="auto"/>
            </w:tcBorders>
          </w:tcPr>
          <w:p w14:paraId="49F41A94"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5</w:t>
            </w:r>
            <w:r>
              <w:rPr>
                <w:rFonts w:ascii="Arial" w:eastAsia="Times New Roman" w:hAnsi="Arial" w:cs="Arial"/>
                <w:sz w:val="16"/>
                <w:szCs w:val="16"/>
                <w:lang w:val="en-US"/>
              </w:rPr>
              <w:t>°</w:t>
            </w:r>
          </w:p>
        </w:tc>
        <w:tc>
          <w:tcPr>
            <w:tcW w:w="435" w:type="dxa"/>
            <w:gridSpan w:val="2"/>
            <w:shd w:val="clear" w:color="auto" w:fill="CB70DA"/>
          </w:tcPr>
          <w:p w14:paraId="34AC6DE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CB70DA"/>
          </w:tcPr>
          <w:p w14:paraId="5601952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CB70DA"/>
          </w:tcPr>
          <w:p w14:paraId="15C3EFA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CB70DA"/>
          </w:tcPr>
          <w:p w14:paraId="18CCD40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CB70DA"/>
          </w:tcPr>
          <w:p w14:paraId="04EDB5A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2E5F9819"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245AC04A"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488F9C1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4864FE71"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6582233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4C8D0F74"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5A96AA42"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610E8D00"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30C66DC1" w14:textId="77777777" w:rsidTr="008A302C">
        <w:trPr>
          <w:gridAfter w:val="1"/>
          <w:wAfter w:w="39" w:type="dxa"/>
          <w:trHeight w:val="172"/>
        </w:trPr>
        <w:tc>
          <w:tcPr>
            <w:tcW w:w="366" w:type="dxa"/>
            <w:gridSpan w:val="2"/>
            <w:vMerge/>
            <w:tcBorders>
              <w:left w:val="nil"/>
              <w:bottom w:val="nil"/>
            </w:tcBorders>
          </w:tcPr>
          <w:p w14:paraId="00EC01B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58" w:type="dxa"/>
            <w:tcBorders>
              <w:bottom w:val="single" w:sz="4" w:space="0" w:color="auto"/>
            </w:tcBorders>
          </w:tcPr>
          <w:p w14:paraId="790B265E"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0</w:t>
            </w:r>
            <w:r>
              <w:rPr>
                <w:rFonts w:ascii="Arial" w:eastAsia="Times New Roman" w:hAnsi="Arial" w:cs="Arial"/>
                <w:sz w:val="16"/>
                <w:szCs w:val="16"/>
                <w:lang w:val="en-US"/>
              </w:rPr>
              <w:t>°</w:t>
            </w:r>
          </w:p>
        </w:tc>
        <w:tc>
          <w:tcPr>
            <w:tcW w:w="435" w:type="dxa"/>
            <w:gridSpan w:val="2"/>
            <w:shd w:val="clear" w:color="auto" w:fill="FF2600"/>
          </w:tcPr>
          <w:p w14:paraId="3BCBD04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BFBFBF" w:themeFill="background1" w:themeFillShade="BF"/>
          </w:tcPr>
          <w:p w14:paraId="1501D0A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3" w:type="dxa"/>
            <w:shd w:val="clear" w:color="auto" w:fill="BFBFBF" w:themeFill="background1" w:themeFillShade="BF"/>
          </w:tcPr>
          <w:p w14:paraId="01ADFACC"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03" w:type="dxa"/>
            <w:shd w:val="clear" w:color="auto" w:fill="BFBFBF" w:themeFill="background1" w:themeFillShade="BF"/>
          </w:tcPr>
          <w:p w14:paraId="0A7B2813"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31BD0AB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3C50E696"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06AAEA77"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65F18A7B"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7E5A73CF"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6F19D850"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4D8C68A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92" w:type="dxa"/>
            <w:shd w:val="clear" w:color="auto" w:fill="BFBFBF" w:themeFill="background1" w:themeFillShade="BF"/>
          </w:tcPr>
          <w:p w14:paraId="1E98992E"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522" w:type="dxa"/>
            <w:shd w:val="clear" w:color="auto" w:fill="BFBFBF" w:themeFill="background1" w:themeFillShade="BF"/>
          </w:tcPr>
          <w:p w14:paraId="5F393581" w14:textId="77777777" w:rsidR="005B4773" w:rsidRPr="008770D0" w:rsidRDefault="005B4773" w:rsidP="008A302C">
            <w:pPr>
              <w:spacing w:line="360" w:lineRule="auto"/>
              <w:jc w:val="both"/>
              <w:rPr>
                <w:rFonts w:ascii="Arial" w:eastAsia="Times New Roman" w:hAnsi="Arial" w:cs="Arial"/>
                <w:sz w:val="16"/>
                <w:szCs w:val="16"/>
                <w:lang w:val="en-US"/>
              </w:rPr>
            </w:pPr>
          </w:p>
        </w:tc>
      </w:tr>
      <w:tr w:rsidR="005B4773" w:rsidRPr="008770D0" w14:paraId="54BF8DF2" w14:textId="77777777" w:rsidTr="008A302C">
        <w:trPr>
          <w:gridAfter w:val="1"/>
          <w:wAfter w:w="39" w:type="dxa"/>
          <w:trHeight w:val="115"/>
        </w:trPr>
        <w:tc>
          <w:tcPr>
            <w:tcW w:w="824" w:type="dxa"/>
            <w:gridSpan w:val="3"/>
            <w:vMerge w:val="restart"/>
            <w:tcBorders>
              <w:top w:val="nil"/>
              <w:left w:val="nil"/>
              <w:bottom w:val="nil"/>
            </w:tcBorders>
          </w:tcPr>
          <w:p w14:paraId="476D616D"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435" w:type="dxa"/>
            <w:gridSpan w:val="2"/>
            <w:tcBorders>
              <w:bottom w:val="single" w:sz="4" w:space="0" w:color="auto"/>
            </w:tcBorders>
          </w:tcPr>
          <w:p w14:paraId="4A3F640B"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0°</w:t>
            </w:r>
          </w:p>
        </w:tc>
        <w:tc>
          <w:tcPr>
            <w:tcW w:w="503" w:type="dxa"/>
            <w:tcBorders>
              <w:bottom w:val="single" w:sz="4" w:space="0" w:color="auto"/>
            </w:tcBorders>
          </w:tcPr>
          <w:p w14:paraId="7CEDE4D7"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2.5</w:t>
            </w:r>
            <w:r>
              <w:rPr>
                <w:rFonts w:ascii="Arial" w:eastAsia="Times New Roman" w:hAnsi="Arial" w:cs="Arial"/>
                <w:sz w:val="16"/>
                <w:szCs w:val="16"/>
                <w:lang w:val="en-US"/>
              </w:rPr>
              <w:t>°</w:t>
            </w:r>
          </w:p>
        </w:tc>
        <w:tc>
          <w:tcPr>
            <w:tcW w:w="433" w:type="dxa"/>
            <w:tcBorders>
              <w:bottom w:val="single" w:sz="4" w:space="0" w:color="auto"/>
            </w:tcBorders>
          </w:tcPr>
          <w:p w14:paraId="4D710D0E"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5°</w:t>
            </w:r>
          </w:p>
        </w:tc>
        <w:tc>
          <w:tcPr>
            <w:tcW w:w="503" w:type="dxa"/>
            <w:tcBorders>
              <w:bottom w:val="single" w:sz="4" w:space="0" w:color="auto"/>
            </w:tcBorders>
          </w:tcPr>
          <w:p w14:paraId="050EC328"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7.5</w:t>
            </w:r>
            <w:r>
              <w:rPr>
                <w:rFonts w:ascii="Arial" w:eastAsia="Times New Roman" w:hAnsi="Arial" w:cs="Arial"/>
                <w:sz w:val="16"/>
                <w:szCs w:val="16"/>
                <w:lang w:val="en-US"/>
              </w:rPr>
              <w:t>°</w:t>
            </w:r>
          </w:p>
        </w:tc>
        <w:tc>
          <w:tcPr>
            <w:tcW w:w="522" w:type="dxa"/>
            <w:tcBorders>
              <w:bottom w:val="single" w:sz="4" w:space="0" w:color="auto"/>
            </w:tcBorders>
          </w:tcPr>
          <w:p w14:paraId="22618CAE"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10°</w:t>
            </w:r>
          </w:p>
        </w:tc>
        <w:tc>
          <w:tcPr>
            <w:tcW w:w="592" w:type="dxa"/>
            <w:tcBorders>
              <w:bottom w:val="single" w:sz="4" w:space="0" w:color="auto"/>
            </w:tcBorders>
          </w:tcPr>
          <w:p w14:paraId="135EBD11"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12.5</w:t>
            </w:r>
            <w:r>
              <w:rPr>
                <w:rFonts w:ascii="Arial" w:eastAsia="Times New Roman" w:hAnsi="Arial" w:cs="Arial"/>
                <w:sz w:val="16"/>
                <w:szCs w:val="16"/>
                <w:lang w:val="en-US"/>
              </w:rPr>
              <w:t>°</w:t>
            </w:r>
          </w:p>
        </w:tc>
        <w:tc>
          <w:tcPr>
            <w:tcW w:w="522" w:type="dxa"/>
            <w:tcBorders>
              <w:bottom w:val="single" w:sz="4" w:space="0" w:color="auto"/>
            </w:tcBorders>
          </w:tcPr>
          <w:p w14:paraId="3487DE16"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15°</w:t>
            </w:r>
          </w:p>
        </w:tc>
        <w:tc>
          <w:tcPr>
            <w:tcW w:w="592" w:type="dxa"/>
            <w:tcBorders>
              <w:bottom w:val="single" w:sz="4" w:space="0" w:color="auto"/>
            </w:tcBorders>
          </w:tcPr>
          <w:p w14:paraId="5B5FD293"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17.5</w:t>
            </w:r>
            <w:r>
              <w:rPr>
                <w:rFonts w:ascii="Arial" w:eastAsia="Times New Roman" w:hAnsi="Arial" w:cs="Arial"/>
                <w:sz w:val="16"/>
                <w:szCs w:val="16"/>
                <w:lang w:val="en-US"/>
              </w:rPr>
              <w:t>°</w:t>
            </w:r>
          </w:p>
        </w:tc>
        <w:tc>
          <w:tcPr>
            <w:tcW w:w="522" w:type="dxa"/>
            <w:tcBorders>
              <w:bottom w:val="single" w:sz="4" w:space="0" w:color="auto"/>
            </w:tcBorders>
          </w:tcPr>
          <w:p w14:paraId="061E306A"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20°</w:t>
            </w:r>
          </w:p>
        </w:tc>
        <w:tc>
          <w:tcPr>
            <w:tcW w:w="592" w:type="dxa"/>
            <w:tcBorders>
              <w:bottom w:val="single" w:sz="4" w:space="0" w:color="auto"/>
            </w:tcBorders>
          </w:tcPr>
          <w:p w14:paraId="4F341245"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22.5</w:t>
            </w:r>
            <w:r>
              <w:rPr>
                <w:rFonts w:ascii="Arial" w:eastAsia="Times New Roman" w:hAnsi="Arial" w:cs="Arial"/>
                <w:sz w:val="16"/>
                <w:szCs w:val="16"/>
                <w:lang w:val="en-US"/>
              </w:rPr>
              <w:t>°</w:t>
            </w:r>
          </w:p>
        </w:tc>
        <w:tc>
          <w:tcPr>
            <w:tcW w:w="522" w:type="dxa"/>
            <w:tcBorders>
              <w:bottom w:val="single" w:sz="4" w:space="0" w:color="auto"/>
            </w:tcBorders>
          </w:tcPr>
          <w:p w14:paraId="1BADD103"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25°</w:t>
            </w:r>
          </w:p>
        </w:tc>
        <w:tc>
          <w:tcPr>
            <w:tcW w:w="592" w:type="dxa"/>
            <w:tcBorders>
              <w:bottom w:val="single" w:sz="4" w:space="0" w:color="auto"/>
            </w:tcBorders>
          </w:tcPr>
          <w:p w14:paraId="763821CD" w14:textId="77777777" w:rsidR="005B4773" w:rsidRPr="008770D0" w:rsidRDefault="005B4773" w:rsidP="008A302C">
            <w:pPr>
              <w:spacing w:line="360" w:lineRule="auto"/>
              <w:jc w:val="both"/>
              <w:rPr>
                <w:rFonts w:ascii="Arial" w:eastAsia="Times New Roman" w:hAnsi="Arial" w:cs="Arial"/>
                <w:sz w:val="16"/>
                <w:szCs w:val="16"/>
                <w:lang w:val="en-US"/>
              </w:rPr>
            </w:pPr>
            <w:r w:rsidRPr="008770D0">
              <w:rPr>
                <w:rFonts w:ascii="Arial" w:eastAsia="Times New Roman" w:hAnsi="Arial" w:cs="Arial"/>
                <w:sz w:val="16"/>
                <w:szCs w:val="16"/>
                <w:lang w:val="en-US"/>
              </w:rPr>
              <w:t>27.5</w:t>
            </w:r>
            <w:r>
              <w:rPr>
                <w:rFonts w:ascii="Arial" w:eastAsia="Times New Roman" w:hAnsi="Arial" w:cs="Arial"/>
                <w:sz w:val="16"/>
                <w:szCs w:val="16"/>
                <w:lang w:val="en-US"/>
              </w:rPr>
              <w:t>°</w:t>
            </w:r>
          </w:p>
        </w:tc>
        <w:tc>
          <w:tcPr>
            <w:tcW w:w="522" w:type="dxa"/>
            <w:tcBorders>
              <w:bottom w:val="single" w:sz="4" w:space="0" w:color="auto"/>
            </w:tcBorders>
          </w:tcPr>
          <w:p w14:paraId="62759AC6" w14:textId="77777777" w:rsidR="005B4773" w:rsidRPr="008770D0" w:rsidRDefault="005B4773" w:rsidP="008A302C">
            <w:pPr>
              <w:spacing w:line="360" w:lineRule="auto"/>
              <w:jc w:val="both"/>
              <w:rPr>
                <w:rFonts w:ascii="Arial" w:eastAsia="Times New Roman" w:hAnsi="Arial" w:cs="Arial"/>
                <w:sz w:val="16"/>
                <w:szCs w:val="16"/>
                <w:lang w:val="en-US"/>
              </w:rPr>
            </w:pPr>
            <w:r>
              <w:rPr>
                <w:rFonts w:ascii="Arial" w:eastAsia="Times New Roman" w:hAnsi="Arial" w:cs="Arial"/>
                <w:sz w:val="16"/>
                <w:szCs w:val="16"/>
                <w:lang w:val="en-US"/>
              </w:rPr>
              <w:t>30°</w:t>
            </w:r>
          </w:p>
        </w:tc>
      </w:tr>
      <w:tr w:rsidR="005B4773" w:rsidRPr="00613140" w14:paraId="57183677" w14:textId="77777777" w:rsidTr="008A302C">
        <w:trPr>
          <w:gridAfter w:val="1"/>
          <w:wAfter w:w="39" w:type="dxa"/>
          <w:trHeight w:val="180"/>
        </w:trPr>
        <w:tc>
          <w:tcPr>
            <w:tcW w:w="824" w:type="dxa"/>
            <w:gridSpan w:val="3"/>
            <w:vMerge/>
            <w:tcBorders>
              <w:left w:val="nil"/>
              <w:bottom w:val="nil"/>
              <w:right w:val="nil"/>
            </w:tcBorders>
          </w:tcPr>
          <w:p w14:paraId="53B56BF5" w14:textId="77777777" w:rsidR="005B4773" w:rsidRPr="008770D0" w:rsidRDefault="005B4773" w:rsidP="008A302C">
            <w:pPr>
              <w:spacing w:line="360" w:lineRule="auto"/>
              <w:jc w:val="both"/>
              <w:rPr>
                <w:rFonts w:ascii="Arial" w:eastAsia="Times New Roman" w:hAnsi="Arial" w:cs="Arial"/>
                <w:sz w:val="16"/>
                <w:szCs w:val="16"/>
                <w:lang w:val="en-US"/>
              </w:rPr>
            </w:pPr>
          </w:p>
        </w:tc>
        <w:tc>
          <w:tcPr>
            <w:tcW w:w="6852" w:type="dxa"/>
            <w:gridSpan w:val="14"/>
            <w:tcBorders>
              <w:left w:val="nil"/>
              <w:bottom w:val="nil"/>
              <w:right w:val="nil"/>
            </w:tcBorders>
            <w:vAlign w:val="center"/>
          </w:tcPr>
          <w:p w14:paraId="71FB772F" w14:textId="77777777" w:rsidR="005B4773" w:rsidRPr="00613140" w:rsidRDefault="005B4773" w:rsidP="008A302C">
            <w:pPr>
              <w:spacing w:line="360" w:lineRule="auto"/>
              <w:jc w:val="center"/>
              <w:rPr>
                <w:rFonts w:ascii="Arial" w:eastAsia="Times New Roman" w:hAnsi="Arial" w:cs="Arial"/>
                <w:i/>
                <w:iCs/>
                <w:lang w:val="en-US"/>
              </w:rPr>
            </w:pPr>
            <w:r w:rsidRPr="00613140">
              <w:rPr>
                <w:rFonts w:ascii="Arial" w:eastAsia="Times New Roman" w:hAnsi="Arial" w:cs="Arial"/>
                <w:i/>
                <w:iCs/>
                <w:lang w:val="en-US"/>
              </w:rPr>
              <w:t>ΔT</w:t>
            </w:r>
          </w:p>
        </w:tc>
      </w:tr>
      <w:tr w:rsidR="005B4773" w:rsidRPr="0041509B" w14:paraId="1D3ABCCF" w14:textId="77777777" w:rsidTr="008A302C">
        <w:trPr>
          <w:trHeight w:val="190"/>
        </w:trPr>
        <w:tc>
          <w:tcPr>
            <w:tcW w:w="238" w:type="dxa"/>
            <w:tcBorders>
              <w:top w:val="nil"/>
              <w:left w:val="nil"/>
              <w:bottom w:val="nil"/>
              <w:right w:val="nil"/>
            </w:tcBorders>
          </w:tcPr>
          <w:p w14:paraId="56EE5EC0" w14:textId="77777777" w:rsidR="005B4773" w:rsidRPr="0041509B" w:rsidRDefault="005B4773" w:rsidP="008A302C">
            <w:pPr>
              <w:spacing w:line="360" w:lineRule="auto"/>
              <w:jc w:val="both"/>
              <w:rPr>
                <w:rFonts w:ascii="Arial" w:eastAsia="Times New Roman" w:hAnsi="Arial" w:cs="Arial"/>
                <w:sz w:val="6"/>
                <w:szCs w:val="6"/>
                <w:lang w:val="en-US"/>
              </w:rPr>
            </w:pPr>
          </w:p>
        </w:tc>
        <w:tc>
          <w:tcPr>
            <w:tcW w:w="624" w:type="dxa"/>
            <w:gridSpan w:val="3"/>
            <w:tcBorders>
              <w:top w:val="nil"/>
              <w:left w:val="nil"/>
              <w:bottom w:val="nil"/>
              <w:right w:val="nil"/>
            </w:tcBorders>
          </w:tcPr>
          <w:p w14:paraId="11B5DEB1" w14:textId="77777777" w:rsidR="005B4773" w:rsidRPr="0041509B" w:rsidRDefault="005B4773" w:rsidP="008A302C">
            <w:pPr>
              <w:spacing w:line="360" w:lineRule="auto"/>
              <w:jc w:val="both"/>
              <w:rPr>
                <w:rFonts w:ascii="Arial" w:eastAsia="Times New Roman" w:hAnsi="Arial" w:cs="Arial"/>
                <w:sz w:val="6"/>
                <w:szCs w:val="6"/>
                <w:lang w:val="en-US"/>
              </w:rPr>
            </w:pPr>
          </w:p>
        </w:tc>
        <w:tc>
          <w:tcPr>
            <w:tcW w:w="6853" w:type="dxa"/>
            <w:gridSpan w:val="14"/>
            <w:tcBorders>
              <w:top w:val="nil"/>
              <w:left w:val="nil"/>
              <w:bottom w:val="nil"/>
              <w:right w:val="nil"/>
            </w:tcBorders>
            <w:vAlign w:val="center"/>
          </w:tcPr>
          <w:p w14:paraId="092CF835" w14:textId="77777777" w:rsidR="005B4773" w:rsidRPr="0041509B" w:rsidRDefault="005B4773" w:rsidP="008A302C">
            <w:pPr>
              <w:spacing w:line="360" w:lineRule="auto"/>
              <w:jc w:val="center"/>
              <w:rPr>
                <w:rFonts w:ascii="Arial" w:eastAsia="Times New Roman" w:hAnsi="Arial" w:cs="Arial"/>
                <w:sz w:val="6"/>
                <w:szCs w:val="6"/>
                <w:lang w:val="en-US"/>
              </w:rPr>
            </w:pPr>
          </w:p>
        </w:tc>
      </w:tr>
    </w:tbl>
    <w:p w14:paraId="1B85A0AB" w14:textId="77777777" w:rsidR="004F077B" w:rsidRPr="00A51E46" w:rsidRDefault="004F077B" w:rsidP="00A51E46">
      <w:pPr>
        <w:spacing w:after="0" w:line="360" w:lineRule="auto"/>
        <w:jc w:val="both"/>
        <w:rPr>
          <w:rFonts w:ascii="Arial" w:eastAsia="Times New Roman" w:hAnsi="Arial" w:cs="Arial"/>
          <w:color w:val="000000"/>
          <w:sz w:val="24"/>
          <w:szCs w:val="24"/>
          <w:lang w:val="en-US"/>
        </w:rPr>
      </w:pPr>
    </w:p>
    <w:p w14:paraId="4F36D04B" w14:textId="77777777" w:rsidR="00536DA1" w:rsidRPr="00F50D0E" w:rsidRDefault="00536DA1" w:rsidP="00536DA1">
      <w:pPr>
        <w:spacing w:after="240" w:line="360" w:lineRule="auto"/>
        <w:jc w:val="both"/>
        <w:rPr>
          <w:rFonts w:ascii="Arial" w:eastAsia="Times New Roman" w:hAnsi="Arial" w:cs="Arial"/>
          <w:sz w:val="24"/>
          <w:szCs w:val="24"/>
          <w:lang w:val="en-US"/>
        </w:rPr>
      </w:pPr>
      <w:r>
        <w:rPr>
          <w:rFonts w:ascii="Arial" w:eastAsia="Times New Roman" w:hAnsi="Arial" w:cs="Arial"/>
          <w:noProof/>
          <w:sz w:val="24"/>
          <w:szCs w:val="24"/>
          <w:lang w:val="en-US"/>
        </w:rPr>
        <w:lastRenderedPageBreak/>
        <w:drawing>
          <wp:inline distT="0" distB="0" distL="0" distR="0" wp14:anchorId="61F31038" wp14:editId="44C2287C">
            <wp:extent cx="5145034" cy="504749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Fig6_2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5034" cy="5047498"/>
                    </a:xfrm>
                    <a:prstGeom prst="rect">
                      <a:avLst/>
                    </a:prstGeom>
                  </pic:spPr>
                </pic:pic>
              </a:graphicData>
            </a:graphic>
          </wp:inline>
        </w:drawing>
      </w:r>
    </w:p>
    <w:p w14:paraId="04E1B540" w14:textId="77777777" w:rsidR="00536DA1" w:rsidRDefault="00536DA1" w:rsidP="00536DA1">
      <w:pPr>
        <w:spacing w:after="240" w:line="240" w:lineRule="auto"/>
        <w:jc w:val="both"/>
        <w:rPr>
          <w:rFonts w:ascii="Arial" w:eastAsia="Times New Roman" w:hAnsi="Arial" w:cs="Arial"/>
          <w:sz w:val="20"/>
          <w:szCs w:val="20"/>
          <w:lang w:val="en-US"/>
        </w:rPr>
      </w:pPr>
      <w:r w:rsidRPr="001A62C1">
        <w:rPr>
          <w:rFonts w:ascii="Arial" w:eastAsia="Times New Roman" w:hAnsi="Arial" w:cs="Arial"/>
          <w:b/>
          <w:sz w:val="20"/>
          <w:szCs w:val="20"/>
          <w:lang w:val="en-US"/>
        </w:rPr>
        <w:t>Supplementary Fig. S5.</w:t>
      </w:r>
      <w:r w:rsidRPr="001A62C1">
        <w:rPr>
          <w:rFonts w:ascii="Arial" w:eastAsia="Times New Roman" w:hAnsi="Arial" w:cs="Arial"/>
          <w:b/>
          <w:color w:val="000000"/>
          <w:sz w:val="20"/>
          <w:szCs w:val="20"/>
          <w:lang w:val="en-US"/>
        </w:rPr>
        <w:t xml:space="preserve"> </w:t>
      </w:r>
      <w:r w:rsidRPr="001A62C1">
        <w:rPr>
          <w:rFonts w:ascii="Arial" w:eastAsia="Times New Roman" w:hAnsi="Arial" w:cs="Arial"/>
          <w:b/>
          <w:sz w:val="20"/>
          <w:szCs w:val="20"/>
          <w:lang w:val="en-US"/>
        </w:rPr>
        <w:t>Mathematical analysis shows the sensitivity of the pattern formation to</w:t>
      </w:r>
      <w:r>
        <w:rPr>
          <w:rFonts w:ascii="Arial" w:eastAsia="Times New Roman" w:hAnsi="Arial" w:cs="Arial"/>
          <w:b/>
          <w:sz w:val="20"/>
          <w:szCs w:val="20"/>
          <w:lang w:val="en-US"/>
        </w:rPr>
        <w:t xml:space="preserve"> temperature. </w:t>
      </w:r>
      <w:r w:rsidRPr="002C5F13">
        <w:rPr>
          <w:rFonts w:ascii="Arial" w:eastAsia="Times New Roman" w:hAnsi="Arial" w:cs="Arial"/>
          <w:bCs/>
          <w:sz w:val="20"/>
          <w:szCs w:val="20"/>
          <w:lang w:val="en-US"/>
        </w:rPr>
        <w:t>A</w:t>
      </w:r>
      <w:r>
        <w:rPr>
          <w:rFonts w:ascii="Arial" w:eastAsia="Times New Roman" w:hAnsi="Arial" w:cs="Arial"/>
          <w:bCs/>
          <w:sz w:val="20"/>
          <w:szCs w:val="20"/>
          <w:lang w:val="en-US"/>
        </w:rPr>
        <w:t>n exemplary</w:t>
      </w:r>
      <w:r w:rsidRPr="002C5F13">
        <w:rPr>
          <w:rFonts w:ascii="Arial" w:eastAsia="Times New Roman" w:hAnsi="Arial" w:cs="Arial"/>
          <w:bCs/>
          <w:sz w:val="20"/>
          <w:szCs w:val="20"/>
          <w:lang w:val="en-US"/>
        </w:rPr>
        <w:t xml:space="preserve"> spring day with the average temperature </w:t>
      </w:r>
      <m:oMath>
        <m:bar>
          <m:barPr>
            <m:pos m:val="top"/>
            <m:ctrlPr>
              <w:rPr>
                <w:rFonts w:ascii="Cambria Math" w:eastAsia="Times New Roman" w:hAnsi="Cambria Math" w:cs="Arial"/>
                <w:bCs/>
                <w:i/>
                <w:sz w:val="20"/>
                <w:szCs w:val="20"/>
                <w:lang w:val="en-US"/>
              </w:rPr>
            </m:ctrlPr>
          </m:barPr>
          <m:e>
            <m:r>
              <w:rPr>
                <w:rFonts w:ascii="Cambria Math" w:eastAsia="Times New Roman" w:hAnsi="Cambria Math" w:cs="Arial"/>
                <w:sz w:val="20"/>
                <w:szCs w:val="20"/>
                <w:lang w:val="en-US"/>
              </w:rPr>
              <m:t>T</m:t>
            </m:r>
          </m:e>
        </m:bar>
      </m:oMath>
      <w:r>
        <w:rPr>
          <w:rFonts w:ascii="Arial" w:eastAsia="Times New Roman" w:hAnsi="Arial" w:cs="Arial"/>
          <w:bCs/>
          <w:sz w:val="20"/>
          <w:szCs w:val="20"/>
          <w:lang w:val="en-US"/>
        </w:rPr>
        <w:t xml:space="preserve"> = 15</w:t>
      </w:r>
      <w:r w:rsidRPr="002C5F13">
        <w:rPr>
          <w:rFonts w:ascii="Arial" w:eastAsia="Times New Roman" w:hAnsi="Arial" w:cs="Arial"/>
          <w:bCs/>
          <w:sz w:val="20"/>
          <w:szCs w:val="20"/>
          <w:lang w:val="en-US"/>
        </w:rPr>
        <w:t xml:space="preserve">°C and the difference between </w:t>
      </w:r>
      <w:r>
        <w:rPr>
          <w:rFonts w:ascii="Arial" w:eastAsia="Times New Roman" w:hAnsi="Arial" w:cs="Arial"/>
          <w:bCs/>
          <w:sz w:val="20"/>
          <w:szCs w:val="20"/>
          <w:lang w:val="en-US"/>
        </w:rPr>
        <w:t xml:space="preserve">the </w:t>
      </w:r>
      <w:r w:rsidRPr="002C5F13">
        <w:rPr>
          <w:rFonts w:ascii="Arial" w:eastAsia="Times New Roman" w:hAnsi="Arial" w:cs="Arial"/>
          <w:bCs/>
          <w:sz w:val="20"/>
          <w:szCs w:val="20"/>
          <w:lang w:val="en-US"/>
        </w:rPr>
        <w:t xml:space="preserve">minimal and maximal temperatures </w:t>
      </w:r>
      <w:r w:rsidRPr="002C5F13">
        <w:rPr>
          <w:rFonts w:ascii="Arial" w:eastAsia="Times New Roman" w:hAnsi="Arial" w:cs="Arial"/>
          <w:bCs/>
          <w:i/>
          <w:iCs/>
          <w:sz w:val="20"/>
          <w:szCs w:val="20"/>
          <w:lang w:val="en-US"/>
        </w:rPr>
        <w:t>ΔT</w:t>
      </w:r>
      <w:r w:rsidRPr="002C5F13">
        <w:rPr>
          <w:rFonts w:ascii="Arial" w:eastAsia="Times New Roman" w:hAnsi="Arial" w:cs="Arial"/>
          <w:bCs/>
          <w:sz w:val="20"/>
          <w:szCs w:val="20"/>
          <w:lang w:val="en-US"/>
        </w:rPr>
        <w:t xml:space="preserve"> </w:t>
      </w:r>
      <w:r>
        <w:rPr>
          <w:rFonts w:ascii="Arial" w:eastAsia="Times New Roman" w:hAnsi="Arial" w:cs="Arial"/>
          <w:bCs/>
          <w:sz w:val="20"/>
          <w:szCs w:val="20"/>
          <w:lang w:val="en-US"/>
        </w:rPr>
        <w:t xml:space="preserve">= </w:t>
      </w:r>
      <w:r w:rsidRPr="002C5F13">
        <w:rPr>
          <w:rFonts w:ascii="Arial" w:eastAsia="Times New Roman" w:hAnsi="Arial" w:cs="Arial"/>
          <w:bCs/>
          <w:sz w:val="20"/>
          <w:szCs w:val="20"/>
          <w:lang w:val="en-US"/>
        </w:rPr>
        <w:t>20°C.</w:t>
      </w:r>
      <w:r w:rsidRPr="00F50D0E">
        <w:rPr>
          <w:rFonts w:ascii="Arial" w:eastAsia="Times New Roman" w:hAnsi="Arial" w:cs="Arial"/>
          <w:sz w:val="20"/>
          <w:szCs w:val="20"/>
          <w:lang w:val="en-US"/>
        </w:rPr>
        <w:t xml:space="preserve"> </w:t>
      </w:r>
      <w:r>
        <w:rPr>
          <w:rFonts w:ascii="Arial" w:eastAsia="Times New Roman" w:hAnsi="Arial" w:cs="Arial"/>
          <w:sz w:val="20"/>
          <w:szCs w:val="20"/>
          <w:lang w:val="en-US"/>
        </w:rPr>
        <w:t>The Turing region</w:t>
      </w:r>
      <w:r w:rsidRPr="00F50D0E">
        <w:rPr>
          <w:rFonts w:ascii="Arial" w:eastAsia="Times New Roman" w:hAnsi="Arial" w:cs="Arial"/>
          <w:sz w:val="20"/>
          <w:szCs w:val="20"/>
          <w:lang w:val="en-US"/>
        </w:rPr>
        <w:t xml:space="preserve"> is shown in </w:t>
      </w:r>
      <w:r>
        <w:rPr>
          <w:rFonts w:ascii="Arial" w:eastAsia="Times New Roman" w:hAnsi="Arial" w:cs="Arial"/>
          <w:sz w:val="20"/>
          <w:szCs w:val="20"/>
          <w:lang w:val="en-US"/>
        </w:rPr>
        <w:t>g</w:t>
      </w:r>
      <w:r w:rsidRPr="00F50D0E">
        <w:rPr>
          <w:rFonts w:ascii="Arial" w:eastAsia="Times New Roman" w:hAnsi="Arial" w:cs="Arial"/>
          <w:sz w:val="20"/>
          <w:szCs w:val="20"/>
          <w:lang w:val="en-US"/>
        </w:rPr>
        <w:t xml:space="preserve">reen. </w:t>
      </w:r>
      <w:r>
        <w:rPr>
          <w:rFonts w:ascii="Arial" w:eastAsia="Times New Roman" w:hAnsi="Arial" w:cs="Arial"/>
          <w:sz w:val="20"/>
          <w:szCs w:val="20"/>
          <w:lang w:val="en-US"/>
        </w:rPr>
        <w:t xml:space="preserve">Two time periods are shown. At the 12h-time point, the </w:t>
      </w:r>
      <w:proofErr w:type="spellStart"/>
      <w:r w:rsidRPr="00536DA1">
        <w:rPr>
          <w:rFonts w:ascii="Arial" w:eastAsia="Times New Roman" w:hAnsi="Arial" w:cs="Arial"/>
          <w:i/>
          <w:sz w:val="20"/>
          <w:szCs w:val="20"/>
          <w:lang w:val="en-US"/>
        </w:rPr>
        <w:t>Luciola</w:t>
      </w:r>
      <w:proofErr w:type="spellEnd"/>
      <w:r>
        <w:rPr>
          <w:rFonts w:ascii="Arial" w:eastAsia="Times New Roman" w:hAnsi="Arial" w:cs="Arial"/>
          <w:sz w:val="20"/>
          <w:szCs w:val="20"/>
          <w:lang w:val="en-US"/>
        </w:rPr>
        <w:t xml:space="preserve"> curves do not reach proximity with the Turing region, which leads to the absence of nanopattern appearance (Figure 2e). </w:t>
      </w:r>
    </w:p>
    <w:p w14:paraId="70717E9C" w14:textId="77777777" w:rsidR="00A51E46" w:rsidRPr="00A51E46" w:rsidRDefault="00A51E46" w:rsidP="00A51E46">
      <w:pPr>
        <w:spacing w:after="0" w:line="360" w:lineRule="auto"/>
        <w:jc w:val="both"/>
        <w:rPr>
          <w:rFonts w:ascii="Arial" w:eastAsia="Times New Roman" w:hAnsi="Arial" w:cs="Arial"/>
          <w:color w:val="000000"/>
          <w:sz w:val="24"/>
          <w:szCs w:val="24"/>
          <w:lang w:val="en-US"/>
        </w:rPr>
      </w:pPr>
    </w:p>
    <w:p w14:paraId="222B110D" w14:textId="77777777" w:rsidR="00536DA1" w:rsidRDefault="00536DA1">
      <w:pP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br w:type="page"/>
      </w:r>
    </w:p>
    <w:p w14:paraId="4D13133E" w14:textId="5E9556AD" w:rsidR="002C45A5" w:rsidRPr="00F50D0E" w:rsidRDefault="002C45A5" w:rsidP="00E51C86">
      <w:pPr>
        <w:spacing w:after="0" w:line="240" w:lineRule="auto"/>
        <w:jc w:val="both"/>
        <w:rPr>
          <w:rFonts w:ascii="Arial" w:eastAsia="Times New Roman" w:hAnsi="Arial" w:cs="Arial"/>
          <w:b/>
          <w:color w:val="000000"/>
          <w:sz w:val="20"/>
          <w:szCs w:val="20"/>
          <w:lang w:val="en-US"/>
        </w:rPr>
      </w:pPr>
      <w:r w:rsidRPr="005D3D24">
        <w:rPr>
          <w:rFonts w:ascii="Arial" w:eastAsia="Times New Roman" w:hAnsi="Arial" w:cs="Arial"/>
          <w:b/>
          <w:color w:val="000000"/>
          <w:sz w:val="20"/>
          <w:szCs w:val="20"/>
          <w:lang w:val="en-US"/>
        </w:rPr>
        <w:lastRenderedPageBreak/>
        <w:t xml:space="preserve">Supplementary Table </w:t>
      </w:r>
      <w:r w:rsidR="0067216A" w:rsidRPr="005D3D24">
        <w:rPr>
          <w:rFonts w:ascii="Arial" w:eastAsia="Times New Roman" w:hAnsi="Arial" w:cs="Arial"/>
          <w:b/>
          <w:color w:val="000000"/>
          <w:sz w:val="20"/>
          <w:szCs w:val="20"/>
          <w:lang w:val="en-US"/>
        </w:rPr>
        <w:t>S</w:t>
      </w:r>
      <w:r w:rsidR="003A4796" w:rsidRPr="005D3D24">
        <w:rPr>
          <w:rFonts w:ascii="Arial" w:eastAsia="Times New Roman" w:hAnsi="Arial" w:cs="Arial"/>
          <w:b/>
          <w:color w:val="000000"/>
          <w:sz w:val="20"/>
          <w:szCs w:val="20"/>
          <w:lang w:val="en-US"/>
        </w:rPr>
        <w:t>5</w:t>
      </w:r>
      <w:r w:rsidR="0067216A" w:rsidRPr="005D3D24">
        <w:rPr>
          <w:rFonts w:ascii="Arial" w:eastAsia="Times New Roman" w:hAnsi="Arial" w:cs="Arial"/>
          <w:b/>
          <w:color w:val="000000"/>
          <w:sz w:val="20"/>
          <w:szCs w:val="20"/>
          <w:lang w:val="en-US"/>
        </w:rPr>
        <w:t>.</w:t>
      </w:r>
      <w:r w:rsidR="007002E9" w:rsidRPr="005D3D24">
        <w:rPr>
          <w:rFonts w:ascii="Arial" w:eastAsia="Times New Roman" w:hAnsi="Arial" w:cs="Arial"/>
          <w:b/>
          <w:color w:val="000000"/>
          <w:sz w:val="20"/>
          <w:szCs w:val="20"/>
          <w:lang w:val="en-US"/>
        </w:rPr>
        <w:t xml:space="preserve"> </w:t>
      </w:r>
      <w:r w:rsidR="000F1B27" w:rsidRPr="005D3D24">
        <w:rPr>
          <w:rFonts w:ascii="Arial" w:eastAsia="Times New Roman" w:hAnsi="Arial" w:cs="Arial"/>
          <w:b/>
          <w:color w:val="000000"/>
          <w:sz w:val="20"/>
          <w:szCs w:val="20"/>
          <w:lang w:val="en-US"/>
        </w:rPr>
        <w:t>Places, altitude</w:t>
      </w:r>
      <w:r w:rsidR="009003F3" w:rsidRPr="005D3D24">
        <w:rPr>
          <w:rFonts w:ascii="Arial" w:eastAsia="Times New Roman" w:hAnsi="Arial" w:cs="Arial"/>
          <w:b/>
          <w:color w:val="000000"/>
          <w:sz w:val="20"/>
          <w:szCs w:val="20"/>
          <w:lang w:val="en-US"/>
        </w:rPr>
        <w:t>s</w:t>
      </w:r>
      <w:r w:rsidR="000F1B27" w:rsidRPr="005D3D24">
        <w:rPr>
          <w:rFonts w:ascii="Arial" w:eastAsia="Times New Roman" w:hAnsi="Arial" w:cs="Arial"/>
          <w:b/>
          <w:color w:val="000000"/>
          <w:sz w:val="20"/>
          <w:szCs w:val="20"/>
          <w:lang w:val="en-US"/>
        </w:rPr>
        <w:t xml:space="preserve"> and date</w:t>
      </w:r>
      <w:r w:rsidR="009003F3" w:rsidRPr="005D3D24">
        <w:rPr>
          <w:rFonts w:ascii="Arial" w:eastAsia="Times New Roman" w:hAnsi="Arial" w:cs="Arial"/>
          <w:b/>
          <w:color w:val="000000"/>
          <w:sz w:val="20"/>
          <w:szCs w:val="20"/>
          <w:lang w:val="en-US"/>
        </w:rPr>
        <w:t>s</w:t>
      </w:r>
      <w:r w:rsidR="000F1B27" w:rsidRPr="005D3D24">
        <w:rPr>
          <w:rFonts w:ascii="Arial" w:eastAsia="Times New Roman" w:hAnsi="Arial" w:cs="Arial"/>
          <w:b/>
          <w:color w:val="000000"/>
          <w:sz w:val="20"/>
          <w:szCs w:val="20"/>
          <w:lang w:val="en-US"/>
        </w:rPr>
        <w:t xml:space="preserve"> of firefl</w:t>
      </w:r>
      <w:r w:rsidR="001B1CD5" w:rsidRPr="005D3D24">
        <w:rPr>
          <w:rFonts w:ascii="Arial" w:eastAsia="Times New Roman" w:hAnsi="Arial" w:cs="Arial"/>
          <w:b/>
          <w:color w:val="000000"/>
          <w:sz w:val="20"/>
          <w:szCs w:val="20"/>
          <w:lang w:val="en-US"/>
        </w:rPr>
        <w:t>y</w:t>
      </w:r>
      <w:r w:rsidR="000F1B27" w:rsidRPr="005D3D24">
        <w:rPr>
          <w:rFonts w:ascii="Arial" w:eastAsia="Times New Roman" w:hAnsi="Arial" w:cs="Arial"/>
          <w:b/>
          <w:color w:val="000000"/>
          <w:sz w:val="20"/>
          <w:szCs w:val="20"/>
          <w:lang w:val="en-US"/>
        </w:rPr>
        <w:t xml:space="preserve"> </w:t>
      </w:r>
      <w:r w:rsidR="009003F3" w:rsidRPr="005D3D24">
        <w:rPr>
          <w:rFonts w:ascii="Arial" w:eastAsia="Times New Roman" w:hAnsi="Arial" w:cs="Arial"/>
          <w:b/>
          <w:color w:val="000000"/>
          <w:sz w:val="20"/>
          <w:szCs w:val="20"/>
          <w:lang w:val="en-US"/>
        </w:rPr>
        <w:t xml:space="preserve">sample </w:t>
      </w:r>
      <w:r w:rsidR="000F1B27" w:rsidRPr="005D3D24">
        <w:rPr>
          <w:rFonts w:ascii="Arial" w:eastAsia="Times New Roman" w:hAnsi="Arial" w:cs="Arial"/>
          <w:b/>
          <w:color w:val="000000"/>
          <w:sz w:val="20"/>
          <w:szCs w:val="20"/>
          <w:lang w:val="en-US"/>
        </w:rPr>
        <w:t>collection</w:t>
      </w:r>
      <w:r w:rsidR="009003F3" w:rsidRPr="005D3D24">
        <w:rPr>
          <w:rFonts w:ascii="Arial" w:eastAsia="Times New Roman" w:hAnsi="Arial" w:cs="Arial"/>
          <w:b/>
          <w:color w:val="000000"/>
          <w:sz w:val="20"/>
          <w:szCs w:val="20"/>
          <w:lang w:val="en-US"/>
        </w:rPr>
        <w:t>s</w:t>
      </w:r>
      <w:r w:rsidR="000F1B27" w:rsidRPr="005D3D24">
        <w:rPr>
          <w:rFonts w:ascii="Arial" w:eastAsia="Times New Roman" w:hAnsi="Arial" w:cs="Arial"/>
          <w:b/>
          <w:color w:val="000000"/>
          <w:sz w:val="20"/>
          <w:szCs w:val="20"/>
          <w:lang w:val="en-US"/>
        </w:rPr>
        <w:t>.</w:t>
      </w:r>
      <w:r w:rsidR="001B1CD5" w:rsidRPr="005D3D24">
        <w:rPr>
          <w:rFonts w:ascii="Arial" w:eastAsia="Times New Roman" w:hAnsi="Arial" w:cs="Arial"/>
          <w:b/>
          <w:color w:val="000000"/>
          <w:sz w:val="20"/>
          <w:szCs w:val="20"/>
          <w:lang w:val="en-US"/>
        </w:rPr>
        <w:t xml:space="preserve"> </w:t>
      </w:r>
      <w:proofErr w:type="spellStart"/>
      <w:r w:rsidR="001B1CD5" w:rsidRPr="005D3D24">
        <w:rPr>
          <w:rFonts w:ascii="Arial" w:eastAsia="Times New Roman" w:hAnsi="Arial" w:cs="Arial"/>
          <w:bCs/>
          <w:i/>
          <w:iCs/>
          <w:color w:val="000000"/>
          <w:sz w:val="20"/>
          <w:szCs w:val="20"/>
          <w:lang w:val="en-US"/>
        </w:rPr>
        <w:t>Lamryis</w:t>
      </w:r>
      <w:proofErr w:type="spellEnd"/>
      <w:r w:rsidR="001B1CD5" w:rsidRPr="005D3D24">
        <w:rPr>
          <w:rFonts w:ascii="Arial" w:eastAsia="Times New Roman" w:hAnsi="Arial" w:cs="Arial"/>
          <w:bCs/>
          <w:color w:val="000000"/>
          <w:sz w:val="20"/>
          <w:szCs w:val="20"/>
          <w:lang w:val="en-US"/>
        </w:rPr>
        <w:t>:</w:t>
      </w:r>
      <w:r w:rsidR="001B1CD5" w:rsidRPr="005D3D24">
        <w:rPr>
          <w:rFonts w:ascii="Arial" w:eastAsia="Times New Roman" w:hAnsi="Arial" w:cs="Arial"/>
          <w:b/>
          <w:color w:val="000000"/>
          <w:sz w:val="20"/>
          <w:szCs w:val="20"/>
          <w:lang w:val="en-US"/>
        </w:rPr>
        <w:t xml:space="preserve"> </w:t>
      </w:r>
      <w:proofErr w:type="spellStart"/>
      <w:r w:rsidR="001B1CD5" w:rsidRPr="005D3D24">
        <w:rPr>
          <w:rFonts w:ascii="Arial" w:eastAsia="Times New Roman" w:hAnsi="Arial" w:cs="Arial"/>
          <w:i/>
          <w:iCs/>
          <w:color w:val="000000"/>
          <w:sz w:val="20"/>
          <w:szCs w:val="20"/>
          <w:lang w:val="en-US"/>
        </w:rPr>
        <w:t>Lampyris</w:t>
      </w:r>
      <w:proofErr w:type="spellEnd"/>
      <w:r w:rsidR="001B1CD5" w:rsidRPr="00297880">
        <w:rPr>
          <w:rFonts w:ascii="Arial" w:eastAsia="Times New Roman" w:hAnsi="Arial" w:cs="Arial"/>
          <w:i/>
          <w:iCs/>
          <w:color w:val="000000"/>
          <w:sz w:val="20"/>
          <w:szCs w:val="20"/>
          <w:lang w:val="en-US"/>
        </w:rPr>
        <w:t xml:space="preserve"> </w:t>
      </w:r>
      <w:proofErr w:type="spellStart"/>
      <w:r w:rsidR="001B1CD5" w:rsidRPr="00297880">
        <w:rPr>
          <w:rFonts w:ascii="Arial" w:eastAsia="Times New Roman" w:hAnsi="Arial" w:cs="Arial"/>
          <w:i/>
          <w:iCs/>
          <w:color w:val="000000"/>
          <w:sz w:val="20"/>
          <w:szCs w:val="20"/>
          <w:lang w:val="en-US"/>
        </w:rPr>
        <w:t>noctiluca</w:t>
      </w:r>
      <w:proofErr w:type="spellEnd"/>
      <w:r w:rsidR="001B1CD5">
        <w:rPr>
          <w:rFonts w:ascii="Arial" w:eastAsia="Times New Roman" w:hAnsi="Arial" w:cs="Arial"/>
          <w:color w:val="000000"/>
          <w:sz w:val="20"/>
          <w:szCs w:val="20"/>
          <w:lang w:val="en-US"/>
        </w:rPr>
        <w:t xml:space="preserve">; </w:t>
      </w:r>
      <w:proofErr w:type="spellStart"/>
      <w:r w:rsidR="00297880" w:rsidRPr="00297880">
        <w:rPr>
          <w:rFonts w:ascii="Arial" w:eastAsia="Times New Roman" w:hAnsi="Arial" w:cs="Arial"/>
          <w:i/>
          <w:iCs/>
          <w:color w:val="000000"/>
          <w:sz w:val="20"/>
          <w:szCs w:val="20"/>
          <w:lang w:val="en-US"/>
        </w:rPr>
        <w:t>Luciola</w:t>
      </w:r>
      <w:proofErr w:type="spellEnd"/>
      <w:r w:rsidR="00297880">
        <w:rPr>
          <w:rFonts w:ascii="Arial" w:eastAsia="Times New Roman" w:hAnsi="Arial" w:cs="Arial"/>
          <w:color w:val="000000"/>
          <w:sz w:val="20"/>
          <w:szCs w:val="20"/>
          <w:lang w:val="en-US"/>
        </w:rPr>
        <w:t xml:space="preserve">: </w:t>
      </w:r>
      <w:proofErr w:type="spellStart"/>
      <w:r w:rsidR="00297880" w:rsidRPr="00297880">
        <w:rPr>
          <w:rFonts w:ascii="Arial" w:eastAsia="Times New Roman" w:hAnsi="Arial" w:cs="Arial"/>
          <w:i/>
          <w:iCs/>
          <w:color w:val="000000"/>
          <w:sz w:val="20"/>
          <w:szCs w:val="20"/>
          <w:lang w:val="en-US"/>
        </w:rPr>
        <w:t>Luciola</w:t>
      </w:r>
      <w:proofErr w:type="spellEnd"/>
      <w:r w:rsidR="00297880" w:rsidRPr="00297880">
        <w:rPr>
          <w:rFonts w:ascii="Arial" w:eastAsia="Times New Roman" w:hAnsi="Arial" w:cs="Arial"/>
          <w:i/>
          <w:iCs/>
          <w:color w:val="000000"/>
          <w:sz w:val="20"/>
          <w:szCs w:val="20"/>
          <w:lang w:val="en-US"/>
        </w:rPr>
        <w:t xml:space="preserve"> </w:t>
      </w:r>
      <w:proofErr w:type="spellStart"/>
      <w:r w:rsidR="00297880" w:rsidRPr="00297880">
        <w:rPr>
          <w:rFonts w:ascii="Arial" w:eastAsia="Times New Roman" w:hAnsi="Arial" w:cs="Arial"/>
          <w:i/>
          <w:iCs/>
          <w:color w:val="000000"/>
          <w:sz w:val="20"/>
          <w:szCs w:val="20"/>
          <w:lang w:val="en-US"/>
        </w:rPr>
        <w:t>lusitanica</w:t>
      </w:r>
      <w:proofErr w:type="spellEnd"/>
      <w:r w:rsidR="00297880">
        <w:rPr>
          <w:rFonts w:ascii="Arial" w:eastAsia="Times New Roman" w:hAnsi="Arial" w:cs="Arial"/>
          <w:color w:val="000000"/>
          <w:sz w:val="20"/>
          <w:szCs w:val="20"/>
          <w:lang w:val="en-US"/>
        </w:rPr>
        <w:t xml:space="preserve">; ZMMU: </w:t>
      </w:r>
      <w:r w:rsidR="001B3A66" w:rsidRPr="00305397">
        <w:rPr>
          <w:rFonts w:ascii="Arial" w:eastAsia="Times New Roman" w:hAnsi="Arial" w:cs="Arial"/>
          <w:color w:val="000000"/>
          <w:sz w:val="20"/>
          <w:szCs w:val="20"/>
          <w:lang w:val="en-US"/>
        </w:rPr>
        <w:t>collection</w:t>
      </w:r>
      <w:r w:rsidR="001B3A66" w:rsidRPr="00305397">
        <w:rPr>
          <w:rFonts w:ascii="Arial" w:eastAsia="Times New Roman" w:hAnsi="Arial" w:cs="Arial"/>
          <w:color w:val="000000" w:themeColor="text1"/>
          <w:sz w:val="20"/>
          <w:szCs w:val="20"/>
          <w:lang w:val="en-US"/>
        </w:rPr>
        <w:t xml:space="preserve"> </w:t>
      </w:r>
      <w:r w:rsidR="001B3A66">
        <w:rPr>
          <w:rFonts w:ascii="Arial" w:eastAsia="Times New Roman" w:hAnsi="Arial" w:cs="Arial"/>
          <w:color w:val="000000" w:themeColor="text1"/>
          <w:sz w:val="20"/>
          <w:szCs w:val="20"/>
          <w:lang w:val="en-US"/>
        </w:rPr>
        <w:t xml:space="preserve">of the </w:t>
      </w:r>
      <w:r w:rsidR="00305397" w:rsidRPr="00305397">
        <w:rPr>
          <w:rFonts w:ascii="Arial" w:eastAsia="Times New Roman" w:hAnsi="Arial" w:cs="Arial"/>
          <w:color w:val="000000" w:themeColor="text1"/>
          <w:sz w:val="20"/>
          <w:szCs w:val="20"/>
          <w:lang w:val="en-US"/>
        </w:rPr>
        <w:t>Zoological Museum of the Lomonosov Moscow State University.</w:t>
      </w:r>
    </w:p>
    <w:tbl>
      <w:tblPr>
        <w:tblStyle w:val="TableGrid"/>
        <w:tblW w:w="9351" w:type="dxa"/>
        <w:tblLook w:val="04A0" w:firstRow="1" w:lastRow="0" w:firstColumn="1" w:lastColumn="0" w:noHBand="0" w:noVBand="1"/>
      </w:tblPr>
      <w:tblGrid>
        <w:gridCol w:w="1413"/>
        <w:gridCol w:w="1276"/>
        <w:gridCol w:w="2551"/>
        <w:gridCol w:w="1418"/>
        <w:gridCol w:w="1559"/>
        <w:gridCol w:w="1134"/>
      </w:tblGrid>
      <w:tr w:rsidR="001250CF" w:rsidRPr="001B1CD5" w14:paraId="4CFC4085" w14:textId="77777777" w:rsidTr="005B4773">
        <w:trPr>
          <w:trHeight w:val="300"/>
        </w:trPr>
        <w:tc>
          <w:tcPr>
            <w:tcW w:w="1413" w:type="dxa"/>
            <w:noWrap/>
            <w:hideMark/>
          </w:tcPr>
          <w:p w14:paraId="6FD61301" w14:textId="77777777" w:rsidR="001250CF" w:rsidRPr="001B1CD5" w:rsidRDefault="006172D2" w:rsidP="00844369">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s</w:t>
            </w:r>
            <w:r w:rsidR="001250CF" w:rsidRPr="001B1CD5">
              <w:rPr>
                <w:rFonts w:ascii="Arial" w:eastAsia="Times New Roman" w:hAnsi="Arial" w:cs="Arial"/>
                <w:color w:val="000000"/>
                <w:sz w:val="20"/>
                <w:szCs w:val="20"/>
                <w:lang w:val="en-US"/>
              </w:rPr>
              <w:t>pecies</w:t>
            </w:r>
          </w:p>
        </w:tc>
        <w:tc>
          <w:tcPr>
            <w:tcW w:w="1276" w:type="dxa"/>
            <w:noWrap/>
            <w:hideMark/>
          </w:tcPr>
          <w:p w14:paraId="02A3F345" w14:textId="77777777" w:rsidR="001250CF" w:rsidRPr="001B1CD5" w:rsidRDefault="006172D2"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a</w:t>
            </w:r>
            <w:r w:rsidR="001250CF" w:rsidRPr="001B1CD5">
              <w:rPr>
                <w:rFonts w:ascii="Arial" w:eastAsia="Times New Roman" w:hAnsi="Arial" w:cs="Arial"/>
                <w:color w:val="000000"/>
                <w:sz w:val="20"/>
                <w:szCs w:val="20"/>
                <w:lang w:val="en-US"/>
              </w:rPr>
              <w:t>ltitude</w:t>
            </w:r>
            <w:r w:rsidR="001250CF">
              <w:rPr>
                <w:rFonts w:ascii="Arial" w:eastAsia="Times New Roman" w:hAnsi="Arial" w:cs="Arial"/>
                <w:color w:val="000000"/>
                <w:sz w:val="20"/>
                <w:szCs w:val="20"/>
                <w:lang w:val="en-US"/>
              </w:rPr>
              <w:t>,</w:t>
            </w:r>
            <w:r w:rsidR="001250CF" w:rsidRPr="001B1CD5">
              <w:rPr>
                <w:rFonts w:ascii="Arial" w:eastAsia="Times New Roman" w:hAnsi="Arial" w:cs="Arial"/>
                <w:color w:val="000000"/>
                <w:sz w:val="20"/>
                <w:szCs w:val="20"/>
                <w:lang w:val="en-US"/>
              </w:rPr>
              <w:t xml:space="preserve"> m</w:t>
            </w:r>
          </w:p>
        </w:tc>
        <w:tc>
          <w:tcPr>
            <w:tcW w:w="2551" w:type="dxa"/>
            <w:noWrap/>
            <w:hideMark/>
          </w:tcPr>
          <w:p w14:paraId="66B852BD" w14:textId="77777777" w:rsidR="001250CF" w:rsidRPr="001B1CD5" w:rsidRDefault="006172D2"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c</w:t>
            </w:r>
            <w:r w:rsidR="001250CF" w:rsidRPr="001B1CD5">
              <w:rPr>
                <w:rFonts w:ascii="Arial" w:eastAsia="Times New Roman" w:hAnsi="Arial" w:cs="Arial"/>
                <w:color w:val="000000"/>
                <w:sz w:val="20"/>
                <w:szCs w:val="20"/>
                <w:lang w:val="en-US"/>
              </w:rPr>
              <w:t>oordinates</w:t>
            </w:r>
          </w:p>
        </w:tc>
        <w:tc>
          <w:tcPr>
            <w:tcW w:w="1418" w:type="dxa"/>
            <w:noWrap/>
            <w:hideMark/>
          </w:tcPr>
          <w:p w14:paraId="484B111A" w14:textId="77777777" w:rsidR="001250CF" w:rsidRPr="001B1CD5" w:rsidRDefault="006172D2"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c</w:t>
            </w:r>
            <w:r w:rsidR="001250CF" w:rsidRPr="001B1CD5">
              <w:rPr>
                <w:rFonts w:ascii="Arial" w:eastAsia="Times New Roman" w:hAnsi="Arial" w:cs="Arial"/>
                <w:color w:val="000000"/>
                <w:sz w:val="20"/>
                <w:szCs w:val="20"/>
                <w:lang w:val="en-US"/>
              </w:rPr>
              <w:t>ollection date</w:t>
            </w:r>
          </w:p>
        </w:tc>
        <w:tc>
          <w:tcPr>
            <w:tcW w:w="1559" w:type="dxa"/>
            <w:noWrap/>
            <w:hideMark/>
          </w:tcPr>
          <w:p w14:paraId="02DBE74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N</w:t>
            </w:r>
            <w:r>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 xml:space="preserve"> male</w:t>
            </w:r>
            <w:r>
              <w:rPr>
                <w:rFonts w:ascii="Arial" w:eastAsia="Times New Roman" w:hAnsi="Arial" w:cs="Arial"/>
                <w:color w:val="000000"/>
                <w:sz w:val="20"/>
                <w:szCs w:val="20"/>
                <w:lang w:val="en-US"/>
              </w:rPr>
              <w:t>/</w:t>
            </w:r>
            <w:r w:rsidR="006172D2">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t>female/</w:t>
            </w:r>
            <w:r w:rsidR="006172D2">
              <w:rPr>
                <w:rFonts w:ascii="Arial" w:eastAsia="Times New Roman" w:hAnsi="Arial" w:cs="Arial"/>
                <w:color w:val="000000"/>
                <w:sz w:val="20"/>
                <w:szCs w:val="20"/>
                <w:lang w:val="en-US"/>
              </w:rPr>
              <w:t xml:space="preserve"> </w:t>
            </w:r>
            <w:r>
              <w:rPr>
                <w:rFonts w:ascii="Arial" w:eastAsia="Times New Roman" w:hAnsi="Arial" w:cs="Arial"/>
                <w:color w:val="000000"/>
                <w:sz w:val="20"/>
                <w:szCs w:val="20"/>
                <w:lang w:val="en-US"/>
              </w:rPr>
              <w:t>total</w:t>
            </w:r>
          </w:p>
        </w:tc>
        <w:tc>
          <w:tcPr>
            <w:tcW w:w="1134" w:type="dxa"/>
            <w:noWrap/>
            <w:hideMark/>
          </w:tcPr>
          <w:p w14:paraId="4943E6DB" w14:textId="77777777" w:rsidR="001250CF" w:rsidRPr="001B1CD5" w:rsidRDefault="006172D2"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d</w:t>
            </w:r>
            <w:r w:rsidR="001250CF" w:rsidRPr="001B1CD5">
              <w:rPr>
                <w:rFonts w:ascii="Arial" w:eastAsia="Times New Roman" w:hAnsi="Arial" w:cs="Arial"/>
                <w:color w:val="000000"/>
                <w:sz w:val="20"/>
                <w:szCs w:val="20"/>
                <w:lang w:val="en-US"/>
              </w:rPr>
              <w:t>ata source</w:t>
            </w:r>
          </w:p>
        </w:tc>
      </w:tr>
      <w:tr w:rsidR="001250CF" w:rsidRPr="001B1CD5" w14:paraId="6C5161C6" w14:textId="77777777" w:rsidTr="005B4773">
        <w:trPr>
          <w:trHeight w:val="300"/>
        </w:trPr>
        <w:tc>
          <w:tcPr>
            <w:tcW w:w="1413" w:type="dxa"/>
            <w:noWrap/>
            <w:hideMark/>
          </w:tcPr>
          <w:p w14:paraId="0443FA73" w14:textId="77777777" w:rsidR="001250CF" w:rsidRPr="00305397" w:rsidRDefault="001250CF" w:rsidP="009E2CD8">
            <w:pPr>
              <w:rPr>
                <w:rFonts w:ascii="Arial" w:eastAsia="Times New Roman" w:hAnsi="Arial" w:cs="Arial"/>
                <w:i/>
                <w:iCs/>
                <w:color w:val="000000"/>
                <w:sz w:val="20"/>
                <w:szCs w:val="20"/>
                <w:lang w:val="en-US"/>
              </w:rPr>
            </w:pPr>
            <w:proofErr w:type="spellStart"/>
            <w:r w:rsidRPr="00305397">
              <w:rPr>
                <w:rFonts w:ascii="Arial" w:eastAsia="Times New Roman" w:hAnsi="Arial" w:cs="Arial"/>
                <w:i/>
                <w:iCs/>
                <w:color w:val="000000"/>
                <w:sz w:val="20"/>
                <w:szCs w:val="20"/>
                <w:lang w:val="en-US"/>
              </w:rPr>
              <w:t>Lampyris</w:t>
            </w:r>
            <w:proofErr w:type="spellEnd"/>
          </w:p>
        </w:tc>
        <w:tc>
          <w:tcPr>
            <w:tcW w:w="1276" w:type="dxa"/>
            <w:noWrap/>
            <w:hideMark/>
          </w:tcPr>
          <w:p w14:paraId="3EEBAFD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100-200</w:t>
            </w:r>
          </w:p>
        </w:tc>
        <w:tc>
          <w:tcPr>
            <w:tcW w:w="2551" w:type="dxa"/>
            <w:noWrap/>
            <w:hideMark/>
          </w:tcPr>
          <w:p w14:paraId="72C6CA4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41º25'25" N, 48º44'10" E</w:t>
            </w:r>
          </w:p>
        </w:tc>
        <w:tc>
          <w:tcPr>
            <w:tcW w:w="1418" w:type="dxa"/>
            <w:noWrap/>
            <w:hideMark/>
          </w:tcPr>
          <w:p w14:paraId="4F4B4F4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28/06/1981</w:t>
            </w:r>
          </w:p>
        </w:tc>
        <w:tc>
          <w:tcPr>
            <w:tcW w:w="1559" w:type="dxa"/>
            <w:noWrap/>
            <w:hideMark/>
          </w:tcPr>
          <w:p w14:paraId="172D1AE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386DEE07" w14:textId="1DF92C1F"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685427CB" w14:textId="77777777" w:rsidTr="005B4773">
        <w:trPr>
          <w:trHeight w:val="300"/>
        </w:trPr>
        <w:tc>
          <w:tcPr>
            <w:tcW w:w="1413" w:type="dxa"/>
            <w:noWrap/>
            <w:hideMark/>
          </w:tcPr>
          <w:p w14:paraId="0920E3F7"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DD6381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2000</w:t>
            </w:r>
          </w:p>
        </w:tc>
        <w:tc>
          <w:tcPr>
            <w:tcW w:w="2551" w:type="dxa"/>
            <w:noWrap/>
            <w:hideMark/>
          </w:tcPr>
          <w:p w14:paraId="2E32E7D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40º37'30" N, 44º34' E</w:t>
            </w:r>
          </w:p>
        </w:tc>
        <w:tc>
          <w:tcPr>
            <w:tcW w:w="1418" w:type="dxa"/>
            <w:noWrap/>
            <w:hideMark/>
          </w:tcPr>
          <w:p w14:paraId="71F58F0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21/06/1997</w:t>
            </w:r>
          </w:p>
        </w:tc>
        <w:tc>
          <w:tcPr>
            <w:tcW w:w="1559" w:type="dxa"/>
            <w:noWrap/>
            <w:hideMark/>
          </w:tcPr>
          <w:p w14:paraId="747DE566"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1CD667AD" w14:textId="77777777" w:rsidR="001250CF" w:rsidRPr="001B1CD5" w:rsidRDefault="001250CF" w:rsidP="009E2CD8">
            <w:pPr>
              <w:rPr>
                <w:rFonts w:ascii="Arial" w:eastAsia="Times New Roman" w:hAnsi="Arial" w:cs="Arial"/>
                <w:color w:val="000000"/>
                <w:sz w:val="20"/>
                <w:szCs w:val="20"/>
                <w:lang w:val="en-US"/>
              </w:rPr>
            </w:pPr>
            <w:r w:rsidRPr="00305397">
              <w:rPr>
                <w:rFonts w:ascii="Arial" w:eastAsia="Times New Roman" w:hAnsi="Arial" w:cs="Arial"/>
                <w:color w:val="000000"/>
                <w:sz w:val="20"/>
                <w:szCs w:val="20"/>
                <w:lang w:val="en-US"/>
              </w:rPr>
              <w:t>ZMMU</w:t>
            </w:r>
          </w:p>
        </w:tc>
      </w:tr>
      <w:tr w:rsidR="001250CF" w:rsidRPr="001B1CD5" w14:paraId="3EB93E5D" w14:textId="77777777" w:rsidTr="005B4773">
        <w:trPr>
          <w:trHeight w:val="300"/>
        </w:trPr>
        <w:tc>
          <w:tcPr>
            <w:tcW w:w="1413" w:type="dxa"/>
            <w:noWrap/>
            <w:hideMark/>
          </w:tcPr>
          <w:p w14:paraId="7F878FAD"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E9FE67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200-300</w:t>
            </w:r>
          </w:p>
        </w:tc>
        <w:tc>
          <w:tcPr>
            <w:tcW w:w="2551" w:type="dxa"/>
            <w:noWrap/>
            <w:hideMark/>
          </w:tcPr>
          <w:p w14:paraId="275A595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47°04′ N, 28°30′ E</w:t>
            </w:r>
          </w:p>
        </w:tc>
        <w:tc>
          <w:tcPr>
            <w:tcW w:w="1418" w:type="dxa"/>
            <w:noWrap/>
            <w:hideMark/>
          </w:tcPr>
          <w:p w14:paraId="5022828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26/06/1968</w:t>
            </w:r>
          </w:p>
        </w:tc>
        <w:tc>
          <w:tcPr>
            <w:tcW w:w="1559" w:type="dxa"/>
            <w:noWrap/>
            <w:hideMark/>
          </w:tcPr>
          <w:p w14:paraId="56F71F2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1741E3F" w14:textId="1B43C50C"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1798CC6F" w14:textId="77777777" w:rsidTr="005B4773">
        <w:trPr>
          <w:trHeight w:val="300"/>
        </w:trPr>
        <w:tc>
          <w:tcPr>
            <w:tcW w:w="1413" w:type="dxa"/>
            <w:noWrap/>
            <w:hideMark/>
          </w:tcPr>
          <w:p w14:paraId="639A49B4"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10A690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2200</w:t>
            </w:r>
          </w:p>
        </w:tc>
        <w:tc>
          <w:tcPr>
            <w:tcW w:w="2551" w:type="dxa"/>
            <w:noWrap/>
            <w:hideMark/>
          </w:tcPr>
          <w:p w14:paraId="776B8422"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43º59'25" N, 39º54'50" E</w:t>
            </w:r>
          </w:p>
        </w:tc>
        <w:tc>
          <w:tcPr>
            <w:tcW w:w="1418" w:type="dxa"/>
            <w:noWrap/>
            <w:hideMark/>
          </w:tcPr>
          <w:p w14:paraId="72B909B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03/08/2003</w:t>
            </w:r>
          </w:p>
        </w:tc>
        <w:tc>
          <w:tcPr>
            <w:tcW w:w="1559" w:type="dxa"/>
            <w:noWrap/>
            <w:hideMark/>
          </w:tcPr>
          <w:p w14:paraId="3FB63A3F"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4CE5667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725DCE32" w14:textId="77777777" w:rsidTr="005B4773">
        <w:trPr>
          <w:trHeight w:val="300"/>
        </w:trPr>
        <w:tc>
          <w:tcPr>
            <w:tcW w:w="1413" w:type="dxa"/>
            <w:noWrap/>
            <w:hideMark/>
          </w:tcPr>
          <w:p w14:paraId="5BE772B3"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928159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2000</w:t>
            </w:r>
          </w:p>
        </w:tc>
        <w:tc>
          <w:tcPr>
            <w:tcW w:w="2551" w:type="dxa"/>
            <w:noWrap/>
            <w:hideMark/>
          </w:tcPr>
          <w:p w14:paraId="71D1368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44º01'20" N, 39º55'50" E</w:t>
            </w:r>
          </w:p>
        </w:tc>
        <w:tc>
          <w:tcPr>
            <w:tcW w:w="1418" w:type="dxa"/>
            <w:noWrap/>
            <w:hideMark/>
          </w:tcPr>
          <w:p w14:paraId="02255F0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08/06/1903</w:t>
            </w:r>
          </w:p>
        </w:tc>
        <w:tc>
          <w:tcPr>
            <w:tcW w:w="1559" w:type="dxa"/>
            <w:noWrap/>
            <w:hideMark/>
          </w:tcPr>
          <w:p w14:paraId="6EBBCA7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3553FEAC" w14:textId="4093F8DB"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43F2A646" w14:textId="77777777" w:rsidTr="005B4773">
        <w:trPr>
          <w:trHeight w:val="300"/>
        </w:trPr>
        <w:tc>
          <w:tcPr>
            <w:tcW w:w="1413" w:type="dxa"/>
            <w:noWrap/>
            <w:hideMark/>
          </w:tcPr>
          <w:p w14:paraId="13BC397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6F57A4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w:t>
            </w:r>
          </w:p>
        </w:tc>
        <w:tc>
          <w:tcPr>
            <w:tcW w:w="2551" w:type="dxa"/>
            <w:noWrap/>
            <w:hideMark/>
          </w:tcPr>
          <w:p w14:paraId="025FB1E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51°46′10″ N, 87°36′10″ E</w:t>
            </w:r>
          </w:p>
        </w:tc>
        <w:tc>
          <w:tcPr>
            <w:tcW w:w="1418" w:type="dxa"/>
            <w:noWrap/>
            <w:hideMark/>
          </w:tcPr>
          <w:p w14:paraId="2C39D8A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08/07/1999</w:t>
            </w:r>
          </w:p>
        </w:tc>
        <w:tc>
          <w:tcPr>
            <w:tcW w:w="1559" w:type="dxa"/>
            <w:noWrap/>
            <w:hideMark/>
          </w:tcPr>
          <w:p w14:paraId="4238FBF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F275B9F"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6BCDE0F4" w14:textId="77777777" w:rsidTr="005B4773">
        <w:trPr>
          <w:trHeight w:val="300"/>
        </w:trPr>
        <w:tc>
          <w:tcPr>
            <w:tcW w:w="1413" w:type="dxa"/>
            <w:noWrap/>
            <w:hideMark/>
          </w:tcPr>
          <w:p w14:paraId="4EE1982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F97105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500</w:t>
            </w:r>
          </w:p>
        </w:tc>
        <w:tc>
          <w:tcPr>
            <w:tcW w:w="2551" w:type="dxa"/>
            <w:noWrap/>
            <w:hideMark/>
          </w:tcPr>
          <w:p w14:paraId="215BDE3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51°34′12″ N, 85°34′01″ E</w:t>
            </w:r>
          </w:p>
        </w:tc>
        <w:tc>
          <w:tcPr>
            <w:tcW w:w="1418" w:type="dxa"/>
            <w:noWrap/>
            <w:hideMark/>
          </w:tcPr>
          <w:p w14:paraId="5C678A7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06/07/1931</w:t>
            </w:r>
          </w:p>
        </w:tc>
        <w:tc>
          <w:tcPr>
            <w:tcW w:w="1559" w:type="dxa"/>
            <w:noWrap/>
            <w:hideMark/>
          </w:tcPr>
          <w:p w14:paraId="0B37C57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59EE541"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0E8979E3" w14:textId="77777777" w:rsidTr="005B4773">
        <w:trPr>
          <w:trHeight w:val="300"/>
        </w:trPr>
        <w:tc>
          <w:tcPr>
            <w:tcW w:w="1413" w:type="dxa"/>
            <w:noWrap/>
            <w:hideMark/>
          </w:tcPr>
          <w:p w14:paraId="543BD1AC"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5E7960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800-900</w:t>
            </w:r>
          </w:p>
        </w:tc>
        <w:tc>
          <w:tcPr>
            <w:tcW w:w="2551" w:type="dxa"/>
            <w:noWrap/>
            <w:hideMark/>
          </w:tcPr>
          <w:p w14:paraId="7072EBD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51°17′45″ N, 85°40′28″ E</w:t>
            </w:r>
          </w:p>
        </w:tc>
        <w:tc>
          <w:tcPr>
            <w:tcW w:w="1418" w:type="dxa"/>
            <w:noWrap/>
            <w:hideMark/>
          </w:tcPr>
          <w:p w14:paraId="03CDC55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08/07/1931</w:t>
            </w:r>
          </w:p>
        </w:tc>
        <w:tc>
          <w:tcPr>
            <w:tcW w:w="1559" w:type="dxa"/>
            <w:noWrap/>
            <w:hideMark/>
          </w:tcPr>
          <w:p w14:paraId="08192DD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8FF8B22"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69BEF094" w14:textId="77777777" w:rsidTr="005B4773">
        <w:trPr>
          <w:trHeight w:val="300"/>
        </w:trPr>
        <w:tc>
          <w:tcPr>
            <w:tcW w:w="1413" w:type="dxa"/>
            <w:noWrap/>
            <w:hideMark/>
          </w:tcPr>
          <w:p w14:paraId="4B15A77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8C694A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w:t>
            </w:r>
          </w:p>
        </w:tc>
        <w:tc>
          <w:tcPr>
            <w:tcW w:w="2551" w:type="dxa"/>
            <w:noWrap/>
            <w:hideMark/>
          </w:tcPr>
          <w:p w14:paraId="1542111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52°26′00″ N, 129°56′30″ E</w:t>
            </w:r>
          </w:p>
        </w:tc>
        <w:tc>
          <w:tcPr>
            <w:tcW w:w="1418" w:type="dxa"/>
            <w:noWrap/>
            <w:hideMark/>
          </w:tcPr>
          <w:p w14:paraId="2296058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705E0C8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w:t>
            </w:r>
            <w:r>
              <w:rPr>
                <w:rFonts w:ascii="Arial" w:eastAsia="Times New Roman" w:hAnsi="Arial" w:cs="Arial"/>
                <w:color w:val="000000"/>
                <w:sz w:val="20"/>
                <w:szCs w:val="20"/>
                <w:lang w:val="en-US"/>
              </w:rPr>
              <w:t xml:space="preserve"> / 1 / 1</w:t>
            </w:r>
          </w:p>
        </w:tc>
        <w:tc>
          <w:tcPr>
            <w:tcW w:w="1134" w:type="dxa"/>
            <w:noWrap/>
            <w:hideMark/>
          </w:tcPr>
          <w:p w14:paraId="6312F7F2"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727451C8" w14:textId="77777777" w:rsidTr="005B4773">
        <w:trPr>
          <w:trHeight w:val="300"/>
        </w:trPr>
        <w:tc>
          <w:tcPr>
            <w:tcW w:w="1413" w:type="dxa"/>
            <w:noWrap/>
            <w:hideMark/>
          </w:tcPr>
          <w:p w14:paraId="5D204CA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B29C2A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350-450</w:t>
            </w:r>
          </w:p>
        </w:tc>
        <w:tc>
          <w:tcPr>
            <w:tcW w:w="2551" w:type="dxa"/>
            <w:noWrap/>
            <w:hideMark/>
          </w:tcPr>
          <w:p w14:paraId="4C1CDFD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54°07′ N, 129°52′ E</w:t>
            </w:r>
          </w:p>
        </w:tc>
        <w:tc>
          <w:tcPr>
            <w:tcW w:w="1418" w:type="dxa"/>
            <w:noWrap/>
            <w:hideMark/>
          </w:tcPr>
          <w:p w14:paraId="0AC4729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07/07/1932</w:t>
            </w:r>
          </w:p>
        </w:tc>
        <w:tc>
          <w:tcPr>
            <w:tcW w:w="1559" w:type="dxa"/>
            <w:noWrap/>
            <w:hideMark/>
          </w:tcPr>
          <w:p w14:paraId="2D6D77E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w:t>
            </w:r>
            <w:r>
              <w:rPr>
                <w:rFonts w:ascii="Arial" w:eastAsia="Times New Roman" w:hAnsi="Arial" w:cs="Arial"/>
                <w:color w:val="000000"/>
                <w:sz w:val="20"/>
                <w:szCs w:val="20"/>
                <w:lang w:val="en-US"/>
              </w:rPr>
              <w:t xml:space="preserve"> / 0 / 10</w:t>
            </w:r>
          </w:p>
        </w:tc>
        <w:tc>
          <w:tcPr>
            <w:tcW w:w="1134" w:type="dxa"/>
            <w:noWrap/>
            <w:hideMark/>
          </w:tcPr>
          <w:p w14:paraId="5B9EB436"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0C614C0D" w14:textId="77777777" w:rsidTr="005B4773">
        <w:trPr>
          <w:trHeight w:val="300"/>
        </w:trPr>
        <w:tc>
          <w:tcPr>
            <w:tcW w:w="1413" w:type="dxa"/>
            <w:noWrap/>
            <w:hideMark/>
          </w:tcPr>
          <w:p w14:paraId="73726183"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613C22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350-400</w:t>
            </w:r>
          </w:p>
        </w:tc>
        <w:tc>
          <w:tcPr>
            <w:tcW w:w="2551" w:type="dxa"/>
            <w:noWrap/>
            <w:hideMark/>
          </w:tcPr>
          <w:p w14:paraId="3F0CD4E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53°51′16″ N, 127°21′33″ E</w:t>
            </w:r>
          </w:p>
        </w:tc>
        <w:tc>
          <w:tcPr>
            <w:tcW w:w="1418" w:type="dxa"/>
            <w:noWrap/>
            <w:hideMark/>
          </w:tcPr>
          <w:p w14:paraId="6A5036E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13/06/1978</w:t>
            </w:r>
          </w:p>
        </w:tc>
        <w:tc>
          <w:tcPr>
            <w:tcW w:w="1559" w:type="dxa"/>
            <w:noWrap/>
            <w:hideMark/>
          </w:tcPr>
          <w:p w14:paraId="2256EA0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B5BD0AC"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249C42B3" w14:textId="77777777" w:rsidTr="005B4773">
        <w:trPr>
          <w:trHeight w:val="300"/>
        </w:trPr>
        <w:tc>
          <w:tcPr>
            <w:tcW w:w="1413" w:type="dxa"/>
            <w:noWrap/>
            <w:hideMark/>
          </w:tcPr>
          <w:p w14:paraId="0BAF420D"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D85B07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150-200</w:t>
            </w:r>
          </w:p>
        </w:tc>
        <w:tc>
          <w:tcPr>
            <w:tcW w:w="2551" w:type="dxa"/>
            <w:noWrap/>
            <w:hideMark/>
          </w:tcPr>
          <w:p w14:paraId="6CCF5A2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49°06′10″ N, 130°45′30″ E</w:t>
            </w:r>
          </w:p>
        </w:tc>
        <w:tc>
          <w:tcPr>
            <w:tcW w:w="1418" w:type="dxa"/>
            <w:noWrap/>
            <w:hideMark/>
          </w:tcPr>
          <w:p w14:paraId="69C1BE3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26/05/1975</w:t>
            </w:r>
          </w:p>
        </w:tc>
        <w:tc>
          <w:tcPr>
            <w:tcW w:w="1559" w:type="dxa"/>
            <w:noWrap/>
            <w:hideMark/>
          </w:tcPr>
          <w:p w14:paraId="48AA30B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41CEC26"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7A536416" w14:textId="77777777" w:rsidTr="005B4773">
        <w:trPr>
          <w:trHeight w:val="300"/>
        </w:trPr>
        <w:tc>
          <w:tcPr>
            <w:tcW w:w="1413" w:type="dxa"/>
            <w:noWrap/>
            <w:hideMark/>
          </w:tcPr>
          <w:p w14:paraId="19B79F27"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46151A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w:t>
            </w:r>
          </w:p>
        </w:tc>
        <w:tc>
          <w:tcPr>
            <w:tcW w:w="2551" w:type="dxa"/>
            <w:noWrap/>
            <w:hideMark/>
          </w:tcPr>
          <w:p w14:paraId="1485DC7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53°18′30″ N, 34°18′30″ E</w:t>
            </w:r>
          </w:p>
        </w:tc>
        <w:tc>
          <w:tcPr>
            <w:tcW w:w="1418" w:type="dxa"/>
            <w:noWrap/>
            <w:hideMark/>
          </w:tcPr>
          <w:p w14:paraId="6E66A90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28/08/1921</w:t>
            </w:r>
          </w:p>
        </w:tc>
        <w:tc>
          <w:tcPr>
            <w:tcW w:w="1559" w:type="dxa"/>
            <w:noWrap/>
            <w:hideMark/>
          </w:tcPr>
          <w:p w14:paraId="737034E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 larva</w:t>
            </w:r>
          </w:p>
        </w:tc>
        <w:tc>
          <w:tcPr>
            <w:tcW w:w="1134" w:type="dxa"/>
            <w:noWrap/>
            <w:hideMark/>
          </w:tcPr>
          <w:p w14:paraId="32AB8D2A"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36A4037D" w14:textId="77777777" w:rsidTr="005B4773">
        <w:trPr>
          <w:trHeight w:val="300"/>
        </w:trPr>
        <w:tc>
          <w:tcPr>
            <w:tcW w:w="1413" w:type="dxa"/>
            <w:noWrap/>
            <w:hideMark/>
          </w:tcPr>
          <w:p w14:paraId="6C33AC6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569FAE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980</w:t>
            </w:r>
          </w:p>
        </w:tc>
        <w:tc>
          <w:tcPr>
            <w:tcW w:w="2551" w:type="dxa"/>
            <w:noWrap/>
            <w:hideMark/>
          </w:tcPr>
          <w:p w14:paraId="1DCB6A2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42º44'55" N, 47º00'20" E</w:t>
            </w:r>
          </w:p>
        </w:tc>
        <w:tc>
          <w:tcPr>
            <w:tcW w:w="1418" w:type="dxa"/>
            <w:noWrap/>
            <w:hideMark/>
          </w:tcPr>
          <w:p w14:paraId="1FB3314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03/07/2018</w:t>
            </w:r>
          </w:p>
        </w:tc>
        <w:tc>
          <w:tcPr>
            <w:tcW w:w="1559" w:type="dxa"/>
            <w:noWrap/>
            <w:hideMark/>
          </w:tcPr>
          <w:p w14:paraId="387660F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7</w:t>
            </w:r>
            <w:r>
              <w:rPr>
                <w:rFonts w:ascii="Arial" w:eastAsia="Times New Roman" w:hAnsi="Arial" w:cs="Arial"/>
                <w:color w:val="000000"/>
                <w:sz w:val="20"/>
                <w:szCs w:val="20"/>
                <w:lang w:val="en-US"/>
              </w:rPr>
              <w:t xml:space="preserve"> / 0 / 7</w:t>
            </w:r>
          </w:p>
        </w:tc>
        <w:tc>
          <w:tcPr>
            <w:tcW w:w="1134" w:type="dxa"/>
            <w:noWrap/>
            <w:hideMark/>
          </w:tcPr>
          <w:p w14:paraId="307293FC"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7A88BB30" w14:textId="77777777" w:rsidTr="005B4773">
        <w:trPr>
          <w:trHeight w:val="300"/>
        </w:trPr>
        <w:tc>
          <w:tcPr>
            <w:tcW w:w="1413" w:type="dxa"/>
            <w:noWrap/>
            <w:hideMark/>
          </w:tcPr>
          <w:p w14:paraId="4D269D30"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D691EE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1430</w:t>
            </w:r>
          </w:p>
        </w:tc>
        <w:tc>
          <w:tcPr>
            <w:tcW w:w="2551" w:type="dxa"/>
            <w:noWrap/>
            <w:hideMark/>
          </w:tcPr>
          <w:p w14:paraId="24D3E71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42º44'05" N, 46º59'03" E</w:t>
            </w:r>
          </w:p>
        </w:tc>
        <w:tc>
          <w:tcPr>
            <w:tcW w:w="1418" w:type="dxa"/>
            <w:noWrap/>
            <w:hideMark/>
          </w:tcPr>
          <w:p w14:paraId="7055A01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04/07/2018</w:t>
            </w:r>
          </w:p>
        </w:tc>
        <w:tc>
          <w:tcPr>
            <w:tcW w:w="1559" w:type="dxa"/>
            <w:noWrap/>
            <w:hideMark/>
          </w:tcPr>
          <w:p w14:paraId="1FEB95C8"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2BDDE436"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309FF343" w14:textId="77777777" w:rsidTr="005B4773">
        <w:trPr>
          <w:trHeight w:val="300"/>
        </w:trPr>
        <w:tc>
          <w:tcPr>
            <w:tcW w:w="1413" w:type="dxa"/>
            <w:noWrap/>
            <w:hideMark/>
          </w:tcPr>
          <w:p w14:paraId="6A821CE4"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C9B4BC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1450</w:t>
            </w:r>
          </w:p>
        </w:tc>
        <w:tc>
          <w:tcPr>
            <w:tcW w:w="2551" w:type="dxa"/>
            <w:noWrap/>
            <w:hideMark/>
          </w:tcPr>
          <w:p w14:paraId="0CB772F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42º55'20" N, 46º42'50" E</w:t>
            </w:r>
          </w:p>
        </w:tc>
        <w:tc>
          <w:tcPr>
            <w:tcW w:w="1418" w:type="dxa"/>
            <w:noWrap/>
            <w:hideMark/>
          </w:tcPr>
          <w:p w14:paraId="74C2BE8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20/06/2022</w:t>
            </w:r>
          </w:p>
        </w:tc>
        <w:tc>
          <w:tcPr>
            <w:tcW w:w="1559" w:type="dxa"/>
            <w:noWrap/>
            <w:hideMark/>
          </w:tcPr>
          <w:p w14:paraId="6E153057"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2 / 2</w:t>
            </w:r>
          </w:p>
        </w:tc>
        <w:tc>
          <w:tcPr>
            <w:tcW w:w="1134" w:type="dxa"/>
            <w:noWrap/>
            <w:hideMark/>
          </w:tcPr>
          <w:p w14:paraId="3DEC6308" w14:textId="77777777" w:rsidR="001250CF" w:rsidRDefault="001250CF" w:rsidP="00480BDA">
            <w:r w:rsidRPr="005A7590">
              <w:rPr>
                <w:rFonts w:ascii="Arial" w:eastAsia="Times New Roman" w:hAnsi="Arial" w:cs="Arial"/>
                <w:color w:val="000000"/>
                <w:sz w:val="20"/>
                <w:szCs w:val="20"/>
                <w:lang w:val="en-US"/>
              </w:rPr>
              <w:t>ZMMU</w:t>
            </w:r>
          </w:p>
        </w:tc>
      </w:tr>
      <w:tr w:rsidR="001250CF" w:rsidRPr="001B1CD5" w14:paraId="237BCC75" w14:textId="77777777" w:rsidTr="005B4773">
        <w:trPr>
          <w:trHeight w:val="300"/>
        </w:trPr>
        <w:tc>
          <w:tcPr>
            <w:tcW w:w="1413" w:type="dxa"/>
            <w:noWrap/>
            <w:hideMark/>
          </w:tcPr>
          <w:p w14:paraId="03442484"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83980E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150-200</w:t>
            </w:r>
          </w:p>
        </w:tc>
        <w:tc>
          <w:tcPr>
            <w:tcW w:w="2551" w:type="dxa"/>
            <w:noWrap/>
            <w:hideMark/>
          </w:tcPr>
          <w:p w14:paraId="011299B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42º03'05" N, 48º16'15" E</w:t>
            </w:r>
          </w:p>
        </w:tc>
        <w:tc>
          <w:tcPr>
            <w:tcW w:w="1418" w:type="dxa"/>
            <w:noWrap/>
            <w:hideMark/>
          </w:tcPr>
          <w:p w14:paraId="41A0387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15/07/1991</w:t>
            </w:r>
          </w:p>
        </w:tc>
        <w:tc>
          <w:tcPr>
            <w:tcW w:w="1559" w:type="dxa"/>
            <w:noWrap/>
            <w:hideMark/>
          </w:tcPr>
          <w:p w14:paraId="3AA2A9B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D557BD2" w14:textId="06E8FAE4"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40E9972C" w14:textId="77777777" w:rsidTr="005B4773">
        <w:trPr>
          <w:trHeight w:val="300"/>
        </w:trPr>
        <w:tc>
          <w:tcPr>
            <w:tcW w:w="1413" w:type="dxa"/>
            <w:noWrap/>
            <w:hideMark/>
          </w:tcPr>
          <w:p w14:paraId="5F5F5B93"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84903A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650-850</w:t>
            </w:r>
          </w:p>
        </w:tc>
        <w:tc>
          <w:tcPr>
            <w:tcW w:w="2551" w:type="dxa"/>
            <w:noWrap/>
            <w:hideMark/>
          </w:tcPr>
          <w:p w14:paraId="541DCAB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52°02′ N, 113°30′ E</w:t>
            </w:r>
          </w:p>
        </w:tc>
        <w:tc>
          <w:tcPr>
            <w:tcW w:w="1418" w:type="dxa"/>
            <w:noWrap/>
            <w:hideMark/>
          </w:tcPr>
          <w:p w14:paraId="15F6153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15/06/1912</w:t>
            </w:r>
          </w:p>
        </w:tc>
        <w:tc>
          <w:tcPr>
            <w:tcW w:w="1559" w:type="dxa"/>
            <w:noWrap/>
            <w:hideMark/>
          </w:tcPr>
          <w:p w14:paraId="1C99815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80347E2" w14:textId="43E4BDBA"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7888AB7C" w14:textId="77777777" w:rsidTr="005B4773">
        <w:trPr>
          <w:trHeight w:val="300"/>
        </w:trPr>
        <w:tc>
          <w:tcPr>
            <w:tcW w:w="1413" w:type="dxa"/>
            <w:noWrap/>
            <w:hideMark/>
          </w:tcPr>
          <w:p w14:paraId="5C59464E"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7EAF79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475</w:t>
            </w:r>
          </w:p>
        </w:tc>
        <w:tc>
          <w:tcPr>
            <w:tcW w:w="2551" w:type="dxa"/>
            <w:noWrap/>
            <w:hideMark/>
          </w:tcPr>
          <w:p w14:paraId="3C28A90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53°51′35″ N, 120°52′10″ E</w:t>
            </w:r>
          </w:p>
        </w:tc>
        <w:tc>
          <w:tcPr>
            <w:tcW w:w="1418" w:type="dxa"/>
            <w:noWrap/>
            <w:hideMark/>
          </w:tcPr>
          <w:p w14:paraId="7EEA521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20/06/1909</w:t>
            </w:r>
          </w:p>
        </w:tc>
        <w:tc>
          <w:tcPr>
            <w:tcW w:w="1559" w:type="dxa"/>
            <w:noWrap/>
            <w:hideMark/>
          </w:tcPr>
          <w:p w14:paraId="7E5BBAD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201C4B7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6626664C" w14:textId="77777777" w:rsidTr="005B4773">
        <w:trPr>
          <w:trHeight w:val="300"/>
        </w:trPr>
        <w:tc>
          <w:tcPr>
            <w:tcW w:w="1413" w:type="dxa"/>
            <w:noWrap/>
            <w:hideMark/>
          </w:tcPr>
          <w:p w14:paraId="2E27B347"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4156EC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1100-1200</w:t>
            </w:r>
          </w:p>
        </w:tc>
        <w:tc>
          <w:tcPr>
            <w:tcW w:w="2551" w:type="dxa"/>
            <w:noWrap/>
            <w:hideMark/>
          </w:tcPr>
          <w:p w14:paraId="0546B24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49°40′45″ N, 111°24′10″ E</w:t>
            </w:r>
          </w:p>
        </w:tc>
        <w:tc>
          <w:tcPr>
            <w:tcW w:w="1418" w:type="dxa"/>
            <w:noWrap/>
            <w:hideMark/>
          </w:tcPr>
          <w:p w14:paraId="04328200"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24/06/1991</w:t>
            </w:r>
          </w:p>
        </w:tc>
        <w:tc>
          <w:tcPr>
            <w:tcW w:w="1559" w:type="dxa"/>
            <w:noWrap/>
            <w:hideMark/>
          </w:tcPr>
          <w:p w14:paraId="20B1E78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40D1D35" w14:textId="256AEBD9"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32E99FB1" w14:textId="77777777" w:rsidTr="005B4773">
        <w:trPr>
          <w:trHeight w:val="300"/>
        </w:trPr>
        <w:tc>
          <w:tcPr>
            <w:tcW w:w="1413" w:type="dxa"/>
            <w:noWrap/>
            <w:hideMark/>
          </w:tcPr>
          <w:p w14:paraId="6A2F6EF6"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8C0CF2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300-400</w:t>
            </w:r>
          </w:p>
        </w:tc>
        <w:tc>
          <w:tcPr>
            <w:tcW w:w="2551" w:type="dxa"/>
            <w:noWrap/>
            <w:hideMark/>
          </w:tcPr>
          <w:p w14:paraId="57D7C15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56°48′00″ N, 105°50′00″ E</w:t>
            </w:r>
          </w:p>
        </w:tc>
        <w:tc>
          <w:tcPr>
            <w:tcW w:w="1418" w:type="dxa"/>
            <w:noWrap/>
            <w:hideMark/>
          </w:tcPr>
          <w:p w14:paraId="0B210CF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19/06/1905</w:t>
            </w:r>
          </w:p>
        </w:tc>
        <w:tc>
          <w:tcPr>
            <w:tcW w:w="1559" w:type="dxa"/>
            <w:noWrap/>
            <w:hideMark/>
          </w:tcPr>
          <w:p w14:paraId="0DFAF17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F0F241F" w14:textId="1D56CD1E"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0FDC7FC7" w14:textId="77777777" w:rsidTr="005B4773">
        <w:trPr>
          <w:trHeight w:val="300"/>
        </w:trPr>
        <w:tc>
          <w:tcPr>
            <w:tcW w:w="1413" w:type="dxa"/>
            <w:noWrap/>
            <w:hideMark/>
          </w:tcPr>
          <w:p w14:paraId="47A00877"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1719BC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500-600</w:t>
            </w:r>
          </w:p>
        </w:tc>
        <w:tc>
          <w:tcPr>
            <w:tcW w:w="2551" w:type="dxa"/>
            <w:noWrap/>
            <w:hideMark/>
          </w:tcPr>
          <w:p w14:paraId="5E72771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43°29′10″ N, 43°36′25″ E</w:t>
            </w:r>
          </w:p>
        </w:tc>
        <w:tc>
          <w:tcPr>
            <w:tcW w:w="1418" w:type="dxa"/>
            <w:noWrap/>
            <w:hideMark/>
          </w:tcPr>
          <w:p w14:paraId="684E831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w:t>
            </w:r>
            <w:r w:rsidR="00255CD0">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1932</w:t>
            </w:r>
          </w:p>
        </w:tc>
        <w:tc>
          <w:tcPr>
            <w:tcW w:w="1559" w:type="dxa"/>
            <w:noWrap/>
            <w:hideMark/>
          </w:tcPr>
          <w:p w14:paraId="2708FBB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3 / 5</w:t>
            </w:r>
          </w:p>
        </w:tc>
        <w:tc>
          <w:tcPr>
            <w:tcW w:w="1134" w:type="dxa"/>
            <w:noWrap/>
            <w:hideMark/>
          </w:tcPr>
          <w:p w14:paraId="1EADE2A4"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25126807" w14:textId="77777777" w:rsidTr="005B4773">
        <w:trPr>
          <w:trHeight w:val="300"/>
        </w:trPr>
        <w:tc>
          <w:tcPr>
            <w:tcW w:w="1413" w:type="dxa"/>
            <w:noWrap/>
            <w:hideMark/>
          </w:tcPr>
          <w:p w14:paraId="191EB2BD"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9BBAE0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120-140</w:t>
            </w:r>
          </w:p>
        </w:tc>
        <w:tc>
          <w:tcPr>
            <w:tcW w:w="2551" w:type="dxa"/>
            <w:noWrap/>
            <w:hideMark/>
          </w:tcPr>
          <w:p w14:paraId="4010840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54°53′20″ N, 37°07′25″ E</w:t>
            </w:r>
          </w:p>
        </w:tc>
        <w:tc>
          <w:tcPr>
            <w:tcW w:w="1418" w:type="dxa"/>
            <w:noWrap/>
            <w:hideMark/>
          </w:tcPr>
          <w:p w14:paraId="54A51A6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01/07/1904</w:t>
            </w:r>
          </w:p>
        </w:tc>
        <w:tc>
          <w:tcPr>
            <w:tcW w:w="1559" w:type="dxa"/>
            <w:noWrap/>
            <w:hideMark/>
          </w:tcPr>
          <w:p w14:paraId="5CF33E9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w:t>
            </w:r>
            <w:r>
              <w:rPr>
                <w:rFonts w:ascii="Arial" w:eastAsia="Times New Roman" w:hAnsi="Arial" w:cs="Arial"/>
                <w:color w:val="000000"/>
                <w:sz w:val="20"/>
                <w:szCs w:val="20"/>
                <w:lang w:val="en-US"/>
              </w:rPr>
              <w:t xml:space="preserve"> / 0 / 4</w:t>
            </w:r>
          </w:p>
        </w:tc>
        <w:tc>
          <w:tcPr>
            <w:tcW w:w="1134" w:type="dxa"/>
            <w:noWrap/>
            <w:hideMark/>
          </w:tcPr>
          <w:p w14:paraId="7AB5A1F0"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616DA19B" w14:textId="77777777" w:rsidTr="005B4773">
        <w:trPr>
          <w:trHeight w:val="300"/>
        </w:trPr>
        <w:tc>
          <w:tcPr>
            <w:tcW w:w="1413" w:type="dxa"/>
            <w:noWrap/>
            <w:hideMark/>
          </w:tcPr>
          <w:p w14:paraId="4E2DA77D"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87F432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140-150</w:t>
            </w:r>
          </w:p>
        </w:tc>
        <w:tc>
          <w:tcPr>
            <w:tcW w:w="2551" w:type="dxa"/>
            <w:noWrap/>
            <w:hideMark/>
          </w:tcPr>
          <w:p w14:paraId="5540C3E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55°03′00″ N, 36°36′10″ E</w:t>
            </w:r>
          </w:p>
        </w:tc>
        <w:tc>
          <w:tcPr>
            <w:tcW w:w="1418" w:type="dxa"/>
            <w:noWrap/>
            <w:hideMark/>
          </w:tcPr>
          <w:p w14:paraId="30A760D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20/06/1902</w:t>
            </w:r>
          </w:p>
        </w:tc>
        <w:tc>
          <w:tcPr>
            <w:tcW w:w="1559" w:type="dxa"/>
            <w:noWrap/>
            <w:hideMark/>
          </w:tcPr>
          <w:p w14:paraId="203BB4C3"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2D925257"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57C8DBE8" w14:textId="77777777" w:rsidTr="005B4773">
        <w:trPr>
          <w:trHeight w:val="300"/>
        </w:trPr>
        <w:tc>
          <w:tcPr>
            <w:tcW w:w="1413" w:type="dxa"/>
            <w:noWrap/>
            <w:hideMark/>
          </w:tcPr>
          <w:p w14:paraId="45DD9485"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0978AA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139-150</w:t>
            </w:r>
          </w:p>
        </w:tc>
        <w:tc>
          <w:tcPr>
            <w:tcW w:w="2551" w:type="dxa"/>
            <w:noWrap/>
            <w:hideMark/>
          </w:tcPr>
          <w:p w14:paraId="30AF2EC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58°16′45″ N, 47°30′30″ E</w:t>
            </w:r>
          </w:p>
        </w:tc>
        <w:tc>
          <w:tcPr>
            <w:tcW w:w="1418" w:type="dxa"/>
            <w:noWrap/>
            <w:hideMark/>
          </w:tcPr>
          <w:p w14:paraId="4BA2DA7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01/07/1976</w:t>
            </w:r>
          </w:p>
        </w:tc>
        <w:tc>
          <w:tcPr>
            <w:tcW w:w="1559" w:type="dxa"/>
            <w:noWrap/>
            <w:hideMark/>
          </w:tcPr>
          <w:p w14:paraId="41A3F45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2 / 3</w:t>
            </w:r>
          </w:p>
        </w:tc>
        <w:tc>
          <w:tcPr>
            <w:tcW w:w="1134" w:type="dxa"/>
            <w:noWrap/>
            <w:hideMark/>
          </w:tcPr>
          <w:p w14:paraId="49E0FFF9"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03B430A6" w14:textId="77777777" w:rsidTr="005B4773">
        <w:trPr>
          <w:trHeight w:val="300"/>
        </w:trPr>
        <w:tc>
          <w:tcPr>
            <w:tcW w:w="1413" w:type="dxa"/>
            <w:noWrap/>
            <w:hideMark/>
          </w:tcPr>
          <w:p w14:paraId="4FA93510"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965823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1750</w:t>
            </w:r>
          </w:p>
        </w:tc>
        <w:tc>
          <w:tcPr>
            <w:tcW w:w="2551" w:type="dxa"/>
            <w:noWrap/>
            <w:hideMark/>
          </w:tcPr>
          <w:p w14:paraId="3641B5A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44º05'27" N, 39º46'57" E</w:t>
            </w:r>
          </w:p>
        </w:tc>
        <w:tc>
          <w:tcPr>
            <w:tcW w:w="1418" w:type="dxa"/>
            <w:noWrap/>
            <w:hideMark/>
          </w:tcPr>
          <w:p w14:paraId="11E18AB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24/06/2006</w:t>
            </w:r>
          </w:p>
        </w:tc>
        <w:tc>
          <w:tcPr>
            <w:tcW w:w="1559" w:type="dxa"/>
            <w:noWrap/>
            <w:hideMark/>
          </w:tcPr>
          <w:p w14:paraId="1492CB1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5E8732C9"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5BBD374D" w14:textId="77777777" w:rsidTr="005B4773">
        <w:trPr>
          <w:trHeight w:val="300"/>
        </w:trPr>
        <w:tc>
          <w:tcPr>
            <w:tcW w:w="1413" w:type="dxa"/>
            <w:noWrap/>
            <w:hideMark/>
          </w:tcPr>
          <w:p w14:paraId="32BB0BCD"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CC0737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010-020</w:t>
            </w:r>
          </w:p>
        </w:tc>
        <w:tc>
          <w:tcPr>
            <w:tcW w:w="2551" w:type="dxa"/>
            <w:noWrap/>
            <w:hideMark/>
          </w:tcPr>
          <w:p w14:paraId="0E1B6F3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44º34'40" N, 38º04'00" E</w:t>
            </w:r>
          </w:p>
        </w:tc>
        <w:tc>
          <w:tcPr>
            <w:tcW w:w="1418" w:type="dxa"/>
            <w:noWrap/>
            <w:hideMark/>
          </w:tcPr>
          <w:p w14:paraId="4D86143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10/06/2005</w:t>
            </w:r>
          </w:p>
        </w:tc>
        <w:tc>
          <w:tcPr>
            <w:tcW w:w="1559" w:type="dxa"/>
            <w:noWrap/>
            <w:hideMark/>
          </w:tcPr>
          <w:p w14:paraId="2BC1E17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7F34C26"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4A6EFE2B" w14:textId="77777777" w:rsidTr="005B4773">
        <w:trPr>
          <w:trHeight w:val="300"/>
        </w:trPr>
        <w:tc>
          <w:tcPr>
            <w:tcW w:w="1413" w:type="dxa"/>
            <w:noWrap/>
            <w:hideMark/>
          </w:tcPr>
          <w:p w14:paraId="04FF7B97"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834F19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010-020</w:t>
            </w:r>
          </w:p>
        </w:tc>
        <w:tc>
          <w:tcPr>
            <w:tcW w:w="2551" w:type="dxa"/>
            <w:noWrap/>
            <w:hideMark/>
          </w:tcPr>
          <w:p w14:paraId="0224643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44º34'40" N, 38º04'00" E</w:t>
            </w:r>
          </w:p>
        </w:tc>
        <w:tc>
          <w:tcPr>
            <w:tcW w:w="1418" w:type="dxa"/>
            <w:noWrap/>
            <w:hideMark/>
          </w:tcPr>
          <w:p w14:paraId="4924E38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15/08/1912</w:t>
            </w:r>
          </w:p>
        </w:tc>
        <w:tc>
          <w:tcPr>
            <w:tcW w:w="1559" w:type="dxa"/>
            <w:noWrap/>
            <w:hideMark/>
          </w:tcPr>
          <w:p w14:paraId="27397435"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622BEEA4"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3295DF9A" w14:textId="77777777" w:rsidTr="005B4773">
        <w:trPr>
          <w:trHeight w:val="300"/>
        </w:trPr>
        <w:tc>
          <w:tcPr>
            <w:tcW w:w="1413" w:type="dxa"/>
            <w:noWrap/>
            <w:hideMark/>
          </w:tcPr>
          <w:p w14:paraId="1F198360"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0D1C5D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1400-1500</w:t>
            </w:r>
          </w:p>
        </w:tc>
        <w:tc>
          <w:tcPr>
            <w:tcW w:w="2551" w:type="dxa"/>
            <w:noWrap/>
            <w:hideMark/>
          </w:tcPr>
          <w:p w14:paraId="7AA01D1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44º01'30" N, 39º35'05" E</w:t>
            </w:r>
          </w:p>
        </w:tc>
        <w:tc>
          <w:tcPr>
            <w:tcW w:w="1418" w:type="dxa"/>
            <w:noWrap/>
            <w:hideMark/>
          </w:tcPr>
          <w:p w14:paraId="6B885CC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27/07/2003</w:t>
            </w:r>
          </w:p>
        </w:tc>
        <w:tc>
          <w:tcPr>
            <w:tcW w:w="1559" w:type="dxa"/>
            <w:noWrap/>
            <w:hideMark/>
          </w:tcPr>
          <w:p w14:paraId="695C60A9"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17F524EA" w14:textId="77777777" w:rsidR="001250CF" w:rsidRDefault="001250CF" w:rsidP="00480BDA">
            <w:r w:rsidRPr="00683077">
              <w:rPr>
                <w:rFonts w:ascii="Arial" w:eastAsia="Times New Roman" w:hAnsi="Arial" w:cs="Arial"/>
                <w:color w:val="000000"/>
                <w:sz w:val="20"/>
                <w:szCs w:val="20"/>
                <w:lang w:val="en-US"/>
              </w:rPr>
              <w:t>ZMMU</w:t>
            </w:r>
          </w:p>
        </w:tc>
      </w:tr>
      <w:tr w:rsidR="001250CF" w:rsidRPr="001B1CD5" w14:paraId="32DA5F46" w14:textId="77777777" w:rsidTr="005B4773">
        <w:trPr>
          <w:trHeight w:val="300"/>
        </w:trPr>
        <w:tc>
          <w:tcPr>
            <w:tcW w:w="1413" w:type="dxa"/>
            <w:noWrap/>
            <w:hideMark/>
          </w:tcPr>
          <w:p w14:paraId="3AAFF26F"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AF45DD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020-030</w:t>
            </w:r>
          </w:p>
        </w:tc>
        <w:tc>
          <w:tcPr>
            <w:tcW w:w="2551" w:type="dxa"/>
            <w:noWrap/>
            <w:hideMark/>
          </w:tcPr>
          <w:p w14:paraId="5BC1194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45°02′00″ N, 38°59′00″ E</w:t>
            </w:r>
          </w:p>
        </w:tc>
        <w:tc>
          <w:tcPr>
            <w:tcW w:w="1418" w:type="dxa"/>
            <w:noWrap/>
            <w:hideMark/>
          </w:tcPr>
          <w:p w14:paraId="19F3DBF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28/06/1924</w:t>
            </w:r>
          </w:p>
        </w:tc>
        <w:tc>
          <w:tcPr>
            <w:tcW w:w="1559" w:type="dxa"/>
            <w:noWrap/>
            <w:hideMark/>
          </w:tcPr>
          <w:p w14:paraId="3B4B43E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1793B07" w14:textId="19393547"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0734BDF2" w14:textId="77777777" w:rsidTr="005B4773">
        <w:trPr>
          <w:trHeight w:val="300"/>
        </w:trPr>
        <w:tc>
          <w:tcPr>
            <w:tcW w:w="1413" w:type="dxa"/>
            <w:noWrap/>
            <w:hideMark/>
          </w:tcPr>
          <w:p w14:paraId="7E85D133"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EB78A62"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1244D15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43°35′ N, 39°43′ E</w:t>
            </w:r>
          </w:p>
        </w:tc>
        <w:tc>
          <w:tcPr>
            <w:tcW w:w="1418" w:type="dxa"/>
            <w:noWrap/>
            <w:hideMark/>
          </w:tcPr>
          <w:p w14:paraId="75205E5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06/07/1911</w:t>
            </w:r>
          </w:p>
        </w:tc>
        <w:tc>
          <w:tcPr>
            <w:tcW w:w="1559" w:type="dxa"/>
            <w:noWrap/>
            <w:hideMark/>
          </w:tcPr>
          <w:p w14:paraId="75D0C224"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64B4CD4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2C302E27" w14:textId="77777777" w:rsidTr="005B4773">
        <w:trPr>
          <w:trHeight w:val="300"/>
        </w:trPr>
        <w:tc>
          <w:tcPr>
            <w:tcW w:w="1413" w:type="dxa"/>
            <w:noWrap/>
            <w:hideMark/>
          </w:tcPr>
          <w:p w14:paraId="0D679E85"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B39113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3756F820"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43°35′ N, 39°43′ E</w:t>
            </w:r>
          </w:p>
        </w:tc>
        <w:tc>
          <w:tcPr>
            <w:tcW w:w="1418" w:type="dxa"/>
            <w:noWrap/>
            <w:hideMark/>
          </w:tcPr>
          <w:p w14:paraId="1E79A87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091E95">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1926</w:t>
            </w:r>
          </w:p>
        </w:tc>
        <w:tc>
          <w:tcPr>
            <w:tcW w:w="1559" w:type="dxa"/>
            <w:noWrap/>
            <w:hideMark/>
          </w:tcPr>
          <w:p w14:paraId="3C41741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361058EC" w14:textId="4463783C"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1AE89C14" w14:textId="77777777" w:rsidTr="005B4773">
        <w:trPr>
          <w:trHeight w:val="300"/>
        </w:trPr>
        <w:tc>
          <w:tcPr>
            <w:tcW w:w="1413" w:type="dxa"/>
            <w:noWrap/>
            <w:hideMark/>
          </w:tcPr>
          <w:p w14:paraId="4F674E8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93C925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450-700</w:t>
            </w:r>
          </w:p>
        </w:tc>
        <w:tc>
          <w:tcPr>
            <w:tcW w:w="2551" w:type="dxa"/>
            <w:noWrap/>
            <w:hideMark/>
          </w:tcPr>
          <w:p w14:paraId="33C80D9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53°42′ N, 91°46′ E</w:t>
            </w:r>
          </w:p>
        </w:tc>
        <w:tc>
          <w:tcPr>
            <w:tcW w:w="1418" w:type="dxa"/>
            <w:noWrap/>
            <w:hideMark/>
          </w:tcPr>
          <w:p w14:paraId="1CBF4EB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15/06/1902</w:t>
            </w:r>
          </w:p>
        </w:tc>
        <w:tc>
          <w:tcPr>
            <w:tcW w:w="1559" w:type="dxa"/>
            <w:noWrap/>
            <w:hideMark/>
          </w:tcPr>
          <w:p w14:paraId="723AFCD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5C03DAAA" w14:textId="77777777" w:rsidR="001250CF" w:rsidRDefault="001250CF" w:rsidP="00480BDA">
            <w:r w:rsidRPr="00E80C0B">
              <w:rPr>
                <w:rFonts w:ascii="Arial" w:eastAsia="Times New Roman" w:hAnsi="Arial" w:cs="Arial"/>
                <w:color w:val="000000"/>
                <w:sz w:val="20"/>
                <w:szCs w:val="20"/>
                <w:lang w:val="en-US"/>
              </w:rPr>
              <w:t>ZMMU</w:t>
            </w:r>
          </w:p>
        </w:tc>
      </w:tr>
      <w:tr w:rsidR="001250CF" w:rsidRPr="001B1CD5" w14:paraId="141BFEE4" w14:textId="77777777" w:rsidTr="005B4773">
        <w:trPr>
          <w:trHeight w:val="300"/>
        </w:trPr>
        <w:tc>
          <w:tcPr>
            <w:tcW w:w="1413" w:type="dxa"/>
            <w:noWrap/>
            <w:hideMark/>
          </w:tcPr>
          <w:p w14:paraId="68B86974"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5B27E3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700</w:t>
            </w:r>
          </w:p>
        </w:tc>
        <w:tc>
          <w:tcPr>
            <w:tcW w:w="2551" w:type="dxa"/>
            <w:noWrap/>
            <w:hideMark/>
          </w:tcPr>
          <w:p w14:paraId="2BA05C6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44º37' N, 33º50' E</w:t>
            </w:r>
          </w:p>
        </w:tc>
        <w:tc>
          <w:tcPr>
            <w:tcW w:w="1418" w:type="dxa"/>
            <w:noWrap/>
            <w:hideMark/>
          </w:tcPr>
          <w:p w14:paraId="4206524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15/07/1992</w:t>
            </w:r>
          </w:p>
        </w:tc>
        <w:tc>
          <w:tcPr>
            <w:tcW w:w="1559" w:type="dxa"/>
            <w:noWrap/>
            <w:hideMark/>
          </w:tcPr>
          <w:p w14:paraId="0790679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9E29286" w14:textId="77777777" w:rsidR="001250CF" w:rsidRDefault="001250CF" w:rsidP="00480BDA">
            <w:r w:rsidRPr="00E80C0B">
              <w:rPr>
                <w:rFonts w:ascii="Arial" w:eastAsia="Times New Roman" w:hAnsi="Arial" w:cs="Arial"/>
                <w:color w:val="000000"/>
                <w:sz w:val="20"/>
                <w:szCs w:val="20"/>
                <w:lang w:val="en-US"/>
              </w:rPr>
              <w:t>ZMMU</w:t>
            </w:r>
          </w:p>
        </w:tc>
      </w:tr>
      <w:tr w:rsidR="001250CF" w:rsidRPr="001B1CD5" w14:paraId="1DA105C8" w14:textId="77777777" w:rsidTr="005B4773">
        <w:trPr>
          <w:trHeight w:val="300"/>
        </w:trPr>
        <w:tc>
          <w:tcPr>
            <w:tcW w:w="1413" w:type="dxa"/>
            <w:noWrap/>
            <w:hideMark/>
          </w:tcPr>
          <w:p w14:paraId="110E2D00"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7E1070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50-200</w:t>
            </w:r>
          </w:p>
        </w:tc>
        <w:tc>
          <w:tcPr>
            <w:tcW w:w="2551" w:type="dxa"/>
            <w:noWrap/>
            <w:hideMark/>
          </w:tcPr>
          <w:p w14:paraId="3ED69F6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44°23′30″ N, 33°47′20″ E</w:t>
            </w:r>
          </w:p>
        </w:tc>
        <w:tc>
          <w:tcPr>
            <w:tcW w:w="1418" w:type="dxa"/>
            <w:noWrap/>
            <w:hideMark/>
          </w:tcPr>
          <w:p w14:paraId="4AAF38A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w:t>
            </w:r>
            <w:r w:rsidR="00091E95">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1930</w:t>
            </w:r>
          </w:p>
        </w:tc>
        <w:tc>
          <w:tcPr>
            <w:tcW w:w="1559" w:type="dxa"/>
            <w:noWrap/>
            <w:hideMark/>
          </w:tcPr>
          <w:p w14:paraId="3F1CEB2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3772A5D" w14:textId="3C7A6CCA"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0BF5D188" w14:textId="77777777" w:rsidTr="005B4773">
        <w:trPr>
          <w:trHeight w:val="300"/>
        </w:trPr>
        <w:tc>
          <w:tcPr>
            <w:tcW w:w="1413" w:type="dxa"/>
            <w:noWrap/>
            <w:hideMark/>
          </w:tcPr>
          <w:p w14:paraId="456794E2"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1C78A0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50-300</w:t>
            </w:r>
          </w:p>
        </w:tc>
        <w:tc>
          <w:tcPr>
            <w:tcW w:w="2551" w:type="dxa"/>
            <w:noWrap/>
            <w:hideMark/>
          </w:tcPr>
          <w:p w14:paraId="4F0705E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44°33′10″ N, 34°17′15″ E</w:t>
            </w:r>
          </w:p>
        </w:tc>
        <w:tc>
          <w:tcPr>
            <w:tcW w:w="1418" w:type="dxa"/>
            <w:noWrap/>
            <w:hideMark/>
          </w:tcPr>
          <w:p w14:paraId="5B7A8D8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11/07/1948</w:t>
            </w:r>
          </w:p>
        </w:tc>
        <w:tc>
          <w:tcPr>
            <w:tcW w:w="1559" w:type="dxa"/>
            <w:noWrap/>
            <w:hideMark/>
          </w:tcPr>
          <w:p w14:paraId="0794D56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3CC9ED2" w14:textId="11CB7628"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6B97A317" w14:textId="77777777" w:rsidTr="005B4773">
        <w:trPr>
          <w:trHeight w:val="300"/>
        </w:trPr>
        <w:tc>
          <w:tcPr>
            <w:tcW w:w="1413" w:type="dxa"/>
            <w:noWrap/>
            <w:hideMark/>
          </w:tcPr>
          <w:p w14:paraId="70740FF7"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F95747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50-550</w:t>
            </w:r>
          </w:p>
        </w:tc>
        <w:tc>
          <w:tcPr>
            <w:tcW w:w="2551" w:type="dxa"/>
            <w:noWrap/>
            <w:hideMark/>
          </w:tcPr>
          <w:p w14:paraId="13A1A4E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44°55′55″ N, 35°13′44″ E</w:t>
            </w:r>
          </w:p>
        </w:tc>
        <w:tc>
          <w:tcPr>
            <w:tcW w:w="1418" w:type="dxa"/>
            <w:noWrap/>
            <w:hideMark/>
          </w:tcPr>
          <w:p w14:paraId="3B407AE0"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28/06/1981</w:t>
            </w:r>
          </w:p>
        </w:tc>
        <w:tc>
          <w:tcPr>
            <w:tcW w:w="1559" w:type="dxa"/>
            <w:noWrap/>
            <w:hideMark/>
          </w:tcPr>
          <w:p w14:paraId="33B6C35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5716E0D" w14:textId="0B0E7C6C"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45826567" w14:textId="77777777" w:rsidTr="005B4773">
        <w:trPr>
          <w:trHeight w:val="300"/>
        </w:trPr>
        <w:tc>
          <w:tcPr>
            <w:tcW w:w="1413" w:type="dxa"/>
            <w:noWrap/>
            <w:hideMark/>
          </w:tcPr>
          <w:p w14:paraId="3358964D"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88AE60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50-550</w:t>
            </w:r>
          </w:p>
        </w:tc>
        <w:tc>
          <w:tcPr>
            <w:tcW w:w="2551" w:type="dxa"/>
            <w:noWrap/>
            <w:hideMark/>
          </w:tcPr>
          <w:p w14:paraId="33A6B2F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44°55′55″ N, 35°13′44″ E</w:t>
            </w:r>
          </w:p>
        </w:tc>
        <w:tc>
          <w:tcPr>
            <w:tcW w:w="1418" w:type="dxa"/>
            <w:noWrap/>
            <w:hideMark/>
          </w:tcPr>
          <w:p w14:paraId="1D2D931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19/07/1957</w:t>
            </w:r>
          </w:p>
        </w:tc>
        <w:tc>
          <w:tcPr>
            <w:tcW w:w="1559" w:type="dxa"/>
            <w:noWrap/>
            <w:hideMark/>
          </w:tcPr>
          <w:p w14:paraId="786FB004"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6FC0762C" w14:textId="77777777" w:rsidR="001250CF" w:rsidRDefault="001250CF" w:rsidP="00480BDA">
            <w:r w:rsidRPr="00284F73">
              <w:rPr>
                <w:rFonts w:ascii="Arial" w:eastAsia="Times New Roman" w:hAnsi="Arial" w:cs="Arial"/>
                <w:color w:val="000000"/>
                <w:sz w:val="20"/>
                <w:szCs w:val="20"/>
                <w:lang w:val="en-US"/>
              </w:rPr>
              <w:t>ZMMU</w:t>
            </w:r>
          </w:p>
        </w:tc>
      </w:tr>
      <w:tr w:rsidR="001250CF" w:rsidRPr="001B1CD5" w14:paraId="657D0097" w14:textId="77777777" w:rsidTr="005B4773">
        <w:trPr>
          <w:trHeight w:val="300"/>
        </w:trPr>
        <w:tc>
          <w:tcPr>
            <w:tcW w:w="1413" w:type="dxa"/>
            <w:noWrap/>
            <w:hideMark/>
          </w:tcPr>
          <w:p w14:paraId="3678FE27" w14:textId="77777777" w:rsidR="001250CF" w:rsidRDefault="001250CF" w:rsidP="00480BDA">
            <w:proofErr w:type="spellStart"/>
            <w:r w:rsidRPr="002613F3">
              <w:rPr>
                <w:rFonts w:ascii="Arial" w:eastAsia="Times New Roman" w:hAnsi="Arial" w:cs="Arial"/>
                <w:i/>
                <w:iCs/>
                <w:color w:val="000000"/>
                <w:sz w:val="20"/>
                <w:szCs w:val="20"/>
                <w:lang w:val="en-US"/>
              </w:rPr>
              <w:lastRenderedPageBreak/>
              <w:t>Lampyris</w:t>
            </w:r>
            <w:proofErr w:type="spellEnd"/>
          </w:p>
        </w:tc>
        <w:tc>
          <w:tcPr>
            <w:tcW w:w="1276" w:type="dxa"/>
            <w:noWrap/>
            <w:hideMark/>
          </w:tcPr>
          <w:p w14:paraId="5ABB00E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50-300</w:t>
            </w:r>
          </w:p>
        </w:tc>
        <w:tc>
          <w:tcPr>
            <w:tcW w:w="2551" w:type="dxa"/>
            <w:noWrap/>
            <w:hideMark/>
          </w:tcPr>
          <w:p w14:paraId="531F470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44°55′45″ N, 35°12′40″ E</w:t>
            </w:r>
          </w:p>
        </w:tc>
        <w:tc>
          <w:tcPr>
            <w:tcW w:w="1418" w:type="dxa"/>
            <w:noWrap/>
            <w:hideMark/>
          </w:tcPr>
          <w:p w14:paraId="71F3F96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23/06/1952</w:t>
            </w:r>
          </w:p>
        </w:tc>
        <w:tc>
          <w:tcPr>
            <w:tcW w:w="1559" w:type="dxa"/>
            <w:noWrap/>
            <w:hideMark/>
          </w:tcPr>
          <w:p w14:paraId="37B4EBC5"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32C5B351" w14:textId="77777777" w:rsidR="001250CF" w:rsidRDefault="001250CF" w:rsidP="00480BDA">
            <w:r w:rsidRPr="00284F73">
              <w:rPr>
                <w:rFonts w:ascii="Arial" w:eastAsia="Times New Roman" w:hAnsi="Arial" w:cs="Arial"/>
                <w:color w:val="000000"/>
                <w:sz w:val="20"/>
                <w:szCs w:val="20"/>
                <w:lang w:val="en-US"/>
              </w:rPr>
              <w:t>ZMMU</w:t>
            </w:r>
          </w:p>
        </w:tc>
      </w:tr>
      <w:tr w:rsidR="001250CF" w:rsidRPr="001B1CD5" w14:paraId="698269C0" w14:textId="77777777" w:rsidTr="005B4773">
        <w:trPr>
          <w:trHeight w:val="300"/>
        </w:trPr>
        <w:tc>
          <w:tcPr>
            <w:tcW w:w="1413" w:type="dxa"/>
            <w:noWrap/>
            <w:hideMark/>
          </w:tcPr>
          <w:p w14:paraId="078C9CB7"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864D59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200-300</w:t>
            </w:r>
          </w:p>
        </w:tc>
        <w:tc>
          <w:tcPr>
            <w:tcW w:w="2551" w:type="dxa"/>
            <w:noWrap/>
            <w:hideMark/>
          </w:tcPr>
          <w:p w14:paraId="0F6416F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44°43′00″ N, 33°53′15″ E</w:t>
            </w:r>
          </w:p>
        </w:tc>
        <w:tc>
          <w:tcPr>
            <w:tcW w:w="1418" w:type="dxa"/>
            <w:noWrap/>
            <w:hideMark/>
          </w:tcPr>
          <w:p w14:paraId="0DD2ED2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26/06/1993</w:t>
            </w:r>
          </w:p>
        </w:tc>
        <w:tc>
          <w:tcPr>
            <w:tcW w:w="1559" w:type="dxa"/>
            <w:noWrap/>
            <w:hideMark/>
          </w:tcPr>
          <w:p w14:paraId="6FE0098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00DAEB52" w14:textId="2BB92A6E"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4E3E4DD4" w14:textId="77777777" w:rsidTr="005B4773">
        <w:trPr>
          <w:trHeight w:val="300"/>
        </w:trPr>
        <w:tc>
          <w:tcPr>
            <w:tcW w:w="1413" w:type="dxa"/>
            <w:noWrap/>
            <w:hideMark/>
          </w:tcPr>
          <w:p w14:paraId="4B1FD719"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F8BB20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150-300</w:t>
            </w:r>
          </w:p>
        </w:tc>
        <w:tc>
          <w:tcPr>
            <w:tcW w:w="2551" w:type="dxa"/>
            <w:noWrap/>
            <w:hideMark/>
          </w:tcPr>
          <w:p w14:paraId="4D3A59A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44°45′10″ N, 33°51′40″ E</w:t>
            </w:r>
          </w:p>
        </w:tc>
        <w:tc>
          <w:tcPr>
            <w:tcW w:w="1418" w:type="dxa"/>
            <w:noWrap/>
            <w:hideMark/>
          </w:tcPr>
          <w:p w14:paraId="528DB5E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w:t>
            </w:r>
            <w:r w:rsidR="00091E95">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1972</w:t>
            </w:r>
          </w:p>
        </w:tc>
        <w:tc>
          <w:tcPr>
            <w:tcW w:w="1559" w:type="dxa"/>
            <w:noWrap/>
            <w:hideMark/>
          </w:tcPr>
          <w:p w14:paraId="21884A24"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04911E26" w14:textId="10309B69"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28F52A1B" w14:textId="77777777" w:rsidTr="005B4773">
        <w:trPr>
          <w:trHeight w:val="300"/>
        </w:trPr>
        <w:tc>
          <w:tcPr>
            <w:tcW w:w="1413" w:type="dxa"/>
            <w:noWrap/>
            <w:hideMark/>
          </w:tcPr>
          <w:p w14:paraId="473C966E"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A63E0A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50-100</w:t>
            </w:r>
          </w:p>
        </w:tc>
        <w:tc>
          <w:tcPr>
            <w:tcW w:w="2551" w:type="dxa"/>
            <w:noWrap/>
            <w:hideMark/>
          </w:tcPr>
          <w:p w14:paraId="64AF9AE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59°34′ N, 30°07′ E</w:t>
            </w:r>
          </w:p>
        </w:tc>
        <w:tc>
          <w:tcPr>
            <w:tcW w:w="1418" w:type="dxa"/>
            <w:noWrap/>
            <w:hideMark/>
          </w:tcPr>
          <w:p w14:paraId="3FD6572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16/06/1902</w:t>
            </w:r>
          </w:p>
        </w:tc>
        <w:tc>
          <w:tcPr>
            <w:tcW w:w="1559" w:type="dxa"/>
            <w:noWrap/>
            <w:hideMark/>
          </w:tcPr>
          <w:p w14:paraId="1CDB293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EC93B50"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02FF31DA" w14:textId="77777777" w:rsidTr="005B4773">
        <w:trPr>
          <w:trHeight w:val="300"/>
        </w:trPr>
        <w:tc>
          <w:tcPr>
            <w:tcW w:w="1413" w:type="dxa"/>
            <w:noWrap/>
            <w:hideMark/>
          </w:tcPr>
          <w:p w14:paraId="605D1091"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D5184C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10-50</w:t>
            </w:r>
          </w:p>
        </w:tc>
        <w:tc>
          <w:tcPr>
            <w:tcW w:w="2551" w:type="dxa"/>
            <w:noWrap/>
            <w:hideMark/>
          </w:tcPr>
          <w:p w14:paraId="6B60D5E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59°22′ N, 28°37′ E</w:t>
            </w:r>
          </w:p>
        </w:tc>
        <w:tc>
          <w:tcPr>
            <w:tcW w:w="1418" w:type="dxa"/>
            <w:noWrap/>
            <w:hideMark/>
          </w:tcPr>
          <w:p w14:paraId="7CFA337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091E95">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1891</w:t>
            </w:r>
          </w:p>
        </w:tc>
        <w:tc>
          <w:tcPr>
            <w:tcW w:w="1559" w:type="dxa"/>
            <w:noWrap/>
            <w:hideMark/>
          </w:tcPr>
          <w:p w14:paraId="2595398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8CC5C56"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7F1E1527" w14:textId="77777777" w:rsidTr="005B4773">
        <w:trPr>
          <w:trHeight w:val="300"/>
        </w:trPr>
        <w:tc>
          <w:tcPr>
            <w:tcW w:w="1413" w:type="dxa"/>
            <w:noWrap/>
            <w:hideMark/>
          </w:tcPr>
          <w:p w14:paraId="13282D2C"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759B49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10-50</w:t>
            </w:r>
          </w:p>
        </w:tc>
        <w:tc>
          <w:tcPr>
            <w:tcW w:w="2551" w:type="dxa"/>
            <w:noWrap/>
            <w:hideMark/>
          </w:tcPr>
          <w:p w14:paraId="17712FB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59°22′ N, 28°37′ E</w:t>
            </w:r>
          </w:p>
        </w:tc>
        <w:tc>
          <w:tcPr>
            <w:tcW w:w="1418" w:type="dxa"/>
            <w:noWrap/>
            <w:hideMark/>
          </w:tcPr>
          <w:p w14:paraId="6C41324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17/06/1905</w:t>
            </w:r>
          </w:p>
        </w:tc>
        <w:tc>
          <w:tcPr>
            <w:tcW w:w="1559" w:type="dxa"/>
            <w:noWrap/>
            <w:hideMark/>
          </w:tcPr>
          <w:p w14:paraId="1C33F9F0"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11081BC5"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6C7FCAC2" w14:textId="77777777" w:rsidTr="005B4773">
        <w:trPr>
          <w:trHeight w:val="300"/>
        </w:trPr>
        <w:tc>
          <w:tcPr>
            <w:tcW w:w="1413" w:type="dxa"/>
            <w:noWrap/>
            <w:hideMark/>
          </w:tcPr>
          <w:p w14:paraId="401E6909"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9B05F7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30-50</w:t>
            </w:r>
          </w:p>
        </w:tc>
        <w:tc>
          <w:tcPr>
            <w:tcW w:w="2551" w:type="dxa"/>
            <w:noWrap/>
            <w:hideMark/>
          </w:tcPr>
          <w:p w14:paraId="2E4AAF2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59°21′ N, 31°15′ E</w:t>
            </w:r>
          </w:p>
        </w:tc>
        <w:tc>
          <w:tcPr>
            <w:tcW w:w="1418" w:type="dxa"/>
            <w:noWrap/>
            <w:hideMark/>
          </w:tcPr>
          <w:p w14:paraId="022EF02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255CD0">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1919</w:t>
            </w:r>
          </w:p>
        </w:tc>
        <w:tc>
          <w:tcPr>
            <w:tcW w:w="1559" w:type="dxa"/>
            <w:noWrap/>
            <w:hideMark/>
          </w:tcPr>
          <w:p w14:paraId="5DBF880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7D1F3B9"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5F390F5A" w14:textId="77777777" w:rsidTr="005B4773">
        <w:trPr>
          <w:trHeight w:val="300"/>
        </w:trPr>
        <w:tc>
          <w:tcPr>
            <w:tcW w:w="1413" w:type="dxa"/>
            <w:noWrap/>
            <w:hideMark/>
          </w:tcPr>
          <w:p w14:paraId="7D926A69"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5093AB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160-170</w:t>
            </w:r>
          </w:p>
        </w:tc>
        <w:tc>
          <w:tcPr>
            <w:tcW w:w="2551" w:type="dxa"/>
            <w:noWrap/>
            <w:hideMark/>
          </w:tcPr>
          <w:p w14:paraId="7E1FB44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55°49′ N, 37°33′ E</w:t>
            </w:r>
          </w:p>
        </w:tc>
        <w:tc>
          <w:tcPr>
            <w:tcW w:w="1418" w:type="dxa"/>
            <w:noWrap/>
            <w:hideMark/>
          </w:tcPr>
          <w:p w14:paraId="21543AF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255CD0">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1904</w:t>
            </w:r>
          </w:p>
        </w:tc>
        <w:tc>
          <w:tcPr>
            <w:tcW w:w="1559" w:type="dxa"/>
            <w:noWrap/>
            <w:hideMark/>
          </w:tcPr>
          <w:p w14:paraId="37663B7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68033C9C"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1EF27890" w14:textId="77777777" w:rsidTr="005B4773">
        <w:trPr>
          <w:trHeight w:val="300"/>
        </w:trPr>
        <w:tc>
          <w:tcPr>
            <w:tcW w:w="1413" w:type="dxa"/>
            <w:noWrap/>
            <w:hideMark/>
          </w:tcPr>
          <w:p w14:paraId="2B0ED201"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29B2FD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145-155</w:t>
            </w:r>
          </w:p>
        </w:tc>
        <w:tc>
          <w:tcPr>
            <w:tcW w:w="2551" w:type="dxa"/>
            <w:noWrap/>
            <w:hideMark/>
          </w:tcPr>
          <w:p w14:paraId="4686AC1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55°46′30″ N, 37°47′15″ E</w:t>
            </w:r>
          </w:p>
        </w:tc>
        <w:tc>
          <w:tcPr>
            <w:tcW w:w="1418" w:type="dxa"/>
            <w:noWrap/>
            <w:hideMark/>
          </w:tcPr>
          <w:p w14:paraId="37849A5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7521C6F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2BDB810C"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5C1FC282" w14:textId="77777777" w:rsidTr="005B4773">
        <w:trPr>
          <w:trHeight w:val="300"/>
        </w:trPr>
        <w:tc>
          <w:tcPr>
            <w:tcW w:w="1413" w:type="dxa"/>
            <w:noWrap/>
            <w:hideMark/>
          </w:tcPr>
          <w:p w14:paraId="5707DF90"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4187A7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190-200</w:t>
            </w:r>
          </w:p>
        </w:tc>
        <w:tc>
          <w:tcPr>
            <w:tcW w:w="2551" w:type="dxa"/>
            <w:noWrap/>
            <w:hideMark/>
          </w:tcPr>
          <w:p w14:paraId="1A1E26C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55°39′ N, 37°28′ E</w:t>
            </w:r>
          </w:p>
        </w:tc>
        <w:tc>
          <w:tcPr>
            <w:tcW w:w="1418" w:type="dxa"/>
            <w:noWrap/>
            <w:hideMark/>
          </w:tcPr>
          <w:p w14:paraId="11C379F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1886</w:t>
            </w:r>
          </w:p>
        </w:tc>
        <w:tc>
          <w:tcPr>
            <w:tcW w:w="1559" w:type="dxa"/>
            <w:noWrap/>
            <w:hideMark/>
          </w:tcPr>
          <w:p w14:paraId="1329C28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417B24B"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584AA3C0" w14:textId="77777777" w:rsidTr="005B4773">
        <w:trPr>
          <w:trHeight w:val="300"/>
        </w:trPr>
        <w:tc>
          <w:tcPr>
            <w:tcW w:w="1413" w:type="dxa"/>
            <w:noWrap/>
            <w:hideMark/>
          </w:tcPr>
          <w:p w14:paraId="4975D835"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8F4411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140-150</w:t>
            </w:r>
          </w:p>
        </w:tc>
        <w:tc>
          <w:tcPr>
            <w:tcW w:w="2551" w:type="dxa"/>
            <w:noWrap/>
            <w:hideMark/>
          </w:tcPr>
          <w:p w14:paraId="5D7124E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56°27′20″ N, 37°13′45″ E</w:t>
            </w:r>
          </w:p>
        </w:tc>
        <w:tc>
          <w:tcPr>
            <w:tcW w:w="1418" w:type="dxa"/>
            <w:noWrap/>
            <w:hideMark/>
          </w:tcPr>
          <w:p w14:paraId="58A0C7A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08</w:t>
            </w:r>
            <w:r w:rsidR="00914D66">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1897</w:t>
            </w:r>
          </w:p>
        </w:tc>
        <w:tc>
          <w:tcPr>
            <w:tcW w:w="1559" w:type="dxa"/>
            <w:noWrap/>
            <w:hideMark/>
          </w:tcPr>
          <w:p w14:paraId="2B18D599"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3 / 3</w:t>
            </w:r>
          </w:p>
        </w:tc>
        <w:tc>
          <w:tcPr>
            <w:tcW w:w="1134" w:type="dxa"/>
            <w:noWrap/>
            <w:hideMark/>
          </w:tcPr>
          <w:p w14:paraId="72C70653"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78F5CAF3" w14:textId="77777777" w:rsidTr="005B4773">
        <w:trPr>
          <w:trHeight w:val="300"/>
        </w:trPr>
        <w:tc>
          <w:tcPr>
            <w:tcW w:w="1413" w:type="dxa"/>
            <w:noWrap/>
            <w:hideMark/>
          </w:tcPr>
          <w:p w14:paraId="4278D17E"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009B95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160</w:t>
            </w:r>
          </w:p>
        </w:tc>
        <w:tc>
          <w:tcPr>
            <w:tcW w:w="2551" w:type="dxa"/>
            <w:noWrap/>
            <w:hideMark/>
          </w:tcPr>
          <w:p w14:paraId="001763D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55º44'20" N, 37º02'10" Е</w:t>
            </w:r>
          </w:p>
        </w:tc>
        <w:tc>
          <w:tcPr>
            <w:tcW w:w="1418" w:type="dxa"/>
            <w:noWrap/>
            <w:hideMark/>
          </w:tcPr>
          <w:p w14:paraId="1C5F16C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23/06/1938</w:t>
            </w:r>
          </w:p>
        </w:tc>
        <w:tc>
          <w:tcPr>
            <w:tcW w:w="1559" w:type="dxa"/>
            <w:noWrap/>
            <w:hideMark/>
          </w:tcPr>
          <w:p w14:paraId="06F90BE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1B49CACD"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621A30A2" w14:textId="77777777" w:rsidTr="005B4773">
        <w:trPr>
          <w:trHeight w:val="300"/>
        </w:trPr>
        <w:tc>
          <w:tcPr>
            <w:tcW w:w="1413" w:type="dxa"/>
            <w:noWrap/>
            <w:hideMark/>
          </w:tcPr>
          <w:p w14:paraId="0877BA20"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42C1C3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145</w:t>
            </w:r>
          </w:p>
        </w:tc>
        <w:tc>
          <w:tcPr>
            <w:tcW w:w="2551" w:type="dxa"/>
            <w:noWrap/>
            <w:hideMark/>
          </w:tcPr>
          <w:p w14:paraId="5B4250F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54º51'25" N, 37º38'35" Е</w:t>
            </w:r>
          </w:p>
        </w:tc>
        <w:tc>
          <w:tcPr>
            <w:tcW w:w="1418" w:type="dxa"/>
            <w:noWrap/>
            <w:hideMark/>
          </w:tcPr>
          <w:p w14:paraId="1A29644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13/06/2016</w:t>
            </w:r>
          </w:p>
        </w:tc>
        <w:tc>
          <w:tcPr>
            <w:tcW w:w="1559" w:type="dxa"/>
            <w:noWrap/>
            <w:hideMark/>
          </w:tcPr>
          <w:p w14:paraId="40F7FED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w:t>
            </w:r>
            <w:r>
              <w:rPr>
                <w:rFonts w:ascii="Arial" w:eastAsia="Times New Roman" w:hAnsi="Arial" w:cs="Arial"/>
                <w:color w:val="000000"/>
                <w:sz w:val="20"/>
                <w:szCs w:val="20"/>
                <w:lang w:val="en-US"/>
              </w:rPr>
              <w:t xml:space="preserve"> / 6 / 12</w:t>
            </w:r>
          </w:p>
        </w:tc>
        <w:tc>
          <w:tcPr>
            <w:tcW w:w="1134" w:type="dxa"/>
            <w:noWrap/>
            <w:hideMark/>
          </w:tcPr>
          <w:p w14:paraId="04F91152"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6B550B98" w14:textId="77777777" w:rsidTr="005B4773">
        <w:trPr>
          <w:trHeight w:val="300"/>
        </w:trPr>
        <w:tc>
          <w:tcPr>
            <w:tcW w:w="1413" w:type="dxa"/>
            <w:noWrap/>
            <w:hideMark/>
          </w:tcPr>
          <w:p w14:paraId="21C89962"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7B118F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175</w:t>
            </w:r>
          </w:p>
        </w:tc>
        <w:tc>
          <w:tcPr>
            <w:tcW w:w="2551" w:type="dxa"/>
            <w:noWrap/>
            <w:hideMark/>
          </w:tcPr>
          <w:p w14:paraId="5017D02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54º53'40" N, 37º38'35" Е</w:t>
            </w:r>
          </w:p>
        </w:tc>
        <w:tc>
          <w:tcPr>
            <w:tcW w:w="1418" w:type="dxa"/>
            <w:noWrap/>
            <w:hideMark/>
          </w:tcPr>
          <w:p w14:paraId="3C99AE9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01/06/2018</w:t>
            </w:r>
          </w:p>
        </w:tc>
        <w:tc>
          <w:tcPr>
            <w:tcW w:w="1559" w:type="dxa"/>
            <w:noWrap/>
            <w:hideMark/>
          </w:tcPr>
          <w:p w14:paraId="6ECB3D0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1 / 4</w:t>
            </w:r>
          </w:p>
        </w:tc>
        <w:tc>
          <w:tcPr>
            <w:tcW w:w="1134" w:type="dxa"/>
            <w:noWrap/>
            <w:hideMark/>
          </w:tcPr>
          <w:p w14:paraId="05F03605"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58E5ED37" w14:textId="77777777" w:rsidTr="005B4773">
        <w:trPr>
          <w:trHeight w:val="300"/>
        </w:trPr>
        <w:tc>
          <w:tcPr>
            <w:tcW w:w="1413" w:type="dxa"/>
            <w:noWrap/>
            <w:hideMark/>
          </w:tcPr>
          <w:p w14:paraId="38AAC5BF"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A71103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175</w:t>
            </w:r>
          </w:p>
        </w:tc>
        <w:tc>
          <w:tcPr>
            <w:tcW w:w="2551" w:type="dxa"/>
            <w:noWrap/>
            <w:hideMark/>
          </w:tcPr>
          <w:p w14:paraId="2E881A6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54º53'40" N, 37º38'35" Е</w:t>
            </w:r>
          </w:p>
        </w:tc>
        <w:tc>
          <w:tcPr>
            <w:tcW w:w="1418" w:type="dxa"/>
            <w:noWrap/>
            <w:hideMark/>
          </w:tcPr>
          <w:p w14:paraId="36697DA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09/06/2019</w:t>
            </w:r>
          </w:p>
        </w:tc>
        <w:tc>
          <w:tcPr>
            <w:tcW w:w="1559" w:type="dxa"/>
            <w:noWrap/>
            <w:hideMark/>
          </w:tcPr>
          <w:p w14:paraId="0806CEF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23</w:t>
            </w:r>
            <w:r>
              <w:rPr>
                <w:rFonts w:ascii="Arial" w:eastAsia="Times New Roman" w:hAnsi="Arial" w:cs="Arial"/>
                <w:color w:val="000000"/>
                <w:sz w:val="20"/>
                <w:szCs w:val="20"/>
                <w:lang w:val="en-US"/>
              </w:rPr>
              <w:t xml:space="preserve"> / 8 / 31</w:t>
            </w:r>
          </w:p>
        </w:tc>
        <w:tc>
          <w:tcPr>
            <w:tcW w:w="1134" w:type="dxa"/>
            <w:noWrap/>
            <w:hideMark/>
          </w:tcPr>
          <w:p w14:paraId="083E4B93"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0C5D4411" w14:textId="77777777" w:rsidTr="005B4773">
        <w:trPr>
          <w:trHeight w:val="300"/>
        </w:trPr>
        <w:tc>
          <w:tcPr>
            <w:tcW w:w="1413" w:type="dxa"/>
            <w:noWrap/>
            <w:hideMark/>
          </w:tcPr>
          <w:p w14:paraId="07CA3445"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343F40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120-130</w:t>
            </w:r>
          </w:p>
        </w:tc>
        <w:tc>
          <w:tcPr>
            <w:tcW w:w="2551" w:type="dxa"/>
            <w:noWrap/>
            <w:hideMark/>
          </w:tcPr>
          <w:p w14:paraId="10F4F2B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54°51′30″ N, 37°33′15″ E</w:t>
            </w:r>
          </w:p>
        </w:tc>
        <w:tc>
          <w:tcPr>
            <w:tcW w:w="1418" w:type="dxa"/>
            <w:noWrap/>
            <w:hideMark/>
          </w:tcPr>
          <w:p w14:paraId="2010A91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28/06/1994</w:t>
            </w:r>
          </w:p>
        </w:tc>
        <w:tc>
          <w:tcPr>
            <w:tcW w:w="1559" w:type="dxa"/>
            <w:noWrap/>
            <w:hideMark/>
          </w:tcPr>
          <w:p w14:paraId="3A343AFD"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3 / 3</w:t>
            </w:r>
          </w:p>
        </w:tc>
        <w:tc>
          <w:tcPr>
            <w:tcW w:w="1134" w:type="dxa"/>
            <w:noWrap/>
            <w:hideMark/>
          </w:tcPr>
          <w:p w14:paraId="00C7CF03"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655DAC49" w14:textId="77777777" w:rsidTr="005B4773">
        <w:trPr>
          <w:trHeight w:val="300"/>
        </w:trPr>
        <w:tc>
          <w:tcPr>
            <w:tcW w:w="1413" w:type="dxa"/>
            <w:noWrap/>
            <w:hideMark/>
          </w:tcPr>
          <w:p w14:paraId="7108E676"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D7E419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w:t>
            </w:r>
          </w:p>
        </w:tc>
        <w:tc>
          <w:tcPr>
            <w:tcW w:w="2551" w:type="dxa"/>
            <w:noWrap/>
            <w:hideMark/>
          </w:tcPr>
          <w:p w14:paraId="6FA7956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54°51′05″ N, 37°52′55″ E</w:t>
            </w:r>
          </w:p>
        </w:tc>
        <w:tc>
          <w:tcPr>
            <w:tcW w:w="1418" w:type="dxa"/>
            <w:noWrap/>
            <w:hideMark/>
          </w:tcPr>
          <w:p w14:paraId="0B1C406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02/06/1909</w:t>
            </w:r>
          </w:p>
        </w:tc>
        <w:tc>
          <w:tcPr>
            <w:tcW w:w="1559" w:type="dxa"/>
            <w:noWrap/>
            <w:hideMark/>
          </w:tcPr>
          <w:p w14:paraId="55DF861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B28C014"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781EBE16" w14:textId="77777777" w:rsidTr="005B4773">
        <w:trPr>
          <w:trHeight w:val="300"/>
        </w:trPr>
        <w:tc>
          <w:tcPr>
            <w:tcW w:w="1413" w:type="dxa"/>
            <w:noWrap/>
            <w:hideMark/>
          </w:tcPr>
          <w:p w14:paraId="55A75172"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EEC75F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200-250</w:t>
            </w:r>
          </w:p>
        </w:tc>
        <w:tc>
          <w:tcPr>
            <w:tcW w:w="2551" w:type="dxa"/>
            <w:noWrap/>
            <w:hideMark/>
          </w:tcPr>
          <w:p w14:paraId="2075EEE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56°10′15″ N, 37°04′50″ E</w:t>
            </w:r>
          </w:p>
        </w:tc>
        <w:tc>
          <w:tcPr>
            <w:tcW w:w="1418" w:type="dxa"/>
            <w:noWrap/>
            <w:hideMark/>
          </w:tcPr>
          <w:p w14:paraId="675BD96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49B0466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0A8A5655"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7F9E69B8" w14:textId="77777777" w:rsidTr="005B4773">
        <w:trPr>
          <w:trHeight w:val="300"/>
        </w:trPr>
        <w:tc>
          <w:tcPr>
            <w:tcW w:w="1413" w:type="dxa"/>
            <w:noWrap/>
            <w:hideMark/>
          </w:tcPr>
          <w:p w14:paraId="4E6F4F92"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F4C7E5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100-150</w:t>
            </w:r>
          </w:p>
        </w:tc>
        <w:tc>
          <w:tcPr>
            <w:tcW w:w="2551" w:type="dxa"/>
            <w:noWrap/>
            <w:hideMark/>
          </w:tcPr>
          <w:p w14:paraId="549885F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54°55′10″ N, 38°41′30″ E</w:t>
            </w:r>
          </w:p>
        </w:tc>
        <w:tc>
          <w:tcPr>
            <w:tcW w:w="1418" w:type="dxa"/>
            <w:noWrap/>
            <w:hideMark/>
          </w:tcPr>
          <w:p w14:paraId="7A57EF7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07/06/1909</w:t>
            </w:r>
          </w:p>
        </w:tc>
        <w:tc>
          <w:tcPr>
            <w:tcW w:w="1559" w:type="dxa"/>
            <w:noWrap/>
            <w:hideMark/>
          </w:tcPr>
          <w:p w14:paraId="1A8B159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4C89F91"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156A0FEB" w14:textId="77777777" w:rsidTr="005B4773">
        <w:trPr>
          <w:trHeight w:val="300"/>
        </w:trPr>
        <w:tc>
          <w:tcPr>
            <w:tcW w:w="1413" w:type="dxa"/>
            <w:noWrap/>
            <w:hideMark/>
          </w:tcPr>
          <w:p w14:paraId="7B4AB532"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C163B0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205-210</w:t>
            </w:r>
          </w:p>
        </w:tc>
        <w:tc>
          <w:tcPr>
            <w:tcW w:w="2551" w:type="dxa"/>
            <w:noWrap/>
            <w:hideMark/>
          </w:tcPr>
          <w:p w14:paraId="7BE3126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55°45′05″ N, 36°30′45″ E</w:t>
            </w:r>
          </w:p>
        </w:tc>
        <w:tc>
          <w:tcPr>
            <w:tcW w:w="1418" w:type="dxa"/>
            <w:noWrap/>
            <w:hideMark/>
          </w:tcPr>
          <w:p w14:paraId="514595F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w:t>
            </w:r>
            <w:r w:rsidR="009C7FDF">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1912</w:t>
            </w:r>
          </w:p>
        </w:tc>
        <w:tc>
          <w:tcPr>
            <w:tcW w:w="1559" w:type="dxa"/>
            <w:noWrap/>
            <w:hideMark/>
          </w:tcPr>
          <w:p w14:paraId="7597068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3DE1AB01"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78C7FC5B" w14:textId="77777777" w:rsidTr="005B4773">
        <w:trPr>
          <w:trHeight w:val="300"/>
        </w:trPr>
        <w:tc>
          <w:tcPr>
            <w:tcW w:w="1413" w:type="dxa"/>
            <w:noWrap/>
            <w:hideMark/>
          </w:tcPr>
          <w:p w14:paraId="20F179F2"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AE00F0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205-210</w:t>
            </w:r>
          </w:p>
        </w:tc>
        <w:tc>
          <w:tcPr>
            <w:tcW w:w="2551" w:type="dxa"/>
            <w:noWrap/>
            <w:hideMark/>
          </w:tcPr>
          <w:p w14:paraId="30AC8E4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55°45′05″ N, 36°30′45″ E</w:t>
            </w:r>
          </w:p>
        </w:tc>
        <w:tc>
          <w:tcPr>
            <w:tcW w:w="1418" w:type="dxa"/>
            <w:noWrap/>
            <w:hideMark/>
          </w:tcPr>
          <w:p w14:paraId="66DA14E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28/05/1901</w:t>
            </w:r>
          </w:p>
        </w:tc>
        <w:tc>
          <w:tcPr>
            <w:tcW w:w="1559" w:type="dxa"/>
            <w:noWrap/>
            <w:hideMark/>
          </w:tcPr>
          <w:p w14:paraId="575FB73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1 / 4</w:t>
            </w:r>
          </w:p>
        </w:tc>
        <w:tc>
          <w:tcPr>
            <w:tcW w:w="1134" w:type="dxa"/>
            <w:noWrap/>
            <w:hideMark/>
          </w:tcPr>
          <w:p w14:paraId="0E0534D1"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1CC1444F" w14:textId="77777777" w:rsidTr="005B4773">
        <w:trPr>
          <w:trHeight w:val="300"/>
        </w:trPr>
        <w:tc>
          <w:tcPr>
            <w:tcW w:w="1413" w:type="dxa"/>
            <w:noWrap/>
            <w:hideMark/>
          </w:tcPr>
          <w:p w14:paraId="2B29255F"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48B802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150-200</w:t>
            </w:r>
          </w:p>
        </w:tc>
        <w:tc>
          <w:tcPr>
            <w:tcW w:w="2551" w:type="dxa"/>
            <w:noWrap/>
            <w:hideMark/>
          </w:tcPr>
          <w:p w14:paraId="56C065C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55°30′05″ N, 37°20′05″ E</w:t>
            </w:r>
          </w:p>
        </w:tc>
        <w:tc>
          <w:tcPr>
            <w:tcW w:w="1418" w:type="dxa"/>
            <w:noWrap/>
            <w:hideMark/>
          </w:tcPr>
          <w:p w14:paraId="2E0D8F0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19/06/1912</w:t>
            </w:r>
          </w:p>
        </w:tc>
        <w:tc>
          <w:tcPr>
            <w:tcW w:w="1559" w:type="dxa"/>
            <w:noWrap/>
            <w:hideMark/>
          </w:tcPr>
          <w:p w14:paraId="59351CE4"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4 / 0 / 4</w:t>
            </w:r>
          </w:p>
        </w:tc>
        <w:tc>
          <w:tcPr>
            <w:tcW w:w="1134" w:type="dxa"/>
            <w:noWrap/>
            <w:hideMark/>
          </w:tcPr>
          <w:p w14:paraId="65A241C0"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054B51E0" w14:textId="77777777" w:rsidTr="005B4773">
        <w:trPr>
          <w:trHeight w:val="300"/>
        </w:trPr>
        <w:tc>
          <w:tcPr>
            <w:tcW w:w="1413" w:type="dxa"/>
            <w:noWrap/>
            <w:hideMark/>
          </w:tcPr>
          <w:p w14:paraId="3D665135"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946352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w:t>
            </w:r>
          </w:p>
        </w:tc>
        <w:tc>
          <w:tcPr>
            <w:tcW w:w="2551" w:type="dxa"/>
            <w:noWrap/>
            <w:hideMark/>
          </w:tcPr>
          <w:p w14:paraId="3572A76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55°10′30″ N, 37°52′00″ E</w:t>
            </w:r>
          </w:p>
        </w:tc>
        <w:tc>
          <w:tcPr>
            <w:tcW w:w="1418" w:type="dxa"/>
            <w:noWrap/>
            <w:hideMark/>
          </w:tcPr>
          <w:p w14:paraId="0A8E2DF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03/07/1976</w:t>
            </w:r>
          </w:p>
        </w:tc>
        <w:tc>
          <w:tcPr>
            <w:tcW w:w="1559" w:type="dxa"/>
            <w:noWrap/>
            <w:hideMark/>
          </w:tcPr>
          <w:p w14:paraId="0B86DC2A"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2 / 2</w:t>
            </w:r>
          </w:p>
        </w:tc>
        <w:tc>
          <w:tcPr>
            <w:tcW w:w="1134" w:type="dxa"/>
            <w:noWrap/>
            <w:hideMark/>
          </w:tcPr>
          <w:p w14:paraId="4FB8F2E6"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564EDC9F" w14:textId="77777777" w:rsidTr="005B4773">
        <w:trPr>
          <w:trHeight w:val="300"/>
        </w:trPr>
        <w:tc>
          <w:tcPr>
            <w:tcW w:w="1413" w:type="dxa"/>
            <w:noWrap/>
            <w:hideMark/>
          </w:tcPr>
          <w:p w14:paraId="3590BC91"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C9ED76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130-150</w:t>
            </w:r>
          </w:p>
        </w:tc>
        <w:tc>
          <w:tcPr>
            <w:tcW w:w="2551" w:type="dxa"/>
            <w:noWrap/>
            <w:hideMark/>
          </w:tcPr>
          <w:p w14:paraId="44B9496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55°22′55″ N, 37°48′53″ E</w:t>
            </w:r>
          </w:p>
        </w:tc>
        <w:tc>
          <w:tcPr>
            <w:tcW w:w="1418" w:type="dxa"/>
            <w:noWrap/>
            <w:hideMark/>
          </w:tcPr>
          <w:p w14:paraId="1341D1D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07/07/1927</w:t>
            </w:r>
          </w:p>
        </w:tc>
        <w:tc>
          <w:tcPr>
            <w:tcW w:w="1559" w:type="dxa"/>
            <w:noWrap/>
            <w:hideMark/>
          </w:tcPr>
          <w:p w14:paraId="5F1C8570"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64381372"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383A5135" w14:textId="77777777" w:rsidTr="005B4773">
        <w:trPr>
          <w:trHeight w:val="300"/>
        </w:trPr>
        <w:tc>
          <w:tcPr>
            <w:tcW w:w="1413" w:type="dxa"/>
            <w:noWrap/>
            <w:hideMark/>
          </w:tcPr>
          <w:p w14:paraId="2A72A24B"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AC8EB9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w:t>
            </w:r>
          </w:p>
        </w:tc>
        <w:tc>
          <w:tcPr>
            <w:tcW w:w="2551" w:type="dxa"/>
            <w:noWrap/>
            <w:hideMark/>
          </w:tcPr>
          <w:p w14:paraId="5903D41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55°53′25″ N, 37°43′10″ E</w:t>
            </w:r>
          </w:p>
        </w:tc>
        <w:tc>
          <w:tcPr>
            <w:tcW w:w="1418" w:type="dxa"/>
            <w:noWrap/>
            <w:hideMark/>
          </w:tcPr>
          <w:p w14:paraId="02ECE32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21/06/1929</w:t>
            </w:r>
          </w:p>
        </w:tc>
        <w:tc>
          <w:tcPr>
            <w:tcW w:w="1559" w:type="dxa"/>
            <w:noWrap/>
            <w:hideMark/>
          </w:tcPr>
          <w:p w14:paraId="54D2423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214391BA"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0780D1C9" w14:textId="77777777" w:rsidTr="005B4773">
        <w:trPr>
          <w:trHeight w:val="300"/>
        </w:trPr>
        <w:tc>
          <w:tcPr>
            <w:tcW w:w="1413" w:type="dxa"/>
            <w:noWrap/>
            <w:hideMark/>
          </w:tcPr>
          <w:p w14:paraId="304A206B"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6CA6B4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180-200</w:t>
            </w:r>
          </w:p>
        </w:tc>
        <w:tc>
          <w:tcPr>
            <w:tcW w:w="2551" w:type="dxa"/>
            <w:noWrap/>
            <w:hideMark/>
          </w:tcPr>
          <w:p w14:paraId="3E819A4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55°57′ N, 37°18′ E</w:t>
            </w:r>
          </w:p>
        </w:tc>
        <w:tc>
          <w:tcPr>
            <w:tcW w:w="1418" w:type="dxa"/>
            <w:noWrap/>
            <w:hideMark/>
          </w:tcPr>
          <w:p w14:paraId="0D08140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23/06/1902</w:t>
            </w:r>
          </w:p>
        </w:tc>
        <w:tc>
          <w:tcPr>
            <w:tcW w:w="1559" w:type="dxa"/>
            <w:noWrap/>
            <w:hideMark/>
          </w:tcPr>
          <w:p w14:paraId="09F3E9B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1 / 3</w:t>
            </w:r>
          </w:p>
        </w:tc>
        <w:tc>
          <w:tcPr>
            <w:tcW w:w="1134" w:type="dxa"/>
            <w:noWrap/>
            <w:hideMark/>
          </w:tcPr>
          <w:p w14:paraId="6D58ECC9"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020663EE" w14:textId="77777777" w:rsidTr="005B4773">
        <w:trPr>
          <w:trHeight w:val="300"/>
        </w:trPr>
        <w:tc>
          <w:tcPr>
            <w:tcW w:w="1413" w:type="dxa"/>
            <w:noWrap/>
            <w:hideMark/>
          </w:tcPr>
          <w:p w14:paraId="73FCBBBF"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1BB834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140-160</w:t>
            </w:r>
          </w:p>
        </w:tc>
        <w:tc>
          <w:tcPr>
            <w:tcW w:w="2551" w:type="dxa"/>
            <w:noWrap/>
            <w:hideMark/>
          </w:tcPr>
          <w:p w14:paraId="51A7FC0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55°31′ N, 37°39′ E</w:t>
            </w:r>
          </w:p>
        </w:tc>
        <w:tc>
          <w:tcPr>
            <w:tcW w:w="1418" w:type="dxa"/>
            <w:noWrap/>
            <w:hideMark/>
          </w:tcPr>
          <w:p w14:paraId="347D86F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1904</w:t>
            </w:r>
          </w:p>
        </w:tc>
        <w:tc>
          <w:tcPr>
            <w:tcW w:w="1559" w:type="dxa"/>
            <w:noWrap/>
            <w:hideMark/>
          </w:tcPr>
          <w:p w14:paraId="4EAEADE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E537042"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241A4348" w14:textId="77777777" w:rsidTr="005B4773">
        <w:trPr>
          <w:trHeight w:val="300"/>
        </w:trPr>
        <w:tc>
          <w:tcPr>
            <w:tcW w:w="1413" w:type="dxa"/>
            <w:noWrap/>
            <w:hideMark/>
          </w:tcPr>
          <w:p w14:paraId="4A344DAB"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394796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200-220</w:t>
            </w:r>
          </w:p>
        </w:tc>
        <w:tc>
          <w:tcPr>
            <w:tcW w:w="2551" w:type="dxa"/>
            <w:noWrap/>
            <w:hideMark/>
          </w:tcPr>
          <w:p w14:paraId="020264E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56°02′10″ N, 37°10′20″ E</w:t>
            </w:r>
          </w:p>
        </w:tc>
        <w:tc>
          <w:tcPr>
            <w:tcW w:w="1418" w:type="dxa"/>
            <w:noWrap/>
            <w:hideMark/>
          </w:tcPr>
          <w:p w14:paraId="30E678E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09/07/1976</w:t>
            </w:r>
          </w:p>
        </w:tc>
        <w:tc>
          <w:tcPr>
            <w:tcW w:w="1559" w:type="dxa"/>
            <w:noWrap/>
            <w:hideMark/>
          </w:tcPr>
          <w:p w14:paraId="14B9984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2F13C285" w14:textId="77777777" w:rsidR="001250CF" w:rsidRDefault="001250CF" w:rsidP="00480BDA">
            <w:r w:rsidRPr="00F610E2">
              <w:rPr>
                <w:rFonts w:ascii="Arial" w:eastAsia="Times New Roman" w:hAnsi="Arial" w:cs="Arial"/>
                <w:color w:val="000000"/>
                <w:sz w:val="20"/>
                <w:szCs w:val="20"/>
                <w:lang w:val="en-US"/>
              </w:rPr>
              <w:t>ZMMU</w:t>
            </w:r>
          </w:p>
        </w:tc>
      </w:tr>
      <w:tr w:rsidR="001250CF" w:rsidRPr="001B1CD5" w14:paraId="4C6D1489" w14:textId="77777777" w:rsidTr="005B4773">
        <w:trPr>
          <w:trHeight w:val="300"/>
        </w:trPr>
        <w:tc>
          <w:tcPr>
            <w:tcW w:w="1413" w:type="dxa"/>
            <w:noWrap/>
            <w:hideMark/>
          </w:tcPr>
          <w:p w14:paraId="1E93E844"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B423AA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w:t>
            </w:r>
          </w:p>
        </w:tc>
        <w:tc>
          <w:tcPr>
            <w:tcW w:w="2551" w:type="dxa"/>
            <w:noWrap/>
            <w:hideMark/>
          </w:tcPr>
          <w:p w14:paraId="26D0796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47°18′15″ N, 141°58′20″ E</w:t>
            </w:r>
          </w:p>
        </w:tc>
        <w:tc>
          <w:tcPr>
            <w:tcW w:w="1418" w:type="dxa"/>
            <w:noWrap/>
            <w:hideMark/>
          </w:tcPr>
          <w:p w14:paraId="26CF07E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07/07/1990</w:t>
            </w:r>
          </w:p>
        </w:tc>
        <w:tc>
          <w:tcPr>
            <w:tcW w:w="1559" w:type="dxa"/>
            <w:noWrap/>
            <w:hideMark/>
          </w:tcPr>
          <w:p w14:paraId="6F6E7FA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7D234077" w14:textId="0B68FCE8"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3D58D597" w14:textId="77777777" w:rsidTr="005B4773">
        <w:trPr>
          <w:trHeight w:val="300"/>
        </w:trPr>
        <w:tc>
          <w:tcPr>
            <w:tcW w:w="1413" w:type="dxa"/>
            <w:noWrap/>
            <w:hideMark/>
          </w:tcPr>
          <w:p w14:paraId="0FB996A0"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DD43D3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w:t>
            </w:r>
          </w:p>
        </w:tc>
        <w:tc>
          <w:tcPr>
            <w:tcW w:w="2551" w:type="dxa"/>
            <w:noWrap/>
            <w:hideMark/>
          </w:tcPr>
          <w:p w14:paraId="323D063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46°27′15″ N, 142°20′25″ E</w:t>
            </w:r>
          </w:p>
        </w:tc>
        <w:tc>
          <w:tcPr>
            <w:tcW w:w="1418" w:type="dxa"/>
            <w:noWrap/>
            <w:hideMark/>
          </w:tcPr>
          <w:p w14:paraId="6A24AF1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28/07/1990</w:t>
            </w:r>
          </w:p>
        </w:tc>
        <w:tc>
          <w:tcPr>
            <w:tcW w:w="1559" w:type="dxa"/>
            <w:noWrap/>
            <w:hideMark/>
          </w:tcPr>
          <w:p w14:paraId="1C5E054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DFC9123" w14:textId="0570D66A"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0B49C19A" w14:textId="77777777" w:rsidTr="005B4773">
        <w:trPr>
          <w:trHeight w:val="300"/>
        </w:trPr>
        <w:tc>
          <w:tcPr>
            <w:tcW w:w="1413" w:type="dxa"/>
            <w:noWrap/>
            <w:hideMark/>
          </w:tcPr>
          <w:p w14:paraId="1406CE96"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43003F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w:t>
            </w:r>
          </w:p>
        </w:tc>
        <w:tc>
          <w:tcPr>
            <w:tcW w:w="2551" w:type="dxa"/>
            <w:noWrap/>
            <w:hideMark/>
          </w:tcPr>
          <w:p w14:paraId="211512C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46º54'45" N, 143º02'32" E</w:t>
            </w:r>
          </w:p>
        </w:tc>
        <w:tc>
          <w:tcPr>
            <w:tcW w:w="1418" w:type="dxa"/>
            <w:noWrap/>
            <w:hideMark/>
          </w:tcPr>
          <w:p w14:paraId="407DC29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20/05/2003</w:t>
            </w:r>
          </w:p>
        </w:tc>
        <w:tc>
          <w:tcPr>
            <w:tcW w:w="1559" w:type="dxa"/>
            <w:noWrap/>
            <w:hideMark/>
          </w:tcPr>
          <w:p w14:paraId="339F0F72"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820542A" w14:textId="417D1BB1"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66D93401" w14:textId="77777777" w:rsidTr="005B4773">
        <w:trPr>
          <w:trHeight w:val="300"/>
        </w:trPr>
        <w:tc>
          <w:tcPr>
            <w:tcW w:w="1413" w:type="dxa"/>
            <w:noWrap/>
            <w:hideMark/>
          </w:tcPr>
          <w:p w14:paraId="2794EB9E"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71FC87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200-300</w:t>
            </w:r>
          </w:p>
        </w:tc>
        <w:tc>
          <w:tcPr>
            <w:tcW w:w="2551" w:type="dxa"/>
            <w:noWrap/>
            <w:hideMark/>
          </w:tcPr>
          <w:p w14:paraId="395B572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53°07′ N, 46°36′ E</w:t>
            </w:r>
          </w:p>
        </w:tc>
        <w:tc>
          <w:tcPr>
            <w:tcW w:w="1418" w:type="dxa"/>
            <w:noWrap/>
            <w:hideMark/>
          </w:tcPr>
          <w:p w14:paraId="002C252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02/06/1907</w:t>
            </w:r>
          </w:p>
        </w:tc>
        <w:tc>
          <w:tcPr>
            <w:tcW w:w="1559" w:type="dxa"/>
            <w:noWrap/>
            <w:hideMark/>
          </w:tcPr>
          <w:p w14:paraId="389B024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w:t>
            </w:r>
            <w:r>
              <w:rPr>
                <w:rFonts w:ascii="Arial" w:eastAsia="Times New Roman" w:hAnsi="Arial" w:cs="Arial"/>
                <w:color w:val="000000"/>
                <w:sz w:val="20"/>
                <w:szCs w:val="20"/>
                <w:lang w:val="en-US"/>
              </w:rPr>
              <w:t xml:space="preserve"> / 0 / 4</w:t>
            </w:r>
          </w:p>
        </w:tc>
        <w:tc>
          <w:tcPr>
            <w:tcW w:w="1134" w:type="dxa"/>
            <w:noWrap/>
            <w:hideMark/>
          </w:tcPr>
          <w:p w14:paraId="2DB3D403" w14:textId="77777777" w:rsidR="001250CF" w:rsidRDefault="001250CF" w:rsidP="00480BDA">
            <w:r w:rsidRPr="00D75FDE">
              <w:rPr>
                <w:rFonts w:ascii="Arial" w:eastAsia="Times New Roman" w:hAnsi="Arial" w:cs="Arial"/>
                <w:color w:val="000000"/>
                <w:sz w:val="20"/>
                <w:szCs w:val="20"/>
                <w:lang w:val="en-US"/>
              </w:rPr>
              <w:t>ZMMU</w:t>
            </w:r>
          </w:p>
        </w:tc>
      </w:tr>
      <w:tr w:rsidR="001250CF" w:rsidRPr="001B1CD5" w14:paraId="448FDEDB" w14:textId="77777777" w:rsidTr="005B4773">
        <w:trPr>
          <w:trHeight w:val="300"/>
        </w:trPr>
        <w:tc>
          <w:tcPr>
            <w:tcW w:w="1413" w:type="dxa"/>
            <w:noWrap/>
            <w:hideMark/>
          </w:tcPr>
          <w:p w14:paraId="35ACFE0E"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89B23F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w:t>
            </w:r>
          </w:p>
        </w:tc>
        <w:tc>
          <w:tcPr>
            <w:tcW w:w="2551" w:type="dxa"/>
            <w:noWrap/>
            <w:hideMark/>
          </w:tcPr>
          <w:p w14:paraId="02BED1F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42º53'45" N, 133º55'30" E</w:t>
            </w:r>
          </w:p>
        </w:tc>
        <w:tc>
          <w:tcPr>
            <w:tcW w:w="1418" w:type="dxa"/>
            <w:noWrap/>
            <w:hideMark/>
          </w:tcPr>
          <w:p w14:paraId="6D8A6691"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05/08/2011</w:t>
            </w:r>
          </w:p>
        </w:tc>
        <w:tc>
          <w:tcPr>
            <w:tcW w:w="1559" w:type="dxa"/>
            <w:noWrap/>
            <w:hideMark/>
          </w:tcPr>
          <w:p w14:paraId="718DC774"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6729AAF1" w14:textId="77777777" w:rsidR="001250CF" w:rsidRDefault="001250CF" w:rsidP="00480BDA">
            <w:r w:rsidRPr="00D75FDE">
              <w:rPr>
                <w:rFonts w:ascii="Arial" w:eastAsia="Times New Roman" w:hAnsi="Arial" w:cs="Arial"/>
                <w:color w:val="000000"/>
                <w:sz w:val="20"/>
                <w:szCs w:val="20"/>
                <w:lang w:val="en-US"/>
              </w:rPr>
              <w:t>ZMMU</w:t>
            </w:r>
          </w:p>
        </w:tc>
      </w:tr>
      <w:tr w:rsidR="001250CF" w:rsidRPr="001B1CD5" w14:paraId="248DFC2A" w14:textId="77777777" w:rsidTr="005B4773">
        <w:trPr>
          <w:trHeight w:val="300"/>
        </w:trPr>
        <w:tc>
          <w:tcPr>
            <w:tcW w:w="1413" w:type="dxa"/>
            <w:noWrap/>
            <w:hideMark/>
          </w:tcPr>
          <w:p w14:paraId="5E654256"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DAEC1B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644A9FE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42º39'30" N, 130º48'00" E</w:t>
            </w:r>
          </w:p>
        </w:tc>
        <w:tc>
          <w:tcPr>
            <w:tcW w:w="1418" w:type="dxa"/>
            <w:noWrap/>
            <w:hideMark/>
          </w:tcPr>
          <w:p w14:paraId="1DE689D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10/07/1921</w:t>
            </w:r>
          </w:p>
        </w:tc>
        <w:tc>
          <w:tcPr>
            <w:tcW w:w="1559" w:type="dxa"/>
            <w:noWrap/>
            <w:hideMark/>
          </w:tcPr>
          <w:p w14:paraId="3042B3C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9F8B03E" w14:textId="5BB24AB5"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1DDB0C9D" w14:textId="77777777" w:rsidTr="005B4773">
        <w:trPr>
          <w:trHeight w:val="300"/>
        </w:trPr>
        <w:tc>
          <w:tcPr>
            <w:tcW w:w="1413" w:type="dxa"/>
            <w:noWrap/>
            <w:hideMark/>
          </w:tcPr>
          <w:p w14:paraId="760F8F3A"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DF6983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350-400</w:t>
            </w:r>
          </w:p>
        </w:tc>
        <w:tc>
          <w:tcPr>
            <w:tcW w:w="2551" w:type="dxa"/>
            <w:noWrap/>
            <w:hideMark/>
          </w:tcPr>
          <w:p w14:paraId="083A181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46°31′ N, 136°57′ E</w:t>
            </w:r>
          </w:p>
        </w:tc>
        <w:tc>
          <w:tcPr>
            <w:tcW w:w="1418" w:type="dxa"/>
            <w:noWrap/>
            <w:hideMark/>
          </w:tcPr>
          <w:p w14:paraId="37BA5D2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27/06/1973</w:t>
            </w:r>
          </w:p>
        </w:tc>
        <w:tc>
          <w:tcPr>
            <w:tcW w:w="1559" w:type="dxa"/>
            <w:noWrap/>
            <w:hideMark/>
          </w:tcPr>
          <w:p w14:paraId="0395841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19F9C3D9" w14:textId="2F302E23"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1F21101F" w14:textId="77777777" w:rsidTr="005B4773">
        <w:trPr>
          <w:trHeight w:val="300"/>
        </w:trPr>
        <w:tc>
          <w:tcPr>
            <w:tcW w:w="1413" w:type="dxa"/>
            <w:noWrap/>
            <w:hideMark/>
          </w:tcPr>
          <w:p w14:paraId="777FA006"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62B00D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6ACBF8E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42°57′54″ N, 131°43′51″ E</w:t>
            </w:r>
          </w:p>
        </w:tc>
        <w:tc>
          <w:tcPr>
            <w:tcW w:w="1418" w:type="dxa"/>
            <w:noWrap/>
            <w:hideMark/>
          </w:tcPr>
          <w:p w14:paraId="2E192DD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10/07/1973</w:t>
            </w:r>
          </w:p>
        </w:tc>
        <w:tc>
          <w:tcPr>
            <w:tcW w:w="1559" w:type="dxa"/>
            <w:noWrap/>
            <w:hideMark/>
          </w:tcPr>
          <w:p w14:paraId="1701065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D5D4B5E" w14:textId="1CB4D494"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5B6ECED7" w14:textId="77777777" w:rsidTr="005B4773">
        <w:trPr>
          <w:trHeight w:val="300"/>
        </w:trPr>
        <w:tc>
          <w:tcPr>
            <w:tcW w:w="1413" w:type="dxa"/>
            <w:noWrap/>
            <w:hideMark/>
          </w:tcPr>
          <w:p w14:paraId="527426DD"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D03CF9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250-350</w:t>
            </w:r>
          </w:p>
        </w:tc>
        <w:tc>
          <w:tcPr>
            <w:tcW w:w="2551" w:type="dxa"/>
            <w:noWrap/>
            <w:hideMark/>
          </w:tcPr>
          <w:p w14:paraId="263EBB0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44°03′50″ N, 133°54′45″ E</w:t>
            </w:r>
          </w:p>
        </w:tc>
        <w:tc>
          <w:tcPr>
            <w:tcW w:w="1418" w:type="dxa"/>
            <w:noWrap/>
            <w:hideMark/>
          </w:tcPr>
          <w:p w14:paraId="4F98DA3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20/07/1974</w:t>
            </w:r>
          </w:p>
        </w:tc>
        <w:tc>
          <w:tcPr>
            <w:tcW w:w="1559" w:type="dxa"/>
            <w:noWrap/>
            <w:hideMark/>
          </w:tcPr>
          <w:p w14:paraId="35F893C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1C49EF52" w14:textId="7ACEF19A"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036EB9A7" w14:textId="77777777" w:rsidTr="005B4773">
        <w:trPr>
          <w:trHeight w:val="300"/>
        </w:trPr>
        <w:tc>
          <w:tcPr>
            <w:tcW w:w="1413" w:type="dxa"/>
            <w:noWrap/>
            <w:hideMark/>
          </w:tcPr>
          <w:p w14:paraId="4501F4D5"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71A6A5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80-150</w:t>
            </w:r>
          </w:p>
        </w:tc>
        <w:tc>
          <w:tcPr>
            <w:tcW w:w="2551" w:type="dxa"/>
            <w:noWrap/>
            <w:hideMark/>
          </w:tcPr>
          <w:p w14:paraId="4B6E791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43°37′ N, 132°14′ E</w:t>
            </w:r>
          </w:p>
        </w:tc>
        <w:tc>
          <w:tcPr>
            <w:tcW w:w="1418" w:type="dxa"/>
            <w:noWrap/>
            <w:hideMark/>
          </w:tcPr>
          <w:p w14:paraId="6827B64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06/07/1980</w:t>
            </w:r>
          </w:p>
        </w:tc>
        <w:tc>
          <w:tcPr>
            <w:tcW w:w="1559" w:type="dxa"/>
            <w:noWrap/>
            <w:hideMark/>
          </w:tcPr>
          <w:p w14:paraId="56889C9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51ECC5D7" w14:textId="77777777" w:rsidR="001250CF" w:rsidRDefault="001250CF" w:rsidP="00480BDA">
            <w:r w:rsidRPr="00577078">
              <w:rPr>
                <w:rFonts w:ascii="Arial" w:eastAsia="Times New Roman" w:hAnsi="Arial" w:cs="Arial"/>
                <w:color w:val="000000"/>
                <w:sz w:val="20"/>
                <w:szCs w:val="20"/>
                <w:lang w:val="en-US"/>
              </w:rPr>
              <w:t>ZMMU</w:t>
            </w:r>
          </w:p>
        </w:tc>
      </w:tr>
      <w:tr w:rsidR="001250CF" w:rsidRPr="001B1CD5" w14:paraId="58D9E4F5" w14:textId="77777777" w:rsidTr="005B4773">
        <w:trPr>
          <w:trHeight w:val="300"/>
        </w:trPr>
        <w:tc>
          <w:tcPr>
            <w:tcW w:w="1413" w:type="dxa"/>
            <w:noWrap/>
            <w:hideMark/>
          </w:tcPr>
          <w:p w14:paraId="49D4E866"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7E47BC2"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80-150</w:t>
            </w:r>
          </w:p>
        </w:tc>
        <w:tc>
          <w:tcPr>
            <w:tcW w:w="2551" w:type="dxa"/>
            <w:noWrap/>
            <w:hideMark/>
          </w:tcPr>
          <w:p w14:paraId="636C67C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43°37′ N, 132°14′ E</w:t>
            </w:r>
          </w:p>
        </w:tc>
        <w:tc>
          <w:tcPr>
            <w:tcW w:w="1418" w:type="dxa"/>
            <w:noWrap/>
            <w:hideMark/>
          </w:tcPr>
          <w:p w14:paraId="50D59D1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05/07/1989</w:t>
            </w:r>
          </w:p>
        </w:tc>
        <w:tc>
          <w:tcPr>
            <w:tcW w:w="1559" w:type="dxa"/>
            <w:noWrap/>
            <w:hideMark/>
          </w:tcPr>
          <w:p w14:paraId="2DF7B7B2" w14:textId="77777777" w:rsidR="001250CF" w:rsidRPr="001B1CD5" w:rsidRDefault="001250CF" w:rsidP="00480BDA">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134F00AF" w14:textId="77777777" w:rsidR="001250CF" w:rsidRDefault="001250CF" w:rsidP="00480BDA">
            <w:r w:rsidRPr="00577078">
              <w:rPr>
                <w:rFonts w:ascii="Arial" w:eastAsia="Times New Roman" w:hAnsi="Arial" w:cs="Arial"/>
                <w:color w:val="000000"/>
                <w:sz w:val="20"/>
                <w:szCs w:val="20"/>
                <w:lang w:val="en-US"/>
              </w:rPr>
              <w:t>ZMMU</w:t>
            </w:r>
          </w:p>
        </w:tc>
      </w:tr>
      <w:tr w:rsidR="001250CF" w:rsidRPr="001B1CD5" w14:paraId="4323F88A" w14:textId="77777777" w:rsidTr="005B4773">
        <w:trPr>
          <w:trHeight w:val="300"/>
        </w:trPr>
        <w:tc>
          <w:tcPr>
            <w:tcW w:w="1413" w:type="dxa"/>
            <w:noWrap/>
            <w:hideMark/>
          </w:tcPr>
          <w:p w14:paraId="3A316B5D"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4F098E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w:t>
            </w:r>
          </w:p>
        </w:tc>
        <w:tc>
          <w:tcPr>
            <w:tcW w:w="2551" w:type="dxa"/>
            <w:noWrap/>
            <w:hideMark/>
          </w:tcPr>
          <w:p w14:paraId="6D262EF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43º15'17" N, 134º08'00" E</w:t>
            </w:r>
          </w:p>
        </w:tc>
        <w:tc>
          <w:tcPr>
            <w:tcW w:w="1418" w:type="dxa"/>
            <w:noWrap/>
            <w:hideMark/>
          </w:tcPr>
          <w:p w14:paraId="6CE4357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12/07/2006</w:t>
            </w:r>
          </w:p>
        </w:tc>
        <w:tc>
          <w:tcPr>
            <w:tcW w:w="1559" w:type="dxa"/>
            <w:noWrap/>
            <w:hideMark/>
          </w:tcPr>
          <w:p w14:paraId="09E3BC3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0B88DC9" w14:textId="484B4203"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16D7D102" w14:textId="77777777" w:rsidTr="005B4773">
        <w:trPr>
          <w:trHeight w:val="300"/>
        </w:trPr>
        <w:tc>
          <w:tcPr>
            <w:tcW w:w="1413" w:type="dxa"/>
            <w:noWrap/>
            <w:hideMark/>
          </w:tcPr>
          <w:p w14:paraId="56029987"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CC8BBB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w:t>
            </w:r>
          </w:p>
        </w:tc>
        <w:tc>
          <w:tcPr>
            <w:tcW w:w="2551" w:type="dxa"/>
            <w:noWrap/>
            <w:hideMark/>
          </w:tcPr>
          <w:p w14:paraId="7BD635FE"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43º15'17" N, 134º08'00" E</w:t>
            </w:r>
          </w:p>
        </w:tc>
        <w:tc>
          <w:tcPr>
            <w:tcW w:w="1418" w:type="dxa"/>
            <w:noWrap/>
            <w:hideMark/>
          </w:tcPr>
          <w:p w14:paraId="63E23B4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12/08/2009</w:t>
            </w:r>
          </w:p>
        </w:tc>
        <w:tc>
          <w:tcPr>
            <w:tcW w:w="1559" w:type="dxa"/>
            <w:noWrap/>
            <w:hideMark/>
          </w:tcPr>
          <w:p w14:paraId="7909AD5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34C07E7" w14:textId="5408BEC5"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777BFCA7" w14:textId="77777777" w:rsidTr="005B4773">
        <w:trPr>
          <w:trHeight w:val="300"/>
        </w:trPr>
        <w:tc>
          <w:tcPr>
            <w:tcW w:w="1413" w:type="dxa"/>
            <w:noWrap/>
            <w:hideMark/>
          </w:tcPr>
          <w:p w14:paraId="7079F405" w14:textId="77777777" w:rsidR="001250CF" w:rsidRDefault="001250CF" w:rsidP="00305397">
            <w:proofErr w:type="spellStart"/>
            <w:r w:rsidRPr="002613F3">
              <w:rPr>
                <w:rFonts w:ascii="Arial" w:eastAsia="Times New Roman" w:hAnsi="Arial" w:cs="Arial"/>
                <w:i/>
                <w:iCs/>
                <w:color w:val="000000"/>
                <w:sz w:val="20"/>
                <w:szCs w:val="20"/>
                <w:lang w:val="en-US"/>
              </w:rPr>
              <w:lastRenderedPageBreak/>
              <w:t>Lampyris</w:t>
            </w:r>
            <w:proofErr w:type="spellEnd"/>
          </w:p>
        </w:tc>
        <w:tc>
          <w:tcPr>
            <w:tcW w:w="1276" w:type="dxa"/>
            <w:noWrap/>
            <w:hideMark/>
          </w:tcPr>
          <w:p w14:paraId="119360C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w:t>
            </w:r>
          </w:p>
        </w:tc>
        <w:tc>
          <w:tcPr>
            <w:tcW w:w="2551" w:type="dxa"/>
            <w:noWrap/>
            <w:hideMark/>
          </w:tcPr>
          <w:p w14:paraId="5DF54B0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43º15'17" N, 134º08'00" E</w:t>
            </w:r>
          </w:p>
        </w:tc>
        <w:tc>
          <w:tcPr>
            <w:tcW w:w="1418" w:type="dxa"/>
            <w:noWrap/>
            <w:hideMark/>
          </w:tcPr>
          <w:p w14:paraId="264CFC8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18/07/2005</w:t>
            </w:r>
          </w:p>
        </w:tc>
        <w:tc>
          <w:tcPr>
            <w:tcW w:w="1559" w:type="dxa"/>
            <w:noWrap/>
            <w:hideMark/>
          </w:tcPr>
          <w:p w14:paraId="727F9EFA"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2502CCEA" w14:textId="76BF4DDA"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51CAFCE2" w14:textId="77777777" w:rsidTr="005B4773">
        <w:trPr>
          <w:trHeight w:val="300"/>
        </w:trPr>
        <w:tc>
          <w:tcPr>
            <w:tcW w:w="1413" w:type="dxa"/>
            <w:noWrap/>
            <w:hideMark/>
          </w:tcPr>
          <w:p w14:paraId="6A989617"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AC2E14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100-150</w:t>
            </w:r>
          </w:p>
        </w:tc>
        <w:tc>
          <w:tcPr>
            <w:tcW w:w="2551" w:type="dxa"/>
            <w:noWrap/>
            <w:hideMark/>
          </w:tcPr>
          <w:p w14:paraId="21490A0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43°17′35″ N, 134°14′00″ E</w:t>
            </w:r>
          </w:p>
        </w:tc>
        <w:tc>
          <w:tcPr>
            <w:tcW w:w="1418" w:type="dxa"/>
            <w:noWrap/>
            <w:hideMark/>
          </w:tcPr>
          <w:p w14:paraId="0A119E9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22/07/1979</w:t>
            </w:r>
          </w:p>
        </w:tc>
        <w:tc>
          <w:tcPr>
            <w:tcW w:w="1559" w:type="dxa"/>
            <w:noWrap/>
            <w:hideMark/>
          </w:tcPr>
          <w:p w14:paraId="60FE7CC5"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E0570F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27C8290B" w14:textId="77777777" w:rsidTr="005B4773">
        <w:trPr>
          <w:trHeight w:val="300"/>
        </w:trPr>
        <w:tc>
          <w:tcPr>
            <w:tcW w:w="1413" w:type="dxa"/>
            <w:noWrap/>
            <w:hideMark/>
          </w:tcPr>
          <w:p w14:paraId="73544570"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2F8C3A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70-100</w:t>
            </w:r>
          </w:p>
        </w:tc>
        <w:tc>
          <w:tcPr>
            <w:tcW w:w="2551" w:type="dxa"/>
            <w:noWrap/>
            <w:hideMark/>
          </w:tcPr>
          <w:p w14:paraId="1C761810"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44°21′40″ N, 132°35′30″ E</w:t>
            </w:r>
          </w:p>
        </w:tc>
        <w:tc>
          <w:tcPr>
            <w:tcW w:w="1418" w:type="dxa"/>
            <w:noWrap/>
            <w:hideMark/>
          </w:tcPr>
          <w:p w14:paraId="7985DB1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03/07/1913</w:t>
            </w:r>
          </w:p>
        </w:tc>
        <w:tc>
          <w:tcPr>
            <w:tcW w:w="1559" w:type="dxa"/>
            <w:noWrap/>
            <w:hideMark/>
          </w:tcPr>
          <w:p w14:paraId="1F337B9E"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151A29F4" w14:textId="3E09C5C7"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73FC21F1" w14:textId="77777777" w:rsidTr="005B4773">
        <w:trPr>
          <w:trHeight w:val="300"/>
        </w:trPr>
        <w:tc>
          <w:tcPr>
            <w:tcW w:w="1413" w:type="dxa"/>
            <w:noWrap/>
            <w:hideMark/>
          </w:tcPr>
          <w:p w14:paraId="44DB55B3"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D73918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1200-1680</w:t>
            </w:r>
          </w:p>
        </w:tc>
        <w:tc>
          <w:tcPr>
            <w:tcW w:w="2551" w:type="dxa"/>
            <w:noWrap/>
            <w:hideMark/>
          </w:tcPr>
          <w:p w14:paraId="45A328F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43°44′05″ N, 134°25′30″ E</w:t>
            </w:r>
          </w:p>
        </w:tc>
        <w:tc>
          <w:tcPr>
            <w:tcW w:w="1418" w:type="dxa"/>
            <w:noWrap/>
            <w:hideMark/>
          </w:tcPr>
          <w:p w14:paraId="1F681AD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05/07/2004</w:t>
            </w:r>
          </w:p>
        </w:tc>
        <w:tc>
          <w:tcPr>
            <w:tcW w:w="1559" w:type="dxa"/>
            <w:noWrap/>
            <w:hideMark/>
          </w:tcPr>
          <w:p w14:paraId="77D9CADE"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7948AC05" w14:textId="6E74B630"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3DD296A3" w14:textId="77777777" w:rsidTr="005B4773">
        <w:trPr>
          <w:trHeight w:val="300"/>
        </w:trPr>
        <w:tc>
          <w:tcPr>
            <w:tcW w:w="1413" w:type="dxa"/>
            <w:noWrap/>
            <w:hideMark/>
          </w:tcPr>
          <w:p w14:paraId="2AAF0A92"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8354BC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100-150</w:t>
            </w:r>
          </w:p>
        </w:tc>
        <w:tc>
          <w:tcPr>
            <w:tcW w:w="2551" w:type="dxa"/>
            <w:noWrap/>
            <w:hideMark/>
          </w:tcPr>
          <w:p w14:paraId="4FA992E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48°55′ N, 40°24′ E</w:t>
            </w:r>
          </w:p>
        </w:tc>
        <w:tc>
          <w:tcPr>
            <w:tcW w:w="1418" w:type="dxa"/>
            <w:noWrap/>
            <w:hideMark/>
          </w:tcPr>
          <w:p w14:paraId="3775477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9C7FDF">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1914</w:t>
            </w:r>
          </w:p>
        </w:tc>
        <w:tc>
          <w:tcPr>
            <w:tcW w:w="1559" w:type="dxa"/>
            <w:noWrap/>
            <w:hideMark/>
          </w:tcPr>
          <w:p w14:paraId="294365C4"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1 / 3</w:t>
            </w:r>
          </w:p>
        </w:tc>
        <w:tc>
          <w:tcPr>
            <w:tcW w:w="1134" w:type="dxa"/>
            <w:noWrap/>
            <w:hideMark/>
          </w:tcPr>
          <w:p w14:paraId="19A3D943" w14:textId="77777777" w:rsidR="001250CF" w:rsidRDefault="001250CF" w:rsidP="00480BDA">
            <w:r w:rsidRPr="00682AB5">
              <w:rPr>
                <w:rFonts w:ascii="Arial" w:eastAsia="Times New Roman" w:hAnsi="Arial" w:cs="Arial"/>
                <w:color w:val="000000"/>
                <w:sz w:val="20"/>
                <w:szCs w:val="20"/>
                <w:lang w:val="en-US"/>
              </w:rPr>
              <w:t>ZMMU</w:t>
            </w:r>
          </w:p>
        </w:tc>
      </w:tr>
      <w:tr w:rsidR="001250CF" w:rsidRPr="001B1CD5" w14:paraId="40763A93" w14:textId="77777777" w:rsidTr="005B4773">
        <w:trPr>
          <w:trHeight w:val="300"/>
        </w:trPr>
        <w:tc>
          <w:tcPr>
            <w:tcW w:w="1413" w:type="dxa"/>
            <w:noWrap/>
            <w:hideMark/>
          </w:tcPr>
          <w:p w14:paraId="52E9C700"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D84386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50-350</w:t>
            </w:r>
          </w:p>
        </w:tc>
        <w:tc>
          <w:tcPr>
            <w:tcW w:w="2551" w:type="dxa"/>
            <w:noWrap/>
            <w:hideMark/>
          </w:tcPr>
          <w:p w14:paraId="04745C07"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53°25′ N, 49°42′ E</w:t>
            </w:r>
          </w:p>
        </w:tc>
        <w:tc>
          <w:tcPr>
            <w:tcW w:w="1418" w:type="dxa"/>
            <w:noWrap/>
            <w:hideMark/>
          </w:tcPr>
          <w:p w14:paraId="7EFB2A3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9C7FDF">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1915</w:t>
            </w:r>
          </w:p>
        </w:tc>
        <w:tc>
          <w:tcPr>
            <w:tcW w:w="1559" w:type="dxa"/>
            <w:noWrap/>
            <w:hideMark/>
          </w:tcPr>
          <w:p w14:paraId="048F9099"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9</w:t>
            </w:r>
            <w:r>
              <w:rPr>
                <w:rFonts w:ascii="Arial" w:eastAsia="Times New Roman" w:hAnsi="Arial" w:cs="Arial"/>
                <w:color w:val="000000"/>
                <w:sz w:val="20"/>
                <w:szCs w:val="20"/>
                <w:lang w:val="en-US"/>
              </w:rPr>
              <w:t xml:space="preserve"> / 2 / 11</w:t>
            </w:r>
          </w:p>
        </w:tc>
        <w:tc>
          <w:tcPr>
            <w:tcW w:w="1134" w:type="dxa"/>
            <w:noWrap/>
            <w:hideMark/>
          </w:tcPr>
          <w:p w14:paraId="12AAE094" w14:textId="77777777" w:rsidR="001250CF" w:rsidRDefault="001250CF" w:rsidP="00480BDA">
            <w:r w:rsidRPr="00682AB5">
              <w:rPr>
                <w:rFonts w:ascii="Arial" w:eastAsia="Times New Roman" w:hAnsi="Arial" w:cs="Arial"/>
                <w:color w:val="000000"/>
                <w:sz w:val="20"/>
                <w:szCs w:val="20"/>
                <w:lang w:val="en-US"/>
              </w:rPr>
              <w:t>ZMMU</w:t>
            </w:r>
          </w:p>
        </w:tc>
      </w:tr>
      <w:tr w:rsidR="001250CF" w:rsidRPr="001B1CD5" w14:paraId="16528B57" w14:textId="77777777" w:rsidTr="005B4773">
        <w:trPr>
          <w:trHeight w:val="300"/>
        </w:trPr>
        <w:tc>
          <w:tcPr>
            <w:tcW w:w="1413" w:type="dxa"/>
            <w:noWrap/>
            <w:hideMark/>
          </w:tcPr>
          <w:p w14:paraId="12B1E4B5"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D9FBC49"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200-250</w:t>
            </w:r>
          </w:p>
        </w:tc>
        <w:tc>
          <w:tcPr>
            <w:tcW w:w="2551" w:type="dxa"/>
            <w:noWrap/>
            <w:hideMark/>
          </w:tcPr>
          <w:p w14:paraId="04070FC5"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56°35′45″ N, 61°05′55″ E</w:t>
            </w:r>
          </w:p>
        </w:tc>
        <w:tc>
          <w:tcPr>
            <w:tcW w:w="1418" w:type="dxa"/>
            <w:noWrap/>
            <w:hideMark/>
          </w:tcPr>
          <w:p w14:paraId="1DF4A47A"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10/06/1985</w:t>
            </w:r>
          </w:p>
        </w:tc>
        <w:tc>
          <w:tcPr>
            <w:tcW w:w="1559" w:type="dxa"/>
            <w:noWrap/>
            <w:hideMark/>
          </w:tcPr>
          <w:p w14:paraId="4D56A0BB"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F60F98F" w14:textId="711E72B5" w:rsidR="001250CF" w:rsidRDefault="001250CF" w:rsidP="009F4696">
            <w:r w:rsidRPr="005F604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F604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F6045">
              <w:rPr>
                <w:rFonts w:ascii="Arial" w:eastAsia="Times New Roman" w:hAnsi="Arial" w:cs="Arial"/>
                <w:color w:val="000000"/>
                <w:sz w:val="20"/>
                <w:szCs w:val="20"/>
                <w:lang w:val="en-US"/>
              </w:rPr>
              <w:fldChar w:fldCharType="end"/>
            </w:r>
          </w:p>
        </w:tc>
      </w:tr>
      <w:tr w:rsidR="001250CF" w:rsidRPr="001B1CD5" w14:paraId="69C8A00F" w14:textId="77777777" w:rsidTr="005B4773">
        <w:trPr>
          <w:trHeight w:val="300"/>
        </w:trPr>
        <w:tc>
          <w:tcPr>
            <w:tcW w:w="1413" w:type="dxa"/>
            <w:noWrap/>
            <w:hideMark/>
          </w:tcPr>
          <w:p w14:paraId="77B83868"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158E9A3"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600-1000</w:t>
            </w:r>
          </w:p>
        </w:tc>
        <w:tc>
          <w:tcPr>
            <w:tcW w:w="2551" w:type="dxa"/>
            <w:noWrap/>
            <w:hideMark/>
          </w:tcPr>
          <w:p w14:paraId="7B07F5CB"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43°01′ N, 44°41′ E</w:t>
            </w:r>
          </w:p>
        </w:tc>
        <w:tc>
          <w:tcPr>
            <w:tcW w:w="1418" w:type="dxa"/>
            <w:noWrap/>
            <w:hideMark/>
          </w:tcPr>
          <w:p w14:paraId="7B6D5604"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21/07/1925</w:t>
            </w:r>
          </w:p>
        </w:tc>
        <w:tc>
          <w:tcPr>
            <w:tcW w:w="1559" w:type="dxa"/>
            <w:noWrap/>
            <w:hideMark/>
          </w:tcPr>
          <w:p w14:paraId="2C89DF99"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053CC12" w14:textId="059CE52D" w:rsidR="001250CF" w:rsidRDefault="001250CF" w:rsidP="009F4696">
            <w:r w:rsidRPr="005F604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F604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F6045">
              <w:rPr>
                <w:rFonts w:ascii="Arial" w:eastAsia="Times New Roman" w:hAnsi="Arial" w:cs="Arial"/>
                <w:color w:val="000000"/>
                <w:sz w:val="20"/>
                <w:szCs w:val="20"/>
                <w:lang w:val="en-US"/>
              </w:rPr>
              <w:fldChar w:fldCharType="end"/>
            </w:r>
          </w:p>
        </w:tc>
      </w:tr>
      <w:tr w:rsidR="001250CF" w:rsidRPr="001B1CD5" w14:paraId="210FF1E7" w14:textId="77777777" w:rsidTr="005B4773">
        <w:trPr>
          <w:trHeight w:val="300"/>
        </w:trPr>
        <w:tc>
          <w:tcPr>
            <w:tcW w:w="1413" w:type="dxa"/>
            <w:noWrap/>
            <w:hideMark/>
          </w:tcPr>
          <w:p w14:paraId="50B15144"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D87742C"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1000</w:t>
            </w:r>
          </w:p>
        </w:tc>
        <w:tc>
          <w:tcPr>
            <w:tcW w:w="2551" w:type="dxa"/>
            <w:noWrap/>
            <w:hideMark/>
          </w:tcPr>
          <w:p w14:paraId="108086FE"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42º53'00" N, 44º09'30" E</w:t>
            </w:r>
          </w:p>
        </w:tc>
        <w:tc>
          <w:tcPr>
            <w:tcW w:w="1418" w:type="dxa"/>
            <w:noWrap/>
            <w:hideMark/>
          </w:tcPr>
          <w:p w14:paraId="2DC76AEF"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09/07/1985</w:t>
            </w:r>
          </w:p>
        </w:tc>
        <w:tc>
          <w:tcPr>
            <w:tcW w:w="1559" w:type="dxa"/>
            <w:noWrap/>
            <w:hideMark/>
          </w:tcPr>
          <w:p w14:paraId="565E1031"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19FF892" w14:textId="2CBEB15A" w:rsidR="001250CF" w:rsidRDefault="001250CF" w:rsidP="009F4696">
            <w:r w:rsidRPr="005F604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F604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F6045">
              <w:rPr>
                <w:rFonts w:ascii="Arial" w:eastAsia="Times New Roman" w:hAnsi="Arial" w:cs="Arial"/>
                <w:color w:val="000000"/>
                <w:sz w:val="20"/>
                <w:szCs w:val="20"/>
                <w:lang w:val="en-US"/>
              </w:rPr>
              <w:fldChar w:fldCharType="end"/>
            </w:r>
          </w:p>
        </w:tc>
      </w:tr>
      <w:tr w:rsidR="001250CF" w:rsidRPr="001B1CD5" w14:paraId="26CB22F7" w14:textId="77777777" w:rsidTr="005B4773">
        <w:trPr>
          <w:trHeight w:val="300"/>
        </w:trPr>
        <w:tc>
          <w:tcPr>
            <w:tcW w:w="1413" w:type="dxa"/>
            <w:noWrap/>
            <w:hideMark/>
          </w:tcPr>
          <w:p w14:paraId="7BBFDDF1"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AB25B25"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2200</w:t>
            </w:r>
          </w:p>
        </w:tc>
        <w:tc>
          <w:tcPr>
            <w:tcW w:w="2551" w:type="dxa"/>
            <w:noWrap/>
            <w:hideMark/>
          </w:tcPr>
          <w:p w14:paraId="775F3FD4"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42º51'25" N, 44º15'45" E</w:t>
            </w:r>
          </w:p>
        </w:tc>
        <w:tc>
          <w:tcPr>
            <w:tcW w:w="1418" w:type="dxa"/>
            <w:noWrap/>
            <w:hideMark/>
          </w:tcPr>
          <w:p w14:paraId="1C209A5C"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26/07/2009</w:t>
            </w:r>
          </w:p>
        </w:tc>
        <w:tc>
          <w:tcPr>
            <w:tcW w:w="1559" w:type="dxa"/>
            <w:noWrap/>
            <w:hideMark/>
          </w:tcPr>
          <w:p w14:paraId="29CE7618" w14:textId="77777777" w:rsidR="001250CF" w:rsidRPr="001B1CD5" w:rsidRDefault="001250CF" w:rsidP="009303D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709532CF" w14:textId="256CD616" w:rsidR="001250CF" w:rsidRDefault="001250CF" w:rsidP="009F4696">
            <w:r w:rsidRPr="005F604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F604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F6045">
              <w:rPr>
                <w:rFonts w:ascii="Arial" w:eastAsia="Times New Roman" w:hAnsi="Arial" w:cs="Arial"/>
                <w:color w:val="000000"/>
                <w:sz w:val="20"/>
                <w:szCs w:val="20"/>
                <w:lang w:val="en-US"/>
              </w:rPr>
              <w:fldChar w:fldCharType="end"/>
            </w:r>
          </w:p>
        </w:tc>
      </w:tr>
      <w:tr w:rsidR="001250CF" w:rsidRPr="001B1CD5" w14:paraId="3DA678C6" w14:textId="77777777" w:rsidTr="005B4773">
        <w:trPr>
          <w:trHeight w:val="300"/>
        </w:trPr>
        <w:tc>
          <w:tcPr>
            <w:tcW w:w="1413" w:type="dxa"/>
            <w:noWrap/>
            <w:hideMark/>
          </w:tcPr>
          <w:p w14:paraId="5A0929A2"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C8F05C4"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2280</w:t>
            </w:r>
          </w:p>
        </w:tc>
        <w:tc>
          <w:tcPr>
            <w:tcW w:w="2551" w:type="dxa"/>
            <w:noWrap/>
            <w:hideMark/>
          </w:tcPr>
          <w:p w14:paraId="05DD08D9"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42º55'00" N, 44º05'05" Е</w:t>
            </w:r>
          </w:p>
        </w:tc>
        <w:tc>
          <w:tcPr>
            <w:tcW w:w="1418" w:type="dxa"/>
            <w:noWrap/>
            <w:hideMark/>
          </w:tcPr>
          <w:p w14:paraId="0BA91BBE"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31/07/2009</w:t>
            </w:r>
          </w:p>
        </w:tc>
        <w:tc>
          <w:tcPr>
            <w:tcW w:w="1559" w:type="dxa"/>
            <w:noWrap/>
            <w:hideMark/>
          </w:tcPr>
          <w:p w14:paraId="7199F042" w14:textId="77777777" w:rsidR="001250CF" w:rsidRPr="001B1CD5" w:rsidRDefault="001250CF" w:rsidP="009303D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39A30292" w14:textId="3F4F49FD" w:rsidR="001250CF" w:rsidRDefault="001250CF" w:rsidP="009F4696">
            <w:r w:rsidRPr="005F604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F604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F6045">
              <w:rPr>
                <w:rFonts w:ascii="Arial" w:eastAsia="Times New Roman" w:hAnsi="Arial" w:cs="Arial"/>
                <w:color w:val="000000"/>
                <w:sz w:val="20"/>
                <w:szCs w:val="20"/>
                <w:lang w:val="en-US"/>
              </w:rPr>
              <w:fldChar w:fldCharType="end"/>
            </w:r>
          </w:p>
        </w:tc>
      </w:tr>
      <w:tr w:rsidR="001250CF" w:rsidRPr="001B1CD5" w14:paraId="7F5E12AD" w14:textId="77777777" w:rsidTr="005B4773">
        <w:trPr>
          <w:trHeight w:val="300"/>
        </w:trPr>
        <w:tc>
          <w:tcPr>
            <w:tcW w:w="1413" w:type="dxa"/>
            <w:noWrap/>
            <w:hideMark/>
          </w:tcPr>
          <w:p w14:paraId="367426B0"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0FCF0D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150-250</w:t>
            </w:r>
          </w:p>
        </w:tc>
        <w:tc>
          <w:tcPr>
            <w:tcW w:w="2551" w:type="dxa"/>
            <w:noWrap/>
            <w:hideMark/>
          </w:tcPr>
          <w:p w14:paraId="22B0968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54°47′ N, 32°03′ E</w:t>
            </w:r>
          </w:p>
        </w:tc>
        <w:tc>
          <w:tcPr>
            <w:tcW w:w="1418" w:type="dxa"/>
            <w:noWrap/>
            <w:hideMark/>
          </w:tcPr>
          <w:p w14:paraId="6B8C009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w:t>
            </w:r>
            <w:r w:rsidR="009C7FDF">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1896</w:t>
            </w:r>
          </w:p>
        </w:tc>
        <w:tc>
          <w:tcPr>
            <w:tcW w:w="1559" w:type="dxa"/>
            <w:noWrap/>
            <w:hideMark/>
          </w:tcPr>
          <w:p w14:paraId="74FEFC70" w14:textId="77777777" w:rsidR="001250CF" w:rsidRPr="001B1CD5" w:rsidRDefault="001250CF" w:rsidP="009E2CD8">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75274A6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26688C1B" w14:textId="77777777" w:rsidTr="005B4773">
        <w:trPr>
          <w:trHeight w:val="300"/>
        </w:trPr>
        <w:tc>
          <w:tcPr>
            <w:tcW w:w="1413" w:type="dxa"/>
            <w:noWrap/>
            <w:hideMark/>
          </w:tcPr>
          <w:p w14:paraId="56FF7F24"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2BD7181"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400-650</w:t>
            </w:r>
          </w:p>
        </w:tc>
        <w:tc>
          <w:tcPr>
            <w:tcW w:w="2551" w:type="dxa"/>
            <w:noWrap/>
            <w:hideMark/>
          </w:tcPr>
          <w:p w14:paraId="58B82B24"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45°02′ N, 41°58′ E</w:t>
            </w:r>
          </w:p>
        </w:tc>
        <w:tc>
          <w:tcPr>
            <w:tcW w:w="1418" w:type="dxa"/>
            <w:noWrap/>
            <w:hideMark/>
          </w:tcPr>
          <w:p w14:paraId="2C5BF6A5"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15/07/1967</w:t>
            </w:r>
          </w:p>
        </w:tc>
        <w:tc>
          <w:tcPr>
            <w:tcW w:w="1559" w:type="dxa"/>
            <w:noWrap/>
            <w:hideMark/>
          </w:tcPr>
          <w:p w14:paraId="5F11E75D"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CE5C94E" w14:textId="54DAF755" w:rsidR="001250CF" w:rsidRDefault="001250CF" w:rsidP="009F4696">
            <w:r w:rsidRPr="005C7EB3">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C7EB3">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C7EB3">
              <w:rPr>
                <w:rFonts w:ascii="Arial" w:eastAsia="Times New Roman" w:hAnsi="Arial" w:cs="Arial"/>
                <w:color w:val="000000"/>
                <w:sz w:val="20"/>
                <w:szCs w:val="20"/>
                <w:lang w:val="en-US"/>
              </w:rPr>
              <w:fldChar w:fldCharType="end"/>
            </w:r>
          </w:p>
        </w:tc>
      </w:tr>
      <w:tr w:rsidR="001250CF" w:rsidRPr="001B1CD5" w14:paraId="0AB01D41" w14:textId="77777777" w:rsidTr="005B4773">
        <w:trPr>
          <w:trHeight w:val="300"/>
        </w:trPr>
        <w:tc>
          <w:tcPr>
            <w:tcW w:w="1413" w:type="dxa"/>
            <w:noWrap/>
            <w:hideMark/>
          </w:tcPr>
          <w:p w14:paraId="13D3A853"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9ED3AB0"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120-150</w:t>
            </w:r>
          </w:p>
        </w:tc>
        <w:tc>
          <w:tcPr>
            <w:tcW w:w="2551" w:type="dxa"/>
            <w:noWrap/>
            <w:hideMark/>
          </w:tcPr>
          <w:p w14:paraId="5CF1572A"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56°25′ N, 85°11′ E</w:t>
            </w:r>
          </w:p>
        </w:tc>
        <w:tc>
          <w:tcPr>
            <w:tcW w:w="1418" w:type="dxa"/>
            <w:noWrap/>
            <w:hideMark/>
          </w:tcPr>
          <w:p w14:paraId="31A9CF4F"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22/07/1912</w:t>
            </w:r>
          </w:p>
        </w:tc>
        <w:tc>
          <w:tcPr>
            <w:tcW w:w="1559" w:type="dxa"/>
            <w:noWrap/>
            <w:hideMark/>
          </w:tcPr>
          <w:p w14:paraId="5A82D680"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86BCD4E" w14:textId="75563454" w:rsidR="001250CF" w:rsidRDefault="001250CF" w:rsidP="009F4696">
            <w:r w:rsidRPr="005C7EB3">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5C7EB3">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5C7EB3">
              <w:rPr>
                <w:rFonts w:ascii="Arial" w:eastAsia="Times New Roman" w:hAnsi="Arial" w:cs="Arial"/>
                <w:color w:val="000000"/>
                <w:sz w:val="20"/>
                <w:szCs w:val="20"/>
                <w:lang w:val="en-US"/>
              </w:rPr>
              <w:fldChar w:fldCharType="end"/>
            </w:r>
          </w:p>
        </w:tc>
      </w:tr>
      <w:tr w:rsidR="001250CF" w:rsidRPr="001B1CD5" w14:paraId="602A6456" w14:textId="77777777" w:rsidTr="005B4773">
        <w:trPr>
          <w:trHeight w:val="300"/>
        </w:trPr>
        <w:tc>
          <w:tcPr>
            <w:tcW w:w="1413" w:type="dxa"/>
            <w:noWrap/>
            <w:hideMark/>
          </w:tcPr>
          <w:p w14:paraId="215EFA04"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3AA362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200-250</w:t>
            </w:r>
          </w:p>
        </w:tc>
        <w:tc>
          <w:tcPr>
            <w:tcW w:w="2551" w:type="dxa"/>
            <w:noWrap/>
            <w:hideMark/>
          </w:tcPr>
          <w:p w14:paraId="43EC7A0B"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54º05' N, 37º25' Е</w:t>
            </w:r>
          </w:p>
        </w:tc>
        <w:tc>
          <w:tcPr>
            <w:tcW w:w="1418" w:type="dxa"/>
            <w:noWrap/>
            <w:hideMark/>
          </w:tcPr>
          <w:p w14:paraId="6212C5D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27/07/1996</w:t>
            </w:r>
          </w:p>
        </w:tc>
        <w:tc>
          <w:tcPr>
            <w:tcW w:w="1559" w:type="dxa"/>
            <w:noWrap/>
            <w:hideMark/>
          </w:tcPr>
          <w:p w14:paraId="053CE51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0C2E1D65" w14:textId="77777777" w:rsidR="001250CF" w:rsidRDefault="001250CF" w:rsidP="00480BDA">
            <w:r w:rsidRPr="00E6536A">
              <w:rPr>
                <w:rFonts w:ascii="Arial" w:eastAsia="Times New Roman" w:hAnsi="Arial" w:cs="Arial"/>
                <w:color w:val="000000"/>
                <w:sz w:val="20"/>
                <w:szCs w:val="20"/>
                <w:lang w:val="en-US"/>
              </w:rPr>
              <w:t>ZMMU</w:t>
            </w:r>
          </w:p>
        </w:tc>
      </w:tr>
      <w:tr w:rsidR="001250CF" w:rsidRPr="001B1CD5" w14:paraId="0484BC80" w14:textId="77777777" w:rsidTr="005B4773">
        <w:trPr>
          <w:trHeight w:val="300"/>
        </w:trPr>
        <w:tc>
          <w:tcPr>
            <w:tcW w:w="1413" w:type="dxa"/>
            <w:noWrap/>
            <w:hideMark/>
          </w:tcPr>
          <w:p w14:paraId="55581D5E"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06B8F1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200-250</w:t>
            </w:r>
          </w:p>
        </w:tc>
        <w:tc>
          <w:tcPr>
            <w:tcW w:w="2551" w:type="dxa"/>
            <w:noWrap/>
            <w:hideMark/>
          </w:tcPr>
          <w:p w14:paraId="295D4D6F"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53°46′ N, 38°08′ E</w:t>
            </w:r>
          </w:p>
        </w:tc>
        <w:tc>
          <w:tcPr>
            <w:tcW w:w="1418" w:type="dxa"/>
            <w:noWrap/>
            <w:hideMark/>
          </w:tcPr>
          <w:p w14:paraId="7B705A43"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2043AC5C"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F380E2D" w14:textId="77777777" w:rsidR="001250CF" w:rsidRDefault="001250CF" w:rsidP="00480BDA">
            <w:r w:rsidRPr="00E6536A">
              <w:rPr>
                <w:rFonts w:ascii="Arial" w:eastAsia="Times New Roman" w:hAnsi="Arial" w:cs="Arial"/>
                <w:color w:val="000000"/>
                <w:sz w:val="20"/>
                <w:szCs w:val="20"/>
                <w:lang w:val="en-US"/>
              </w:rPr>
              <w:t>ZMMU</w:t>
            </w:r>
          </w:p>
        </w:tc>
      </w:tr>
      <w:tr w:rsidR="001250CF" w:rsidRPr="001B1CD5" w14:paraId="31B65F18" w14:textId="77777777" w:rsidTr="005B4773">
        <w:trPr>
          <w:trHeight w:val="300"/>
        </w:trPr>
        <w:tc>
          <w:tcPr>
            <w:tcW w:w="1413" w:type="dxa"/>
            <w:noWrap/>
            <w:hideMark/>
          </w:tcPr>
          <w:p w14:paraId="73404068"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2F3C1A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50-100</w:t>
            </w:r>
          </w:p>
        </w:tc>
        <w:tc>
          <w:tcPr>
            <w:tcW w:w="2551" w:type="dxa"/>
            <w:noWrap/>
            <w:hideMark/>
          </w:tcPr>
          <w:p w14:paraId="5C59F94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58°12′ N, 68°15′ E</w:t>
            </w:r>
          </w:p>
        </w:tc>
        <w:tc>
          <w:tcPr>
            <w:tcW w:w="1418" w:type="dxa"/>
            <w:noWrap/>
            <w:hideMark/>
          </w:tcPr>
          <w:p w14:paraId="02BC835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20/06/1935</w:t>
            </w:r>
          </w:p>
        </w:tc>
        <w:tc>
          <w:tcPr>
            <w:tcW w:w="1559" w:type="dxa"/>
            <w:noWrap/>
            <w:hideMark/>
          </w:tcPr>
          <w:p w14:paraId="1508799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12CE0BD" w14:textId="3398AC5A"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35AA70A0" w14:textId="77777777" w:rsidTr="005B4773">
        <w:trPr>
          <w:trHeight w:val="300"/>
        </w:trPr>
        <w:tc>
          <w:tcPr>
            <w:tcW w:w="1413" w:type="dxa"/>
            <w:noWrap/>
            <w:hideMark/>
          </w:tcPr>
          <w:p w14:paraId="3C6AEA8C"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6CB4BF22"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60-70</w:t>
            </w:r>
          </w:p>
        </w:tc>
        <w:tc>
          <w:tcPr>
            <w:tcW w:w="2551" w:type="dxa"/>
            <w:noWrap/>
            <w:hideMark/>
          </w:tcPr>
          <w:p w14:paraId="6D155B6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57°20′55″ N, 66°03′35″ E</w:t>
            </w:r>
          </w:p>
        </w:tc>
        <w:tc>
          <w:tcPr>
            <w:tcW w:w="1418" w:type="dxa"/>
            <w:noWrap/>
            <w:hideMark/>
          </w:tcPr>
          <w:p w14:paraId="67609FE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02/07/1998</w:t>
            </w:r>
          </w:p>
        </w:tc>
        <w:tc>
          <w:tcPr>
            <w:tcW w:w="1559" w:type="dxa"/>
            <w:noWrap/>
            <w:hideMark/>
          </w:tcPr>
          <w:p w14:paraId="00E2B21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13D6E20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7FC4B8B5" w14:textId="77777777" w:rsidTr="005B4773">
        <w:trPr>
          <w:trHeight w:val="300"/>
        </w:trPr>
        <w:tc>
          <w:tcPr>
            <w:tcW w:w="1413" w:type="dxa"/>
            <w:noWrap/>
            <w:hideMark/>
          </w:tcPr>
          <w:p w14:paraId="66AF8B0B"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77761024"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150-200</w:t>
            </w:r>
          </w:p>
        </w:tc>
        <w:tc>
          <w:tcPr>
            <w:tcW w:w="2551" w:type="dxa"/>
            <w:noWrap/>
            <w:hideMark/>
          </w:tcPr>
          <w:p w14:paraId="07562B8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50°47′30″ N, 137°37′30″ E</w:t>
            </w:r>
          </w:p>
        </w:tc>
        <w:tc>
          <w:tcPr>
            <w:tcW w:w="1418" w:type="dxa"/>
            <w:noWrap/>
            <w:hideMark/>
          </w:tcPr>
          <w:p w14:paraId="0FD12DB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19/06/1988</w:t>
            </w:r>
          </w:p>
        </w:tc>
        <w:tc>
          <w:tcPr>
            <w:tcW w:w="1559" w:type="dxa"/>
            <w:noWrap/>
            <w:hideMark/>
          </w:tcPr>
          <w:p w14:paraId="66D3A47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05A3589" w14:textId="788C2B16"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14B62F6D" w14:textId="77777777" w:rsidTr="005B4773">
        <w:trPr>
          <w:trHeight w:val="300"/>
        </w:trPr>
        <w:tc>
          <w:tcPr>
            <w:tcW w:w="1413" w:type="dxa"/>
            <w:noWrap/>
            <w:hideMark/>
          </w:tcPr>
          <w:p w14:paraId="38EF0631"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4CD6B2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50-100</w:t>
            </w:r>
          </w:p>
        </w:tc>
        <w:tc>
          <w:tcPr>
            <w:tcW w:w="2551" w:type="dxa"/>
            <w:noWrap/>
            <w:hideMark/>
          </w:tcPr>
          <w:p w14:paraId="1795945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48°18′ N, 134°45′ E</w:t>
            </w:r>
          </w:p>
        </w:tc>
        <w:tc>
          <w:tcPr>
            <w:tcW w:w="1418" w:type="dxa"/>
            <w:noWrap/>
            <w:hideMark/>
          </w:tcPr>
          <w:p w14:paraId="60686BC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11/05/1976</w:t>
            </w:r>
          </w:p>
        </w:tc>
        <w:tc>
          <w:tcPr>
            <w:tcW w:w="1559" w:type="dxa"/>
            <w:noWrap/>
            <w:hideMark/>
          </w:tcPr>
          <w:p w14:paraId="20FC790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10BBEE6B" w14:textId="77777777" w:rsidR="001250CF" w:rsidRDefault="001250CF" w:rsidP="00480BDA">
            <w:r w:rsidRPr="00A134EC">
              <w:rPr>
                <w:rFonts w:ascii="Arial" w:eastAsia="Times New Roman" w:hAnsi="Arial" w:cs="Arial"/>
                <w:color w:val="000000"/>
                <w:sz w:val="20"/>
                <w:szCs w:val="20"/>
                <w:lang w:val="en-US"/>
              </w:rPr>
              <w:t>ZMMU</w:t>
            </w:r>
          </w:p>
        </w:tc>
      </w:tr>
      <w:tr w:rsidR="001250CF" w:rsidRPr="001B1CD5" w14:paraId="44886DB5" w14:textId="77777777" w:rsidTr="005B4773">
        <w:trPr>
          <w:trHeight w:val="300"/>
        </w:trPr>
        <w:tc>
          <w:tcPr>
            <w:tcW w:w="1413" w:type="dxa"/>
            <w:noWrap/>
            <w:hideMark/>
          </w:tcPr>
          <w:p w14:paraId="2C46370D"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CBAA805"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100-500</w:t>
            </w:r>
          </w:p>
        </w:tc>
        <w:tc>
          <w:tcPr>
            <w:tcW w:w="2551" w:type="dxa"/>
            <w:noWrap/>
            <w:hideMark/>
          </w:tcPr>
          <w:p w14:paraId="3FCC876E"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48°15′ N, 134°50′ E</w:t>
            </w:r>
          </w:p>
        </w:tc>
        <w:tc>
          <w:tcPr>
            <w:tcW w:w="1418" w:type="dxa"/>
            <w:noWrap/>
            <w:hideMark/>
          </w:tcPr>
          <w:p w14:paraId="247468F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28/05/1976</w:t>
            </w:r>
          </w:p>
        </w:tc>
        <w:tc>
          <w:tcPr>
            <w:tcW w:w="1559" w:type="dxa"/>
            <w:noWrap/>
            <w:hideMark/>
          </w:tcPr>
          <w:p w14:paraId="20EBBC0D"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E99FCEB" w14:textId="77777777" w:rsidR="001250CF" w:rsidRDefault="001250CF" w:rsidP="00480BDA">
            <w:r w:rsidRPr="00A134EC">
              <w:rPr>
                <w:rFonts w:ascii="Arial" w:eastAsia="Times New Roman" w:hAnsi="Arial" w:cs="Arial"/>
                <w:color w:val="000000"/>
                <w:sz w:val="20"/>
                <w:szCs w:val="20"/>
                <w:lang w:val="en-US"/>
              </w:rPr>
              <w:t>ZMMU</w:t>
            </w:r>
          </w:p>
        </w:tc>
      </w:tr>
      <w:tr w:rsidR="001250CF" w:rsidRPr="001B1CD5" w14:paraId="7DD67B96" w14:textId="77777777" w:rsidTr="005B4773">
        <w:trPr>
          <w:trHeight w:val="300"/>
        </w:trPr>
        <w:tc>
          <w:tcPr>
            <w:tcW w:w="1413" w:type="dxa"/>
            <w:noWrap/>
            <w:hideMark/>
          </w:tcPr>
          <w:p w14:paraId="40E58448" w14:textId="77777777" w:rsidR="001250CF" w:rsidRDefault="001250CF" w:rsidP="00480BDA">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40109B98"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300-400</w:t>
            </w:r>
          </w:p>
        </w:tc>
        <w:tc>
          <w:tcPr>
            <w:tcW w:w="2551" w:type="dxa"/>
            <w:noWrap/>
            <w:hideMark/>
          </w:tcPr>
          <w:p w14:paraId="582DDD1A"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53°00′ N, 91°29′ E</w:t>
            </w:r>
          </w:p>
        </w:tc>
        <w:tc>
          <w:tcPr>
            <w:tcW w:w="1418" w:type="dxa"/>
            <w:noWrap/>
            <w:hideMark/>
          </w:tcPr>
          <w:p w14:paraId="728801D6"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26/06/1970</w:t>
            </w:r>
          </w:p>
        </w:tc>
        <w:tc>
          <w:tcPr>
            <w:tcW w:w="1559" w:type="dxa"/>
            <w:noWrap/>
            <w:hideMark/>
          </w:tcPr>
          <w:p w14:paraId="66BB7550" w14:textId="77777777" w:rsidR="001250CF" w:rsidRPr="001B1CD5" w:rsidRDefault="001250CF" w:rsidP="00480BDA">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0906098" w14:textId="77777777" w:rsidR="001250CF" w:rsidRDefault="001250CF" w:rsidP="00480BDA">
            <w:r w:rsidRPr="00A134EC">
              <w:rPr>
                <w:rFonts w:ascii="Arial" w:eastAsia="Times New Roman" w:hAnsi="Arial" w:cs="Arial"/>
                <w:color w:val="000000"/>
                <w:sz w:val="20"/>
                <w:szCs w:val="20"/>
                <w:lang w:val="en-US"/>
              </w:rPr>
              <w:t>ZMMU</w:t>
            </w:r>
          </w:p>
        </w:tc>
      </w:tr>
      <w:tr w:rsidR="001250CF" w:rsidRPr="001B1CD5" w14:paraId="313CD074" w14:textId="77777777" w:rsidTr="005B4773">
        <w:trPr>
          <w:trHeight w:val="300"/>
        </w:trPr>
        <w:tc>
          <w:tcPr>
            <w:tcW w:w="1413" w:type="dxa"/>
            <w:noWrap/>
            <w:hideMark/>
          </w:tcPr>
          <w:p w14:paraId="28501790"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3A4C2B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350-700</w:t>
            </w:r>
          </w:p>
        </w:tc>
        <w:tc>
          <w:tcPr>
            <w:tcW w:w="2551" w:type="dxa"/>
            <w:noWrap/>
            <w:hideMark/>
          </w:tcPr>
          <w:p w14:paraId="02CE79F7"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55°05′ N, 60°11′ E</w:t>
            </w:r>
          </w:p>
        </w:tc>
        <w:tc>
          <w:tcPr>
            <w:tcW w:w="1418" w:type="dxa"/>
            <w:noWrap/>
            <w:hideMark/>
          </w:tcPr>
          <w:p w14:paraId="4629B4E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25/06/1928</w:t>
            </w:r>
          </w:p>
        </w:tc>
        <w:tc>
          <w:tcPr>
            <w:tcW w:w="1559" w:type="dxa"/>
            <w:noWrap/>
            <w:hideMark/>
          </w:tcPr>
          <w:p w14:paraId="490DAFE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2D22F5CF" w14:textId="7B5457A6" w:rsidR="001250CF" w:rsidRPr="001B1CD5" w:rsidRDefault="001250CF" w:rsidP="009F4696">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1B1CD5">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1B1CD5">
              <w:rPr>
                <w:rFonts w:ascii="Arial" w:eastAsia="Times New Roman" w:hAnsi="Arial" w:cs="Arial"/>
                <w:color w:val="000000"/>
                <w:sz w:val="20"/>
                <w:szCs w:val="20"/>
                <w:lang w:val="en-US"/>
              </w:rPr>
              <w:fldChar w:fldCharType="end"/>
            </w:r>
          </w:p>
        </w:tc>
      </w:tr>
      <w:tr w:rsidR="001250CF" w:rsidRPr="001B1CD5" w14:paraId="4F552438" w14:textId="77777777" w:rsidTr="005B4773">
        <w:trPr>
          <w:trHeight w:val="300"/>
        </w:trPr>
        <w:tc>
          <w:tcPr>
            <w:tcW w:w="1413" w:type="dxa"/>
            <w:noWrap/>
            <w:hideMark/>
          </w:tcPr>
          <w:p w14:paraId="0515CC35" w14:textId="77777777" w:rsidR="001250CF" w:rsidRDefault="001250CF" w:rsidP="00305397">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047CD7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200-220</w:t>
            </w:r>
          </w:p>
        </w:tc>
        <w:tc>
          <w:tcPr>
            <w:tcW w:w="2551" w:type="dxa"/>
            <w:noWrap/>
            <w:hideMark/>
          </w:tcPr>
          <w:p w14:paraId="4DA2419F"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50°15′ N, 28°40′ E</w:t>
            </w:r>
          </w:p>
        </w:tc>
        <w:tc>
          <w:tcPr>
            <w:tcW w:w="1418" w:type="dxa"/>
            <w:noWrap/>
            <w:hideMark/>
          </w:tcPr>
          <w:p w14:paraId="64BC401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11/06/1914</w:t>
            </w:r>
          </w:p>
        </w:tc>
        <w:tc>
          <w:tcPr>
            <w:tcW w:w="1559" w:type="dxa"/>
            <w:noWrap/>
            <w:hideMark/>
          </w:tcPr>
          <w:p w14:paraId="24F459BA"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2 / 3</w:t>
            </w:r>
          </w:p>
        </w:tc>
        <w:tc>
          <w:tcPr>
            <w:tcW w:w="1134" w:type="dxa"/>
            <w:noWrap/>
            <w:hideMark/>
          </w:tcPr>
          <w:p w14:paraId="4D22E91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r w:rsidR="001250CF" w:rsidRPr="001B1CD5" w14:paraId="5A096524" w14:textId="77777777" w:rsidTr="005B4773">
        <w:trPr>
          <w:trHeight w:val="300"/>
        </w:trPr>
        <w:tc>
          <w:tcPr>
            <w:tcW w:w="1413" w:type="dxa"/>
            <w:noWrap/>
            <w:hideMark/>
          </w:tcPr>
          <w:p w14:paraId="105B64C5"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1D3586AD"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w:t>
            </w:r>
          </w:p>
        </w:tc>
        <w:tc>
          <w:tcPr>
            <w:tcW w:w="2551" w:type="dxa"/>
            <w:noWrap/>
            <w:hideMark/>
          </w:tcPr>
          <w:p w14:paraId="297C5BAA"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49°42′ N, 36°22′ E</w:t>
            </w:r>
          </w:p>
        </w:tc>
        <w:tc>
          <w:tcPr>
            <w:tcW w:w="1418" w:type="dxa"/>
            <w:noWrap/>
            <w:hideMark/>
          </w:tcPr>
          <w:p w14:paraId="22D540CE"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25/06/1918</w:t>
            </w:r>
          </w:p>
        </w:tc>
        <w:tc>
          <w:tcPr>
            <w:tcW w:w="1559" w:type="dxa"/>
            <w:noWrap/>
            <w:hideMark/>
          </w:tcPr>
          <w:p w14:paraId="6A23F394"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0445F51" w14:textId="46744760" w:rsidR="001250CF" w:rsidRDefault="001250CF" w:rsidP="009F4696">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59D456DB" w14:textId="77777777" w:rsidTr="005B4773">
        <w:trPr>
          <w:trHeight w:val="300"/>
        </w:trPr>
        <w:tc>
          <w:tcPr>
            <w:tcW w:w="1413" w:type="dxa"/>
            <w:noWrap/>
            <w:hideMark/>
          </w:tcPr>
          <w:p w14:paraId="3579F132"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226C83C"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300-500</w:t>
            </w:r>
          </w:p>
        </w:tc>
        <w:tc>
          <w:tcPr>
            <w:tcW w:w="2551" w:type="dxa"/>
            <w:noWrap/>
            <w:hideMark/>
          </w:tcPr>
          <w:p w14:paraId="44DC5AB2"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48°10′ N, 23°38′ E</w:t>
            </w:r>
          </w:p>
        </w:tc>
        <w:tc>
          <w:tcPr>
            <w:tcW w:w="1418" w:type="dxa"/>
            <w:noWrap/>
            <w:hideMark/>
          </w:tcPr>
          <w:p w14:paraId="549041A5"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30/06/1988</w:t>
            </w:r>
          </w:p>
        </w:tc>
        <w:tc>
          <w:tcPr>
            <w:tcW w:w="1559" w:type="dxa"/>
            <w:noWrap/>
            <w:hideMark/>
          </w:tcPr>
          <w:p w14:paraId="3D332EC2"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F959DD1" w14:textId="563BA5F4" w:rsidR="001250CF" w:rsidRDefault="001250CF" w:rsidP="009F4696">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59A6E145" w14:textId="77777777" w:rsidTr="005B4773">
        <w:trPr>
          <w:trHeight w:val="300"/>
        </w:trPr>
        <w:tc>
          <w:tcPr>
            <w:tcW w:w="1413" w:type="dxa"/>
            <w:noWrap/>
            <w:hideMark/>
          </w:tcPr>
          <w:p w14:paraId="4214FA2F"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9CEA2C2"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150-300</w:t>
            </w:r>
          </w:p>
        </w:tc>
        <w:tc>
          <w:tcPr>
            <w:tcW w:w="2551" w:type="dxa"/>
            <w:noWrap/>
            <w:hideMark/>
          </w:tcPr>
          <w:p w14:paraId="4746C378"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48°40′40″ N, 22°24′35″ E</w:t>
            </w:r>
          </w:p>
        </w:tc>
        <w:tc>
          <w:tcPr>
            <w:tcW w:w="1418" w:type="dxa"/>
            <w:noWrap/>
            <w:hideMark/>
          </w:tcPr>
          <w:p w14:paraId="00C5A804"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13/07/1992</w:t>
            </w:r>
          </w:p>
        </w:tc>
        <w:tc>
          <w:tcPr>
            <w:tcW w:w="1559" w:type="dxa"/>
            <w:noWrap/>
            <w:hideMark/>
          </w:tcPr>
          <w:p w14:paraId="39CB57A1"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1 / 2</w:t>
            </w:r>
          </w:p>
        </w:tc>
        <w:tc>
          <w:tcPr>
            <w:tcW w:w="1134" w:type="dxa"/>
            <w:noWrap/>
            <w:hideMark/>
          </w:tcPr>
          <w:p w14:paraId="48ED7B7A" w14:textId="1FAED0CF" w:rsidR="001250CF" w:rsidRDefault="001250CF" w:rsidP="009F4696">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3B620B05" w14:textId="77777777" w:rsidTr="005B4773">
        <w:trPr>
          <w:trHeight w:val="300"/>
        </w:trPr>
        <w:tc>
          <w:tcPr>
            <w:tcW w:w="1413" w:type="dxa"/>
            <w:noWrap/>
            <w:hideMark/>
          </w:tcPr>
          <w:p w14:paraId="721CE7C2"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59F3F98E"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110-120</w:t>
            </w:r>
          </w:p>
        </w:tc>
        <w:tc>
          <w:tcPr>
            <w:tcW w:w="2551" w:type="dxa"/>
            <w:noWrap/>
            <w:hideMark/>
          </w:tcPr>
          <w:p w14:paraId="7FB9B4FE"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48°09′40″ N, 22°39′50″ E</w:t>
            </w:r>
          </w:p>
        </w:tc>
        <w:tc>
          <w:tcPr>
            <w:tcW w:w="1418" w:type="dxa"/>
            <w:noWrap/>
            <w:hideMark/>
          </w:tcPr>
          <w:p w14:paraId="12617082"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31/07/1977</w:t>
            </w:r>
          </w:p>
        </w:tc>
        <w:tc>
          <w:tcPr>
            <w:tcW w:w="1559" w:type="dxa"/>
            <w:noWrap/>
            <w:hideMark/>
          </w:tcPr>
          <w:p w14:paraId="3F25E4FF" w14:textId="77777777" w:rsidR="001250CF" w:rsidRPr="001B1CD5" w:rsidRDefault="001250CF" w:rsidP="009303D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2BCEE633" w14:textId="50EC5057" w:rsidR="001250CF" w:rsidRDefault="001250CF" w:rsidP="009F4696">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5EF87464" w14:textId="77777777" w:rsidTr="005B4773">
        <w:trPr>
          <w:trHeight w:val="300"/>
        </w:trPr>
        <w:tc>
          <w:tcPr>
            <w:tcW w:w="1413" w:type="dxa"/>
            <w:noWrap/>
            <w:hideMark/>
          </w:tcPr>
          <w:p w14:paraId="3B4D8626" w14:textId="77777777" w:rsidR="001250CF" w:rsidRDefault="001250CF" w:rsidP="009303D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82036A6"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110-120</w:t>
            </w:r>
          </w:p>
        </w:tc>
        <w:tc>
          <w:tcPr>
            <w:tcW w:w="2551" w:type="dxa"/>
            <w:noWrap/>
            <w:hideMark/>
          </w:tcPr>
          <w:p w14:paraId="76DD45C9"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48°09′40″ N, 22°39′50″ E</w:t>
            </w:r>
          </w:p>
        </w:tc>
        <w:tc>
          <w:tcPr>
            <w:tcW w:w="1418" w:type="dxa"/>
            <w:noWrap/>
            <w:hideMark/>
          </w:tcPr>
          <w:p w14:paraId="21CB14CD" w14:textId="77777777" w:rsidR="001250CF" w:rsidRPr="001B1CD5" w:rsidRDefault="001250CF" w:rsidP="009303D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25/08/1981</w:t>
            </w:r>
          </w:p>
        </w:tc>
        <w:tc>
          <w:tcPr>
            <w:tcW w:w="1559" w:type="dxa"/>
            <w:noWrap/>
            <w:hideMark/>
          </w:tcPr>
          <w:p w14:paraId="06E9BBCA" w14:textId="77777777" w:rsidR="001250CF" w:rsidRPr="001B1CD5" w:rsidRDefault="001250CF" w:rsidP="009303D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4FD5FA84" w14:textId="7B87D0F6" w:rsidR="001250CF" w:rsidRDefault="001250CF" w:rsidP="009F4696">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17AB90D1" w14:textId="77777777" w:rsidTr="005B4773">
        <w:trPr>
          <w:trHeight w:val="300"/>
        </w:trPr>
        <w:tc>
          <w:tcPr>
            <w:tcW w:w="1413" w:type="dxa"/>
            <w:noWrap/>
            <w:hideMark/>
          </w:tcPr>
          <w:p w14:paraId="7C960361" w14:textId="77777777" w:rsidR="001250CF" w:rsidRDefault="001250CF" w:rsidP="00946D7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220CA56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400-600</w:t>
            </w:r>
          </w:p>
        </w:tc>
        <w:tc>
          <w:tcPr>
            <w:tcW w:w="2551" w:type="dxa"/>
            <w:noWrap/>
            <w:hideMark/>
          </w:tcPr>
          <w:p w14:paraId="5A31984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48°03′ N, 24°13′ E</w:t>
            </w:r>
          </w:p>
        </w:tc>
        <w:tc>
          <w:tcPr>
            <w:tcW w:w="1418" w:type="dxa"/>
            <w:noWrap/>
            <w:hideMark/>
          </w:tcPr>
          <w:p w14:paraId="3BAB1F4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11/06/1966</w:t>
            </w:r>
          </w:p>
        </w:tc>
        <w:tc>
          <w:tcPr>
            <w:tcW w:w="1559" w:type="dxa"/>
            <w:noWrap/>
            <w:hideMark/>
          </w:tcPr>
          <w:p w14:paraId="2EDABD15"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8949883" w14:textId="77777777" w:rsidR="001250CF" w:rsidRDefault="001250CF" w:rsidP="00946D71">
            <w:r w:rsidRPr="00A93174">
              <w:rPr>
                <w:rFonts w:ascii="Arial" w:eastAsia="Times New Roman" w:hAnsi="Arial" w:cs="Arial"/>
                <w:color w:val="000000"/>
                <w:sz w:val="20"/>
                <w:szCs w:val="20"/>
                <w:lang w:val="en-US"/>
              </w:rPr>
              <w:t>ZMMU</w:t>
            </w:r>
          </w:p>
        </w:tc>
      </w:tr>
      <w:tr w:rsidR="001250CF" w:rsidRPr="001B1CD5" w14:paraId="261AC4F5" w14:textId="77777777" w:rsidTr="005B4773">
        <w:trPr>
          <w:trHeight w:val="300"/>
        </w:trPr>
        <w:tc>
          <w:tcPr>
            <w:tcW w:w="1413" w:type="dxa"/>
            <w:noWrap/>
            <w:hideMark/>
          </w:tcPr>
          <w:p w14:paraId="2BDF5062" w14:textId="77777777" w:rsidR="001250CF" w:rsidRDefault="001250CF" w:rsidP="00946D7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11B8AC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500-600</w:t>
            </w:r>
          </w:p>
        </w:tc>
        <w:tc>
          <w:tcPr>
            <w:tcW w:w="2551" w:type="dxa"/>
            <w:noWrap/>
            <w:hideMark/>
          </w:tcPr>
          <w:p w14:paraId="08A6EF1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48°09′ N, 24°17′ E</w:t>
            </w:r>
          </w:p>
        </w:tc>
        <w:tc>
          <w:tcPr>
            <w:tcW w:w="1418" w:type="dxa"/>
            <w:noWrap/>
            <w:hideMark/>
          </w:tcPr>
          <w:p w14:paraId="072E6108"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14/06/1973</w:t>
            </w:r>
          </w:p>
        </w:tc>
        <w:tc>
          <w:tcPr>
            <w:tcW w:w="1559" w:type="dxa"/>
            <w:noWrap/>
            <w:hideMark/>
          </w:tcPr>
          <w:p w14:paraId="194D1B1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3E1426A1" w14:textId="77777777" w:rsidR="001250CF" w:rsidRDefault="001250CF" w:rsidP="00946D71">
            <w:r w:rsidRPr="00A93174">
              <w:rPr>
                <w:rFonts w:ascii="Arial" w:eastAsia="Times New Roman" w:hAnsi="Arial" w:cs="Arial"/>
                <w:color w:val="000000"/>
                <w:sz w:val="20"/>
                <w:szCs w:val="20"/>
                <w:lang w:val="en-US"/>
              </w:rPr>
              <w:t>ZMMU</w:t>
            </w:r>
          </w:p>
        </w:tc>
      </w:tr>
      <w:tr w:rsidR="001250CF" w:rsidRPr="001B1CD5" w14:paraId="06C2D66A" w14:textId="77777777" w:rsidTr="005B4773">
        <w:trPr>
          <w:trHeight w:val="300"/>
        </w:trPr>
        <w:tc>
          <w:tcPr>
            <w:tcW w:w="1413" w:type="dxa"/>
            <w:noWrap/>
            <w:hideMark/>
          </w:tcPr>
          <w:p w14:paraId="6C02B601" w14:textId="77777777" w:rsidR="001250CF" w:rsidRDefault="001250CF" w:rsidP="00946D7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3F0D3DB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275-300</w:t>
            </w:r>
          </w:p>
        </w:tc>
        <w:tc>
          <w:tcPr>
            <w:tcW w:w="2551" w:type="dxa"/>
            <w:noWrap/>
            <w:hideMark/>
          </w:tcPr>
          <w:p w14:paraId="7A06AC1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48°30′10″ N, 23°13′15″ E</w:t>
            </w:r>
          </w:p>
        </w:tc>
        <w:tc>
          <w:tcPr>
            <w:tcW w:w="1418" w:type="dxa"/>
            <w:noWrap/>
            <w:hideMark/>
          </w:tcPr>
          <w:p w14:paraId="6D05CBA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25/07/1988</w:t>
            </w:r>
          </w:p>
        </w:tc>
        <w:tc>
          <w:tcPr>
            <w:tcW w:w="1559" w:type="dxa"/>
            <w:noWrap/>
            <w:hideMark/>
          </w:tcPr>
          <w:p w14:paraId="1263582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0838D151" w14:textId="77777777" w:rsidR="001250CF" w:rsidRDefault="001250CF" w:rsidP="00946D71">
            <w:r w:rsidRPr="00A93174">
              <w:rPr>
                <w:rFonts w:ascii="Arial" w:eastAsia="Times New Roman" w:hAnsi="Arial" w:cs="Arial"/>
                <w:color w:val="000000"/>
                <w:sz w:val="20"/>
                <w:szCs w:val="20"/>
                <w:lang w:val="en-US"/>
              </w:rPr>
              <w:t>ZMMU</w:t>
            </w:r>
          </w:p>
        </w:tc>
      </w:tr>
      <w:tr w:rsidR="001250CF" w:rsidRPr="001B1CD5" w14:paraId="1F6F5CCC" w14:textId="77777777" w:rsidTr="005B4773">
        <w:trPr>
          <w:trHeight w:val="300"/>
        </w:trPr>
        <w:tc>
          <w:tcPr>
            <w:tcW w:w="1413" w:type="dxa"/>
            <w:noWrap/>
            <w:hideMark/>
          </w:tcPr>
          <w:p w14:paraId="7BA846A5" w14:textId="77777777" w:rsidR="001250CF" w:rsidRDefault="001250CF" w:rsidP="00946D71">
            <w:proofErr w:type="spellStart"/>
            <w:r w:rsidRPr="002613F3">
              <w:rPr>
                <w:rFonts w:ascii="Arial" w:eastAsia="Times New Roman" w:hAnsi="Arial" w:cs="Arial"/>
                <w:i/>
                <w:iCs/>
                <w:color w:val="000000"/>
                <w:sz w:val="20"/>
                <w:szCs w:val="20"/>
                <w:lang w:val="en-US"/>
              </w:rPr>
              <w:t>Lampyris</w:t>
            </w:r>
            <w:proofErr w:type="spellEnd"/>
          </w:p>
        </w:tc>
        <w:tc>
          <w:tcPr>
            <w:tcW w:w="1276" w:type="dxa"/>
            <w:noWrap/>
            <w:hideMark/>
          </w:tcPr>
          <w:p w14:paraId="01AB133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100-150</w:t>
            </w:r>
          </w:p>
        </w:tc>
        <w:tc>
          <w:tcPr>
            <w:tcW w:w="2551" w:type="dxa"/>
            <w:noWrap/>
            <w:hideMark/>
          </w:tcPr>
          <w:p w14:paraId="1B0DE93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51°30′ N, 31°18′ E</w:t>
            </w:r>
          </w:p>
        </w:tc>
        <w:tc>
          <w:tcPr>
            <w:tcW w:w="1418" w:type="dxa"/>
            <w:noWrap/>
            <w:hideMark/>
          </w:tcPr>
          <w:p w14:paraId="7FB7FB6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50359AC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337EB841" w14:textId="77777777" w:rsidR="001250CF" w:rsidRDefault="001250CF" w:rsidP="00946D71">
            <w:r w:rsidRPr="00A93174">
              <w:rPr>
                <w:rFonts w:ascii="Arial" w:eastAsia="Times New Roman" w:hAnsi="Arial" w:cs="Arial"/>
                <w:color w:val="000000"/>
                <w:sz w:val="20"/>
                <w:szCs w:val="20"/>
                <w:lang w:val="en-US"/>
              </w:rPr>
              <w:t>ZMMU</w:t>
            </w:r>
          </w:p>
        </w:tc>
      </w:tr>
      <w:tr w:rsidR="001250CF" w:rsidRPr="001B1CD5" w14:paraId="20863C46" w14:textId="77777777" w:rsidTr="005B4773">
        <w:trPr>
          <w:trHeight w:val="300"/>
        </w:trPr>
        <w:tc>
          <w:tcPr>
            <w:tcW w:w="1413" w:type="dxa"/>
            <w:noWrap/>
            <w:hideMark/>
          </w:tcPr>
          <w:p w14:paraId="0E47C705" w14:textId="77777777" w:rsidR="001250CF" w:rsidRPr="001B1CD5" w:rsidRDefault="001250CF" w:rsidP="00946D71">
            <w:pPr>
              <w:rPr>
                <w:rFonts w:ascii="Arial" w:eastAsia="Times New Roman" w:hAnsi="Arial" w:cs="Arial"/>
                <w:color w:val="000000"/>
                <w:sz w:val="20"/>
                <w:szCs w:val="20"/>
                <w:lang w:val="en-US"/>
              </w:rPr>
            </w:pPr>
            <w:proofErr w:type="spellStart"/>
            <w:r w:rsidRPr="00305397">
              <w:rPr>
                <w:rFonts w:ascii="Arial" w:eastAsia="Times New Roman" w:hAnsi="Arial" w:cs="Arial"/>
                <w:i/>
                <w:iCs/>
                <w:color w:val="000000"/>
                <w:sz w:val="20"/>
                <w:szCs w:val="20"/>
                <w:lang w:val="en-US"/>
              </w:rPr>
              <w:t>Luciola</w:t>
            </w:r>
            <w:proofErr w:type="spellEnd"/>
          </w:p>
        </w:tc>
        <w:tc>
          <w:tcPr>
            <w:tcW w:w="1276" w:type="dxa"/>
            <w:noWrap/>
            <w:hideMark/>
          </w:tcPr>
          <w:p w14:paraId="72AAB42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w:t>
            </w:r>
          </w:p>
        </w:tc>
        <w:tc>
          <w:tcPr>
            <w:tcW w:w="2551" w:type="dxa"/>
            <w:noWrap/>
            <w:hideMark/>
          </w:tcPr>
          <w:p w14:paraId="19CF066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43º10'55" N, 41º02'30" E</w:t>
            </w:r>
          </w:p>
        </w:tc>
        <w:tc>
          <w:tcPr>
            <w:tcW w:w="1418" w:type="dxa"/>
            <w:noWrap/>
            <w:hideMark/>
          </w:tcPr>
          <w:p w14:paraId="36347D9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01/07/2014</w:t>
            </w:r>
          </w:p>
        </w:tc>
        <w:tc>
          <w:tcPr>
            <w:tcW w:w="1559" w:type="dxa"/>
            <w:noWrap/>
            <w:hideMark/>
          </w:tcPr>
          <w:p w14:paraId="16C31F9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569EAE01" w14:textId="77777777" w:rsidR="001250CF" w:rsidRDefault="001250CF" w:rsidP="00946D71">
            <w:r w:rsidRPr="00A93174">
              <w:rPr>
                <w:rFonts w:ascii="Arial" w:eastAsia="Times New Roman" w:hAnsi="Arial" w:cs="Arial"/>
                <w:color w:val="000000"/>
                <w:sz w:val="20"/>
                <w:szCs w:val="20"/>
                <w:lang w:val="en-US"/>
              </w:rPr>
              <w:t>ZMMU</w:t>
            </w:r>
          </w:p>
        </w:tc>
      </w:tr>
      <w:tr w:rsidR="001250CF" w:rsidRPr="001B1CD5" w14:paraId="1DA26298" w14:textId="77777777" w:rsidTr="005B4773">
        <w:trPr>
          <w:trHeight w:val="300"/>
        </w:trPr>
        <w:tc>
          <w:tcPr>
            <w:tcW w:w="1413" w:type="dxa"/>
            <w:noWrap/>
            <w:hideMark/>
          </w:tcPr>
          <w:p w14:paraId="58C31016" w14:textId="77777777" w:rsidR="001250CF" w:rsidRDefault="001250CF" w:rsidP="00305397">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4E4D00D8"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600</w:t>
            </w:r>
          </w:p>
        </w:tc>
        <w:tc>
          <w:tcPr>
            <w:tcW w:w="2551" w:type="dxa"/>
            <w:noWrap/>
            <w:hideMark/>
          </w:tcPr>
          <w:p w14:paraId="7B264B0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43º21'55" N, 40º49'50" E</w:t>
            </w:r>
          </w:p>
        </w:tc>
        <w:tc>
          <w:tcPr>
            <w:tcW w:w="1418" w:type="dxa"/>
            <w:noWrap/>
            <w:hideMark/>
          </w:tcPr>
          <w:p w14:paraId="0719A00B"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04/07/2009</w:t>
            </w:r>
          </w:p>
        </w:tc>
        <w:tc>
          <w:tcPr>
            <w:tcW w:w="1559" w:type="dxa"/>
            <w:noWrap/>
            <w:hideMark/>
          </w:tcPr>
          <w:p w14:paraId="7D1D7E90"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F8D5FD5" w14:textId="5C557AFC" w:rsidR="001250CF" w:rsidRPr="001B1CD5" w:rsidRDefault="001250CF" w:rsidP="009F4696">
            <w:pPr>
              <w:rPr>
                <w:rFonts w:ascii="Arial" w:eastAsia="Times New Roman" w:hAnsi="Arial" w:cs="Arial"/>
                <w:color w:val="000000"/>
                <w:sz w:val="20"/>
                <w:szCs w:val="20"/>
                <w:lang w:val="en-US"/>
              </w:rPr>
            </w:pPr>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2E6D95D3" w14:textId="77777777" w:rsidTr="005B4773">
        <w:trPr>
          <w:trHeight w:val="300"/>
        </w:trPr>
        <w:tc>
          <w:tcPr>
            <w:tcW w:w="1413" w:type="dxa"/>
            <w:noWrap/>
            <w:hideMark/>
          </w:tcPr>
          <w:p w14:paraId="79AD3091"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042D123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1900–1950</w:t>
            </w:r>
          </w:p>
        </w:tc>
        <w:tc>
          <w:tcPr>
            <w:tcW w:w="2551" w:type="dxa"/>
            <w:noWrap/>
            <w:hideMark/>
          </w:tcPr>
          <w:p w14:paraId="5021161C"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43º14'55" N, 41º09'00" E</w:t>
            </w:r>
          </w:p>
        </w:tc>
        <w:tc>
          <w:tcPr>
            <w:tcW w:w="1418" w:type="dxa"/>
            <w:noWrap/>
            <w:hideMark/>
          </w:tcPr>
          <w:p w14:paraId="2059FE4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12/07/2014</w:t>
            </w:r>
          </w:p>
        </w:tc>
        <w:tc>
          <w:tcPr>
            <w:tcW w:w="1559" w:type="dxa"/>
            <w:noWrap/>
            <w:hideMark/>
          </w:tcPr>
          <w:p w14:paraId="377B9B1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1BF8AF66" w14:textId="77777777" w:rsidR="001250CF" w:rsidRDefault="001250CF" w:rsidP="00946D71">
            <w:r w:rsidRPr="000A10A2">
              <w:rPr>
                <w:rFonts w:ascii="Arial" w:eastAsia="Times New Roman" w:hAnsi="Arial" w:cs="Arial"/>
                <w:color w:val="000000"/>
                <w:sz w:val="20"/>
                <w:szCs w:val="20"/>
                <w:lang w:val="en-US"/>
              </w:rPr>
              <w:t>ZMMU</w:t>
            </w:r>
          </w:p>
        </w:tc>
      </w:tr>
      <w:tr w:rsidR="001250CF" w:rsidRPr="001B1CD5" w14:paraId="255CA91B" w14:textId="77777777" w:rsidTr="005B4773">
        <w:trPr>
          <w:trHeight w:val="300"/>
        </w:trPr>
        <w:tc>
          <w:tcPr>
            <w:tcW w:w="1413" w:type="dxa"/>
            <w:noWrap/>
            <w:hideMark/>
          </w:tcPr>
          <w:p w14:paraId="3D199B37"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1A64657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1875</w:t>
            </w:r>
          </w:p>
        </w:tc>
        <w:tc>
          <w:tcPr>
            <w:tcW w:w="2551" w:type="dxa"/>
            <w:noWrap/>
            <w:hideMark/>
          </w:tcPr>
          <w:p w14:paraId="18959A4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43º13'46" N, 41º07'11" E</w:t>
            </w:r>
          </w:p>
        </w:tc>
        <w:tc>
          <w:tcPr>
            <w:tcW w:w="1418" w:type="dxa"/>
            <w:noWrap/>
            <w:hideMark/>
          </w:tcPr>
          <w:p w14:paraId="3E4CDFBA"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12/07/2017</w:t>
            </w:r>
          </w:p>
        </w:tc>
        <w:tc>
          <w:tcPr>
            <w:tcW w:w="1559" w:type="dxa"/>
            <w:noWrap/>
            <w:hideMark/>
          </w:tcPr>
          <w:p w14:paraId="262FAA0E" w14:textId="77777777" w:rsidR="001250CF" w:rsidRPr="001B1CD5" w:rsidRDefault="001250CF" w:rsidP="00946D7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1 larva</w:t>
            </w:r>
          </w:p>
        </w:tc>
        <w:tc>
          <w:tcPr>
            <w:tcW w:w="1134" w:type="dxa"/>
            <w:noWrap/>
            <w:hideMark/>
          </w:tcPr>
          <w:p w14:paraId="0D9B9981" w14:textId="77777777" w:rsidR="001250CF" w:rsidRDefault="001250CF" w:rsidP="00946D71">
            <w:r w:rsidRPr="000A10A2">
              <w:rPr>
                <w:rFonts w:ascii="Arial" w:eastAsia="Times New Roman" w:hAnsi="Arial" w:cs="Arial"/>
                <w:color w:val="000000"/>
                <w:sz w:val="20"/>
                <w:szCs w:val="20"/>
                <w:lang w:val="en-US"/>
              </w:rPr>
              <w:t>ZMMU</w:t>
            </w:r>
          </w:p>
        </w:tc>
      </w:tr>
      <w:tr w:rsidR="001250CF" w:rsidRPr="001B1CD5" w14:paraId="2F788A14" w14:textId="77777777" w:rsidTr="005B4773">
        <w:trPr>
          <w:trHeight w:val="300"/>
        </w:trPr>
        <w:tc>
          <w:tcPr>
            <w:tcW w:w="1413" w:type="dxa"/>
            <w:noWrap/>
          </w:tcPr>
          <w:p w14:paraId="6ED02FF8"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tcPr>
          <w:p w14:paraId="43CD4204"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w:t>
            </w:r>
          </w:p>
        </w:tc>
        <w:tc>
          <w:tcPr>
            <w:tcW w:w="2551" w:type="dxa"/>
            <w:noWrap/>
          </w:tcPr>
          <w:p w14:paraId="346A7649"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43°17′ N, 40°16′ E</w:t>
            </w:r>
          </w:p>
        </w:tc>
        <w:tc>
          <w:tcPr>
            <w:tcW w:w="1418" w:type="dxa"/>
            <w:noWrap/>
          </w:tcPr>
          <w:p w14:paraId="73489865"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10/06/1933</w:t>
            </w:r>
          </w:p>
        </w:tc>
        <w:tc>
          <w:tcPr>
            <w:tcW w:w="1559" w:type="dxa"/>
            <w:noWrap/>
          </w:tcPr>
          <w:p w14:paraId="430B5EA4"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tcPr>
          <w:p w14:paraId="263A8E79" w14:textId="4C0E0740" w:rsidR="001250CF" w:rsidRDefault="001250CF" w:rsidP="009F4696">
            <w:r w:rsidRPr="003F1111">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3F1111">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3F1111">
              <w:rPr>
                <w:rFonts w:ascii="Arial" w:eastAsia="Times New Roman" w:hAnsi="Arial" w:cs="Arial"/>
                <w:color w:val="000000"/>
                <w:sz w:val="20"/>
                <w:szCs w:val="20"/>
                <w:lang w:val="en-US"/>
              </w:rPr>
              <w:fldChar w:fldCharType="end"/>
            </w:r>
          </w:p>
        </w:tc>
      </w:tr>
      <w:tr w:rsidR="001250CF" w:rsidRPr="001B1CD5" w14:paraId="528663EE" w14:textId="77777777" w:rsidTr="005B4773">
        <w:trPr>
          <w:trHeight w:val="300"/>
        </w:trPr>
        <w:tc>
          <w:tcPr>
            <w:tcW w:w="1413" w:type="dxa"/>
            <w:noWrap/>
            <w:hideMark/>
          </w:tcPr>
          <w:p w14:paraId="3E55FE1A"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04020750"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w:t>
            </w:r>
          </w:p>
        </w:tc>
        <w:tc>
          <w:tcPr>
            <w:tcW w:w="2551" w:type="dxa"/>
            <w:noWrap/>
            <w:hideMark/>
          </w:tcPr>
          <w:p w14:paraId="5CDF2FB3"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42°55′15″ N, 41°06′00″ E</w:t>
            </w:r>
          </w:p>
        </w:tc>
        <w:tc>
          <w:tcPr>
            <w:tcW w:w="1418" w:type="dxa"/>
            <w:noWrap/>
            <w:hideMark/>
          </w:tcPr>
          <w:p w14:paraId="7935C33C"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20/06/1981</w:t>
            </w:r>
          </w:p>
        </w:tc>
        <w:tc>
          <w:tcPr>
            <w:tcW w:w="1559" w:type="dxa"/>
            <w:noWrap/>
            <w:hideMark/>
          </w:tcPr>
          <w:p w14:paraId="1E8FD381"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EB1B556" w14:textId="110D23A0" w:rsidR="001250CF" w:rsidRDefault="001250CF" w:rsidP="009F4696">
            <w:r w:rsidRPr="003F1111">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3F1111">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3F1111">
              <w:rPr>
                <w:rFonts w:ascii="Arial" w:eastAsia="Times New Roman" w:hAnsi="Arial" w:cs="Arial"/>
                <w:color w:val="000000"/>
                <w:sz w:val="20"/>
                <w:szCs w:val="20"/>
                <w:lang w:val="en-US"/>
              </w:rPr>
              <w:fldChar w:fldCharType="end"/>
            </w:r>
          </w:p>
        </w:tc>
      </w:tr>
      <w:tr w:rsidR="001250CF" w:rsidRPr="001B1CD5" w14:paraId="0F8F15C0" w14:textId="77777777" w:rsidTr="005B4773">
        <w:trPr>
          <w:trHeight w:val="300"/>
        </w:trPr>
        <w:tc>
          <w:tcPr>
            <w:tcW w:w="1413" w:type="dxa"/>
            <w:noWrap/>
            <w:hideMark/>
          </w:tcPr>
          <w:p w14:paraId="08B48A70"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112FB086"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w:t>
            </w:r>
          </w:p>
        </w:tc>
        <w:tc>
          <w:tcPr>
            <w:tcW w:w="2551" w:type="dxa"/>
            <w:noWrap/>
            <w:hideMark/>
          </w:tcPr>
          <w:p w14:paraId="6D93C33E"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43°22′40″ N, 40°05′05″ E</w:t>
            </w:r>
          </w:p>
        </w:tc>
        <w:tc>
          <w:tcPr>
            <w:tcW w:w="1418" w:type="dxa"/>
            <w:noWrap/>
            <w:hideMark/>
          </w:tcPr>
          <w:p w14:paraId="58B61510"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15/05/1984</w:t>
            </w:r>
          </w:p>
        </w:tc>
        <w:tc>
          <w:tcPr>
            <w:tcW w:w="1559" w:type="dxa"/>
            <w:noWrap/>
            <w:hideMark/>
          </w:tcPr>
          <w:p w14:paraId="5C52E43F"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30B3221" w14:textId="7C056F3C" w:rsidR="001250CF" w:rsidRDefault="001250CF" w:rsidP="009F4696">
            <w:r w:rsidRPr="003F1111">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3F1111">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3F1111">
              <w:rPr>
                <w:rFonts w:ascii="Arial" w:eastAsia="Times New Roman" w:hAnsi="Arial" w:cs="Arial"/>
                <w:color w:val="000000"/>
                <w:sz w:val="20"/>
                <w:szCs w:val="20"/>
                <w:lang w:val="en-US"/>
              </w:rPr>
              <w:fldChar w:fldCharType="end"/>
            </w:r>
          </w:p>
        </w:tc>
      </w:tr>
      <w:tr w:rsidR="001250CF" w:rsidRPr="001B1CD5" w14:paraId="7FB14530" w14:textId="77777777" w:rsidTr="005B4773">
        <w:trPr>
          <w:trHeight w:val="300"/>
        </w:trPr>
        <w:tc>
          <w:tcPr>
            <w:tcW w:w="1413" w:type="dxa"/>
            <w:noWrap/>
            <w:hideMark/>
          </w:tcPr>
          <w:p w14:paraId="7F4220AB"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26EC299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10-20</w:t>
            </w:r>
          </w:p>
        </w:tc>
        <w:tc>
          <w:tcPr>
            <w:tcW w:w="2551" w:type="dxa"/>
            <w:noWrap/>
            <w:hideMark/>
          </w:tcPr>
          <w:p w14:paraId="4D05890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42º59'00" N, 41º03'35" E</w:t>
            </w:r>
          </w:p>
        </w:tc>
        <w:tc>
          <w:tcPr>
            <w:tcW w:w="1418" w:type="dxa"/>
            <w:noWrap/>
            <w:hideMark/>
          </w:tcPr>
          <w:p w14:paraId="6866002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18/05/1931</w:t>
            </w:r>
          </w:p>
        </w:tc>
        <w:tc>
          <w:tcPr>
            <w:tcW w:w="1559" w:type="dxa"/>
            <w:noWrap/>
            <w:hideMark/>
          </w:tcPr>
          <w:p w14:paraId="2C2167C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8974EA8" w14:textId="77777777" w:rsidR="001250CF" w:rsidRDefault="001250CF" w:rsidP="00946D71">
            <w:r w:rsidRPr="00CC5A1E">
              <w:rPr>
                <w:rFonts w:ascii="Arial" w:eastAsia="Times New Roman" w:hAnsi="Arial" w:cs="Arial"/>
                <w:color w:val="000000"/>
                <w:sz w:val="20"/>
                <w:szCs w:val="20"/>
                <w:lang w:val="en-US"/>
              </w:rPr>
              <w:t>ZMMU</w:t>
            </w:r>
          </w:p>
        </w:tc>
      </w:tr>
      <w:tr w:rsidR="001250CF" w:rsidRPr="001B1CD5" w14:paraId="1F18AED0" w14:textId="77777777" w:rsidTr="005B4773">
        <w:trPr>
          <w:trHeight w:val="300"/>
        </w:trPr>
        <w:tc>
          <w:tcPr>
            <w:tcW w:w="1413" w:type="dxa"/>
            <w:noWrap/>
            <w:hideMark/>
          </w:tcPr>
          <w:p w14:paraId="4EB8518D" w14:textId="77777777" w:rsidR="001250CF" w:rsidRDefault="001250CF" w:rsidP="00946D71">
            <w:proofErr w:type="spellStart"/>
            <w:r w:rsidRPr="00FF4E05">
              <w:rPr>
                <w:rFonts w:ascii="Arial" w:eastAsia="Times New Roman" w:hAnsi="Arial" w:cs="Arial"/>
                <w:i/>
                <w:iCs/>
                <w:color w:val="000000"/>
                <w:sz w:val="20"/>
                <w:szCs w:val="20"/>
                <w:lang w:val="en-US"/>
              </w:rPr>
              <w:lastRenderedPageBreak/>
              <w:t>Luciola</w:t>
            </w:r>
            <w:proofErr w:type="spellEnd"/>
          </w:p>
        </w:tc>
        <w:tc>
          <w:tcPr>
            <w:tcW w:w="1276" w:type="dxa"/>
            <w:noWrap/>
            <w:hideMark/>
          </w:tcPr>
          <w:p w14:paraId="101D65A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450-500</w:t>
            </w:r>
          </w:p>
        </w:tc>
        <w:tc>
          <w:tcPr>
            <w:tcW w:w="2551" w:type="dxa"/>
            <w:noWrap/>
            <w:hideMark/>
          </w:tcPr>
          <w:p w14:paraId="52D2039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43º01'50" N, 41º15'40" E</w:t>
            </w:r>
          </w:p>
        </w:tc>
        <w:tc>
          <w:tcPr>
            <w:tcW w:w="1418" w:type="dxa"/>
            <w:noWrap/>
            <w:hideMark/>
          </w:tcPr>
          <w:p w14:paraId="5DE1D4E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3BB2BD6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319C7F4" w14:textId="77777777" w:rsidR="001250CF" w:rsidRDefault="001250CF" w:rsidP="00946D71">
            <w:r w:rsidRPr="00CC5A1E">
              <w:rPr>
                <w:rFonts w:ascii="Arial" w:eastAsia="Times New Roman" w:hAnsi="Arial" w:cs="Arial"/>
                <w:color w:val="000000"/>
                <w:sz w:val="20"/>
                <w:szCs w:val="20"/>
                <w:lang w:val="en-US"/>
              </w:rPr>
              <w:t>ZMMU</w:t>
            </w:r>
          </w:p>
        </w:tc>
      </w:tr>
      <w:tr w:rsidR="001250CF" w:rsidRPr="001B1CD5" w14:paraId="5097A16F" w14:textId="77777777" w:rsidTr="005B4773">
        <w:trPr>
          <w:trHeight w:val="300"/>
        </w:trPr>
        <w:tc>
          <w:tcPr>
            <w:tcW w:w="1413" w:type="dxa"/>
            <w:noWrap/>
            <w:hideMark/>
          </w:tcPr>
          <w:p w14:paraId="10F72CDE"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7581092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450-650</w:t>
            </w:r>
          </w:p>
        </w:tc>
        <w:tc>
          <w:tcPr>
            <w:tcW w:w="2551" w:type="dxa"/>
            <w:noWrap/>
            <w:hideMark/>
          </w:tcPr>
          <w:p w14:paraId="7249FCF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41°38′00″ N, 46°38′30″ E</w:t>
            </w:r>
          </w:p>
        </w:tc>
        <w:tc>
          <w:tcPr>
            <w:tcW w:w="1418" w:type="dxa"/>
            <w:noWrap/>
            <w:hideMark/>
          </w:tcPr>
          <w:p w14:paraId="1B7A155A"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23/01/1960</w:t>
            </w:r>
          </w:p>
        </w:tc>
        <w:tc>
          <w:tcPr>
            <w:tcW w:w="1559" w:type="dxa"/>
            <w:noWrap/>
            <w:hideMark/>
          </w:tcPr>
          <w:p w14:paraId="3591E926"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w:t>
            </w:r>
            <w:r>
              <w:rPr>
                <w:rFonts w:ascii="Arial" w:eastAsia="Times New Roman" w:hAnsi="Arial" w:cs="Arial"/>
                <w:color w:val="000000"/>
                <w:sz w:val="20"/>
                <w:szCs w:val="20"/>
                <w:lang w:val="en-US"/>
              </w:rPr>
              <w:t xml:space="preserve"> / 0 / 6</w:t>
            </w:r>
          </w:p>
        </w:tc>
        <w:tc>
          <w:tcPr>
            <w:tcW w:w="1134" w:type="dxa"/>
            <w:noWrap/>
            <w:hideMark/>
          </w:tcPr>
          <w:p w14:paraId="39AA2D46" w14:textId="77777777" w:rsidR="001250CF" w:rsidRDefault="001250CF" w:rsidP="00946D71">
            <w:r w:rsidRPr="00CC5A1E">
              <w:rPr>
                <w:rFonts w:ascii="Arial" w:eastAsia="Times New Roman" w:hAnsi="Arial" w:cs="Arial"/>
                <w:color w:val="000000"/>
                <w:sz w:val="20"/>
                <w:szCs w:val="20"/>
                <w:lang w:val="en-US"/>
              </w:rPr>
              <w:t>ZMMU</w:t>
            </w:r>
          </w:p>
        </w:tc>
      </w:tr>
      <w:tr w:rsidR="001250CF" w:rsidRPr="001B1CD5" w14:paraId="67272F4A" w14:textId="77777777" w:rsidTr="005B4773">
        <w:trPr>
          <w:trHeight w:val="300"/>
        </w:trPr>
        <w:tc>
          <w:tcPr>
            <w:tcW w:w="1413" w:type="dxa"/>
            <w:noWrap/>
            <w:hideMark/>
          </w:tcPr>
          <w:p w14:paraId="6418F258"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2C15FDB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400-800</w:t>
            </w:r>
          </w:p>
        </w:tc>
        <w:tc>
          <w:tcPr>
            <w:tcW w:w="2551" w:type="dxa"/>
            <w:noWrap/>
            <w:hideMark/>
          </w:tcPr>
          <w:p w14:paraId="62B28CCC"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41°43′ N, 44°48′ E</w:t>
            </w:r>
          </w:p>
        </w:tc>
        <w:tc>
          <w:tcPr>
            <w:tcW w:w="1418" w:type="dxa"/>
            <w:noWrap/>
            <w:hideMark/>
          </w:tcPr>
          <w:p w14:paraId="76D066F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340B116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27A7B067" w14:textId="77777777" w:rsidR="001250CF" w:rsidRDefault="001250CF" w:rsidP="00946D71">
            <w:r w:rsidRPr="00CC5A1E">
              <w:rPr>
                <w:rFonts w:ascii="Arial" w:eastAsia="Times New Roman" w:hAnsi="Arial" w:cs="Arial"/>
                <w:color w:val="000000"/>
                <w:sz w:val="20"/>
                <w:szCs w:val="20"/>
                <w:lang w:val="en-US"/>
              </w:rPr>
              <w:t>ZMMU</w:t>
            </w:r>
          </w:p>
        </w:tc>
      </w:tr>
      <w:tr w:rsidR="001250CF" w:rsidRPr="001B1CD5" w14:paraId="3DE6E53A" w14:textId="77777777" w:rsidTr="005B4773">
        <w:trPr>
          <w:trHeight w:val="300"/>
        </w:trPr>
        <w:tc>
          <w:tcPr>
            <w:tcW w:w="1413" w:type="dxa"/>
            <w:noWrap/>
            <w:hideMark/>
          </w:tcPr>
          <w:p w14:paraId="654E1BD9"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008F383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50-100</w:t>
            </w:r>
          </w:p>
        </w:tc>
        <w:tc>
          <w:tcPr>
            <w:tcW w:w="2551" w:type="dxa"/>
            <w:noWrap/>
            <w:hideMark/>
          </w:tcPr>
          <w:p w14:paraId="116D3EE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41°37′30″ N, 41°38′30″ E</w:t>
            </w:r>
          </w:p>
        </w:tc>
        <w:tc>
          <w:tcPr>
            <w:tcW w:w="1418" w:type="dxa"/>
            <w:noWrap/>
            <w:hideMark/>
          </w:tcPr>
          <w:p w14:paraId="2713B78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06/06/1981</w:t>
            </w:r>
          </w:p>
        </w:tc>
        <w:tc>
          <w:tcPr>
            <w:tcW w:w="1559" w:type="dxa"/>
            <w:noWrap/>
            <w:hideMark/>
          </w:tcPr>
          <w:p w14:paraId="3A73B80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w:t>
            </w:r>
            <w:r>
              <w:rPr>
                <w:rFonts w:ascii="Arial" w:eastAsia="Times New Roman" w:hAnsi="Arial" w:cs="Arial"/>
                <w:color w:val="000000"/>
                <w:sz w:val="20"/>
                <w:szCs w:val="20"/>
                <w:lang w:val="en-US"/>
              </w:rPr>
              <w:t xml:space="preserve"> / 0 / 6</w:t>
            </w:r>
          </w:p>
        </w:tc>
        <w:tc>
          <w:tcPr>
            <w:tcW w:w="1134" w:type="dxa"/>
            <w:noWrap/>
            <w:hideMark/>
          </w:tcPr>
          <w:p w14:paraId="0468A74D" w14:textId="77777777" w:rsidR="001250CF" w:rsidRDefault="001250CF" w:rsidP="00946D71">
            <w:r w:rsidRPr="00CC5A1E">
              <w:rPr>
                <w:rFonts w:ascii="Arial" w:eastAsia="Times New Roman" w:hAnsi="Arial" w:cs="Arial"/>
                <w:color w:val="000000"/>
                <w:sz w:val="20"/>
                <w:szCs w:val="20"/>
                <w:lang w:val="en-US"/>
              </w:rPr>
              <w:t>ZMMU</w:t>
            </w:r>
          </w:p>
        </w:tc>
      </w:tr>
      <w:tr w:rsidR="001250CF" w:rsidRPr="001B1CD5" w14:paraId="387AB026" w14:textId="77777777" w:rsidTr="005B4773">
        <w:trPr>
          <w:trHeight w:val="300"/>
        </w:trPr>
        <w:tc>
          <w:tcPr>
            <w:tcW w:w="1413" w:type="dxa"/>
            <w:noWrap/>
            <w:hideMark/>
          </w:tcPr>
          <w:p w14:paraId="5DF4BB02"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10B72CDF"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750-800</w:t>
            </w:r>
          </w:p>
        </w:tc>
        <w:tc>
          <w:tcPr>
            <w:tcW w:w="2551" w:type="dxa"/>
            <w:noWrap/>
            <w:hideMark/>
          </w:tcPr>
          <w:p w14:paraId="5E412520"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41°55′50″ N, 43°29′10″ E</w:t>
            </w:r>
          </w:p>
        </w:tc>
        <w:tc>
          <w:tcPr>
            <w:tcW w:w="1418" w:type="dxa"/>
            <w:noWrap/>
            <w:hideMark/>
          </w:tcPr>
          <w:p w14:paraId="043A2CB9"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16/07/1985</w:t>
            </w:r>
          </w:p>
        </w:tc>
        <w:tc>
          <w:tcPr>
            <w:tcW w:w="1559" w:type="dxa"/>
            <w:noWrap/>
            <w:hideMark/>
          </w:tcPr>
          <w:p w14:paraId="46D25E7E"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F7FE4D6" w14:textId="1C24D0D4" w:rsidR="001250CF" w:rsidRDefault="001250CF" w:rsidP="009F4696">
            <w:r w:rsidRPr="00877650">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877650">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877650">
              <w:rPr>
                <w:rFonts w:ascii="Arial" w:eastAsia="Times New Roman" w:hAnsi="Arial" w:cs="Arial"/>
                <w:color w:val="000000"/>
                <w:sz w:val="20"/>
                <w:szCs w:val="20"/>
                <w:lang w:val="en-US"/>
              </w:rPr>
              <w:fldChar w:fldCharType="end"/>
            </w:r>
          </w:p>
        </w:tc>
      </w:tr>
      <w:tr w:rsidR="001250CF" w:rsidRPr="001B1CD5" w14:paraId="1E03B979" w14:textId="77777777" w:rsidTr="005B4773">
        <w:trPr>
          <w:trHeight w:val="300"/>
        </w:trPr>
        <w:tc>
          <w:tcPr>
            <w:tcW w:w="1413" w:type="dxa"/>
            <w:noWrap/>
            <w:hideMark/>
          </w:tcPr>
          <w:p w14:paraId="55C46371"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6A27C462"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600-900</w:t>
            </w:r>
          </w:p>
        </w:tc>
        <w:tc>
          <w:tcPr>
            <w:tcW w:w="2551" w:type="dxa"/>
            <w:noWrap/>
            <w:hideMark/>
          </w:tcPr>
          <w:p w14:paraId="12A5D7BE"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41°40′30″ N, 42°01′10″ E</w:t>
            </w:r>
          </w:p>
        </w:tc>
        <w:tc>
          <w:tcPr>
            <w:tcW w:w="1418" w:type="dxa"/>
            <w:noWrap/>
            <w:hideMark/>
          </w:tcPr>
          <w:p w14:paraId="7F525C53"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10/07/1989</w:t>
            </w:r>
          </w:p>
        </w:tc>
        <w:tc>
          <w:tcPr>
            <w:tcW w:w="1559" w:type="dxa"/>
            <w:noWrap/>
            <w:hideMark/>
          </w:tcPr>
          <w:p w14:paraId="15ACE739"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252F2DFB" w14:textId="0E7D643D" w:rsidR="001250CF" w:rsidRDefault="001250CF" w:rsidP="009F4696">
            <w:r w:rsidRPr="00877650">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877650">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877650">
              <w:rPr>
                <w:rFonts w:ascii="Arial" w:eastAsia="Times New Roman" w:hAnsi="Arial" w:cs="Arial"/>
                <w:color w:val="000000"/>
                <w:sz w:val="20"/>
                <w:szCs w:val="20"/>
                <w:lang w:val="en-US"/>
              </w:rPr>
              <w:fldChar w:fldCharType="end"/>
            </w:r>
          </w:p>
        </w:tc>
      </w:tr>
      <w:tr w:rsidR="001250CF" w:rsidRPr="001B1CD5" w14:paraId="3506A5EA" w14:textId="77777777" w:rsidTr="005B4773">
        <w:trPr>
          <w:trHeight w:val="300"/>
        </w:trPr>
        <w:tc>
          <w:tcPr>
            <w:tcW w:w="1413" w:type="dxa"/>
            <w:noWrap/>
            <w:hideMark/>
          </w:tcPr>
          <w:p w14:paraId="0FEF0EC8"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6116CE7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1000</w:t>
            </w:r>
          </w:p>
        </w:tc>
        <w:tc>
          <w:tcPr>
            <w:tcW w:w="2551" w:type="dxa"/>
            <w:noWrap/>
            <w:hideMark/>
          </w:tcPr>
          <w:p w14:paraId="42FCAEA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44º13'05" N, 40º05'10" E</w:t>
            </w:r>
          </w:p>
        </w:tc>
        <w:tc>
          <w:tcPr>
            <w:tcW w:w="1418" w:type="dxa"/>
            <w:noWrap/>
            <w:hideMark/>
          </w:tcPr>
          <w:p w14:paraId="72C6538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04/07/1993</w:t>
            </w:r>
          </w:p>
        </w:tc>
        <w:tc>
          <w:tcPr>
            <w:tcW w:w="1559" w:type="dxa"/>
            <w:noWrap/>
            <w:hideMark/>
          </w:tcPr>
          <w:p w14:paraId="3D7F47B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56EF4A6A" w14:textId="77777777" w:rsidR="001250CF" w:rsidRDefault="001250CF" w:rsidP="00946D71">
            <w:r w:rsidRPr="00BC5202">
              <w:rPr>
                <w:rFonts w:ascii="Arial" w:eastAsia="Times New Roman" w:hAnsi="Arial" w:cs="Arial"/>
                <w:color w:val="000000"/>
                <w:sz w:val="20"/>
                <w:szCs w:val="20"/>
                <w:lang w:val="en-US"/>
              </w:rPr>
              <w:t>ZMMU</w:t>
            </w:r>
          </w:p>
        </w:tc>
      </w:tr>
      <w:tr w:rsidR="001250CF" w:rsidRPr="001B1CD5" w14:paraId="4907E671" w14:textId="77777777" w:rsidTr="005B4773">
        <w:trPr>
          <w:trHeight w:val="300"/>
        </w:trPr>
        <w:tc>
          <w:tcPr>
            <w:tcW w:w="1413" w:type="dxa"/>
            <w:noWrap/>
            <w:hideMark/>
          </w:tcPr>
          <w:p w14:paraId="5B17E0F1"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3E1D5CB6"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1200–1400</w:t>
            </w:r>
          </w:p>
        </w:tc>
        <w:tc>
          <w:tcPr>
            <w:tcW w:w="2551" w:type="dxa"/>
            <w:noWrap/>
            <w:hideMark/>
          </w:tcPr>
          <w:p w14:paraId="077A7FD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44º02'50" N, 40º05'50" Е</w:t>
            </w:r>
          </w:p>
        </w:tc>
        <w:tc>
          <w:tcPr>
            <w:tcW w:w="1418" w:type="dxa"/>
            <w:noWrap/>
            <w:hideMark/>
          </w:tcPr>
          <w:p w14:paraId="01865CA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21/06/1995</w:t>
            </w:r>
          </w:p>
        </w:tc>
        <w:tc>
          <w:tcPr>
            <w:tcW w:w="1559" w:type="dxa"/>
            <w:noWrap/>
            <w:hideMark/>
          </w:tcPr>
          <w:p w14:paraId="1A9C4EF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6</w:t>
            </w:r>
            <w:r>
              <w:rPr>
                <w:rFonts w:ascii="Arial" w:eastAsia="Times New Roman" w:hAnsi="Arial" w:cs="Arial"/>
                <w:color w:val="000000"/>
                <w:sz w:val="20"/>
                <w:szCs w:val="20"/>
                <w:lang w:val="en-US"/>
              </w:rPr>
              <w:t xml:space="preserve"> / 0 / 6</w:t>
            </w:r>
          </w:p>
        </w:tc>
        <w:tc>
          <w:tcPr>
            <w:tcW w:w="1134" w:type="dxa"/>
            <w:noWrap/>
            <w:hideMark/>
          </w:tcPr>
          <w:p w14:paraId="798D9E89" w14:textId="77777777" w:rsidR="001250CF" w:rsidRDefault="001250CF" w:rsidP="00946D71">
            <w:r w:rsidRPr="00BC5202">
              <w:rPr>
                <w:rFonts w:ascii="Arial" w:eastAsia="Times New Roman" w:hAnsi="Arial" w:cs="Arial"/>
                <w:color w:val="000000"/>
                <w:sz w:val="20"/>
                <w:szCs w:val="20"/>
                <w:lang w:val="en-US"/>
              </w:rPr>
              <w:t>ZMMU</w:t>
            </w:r>
          </w:p>
        </w:tc>
      </w:tr>
      <w:tr w:rsidR="001250CF" w:rsidRPr="001B1CD5" w14:paraId="287E474B" w14:textId="77777777" w:rsidTr="005B4773">
        <w:trPr>
          <w:trHeight w:val="300"/>
        </w:trPr>
        <w:tc>
          <w:tcPr>
            <w:tcW w:w="1413" w:type="dxa"/>
            <w:noWrap/>
            <w:hideMark/>
          </w:tcPr>
          <w:p w14:paraId="4F20583D"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26E5F82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1450–1500</w:t>
            </w:r>
          </w:p>
        </w:tc>
        <w:tc>
          <w:tcPr>
            <w:tcW w:w="2551" w:type="dxa"/>
            <w:noWrap/>
            <w:hideMark/>
          </w:tcPr>
          <w:p w14:paraId="5F6E8BE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44º06'15" N, 40º01'05" E</w:t>
            </w:r>
          </w:p>
        </w:tc>
        <w:tc>
          <w:tcPr>
            <w:tcW w:w="1418" w:type="dxa"/>
            <w:noWrap/>
            <w:hideMark/>
          </w:tcPr>
          <w:p w14:paraId="2EFAB1B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06/07/1993</w:t>
            </w:r>
          </w:p>
        </w:tc>
        <w:tc>
          <w:tcPr>
            <w:tcW w:w="1559" w:type="dxa"/>
            <w:noWrap/>
            <w:hideMark/>
          </w:tcPr>
          <w:p w14:paraId="62801F7B"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 xml:space="preserve"> / 0 / 3</w:t>
            </w:r>
          </w:p>
        </w:tc>
        <w:tc>
          <w:tcPr>
            <w:tcW w:w="1134" w:type="dxa"/>
            <w:noWrap/>
            <w:hideMark/>
          </w:tcPr>
          <w:p w14:paraId="68448A66" w14:textId="77777777" w:rsidR="001250CF" w:rsidRDefault="001250CF" w:rsidP="00946D71">
            <w:r w:rsidRPr="00BC5202">
              <w:rPr>
                <w:rFonts w:ascii="Arial" w:eastAsia="Times New Roman" w:hAnsi="Arial" w:cs="Arial"/>
                <w:color w:val="000000"/>
                <w:sz w:val="20"/>
                <w:szCs w:val="20"/>
                <w:lang w:val="en-US"/>
              </w:rPr>
              <w:t>ZMMU</w:t>
            </w:r>
          </w:p>
        </w:tc>
      </w:tr>
      <w:tr w:rsidR="001250CF" w:rsidRPr="001B1CD5" w14:paraId="63751929" w14:textId="77777777" w:rsidTr="005B4773">
        <w:trPr>
          <w:trHeight w:val="300"/>
        </w:trPr>
        <w:tc>
          <w:tcPr>
            <w:tcW w:w="1413" w:type="dxa"/>
            <w:noWrap/>
            <w:hideMark/>
          </w:tcPr>
          <w:p w14:paraId="0F81D2BA"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027DF22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900</w:t>
            </w:r>
          </w:p>
        </w:tc>
        <w:tc>
          <w:tcPr>
            <w:tcW w:w="2551" w:type="dxa"/>
            <w:noWrap/>
            <w:hideMark/>
          </w:tcPr>
          <w:p w14:paraId="34C0829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44º09'00" N, 40º12'40" E</w:t>
            </w:r>
          </w:p>
        </w:tc>
        <w:tc>
          <w:tcPr>
            <w:tcW w:w="1418" w:type="dxa"/>
            <w:noWrap/>
            <w:hideMark/>
          </w:tcPr>
          <w:p w14:paraId="585D9C7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19/06/1995</w:t>
            </w:r>
          </w:p>
        </w:tc>
        <w:tc>
          <w:tcPr>
            <w:tcW w:w="1559" w:type="dxa"/>
            <w:noWrap/>
            <w:hideMark/>
          </w:tcPr>
          <w:p w14:paraId="1A485D05"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5254FD9" w14:textId="77777777" w:rsidR="001250CF" w:rsidRDefault="001250CF" w:rsidP="00946D71">
            <w:r w:rsidRPr="00BC5202">
              <w:rPr>
                <w:rFonts w:ascii="Arial" w:eastAsia="Times New Roman" w:hAnsi="Arial" w:cs="Arial"/>
                <w:color w:val="000000"/>
                <w:sz w:val="20"/>
                <w:szCs w:val="20"/>
                <w:lang w:val="en-US"/>
              </w:rPr>
              <w:t>ZMMU</w:t>
            </w:r>
          </w:p>
        </w:tc>
      </w:tr>
      <w:tr w:rsidR="001250CF" w:rsidRPr="001B1CD5" w14:paraId="571E40D3" w14:textId="77777777" w:rsidTr="005B4773">
        <w:trPr>
          <w:trHeight w:val="300"/>
        </w:trPr>
        <w:tc>
          <w:tcPr>
            <w:tcW w:w="1413" w:type="dxa"/>
            <w:noWrap/>
            <w:hideMark/>
          </w:tcPr>
          <w:p w14:paraId="1E53383A"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79A0C5FC"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200-250</w:t>
            </w:r>
          </w:p>
        </w:tc>
        <w:tc>
          <w:tcPr>
            <w:tcW w:w="2551" w:type="dxa"/>
            <w:noWrap/>
            <w:hideMark/>
          </w:tcPr>
          <w:p w14:paraId="27D8483D"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44°36′30″ N, 40°06′30″ E</w:t>
            </w:r>
          </w:p>
        </w:tc>
        <w:tc>
          <w:tcPr>
            <w:tcW w:w="1418" w:type="dxa"/>
            <w:noWrap/>
            <w:hideMark/>
          </w:tcPr>
          <w:p w14:paraId="2F581105"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29/06/1925</w:t>
            </w:r>
          </w:p>
        </w:tc>
        <w:tc>
          <w:tcPr>
            <w:tcW w:w="1559" w:type="dxa"/>
            <w:noWrap/>
            <w:hideMark/>
          </w:tcPr>
          <w:p w14:paraId="6091C3E2"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314917D" w14:textId="61874E18" w:rsidR="001250CF" w:rsidRDefault="001250CF" w:rsidP="009F4696">
            <w:r w:rsidRPr="00A43DAA">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A43DAA">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A43DAA">
              <w:rPr>
                <w:rFonts w:ascii="Arial" w:eastAsia="Times New Roman" w:hAnsi="Arial" w:cs="Arial"/>
                <w:color w:val="000000"/>
                <w:sz w:val="20"/>
                <w:szCs w:val="20"/>
                <w:lang w:val="en-US"/>
              </w:rPr>
              <w:fldChar w:fldCharType="end"/>
            </w:r>
          </w:p>
        </w:tc>
      </w:tr>
      <w:tr w:rsidR="001250CF" w:rsidRPr="001B1CD5" w14:paraId="23B3871E" w14:textId="77777777" w:rsidTr="005B4773">
        <w:trPr>
          <w:trHeight w:val="300"/>
        </w:trPr>
        <w:tc>
          <w:tcPr>
            <w:tcW w:w="1413" w:type="dxa"/>
            <w:noWrap/>
            <w:hideMark/>
          </w:tcPr>
          <w:p w14:paraId="3EA9C561" w14:textId="77777777" w:rsidR="001250CF" w:rsidRDefault="001250CF" w:rsidP="00C346B3">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1205F534"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1200-1700</w:t>
            </w:r>
          </w:p>
        </w:tc>
        <w:tc>
          <w:tcPr>
            <w:tcW w:w="2551" w:type="dxa"/>
            <w:noWrap/>
            <w:hideMark/>
          </w:tcPr>
          <w:p w14:paraId="099C9300"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43°31′50″ N, 40°58′40″ E</w:t>
            </w:r>
          </w:p>
        </w:tc>
        <w:tc>
          <w:tcPr>
            <w:tcW w:w="1418" w:type="dxa"/>
            <w:noWrap/>
            <w:hideMark/>
          </w:tcPr>
          <w:p w14:paraId="56C028F0"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13/07/1987</w:t>
            </w:r>
          </w:p>
        </w:tc>
        <w:tc>
          <w:tcPr>
            <w:tcW w:w="1559" w:type="dxa"/>
            <w:noWrap/>
            <w:hideMark/>
          </w:tcPr>
          <w:p w14:paraId="24EF5309" w14:textId="77777777" w:rsidR="001250CF" w:rsidRPr="001B1CD5" w:rsidRDefault="001250CF" w:rsidP="00C346B3">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C513D90" w14:textId="41570FDA" w:rsidR="001250CF" w:rsidRDefault="001250CF" w:rsidP="009F4696">
            <w:r w:rsidRPr="00A43DAA">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A43DAA">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A43DAA">
              <w:rPr>
                <w:rFonts w:ascii="Arial" w:eastAsia="Times New Roman" w:hAnsi="Arial" w:cs="Arial"/>
                <w:color w:val="000000"/>
                <w:sz w:val="20"/>
                <w:szCs w:val="20"/>
                <w:lang w:val="en-US"/>
              </w:rPr>
              <w:fldChar w:fldCharType="end"/>
            </w:r>
          </w:p>
        </w:tc>
      </w:tr>
      <w:tr w:rsidR="001250CF" w:rsidRPr="001B1CD5" w14:paraId="34FC78F4" w14:textId="77777777" w:rsidTr="005B4773">
        <w:trPr>
          <w:trHeight w:val="300"/>
        </w:trPr>
        <w:tc>
          <w:tcPr>
            <w:tcW w:w="1413" w:type="dxa"/>
            <w:noWrap/>
            <w:hideMark/>
          </w:tcPr>
          <w:p w14:paraId="39536084"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4EAA80E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50-150</w:t>
            </w:r>
          </w:p>
        </w:tc>
        <w:tc>
          <w:tcPr>
            <w:tcW w:w="2551" w:type="dxa"/>
            <w:noWrap/>
            <w:hideMark/>
          </w:tcPr>
          <w:p w14:paraId="7E1F9BF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44°43′ N, 37°46′ E</w:t>
            </w:r>
          </w:p>
        </w:tc>
        <w:tc>
          <w:tcPr>
            <w:tcW w:w="1418" w:type="dxa"/>
            <w:noWrap/>
            <w:hideMark/>
          </w:tcPr>
          <w:p w14:paraId="1DAF5D9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6BA59A3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B19B9DF"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6E845735" w14:textId="77777777" w:rsidTr="005B4773">
        <w:trPr>
          <w:trHeight w:val="300"/>
        </w:trPr>
        <w:tc>
          <w:tcPr>
            <w:tcW w:w="1413" w:type="dxa"/>
            <w:noWrap/>
            <w:hideMark/>
          </w:tcPr>
          <w:p w14:paraId="54B8F36B"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565F345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100-200</w:t>
            </w:r>
          </w:p>
        </w:tc>
        <w:tc>
          <w:tcPr>
            <w:tcW w:w="2551" w:type="dxa"/>
            <w:noWrap/>
            <w:hideMark/>
          </w:tcPr>
          <w:p w14:paraId="1D682A6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44°42′ N, 37°36′ E</w:t>
            </w:r>
          </w:p>
        </w:tc>
        <w:tc>
          <w:tcPr>
            <w:tcW w:w="1418" w:type="dxa"/>
            <w:noWrap/>
            <w:hideMark/>
          </w:tcPr>
          <w:p w14:paraId="4030673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19/06/1916</w:t>
            </w:r>
          </w:p>
        </w:tc>
        <w:tc>
          <w:tcPr>
            <w:tcW w:w="1559" w:type="dxa"/>
            <w:noWrap/>
            <w:hideMark/>
          </w:tcPr>
          <w:p w14:paraId="1BF5B8F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3CC50CAF"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1266BC41" w14:textId="77777777" w:rsidTr="005B4773">
        <w:trPr>
          <w:trHeight w:val="300"/>
        </w:trPr>
        <w:tc>
          <w:tcPr>
            <w:tcW w:w="1413" w:type="dxa"/>
            <w:noWrap/>
            <w:hideMark/>
          </w:tcPr>
          <w:p w14:paraId="661290F3"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714FAE7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50-150</w:t>
            </w:r>
          </w:p>
        </w:tc>
        <w:tc>
          <w:tcPr>
            <w:tcW w:w="2551" w:type="dxa"/>
            <w:noWrap/>
            <w:hideMark/>
          </w:tcPr>
          <w:p w14:paraId="18E5E70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44°34′ N, 38°06′ E</w:t>
            </w:r>
          </w:p>
        </w:tc>
        <w:tc>
          <w:tcPr>
            <w:tcW w:w="1418" w:type="dxa"/>
            <w:noWrap/>
            <w:hideMark/>
          </w:tcPr>
          <w:p w14:paraId="46DD981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18/06/1911</w:t>
            </w:r>
          </w:p>
        </w:tc>
        <w:tc>
          <w:tcPr>
            <w:tcW w:w="1559" w:type="dxa"/>
            <w:noWrap/>
            <w:hideMark/>
          </w:tcPr>
          <w:p w14:paraId="3E20974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35942DD"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00133E53" w14:textId="77777777" w:rsidTr="005B4773">
        <w:trPr>
          <w:trHeight w:val="300"/>
        </w:trPr>
        <w:tc>
          <w:tcPr>
            <w:tcW w:w="1413" w:type="dxa"/>
            <w:noWrap/>
            <w:hideMark/>
          </w:tcPr>
          <w:p w14:paraId="0A50C449"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5786E09C"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50-100</w:t>
            </w:r>
          </w:p>
        </w:tc>
        <w:tc>
          <w:tcPr>
            <w:tcW w:w="2551" w:type="dxa"/>
            <w:noWrap/>
            <w:hideMark/>
          </w:tcPr>
          <w:p w14:paraId="6C63B46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44°38′ N, 39°08′ E</w:t>
            </w:r>
          </w:p>
        </w:tc>
        <w:tc>
          <w:tcPr>
            <w:tcW w:w="1418" w:type="dxa"/>
            <w:noWrap/>
            <w:hideMark/>
          </w:tcPr>
          <w:p w14:paraId="480DF88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15/06/1986</w:t>
            </w:r>
          </w:p>
        </w:tc>
        <w:tc>
          <w:tcPr>
            <w:tcW w:w="1559" w:type="dxa"/>
            <w:noWrap/>
            <w:hideMark/>
          </w:tcPr>
          <w:p w14:paraId="5B03B2E6"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37F2FE51"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36360D96" w14:textId="77777777" w:rsidTr="005B4773">
        <w:trPr>
          <w:trHeight w:val="300"/>
        </w:trPr>
        <w:tc>
          <w:tcPr>
            <w:tcW w:w="1413" w:type="dxa"/>
            <w:noWrap/>
            <w:hideMark/>
          </w:tcPr>
          <w:p w14:paraId="7D4AA1E8"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3332447C"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900</w:t>
            </w:r>
          </w:p>
        </w:tc>
        <w:tc>
          <w:tcPr>
            <w:tcW w:w="2551" w:type="dxa"/>
            <w:noWrap/>
            <w:hideMark/>
          </w:tcPr>
          <w:p w14:paraId="2A7A0C4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44º12'05" N, 39º20'40" Е</w:t>
            </w:r>
          </w:p>
        </w:tc>
        <w:tc>
          <w:tcPr>
            <w:tcW w:w="1418" w:type="dxa"/>
            <w:noWrap/>
            <w:hideMark/>
          </w:tcPr>
          <w:p w14:paraId="2735173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18/07/2003</w:t>
            </w:r>
          </w:p>
        </w:tc>
        <w:tc>
          <w:tcPr>
            <w:tcW w:w="1559" w:type="dxa"/>
            <w:noWrap/>
            <w:hideMark/>
          </w:tcPr>
          <w:p w14:paraId="3AC79D2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8</w:t>
            </w:r>
            <w:r>
              <w:rPr>
                <w:rFonts w:ascii="Arial" w:eastAsia="Times New Roman" w:hAnsi="Arial" w:cs="Arial"/>
                <w:color w:val="000000"/>
                <w:sz w:val="20"/>
                <w:szCs w:val="20"/>
                <w:lang w:val="en-US"/>
              </w:rPr>
              <w:t xml:space="preserve"> / 0 / 8</w:t>
            </w:r>
          </w:p>
        </w:tc>
        <w:tc>
          <w:tcPr>
            <w:tcW w:w="1134" w:type="dxa"/>
            <w:noWrap/>
            <w:hideMark/>
          </w:tcPr>
          <w:p w14:paraId="16E3A4CD"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37FF1958" w14:textId="77777777" w:rsidTr="005B4773">
        <w:trPr>
          <w:trHeight w:val="300"/>
        </w:trPr>
        <w:tc>
          <w:tcPr>
            <w:tcW w:w="1413" w:type="dxa"/>
            <w:noWrap/>
            <w:hideMark/>
          </w:tcPr>
          <w:p w14:paraId="52B40769"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5F8D31C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1300-1400</w:t>
            </w:r>
          </w:p>
        </w:tc>
        <w:tc>
          <w:tcPr>
            <w:tcW w:w="2551" w:type="dxa"/>
            <w:noWrap/>
            <w:hideMark/>
          </w:tcPr>
          <w:p w14:paraId="46BB184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44º07'50" N, 39º25'35" E</w:t>
            </w:r>
          </w:p>
        </w:tc>
        <w:tc>
          <w:tcPr>
            <w:tcW w:w="1418" w:type="dxa"/>
            <w:noWrap/>
            <w:hideMark/>
          </w:tcPr>
          <w:p w14:paraId="129E263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22/07/2003</w:t>
            </w:r>
          </w:p>
        </w:tc>
        <w:tc>
          <w:tcPr>
            <w:tcW w:w="1559" w:type="dxa"/>
            <w:noWrap/>
            <w:hideMark/>
          </w:tcPr>
          <w:p w14:paraId="582DEDF1"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5</w:t>
            </w:r>
            <w:r>
              <w:rPr>
                <w:rFonts w:ascii="Arial" w:eastAsia="Times New Roman" w:hAnsi="Arial" w:cs="Arial"/>
                <w:color w:val="000000"/>
                <w:sz w:val="20"/>
                <w:szCs w:val="20"/>
                <w:lang w:val="en-US"/>
              </w:rPr>
              <w:t xml:space="preserve"> / 0 / 5</w:t>
            </w:r>
          </w:p>
        </w:tc>
        <w:tc>
          <w:tcPr>
            <w:tcW w:w="1134" w:type="dxa"/>
            <w:noWrap/>
            <w:hideMark/>
          </w:tcPr>
          <w:p w14:paraId="750E1316"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1BB54459" w14:textId="77777777" w:rsidTr="005B4773">
        <w:trPr>
          <w:trHeight w:val="300"/>
        </w:trPr>
        <w:tc>
          <w:tcPr>
            <w:tcW w:w="1413" w:type="dxa"/>
            <w:noWrap/>
            <w:hideMark/>
          </w:tcPr>
          <w:p w14:paraId="507C239A"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456EB498"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w:t>
            </w:r>
          </w:p>
        </w:tc>
        <w:tc>
          <w:tcPr>
            <w:tcW w:w="2551" w:type="dxa"/>
            <w:noWrap/>
            <w:hideMark/>
          </w:tcPr>
          <w:p w14:paraId="4313096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43°54′55″ N, 39°19′15″ E</w:t>
            </w:r>
          </w:p>
        </w:tc>
        <w:tc>
          <w:tcPr>
            <w:tcW w:w="1418" w:type="dxa"/>
            <w:noWrap/>
            <w:hideMark/>
          </w:tcPr>
          <w:p w14:paraId="4C5C9A9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w:t>
            </w:r>
            <w:r w:rsidR="00410F04">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1966</w:t>
            </w:r>
          </w:p>
        </w:tc>
        <w:tc>
          <w:tcPr>
            <w:tcW w:w="1559" w:type="dxa"/>
            <w:noWrap/>
            <w:hideMark/>
          </w:tcPr>
          <w:p w14:paraId="17A49650" w14:textId="77777777" w:rsidR="001250CF" w:rsidRPr="001B1CD5" w:rsidRDefault="001250CF" w:rsidP="00946D7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202738A8"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72EAA7EB" w14:textId="77777777" w:rsidTr="005B4773">
        <w:trPr>
          <w:trHeight w:val="300"/>
        </w:trPr>
        <w:tc>
          <w:tcPr>
            <w:tcW w:w="1413" w:type="dxa"/>
            <w:noWrap/>
            <w:hideMark/>
          </w:tcPr>
          <w:p w14:paraId="140BD078"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24493FAC"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291C662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43°44′ N, 39°33′ E</w:t>
            </w:r>
          </w:p>
        </w:tc>
        <w:tc>
          <w:tcPr>
            <w:tcW w:w="1418" w:type="dxa"/>
            <w:noWrap/>
            <w:hideMark/>
          </w:tcPr>
          <w:p w14:paraId="4188AB2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13/07/1976</w:t>
            </w:r>
          </w:p>
        </w:tc>
        <w:tc>
          <w:tcPr>
            <w:tcW w:w="1559" w:type="dxa"/>
            <w:noWrap/>
            <w:hideMark/>
          </w:tcPr>
          <w:p w14:paraId="331A089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08C7C559"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41DB8399" w14:textId="77777777" w:rsidTr="005B4773">
        <w:trPr>
          <w:trHeight w:val="300"/>
        </w:trPr>
        <w:tc>
          <w:tcPr>
            <w:tcW w:w="1413" w:type="dxa"/>
            <w:noWrap/>
            <w:hideMark/>
          </w:tcPr>
          <w:p w14:paraId="2F38D23E"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31E64F58"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6B7EACFF"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43º35' N, 39º43' Е</w:t>
            </w:r>
          </w:p>
        </w:tc>
        <w:tc>
          <w:tcPr>
            <w:tcW w:w="1418" w:type="dxa"/>
            <w:noWrap/>
            <w:hideMark/>
          </w:tcPr>
          <w:p w14:paraId="75BF9E28"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07</w:t>
            </w:r>
            <w:r w:rsidR="00410F04">
              <w:rPr>
                <w:rFonts w:ascii="Arial" w:eastAsia="Times New Roman" w:hAnsi="Arial" w:cs="Arial"/>
                <w:color w:val="000000"/>
                <w:sz w:val="20"/>
                <w:szCs w:val="20"/>
                <w:lang w:val="en-US"/>
              </w:rPr>
              <w:t>/</w:t>
            </w:r>
            <w:r w:rsidRPr="001B1CD5">
              <w:rPr>
                <w:rFonts w:ascii="Arial" w:eastAsia="Times New Roman" w:hAnsi="Arial" w:cs="Arial"/>
                <w:color w:val="000000"/>
                <w:sz w:val="20"/>
                <w:szCs w:val="20"/>
                <w:lang w:val="en-US"/>
              </w:rPr>
              <w:t>1964</w:t>
            </w:r>
          </w:p>
        </w:tc>
        <w:tc>
          <w:tcPr>
            <w:tcW w:w="1559" w:type="dxa"/>
            <w:noWrap/>
            <w:hideMark/>
          </w:tcPr>
          <w:p w14:paraId="5323578C" w14:textId="77777777" w:rsidR="001250CF" w:rsidRPr="001B1CD5" w:rsidRDefault="001250CF" w:rsidP="00946D7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0DE268CF" w14:textId="77777777" w:rsidR="001250CF" w:rsidRDefault="001250CF" w:rsidP="00946D71">
            <w:r w:rsidRPr="005F286B">
              <w:rPr>
                <w:rFonts w:ascii="Arial" w:eastAsia="Times New Roman" w:hAnsi="Arial" w:cs="Arial"/>
                <w:color w:val="000000"/>
                <w:sz w:val="20"/>
                <w:szCs w:val="20"/>
                <w:lang w:val="en-US"/>
              </w:rPr>
              <w:t>ZMMU</w:t>
            </w:r>
          </w:p>
        </w:tc>
      </w:tr>
      <w:tr w:rsidR="001250CF" w:rsidRPr="001B1CD5" w14:paraId="788A7698" w14:textId="77777777" w:rsidTr="005B4773">
        <w:trPr>
          <w:trHeight w:val="300"/>
        </w:trPr>
        <w:tc>
          <w:tcPr>
            <w:tcW w:w="1413" w:type="dxa"/>
            <w:noWrap/>
            <w:hideMark/>
          </w:tcPr>
          <w:p w14:paraId="1D54597A" w14:textId="77777777" w:rsidR="001250CF" w:rsidRDefault="001250CF" w:rsidP="00305397">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47F96F7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47351EE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44°06′ N, 39°05′ E</w:t>
            </w:r>
          </w:p>
        </w:tc>
        <w:tc>
          <w:tcPr>
            <w:tcW w:w="1418" w:type="dxa"/>
            <w:noWrap/>
            <w:hideMark/>
          </w:tcPr>
          <w:p w14:paraId="5BEEC65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01/07/1987</w:t>
            </w:r>
          </w:p>
        </w:tc>
        <w:tc>
          <w:tcPr>
            <w:tcW w:w="1559" w:type="dxa"/>
            <w:noWrap/>
            <w:hideMark/>
          </w:tcPr>
          <w:p w14:paraId="723B528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68D96F29" w14:textId="1F492AFF" w:rsidR="001250CF" w:rsidRPr="001B1CD5" w:rsidRDefault="001250CF" w:rsidP="009F4696">
            <w:pPr>
              <w:rPr>
                <w:rFonts w:ascii="Arial" w:eastAsia="Times New Roman" w:hAnsi="Arial" w:cs="Arial"/>
                <w:color w:val="000000"/>
                <w:sz w:val="20"/>
                <w:szCs w:val="20"/>
                <w:lang w:val="en-US"/>
              </w:rPr>
            </w:pPr>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4012791F" w14:textId="77777777" w:rsidTr="005B4773">
        <w:trPr>
          <w:trHeight w:val="300"/>
        </w:trPr>
        <w:tc>
          <w:tcPr>
            <w:tcW w:w="1413" w:type="dxa"/>
            <w:noWrap/>
            <w:hideMark/>
          </w:tcPr>
          <w:p w14:paraId="72F4AB56"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2F5E07D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100-200</w:t>
            </w:r>
          </w:p>
        </w:tc>
        <w:tc>
          <w:tcPr>
            <w:tcW w:w="2551" w:type="dxa"/>
            <w:noWrap/>
            <w:hideMark/>
          </w:tcPr>
          <w:p w14:paraId="455F97D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44°44′25″ N, 38°32′30″ E</w:t>
            </w:r>
          </w:p>
        </w:tc>
        <w:tc>
          <w:tcPr>
            <w:tcW w:w="1418" w:type="dxa"/>
            <w:noWrap/>
            <w:hideMark/>
          </w:tcPr>
          <w:p w14:paraId="7F514A6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05/07/1988</w:t>
            </w:r>
          </w:p>
        </w:tc>
        <w:tc>
          <w:tcPr>
            <w:tcW w:w="1559" w:type="dxa"/>
            <w:noWrap/>
            <w:hideMark/>
          </w:tcPr>
          <w:p w14:paraId="6C9F505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36D90E9D" w14:textId="77777777" w:rsidR="001250CF" w:rsidRDefault="001250CF" w:rsidP="00946D71">
            <w:r w:rsidRPr="008B24BD">
              <w:rPr>
                <w:rFonts w:ascii="Arial" w:eastAsia="Times New Roman" w:hAnsi="Arial" w:cs="Arial"/>
                <w:color w:val="000000"/>
                <w:sz w:val="20"/>
                <w:szCs w:val="20"/>
                <w:lang w:val="en-US"/>
              </w:rPr>
              <w:t>ZMMU</w:t>
            </w:r>
          </w:p>
        </w:tc>
      </w:tr>
      <w:tr w:rsidR="001250CF" w:rsidRPr="001B1CD5" w14:paraId="69F95179" w14:textId="77777777" w:rsidTr="005B4773">
        <w:trPr>
          <w:trHeight w:val="300"/>
        </w:trPr>
        <w:tc>
          <w:tcPr>
            <w:tcW w:w="1413" w:type="dxa"/>
            <w:noWrap/>
            <w:hideMark/>
          </w:tcPr>
          <w:p w14:paraId="1FBD7D2B"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4377AB78"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100-200</w:t>
            </w:r>
          </w:p>
        </w:tc>
        <w:tc>
          <w:tcPr>
            <w:tcW w:w="2551" w:type="dxa"/>
            <w:noWrap/>
            <w:hideMark/>
          </w:tcPr>
          <w:p w14:paraId="60F9F40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44°44′25″ N, 38°32′30″ E</w:t>
            </w:r>
          </w:p>
        </w:tc>
        <w:tc>
          <w:tcPr>
            <w:tcW w:w="1418" w:type="dxa"/>
            <w:noWrap/>
            <w:hideMark/>
          </w:tcPr>
          <w:p w14:paraId="7014B8A4"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04/07/1973</w:t>
            </w:r>
          </w:p>
        </w:tc>
        <w:tc>
          <w:tcPr>
            <w:tcW w:w="1559" w:type="dxa"/>
            <w:noWrap/>
            <w:hideMark/>
          </w:tcPr>
          <w:p w14:paraId="65FC5992" w14:textId="77777777" w:rsidR="001250CF" w:rsidRPr="001B1CD5" w:rsidRDefault="001250CF" w:rsidP="00946D71">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0 / 1 / 1</w:t>
            </w:r>
          </w:p>
        </w:tc>
        <w:tc>
          <w:tcPr>
            <w:tcW w:w="1134" w:type="dxa"/>
            <w:noWrap/>
            <w:hideMark/>
          </w:tcPr>
          <w:p w14:paraId="1D0528C2" w14:textId="77777777" w:rsidR="001250CF" w:rsidRDefault="001250CF" w:rsidP="00946D71">
            <w:r w:rsidRPr="008B24BD">
              <w:rPr>
                <w:rFonts w:ascii="Arial" w:eastAsia="Times New Roman" w:hAnsi="Arial" w:cs="Arial"/>
                <w:color w:val="000000"/>
                <w:sz w:val="20"/>
                <w:szCs w:val="20"/>
                <w:lang w:val="en-US"/>
              </w:rPr>
              <w:t>ZMMU</w:t>
            </w:r>
          </w:p>
        </w:tc>
      </w:tr>
      <w:tr w:rsidR="001250CF" w:rsidRPr="001B1CD5" w14:paraId="2CDF7197" w14:textId="77777777" w:rsidTr="005B4773">
        <w:trPr>
          <w:trHeight w:val="300"/>
        </w:trPr>
        <w:tc>
          <w:tcPr>
            <w:tcW w:w="1413" w:type="dxa"/>
            <w:noWrap/>
            <w:hideMark/>
          </w:tcPr>
          <w:p w14:paraId="1CB7753D"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45195650"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0-200</w:t>
            </w:r>
          </w:p>
        </w:tc>
        <w:tc>
          <w:tcPr>
            <w:tcW w:w="2551" w:type="dxa"/>
            <w:noWrap/>
            <w:hideMark/>
          </w:tcPr>
          <w:p w14:paraId="78111AE5"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43°30′45″ N, 39°52′25″ E</w:t>
            </w:r>
          </w:p>
        </w:tc>
        <w:tc>
          <w:tcPr>
            <w:tcW w:w="1418" w:type="dxa"/>
            <w:noWrap/>
            <w:hideMark/>
          </w:tcPr>
          <w:p w14:paraId="4341A93E"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31/05/1935</w:t>
            </w:r>
          </w:p>
        </w:tc>
        <w:tc>
          <w:tcPr>
            <w:tcW w:w="1559" w:type="dxa"/>
            <w:noWrap/>
            <w:hideMark/>
          </w:tcPr>
          <w:p w14:paraId="490698A6"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1D1AEC14" w14:textId="77777777" w:rsidR="001250CF" w:rsidRDefault="001250CF" w:rsidP="00946D71">
            <w:r w:rsidRPr="008B24BD">
              <w:rPr>
                <w:rFonts w:ascii="Arial" w:eastAsia="Times New Roman" w:hAnsi="Arial" w:cs="Arial"/>
                <w:color w:val="000000"/>
                <w:sz w:val="20"/>
                <w:szCs w:val="20"/>
                <w:lang w:val="en-US"/>
              </w:rPr>
              <w:t>ZMMU</w:t>
            </w:r>
          </w:p>
        </w:tc>
      </w:tr>
      <w:tr w:rsidR="001250CF" w:rsidRPr="001B1CD5" w14:paraId="5B0AF9F6" w14:textId="77777777" w:rsidTr="005B4773">
        <w:trPr>
          <w:trHeight w:val="300"/>
        </w:trPr>
        <w:tc>
          <w:tcPr>
            <w:tcW w:w="1413" w:type="dxa"/>
            <w:noWrap/>
            <w:hideMark/>
          </w:tcPr>
          <w:p w14:paraId="13157BC9"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3A3A7DE6"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20-50</w:t>
            </w:r>
          </w:p>
        </w:tc>
        <w:tc>
          <w:tcPr>
            <w:tcW w:w="2551" w:type="dxa"/>
            <w:noWrap/>
            <w:hideMark/>
          </w:tcPr>
          <w:p w14:paraId="70FCBD03"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43°31′30″ N, 39°52′30″ E</w:t>
            </w:r>
          </w:p>
        </w:tc>
        <w:tc>
          <w:tcPr>
            <w:tcW w:w="1418" w:type="dxa"/>
            <w:noWrap/>
            <w:hideMark/>
          </w:tcPr>
          <w:p w14:paraId="2AEC21D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10/07/1963</w:t>
            </w:r>
          </w:p>
        </w:tc>
        <w:tc>
          <w:tcPr>
            <w:tcW w:w="1559" w:type="dxa"/>
            <w:noWrap/>
            <w:hideMark/>
          </w:tcPr>
          <w:p w14:paraId="3FDAF16C"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4D6C9E8A" w14:textId="77777777" w:rsidR="001250CF" w:rsidRDefault="001250CF" w:rsidP="00946D71">
            <w:r w:rsidRPr="008B24BD">
              <w:rPr>
                <w:rFonts w:ascii="Arial" w:eastAsia="Times New Roman" w:hAnsi="Arial" w:cs="Arial"/>
                <w:color w:val="000000"/>
                <w:sz w:val="20"/>
                <w:szCs w:val="20"/>
                <w:lang w:val="en-US"/>
              </w:rPr>
              <w:t>ZMMU</w:t>
            </w:r>
          </w:p>
        </w:tc>
      </w:tr>
      <w:tr w:rsidR="001250CF" w:rsidRPr="001B1CD5" w14:paraId="78919D86" w14:textId="77777777" w:rsidTr="005B4773">
        <w:trPr>
          <w:trHeight w:val="300"/>
        </w:trPr>
        <w:tc>
          <w:tcPr>
            <w:tcW w:w="1413" w:type="dxa"/>
            <w:noWrap/>
            <w:hideMark/>
          </w:tcPr>
          <w:p w14:paraId="4F242670" w14:textId="77777777" w:rsidR="001250CF" w:rsidRDefault="001250CF" w:rsidP="00946D71">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38E368E2"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0-100</w:t>
            </w:r>
          </w:p>
        </w:tc>
        <w:tc>
          <w:tcPr>
            <w:tcW w:w="2551" w:type="dxa"/>
            <w:noWrap/>
            <w:hideMark/>
          </w:tcPr>
          <w:p w14:paraId="073B89E9"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43°57′25″ N, 39°16′15″ E</w:t>
            </w:r>
          </w:p>
        </w:tc>
        <w:tc>
          <w:tcPr>
            <w:tcW w:w="1418" w:type="dxa"/>
            <w:noWrap/>
            <w:hideMark/>
          </w:tcPr>
          <w:p w14:paraId="12266107"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unknown</w:t>
            </w:r>
          </w:p>
        </w:tc>
        <w:tc>
          <w:tcPr>
            <w:tcW w:w="1559" w:type="dxa"/>
            <w:noWrap/>
            <w:hideMark/>
          </w:tcPr>
          <w:p w14:paraId="6564F18D" w14:textId="77777777" w:rsidR="001250CF" w:rsidRPr="001B1CD5" w:rsidRDefault="001250CF" w:rsidP="00946D71">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 xml:space="preserve"> / 0 / 2</w:t>
            </w:r>
          </w:p>
        </w:tc>
        <w:tc>
          <w:tcPr>
            <w:tcW w:w="1134" w:type="dxa"/>
            <w:noWrap/>
            <w:hideMark/>
          </w:tcPr>
          <w:p w14:paraId="6C93AE46" w14:textId="77777777" w:rsidR="001250CF" w:rsidRDefault="001250CF" w:rsidP="00946D71">
            <w:r w:rsidRPr="008B24BD">
              <w:rPr>
                <w:rFonts w:ascii="Arial" w:eastAsia="Times New Roman" w:hAnsi="Arial" w:cs="Arial"/>
                <w:color w:val="000000"/>
                <w:sz w:val="20"/>
                <w:szCs w:val="20"/>
                <w:lang w:val="en-US"/>
              </w:rPr>
              <w:t>ZMMU</w:t>
            </w:r>
          </w:p>
        </w:tc>
      </w:tr>
      <w:tr w:rsidR="001250CF" w:rsidRPr="001B1CD5" w14:paraId="40A8E649" w14:textId="77777777" w:rsidTr="005B4773">
        <w:trPr>
          <w:trHeight w:val="300"/>
        </w:trPr>
        <w:tc>
          <w:tcPr>
            <w:tcW w:w="1413" w:type="dxa"/>
            <w:noWrap/>
            <w:hideMark/>
          </w:tcPr>
          <w:p w14:paraId="055525AE" w14:textId="77777777" w:rsidR="001250CF" w:rsidRDefault="001250CF" w:rsidP="00305397">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2E932B66"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0-50</w:t>
            </w:r>
          </w:p>
        </w:tc>
        <w:tc>
          <w:tcPr>
            <w:tcW w:w="2551" w:type="dxa"/>
            <w:noWrap/>
            <w:hideMark/>
          </w:tcPr>
          <w:p w14:paraId="5EF4C1D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43°27′00″ N, 39°54′30″ E</w:t>
            </w:r>
          </w:p>
        </w:tc>
        <w:tc>
          <w:tcPr>
            <w:tcW w:w="1418" w:type="dxa"/>
            <w:noWrap/>
            <w:hideMark/>
          </w:tcPr>
          <w:p w14:paraId="6EBC5FF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17/06/1989</w:t>
            </w:r>
          </w:p>
        </w:tc>
        <w:tc>
          <w:tcPr>
            <w:tcW w:w="1559" w:type="dxa"/>
            <w:noWrap/>
            <w:hideMark/>
          </w:tcPr>
          <w:p w14:paraId="4BBB70C9"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70E29CDE" w14:textId="199B3F05" w:rsidR="001250CF" w:rsidRPr="001B1CD5" w:rsidRDefault="001250CF" w:rsidP="009F4696">
            <w:pPr>
              <w:rPr>
                <w:rFonts w:ascii="Arial" w:eastAsia="Times New Roman" w:hAnsi="Arial" w:cs="Arial"/>
                <w:color w:val="000000"/>
                <w:sz w:val="20"/>
                <w:szCs w:val="20"/>
                <w:lang w:val="en-US"/>
              </w:rPr>
            </w:pPr>
            <w:r w:rsidRPr="00E30E08">
              <w:rPr>
                <w:rFonts w:ascii="Arial" w:eastAsia="Times New Roman" w:hAnsi="Arial" w:cs="Arial"/>
                <w:color w:val="000000"/>
                <w:sz w:val="20"/>
                <w:szCs w:val="20"/>
                <w:lang w:val="en-US"/>
              </w:rPr>
              <w:fldChar w:fldCharType="begin"/>
            </w:r>
            <w:r w:rsidR="00EB6885">
              <w:rPr>
                <w:rFonts w:ascii="Arial" w:eastAsia="Times New Roman" w:hAnsi="Arial" w:cs="Arial"/>
                <w:color w:val="000000"/>
                <w:sz w:val="20"/>
                <w:szCs w:val="20"/>
                <w:lang w:val="en-US"/>
              </w:rPr>
              <w:instrText xml:space="preserve"> ADDIN EN.CITE &lt;EndNote&gt;&lt;Cite&gt;&lt;Author&gt;Kazantsev&lt;/Author&gt;&lt;Year&gt;2010&lt;/Year&gt;&lt;RecNum&gt;366&lt;/RecNum&gt;&lt;DisplayText&gt;&lt;style face="superscript"&gt;19&lt;/style&gt;&lt;/DisplayText&gt;&lt;record&gt;&lt;rec-number&gt;366&lt;/rec-number&gt;&lt;foreign-keys&gt;&lt;key app="EN" db-id="0warwtev3pvxprefa5xppr0fvp5x9fv2exxd" timestamp="0"&gt;366&lt;/key&gt;&lt;/foreign-keys&gt;&lt;ref-type name="Journal Article"&gt;17&lt;/ref-type&gt;&lt;contributors&gt;&lt;authors&gt;&lt;author&gt;Kazantsev, Sergey&lt;/author&gt;&lt;/authors&gt;&lt;/contributors&gt;&lt;titles&gt;&lt;title&gt;Fireflies of Russia and adjacent territories (Coleoptera: Lampyridae)&lt;/title&gt;&lt;secondary-title&gt;Russian Entomological Journal&lt;/secondary-title&gt;&lt;/titles&gt;&lt;pages&gt;187-208&lt;/pages&gt;&lt;volume&gt;19&lt;/volume&gt;&lt;dates&gt;&lt;year&gt;2010&lt;/year&gt;&lt;pub-dates&gt;&lt;date&gt;01/01&lt;/date&gt;&lt;/pub-dates&gt;&lt;/dates&gt;&lt;urls&gt;&lt;/urls&gt;&lt;electronic-resource-num&gt;10.15298/rusentj.19.3.06&lt;/electronic-resource-num&gt;&lt;/record&gt;&lt;/Cite&gt;&lt;/EndNote&gt;</w:instrText>
            </w:r>
            <w:r w:rsidRPr="00E30E08">
              <w:rPr>
                <w:rFonts w:ascii="Arial" w:eastAsia="Times New Roman" w:hAnsi="Arial" w:cs="Arial"/>
                <w:color w:val="000000"/>
                <w:sz w:val="20"/>
                <w:szCs w:val="20"/>
                <w:lang w:val="en-US"/>
              </w:rPr>
              <w:fldChar w:fldCharType="separate"/>
            </w:r>
            <w:r w:rsidR="00EB6885" w:rsidRPr="00EB6885">
              <w:rPr>
                <w:rFonts w:ascii="Arial" w:eastAsia="Times New Roman" w:hAnsi="Arial" w:cs="Arial"/>
                <w:noProof/>
                <w:color w:val="000000"/>
                <w:sz w:val="20"/>
                <w:szCs w:val="20"/>
                <w:vertAlign w:val="superscript"/>
                <w:lang w:val="en-US"/>
              </w:rPr>
              <w:t>19</w:t>
            </w:r>
            <w:r w:rsidRPr="00E30E08">
              <w:rPr>
                <w:rFonts w:ascii="Arial" w:eastAsia="Times New Roman" w:hAnsi="Arial" w:cs="Arial"/>
                <w:color w:val="000000"/>
                <w:sz w:val="20"/>
                <w:szCs w:val="20"/>
                <w:lang w:val="en-US"/>
              </w:rPr>
              <w:fldChar w:fldCharType="end"/>
            </w:r>
          </w:p>
        </w:tc>
      </w:tr>
      <w:tr w:rsidR="001250CF" w:rsidRPr="001B1CD5" w14:paraId="3FA67771" w14:textId="77777777" w:rsidTr="005B4773">
        <w:trPr>
          <w:trHeight w:val="300"/>
        </w:trPr>
        <w:tc>
          <w:tcPr>
            <w:tcW w:w="1413" w:type="dxa"/>
            <w:noWrap/>
            <w:hideMark/>
          </w:tcPr>
          <w:p w14:paraId="2A975F41" w14:textId="77777777" w:rsidR="001250CF" w:rsidRDefault="001250CF" w:rsidP="00305397">
            <w:proofErr w:type="spellStart"/>
            <w:r w:rsidRPr="00FF4E05">
              <w:rPr>
                <w:rFonts w:ascii="Arial" w:eastAsia="Times New Roman" w:hAnsi="Arial" w:cs="Arial"/>
                <w:i/>
                <w:iCs/>
                <w:color w:val="000000"/>
                <w:sz w:val="20"/>
                <w:szCs w:val="20"/>
                <w:lang w:val="en-US"/>
              </w:rPr>
              <w:t>Luciola</w:t>
            </w:r>
            <w:proofErr w:type="spellEnd"/>
          </w:p>
        </w:tc>
        <w:tc>
          <w:tcPr>
            <w:tcW w:w="1276" w:type="dxa"/>
            <w:noWrap/>
            <w:hideMark/>
          </w:tcPr>
          <w:p w14:paraId="0C2E0733"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0-200</w:t>
            </w:r>
          </w:p>
        </w:tc>
        <w:tc>
          <w:tcPr>
            <w:tcW w:w="2551" w:type="dxa"/>
            <w:noWrap/>
            <w:hideMark/>
          </w:tcPr>
          <w:p w14:paraId="5CD6E70C"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44°25′10″ N, 34°02′35″ E</w:t>
            </w:r>
          </w:p>
        </w:tc>
        <w:tc>
          <w:tcPr>
            <w:tcW w:w="1418" w:type="dxa"/>
            <w:noWrap/>
            <w:hideMark/>
          </w:tcPr>
          <w:p w14:paraId="3B6AA80D"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17/06/1936</w:t>
            </w:r>
          </w:p>
        </w:tc>
        <w:tc>
          <w:tcPr>
            <w:tcW w:w="1559" w:type="dxa"/>
            <w:noWrap/>
            <w:hideMark/>
          </w:tcPr>
          <w:p w14:paraId="05BDDBC2"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 xml:space="preserve"> / 0 / 1</w:t>
            </w:r>
          </w:p>
        </w:tc>
        <w:tc>
          <w:tcPr>
            <w:tcW w:w="1134" w:type="dxa"/>
            <w:noWrap/>
            <w:hideMark/>
          </w:tcPr>
          <w:p w14:paraId="5FA45D91" w14:textId="77777777" w:rsidR="001250CF" w:rsidRPr="001B1CD5" w:rsidRDefault="001250CF" w:rsidP="009E2CD8">
            <w:pPr>
              <w:rPr>
                <w:rFonts w:ascii="Arial" w:eastAsia="Times New Roman" w:hAnsi="Arial" w:cs="Arial"/>
                <w:color w:val="000000"/>
                <w:sz w:val="20"/>
                <w:szCs w:val="20"/>
                <w:lang w:val="en-US"/>
              </w:rPr>
            </w:pPr>
            <w:r w:rsidRPr="001B1CD5">
              <w:rPr>
                <w:rFonts w:ascii="Arial" w:eastAsia="Times New Roman" w:hAnsi="Arial" w:cs="Arial"/>
                <w:color w:val="000000"/>
                <w:sz w:val="20"/>
                <w:szCs w:val="20"/>
                <w:lang w:val="en-US"/>
              </w:rPr>
              <w:t>ZMMU</w:t>
            </w:r>
          </w:p>
        </w:tc>
      </w:tr>
    </w:tbl>
    <w:p w14:paraId="7040F5E0" w14:textId="77777777" w:rsidR="00BC5294" w:rsidRPr="00F50D0E" w:rsidRDefault="00BC5294" w:rsidP="00C346B3">
      <w:pPr>
        <w:rPr>
          <w:rFonts w:ascii="Arial" w:eastAsia="Times New Roman" w:hAnsi="Arial" w:cs="Arial"/>
          <w:color w:val="000000"/>
          <w:sz w:val="24"/>
          <w:szCs w:val="24"/>
          <w:lang w:val="en-US"/>
        </w:rPr>
      </w:pPr>
    </w:p>
    <w:p w14:paraId="07258BB0" w14:textId="77777777" w:rsidR="003E62EA" w:rsidRDefault="003E62EA">
      <w:pP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br w:type="page"/>
      </w:r>
    </w:p>
    <w:p w14:paraId="466C9569" w14:textId="77777777" w:rsidR="00305A3A" w:rsidRPr="00F50D0E" w:rsidRDefault="00E66D79" w:rsidP="00305A3A">
      <w:pPr>
        <w:spacing w:after="0" w:line="360" w:lineRule="auto"/>
        <w:jc w:val="both"/>
        <w:rPr>
          <w:rFonts w:ascii="Arial" w:eastAsia="Times New Roman" w:hAnsi="Arial" w:cs="Arial"/>
          <w:color w:val="000000"/>
          <w:sz w:val="24"/>
          <w:szCs w:val="24"/>
          <w:lang w:val="en-US"/>
        </w:rPr>
      </w:pPr>
      <w:r>
        <w:rPr>
          <w:rFonts w:ascii="Arial" w:eastAsia="Times New Roman" w:hAnsi="Arial" w:cs="Arial"/>
          <w:noProof/>
          <w:color w:val="000000"/>
          <w:sz w:val="24"/>
          <w:szCs w:val="24"/>
          <w:lang w:val="en-US"/>
        </w:rPr>
        <w:lastRenderedPageBreak/>
        <w:drawing>
          <wp:inline distT="0" distB="0" distL="0" distR="0" wp14:anchorId="7B1FDE96" wp14:editId="10AB0E1B">
            <wp:extent cx="4714039" cy="7023100"/>
            <wp:effectExtent l="0" t="0" r="0" b="0"/>
            <wp:docPr id="7104428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42891" name="Picture 710442891"/>
                    <pic:cNvPicPr/>
                  </pic:nvPicPr>
                  <pic:blipFill>
                    <a:blip r:embed="rId48">
                      <a:extLst>
                        <a:ext uri="{28A0092B-C50C-407E-A947-70E740481C1C}">
                          <a14:useLocalDpi xmlns:a14="http://schemas.microsoft.com/office/drawing/2010/main" val="0"/>
                        </a:ext>
                      </a:extLst>
                    </a:blip>
                    <a:stretch>
                      <a:fillRect/>
                    </a:stretch>
                  </pic:blipFill>
                  <pic:spPr>
                    <a:xfrm>
                      <a:off x="0" y="0"/>
                      <a:ext cx="4718480" cy="7029717"/>
                    </a:xfrm>
                    <a:prstGeom prst="rect">
                      <a:avLst/>
                    </a:prstGeom>
                  </pic:spPr>
                </pic:pic>
              </a:graphicData>
            </a:graphic>
          </wp:inline>
        </w:drawing>
      </w:r>
    </w:p>
    <w:p w14:paraId="4EACB902" w14:textId="1682DCAD" w:rsidR="00305A3A" w:rsidRPr="00E31D1E" w:rsidRDefault="00E31D1E" w:rsidP="00BC5294">
      <w:pPr>
        <w:spacing w:after="0" w:line="240" w:lineRule="auto"/>
        <w:jc w:val="both"/>
        <w:rPr>
          <w:rFonts w:ascii="Arial" w:eastAsia="Times New Roman" w:hAnsi="Arial" w:cs="Arial"/>
          <w:sz w:val="20"/>
          <w:szCs w:val="20"/>
          <w:lang w:val="en-US"/>
        </w:rPr>
      </w:pPr>
      <w:r w:rsidRPr="00544BB5">
        <w:rPr>
          <w:rFonts w:ascii="Arial" w:eastAsia="Times New Roman" w:hAnsi="Arial" w:cs="Arial"/>
          <w:b/>
          <w:sz w:val="20"/>
          <w:szCs w:val="20"/>
          <w:lang w:val="en-US"/>
        </w:rPr>
        <w:t>Supplementary Fig. S</w:t>
      </w:r>
      <w:r w:rsidR="0074349C">
        <w:rPr>
          <w:rFonts w:ascii="Arial" w:eastAsia="Times New Roman" w:hAnsi="Arial" w:cs="Arial"/>
          <w:b/>
          <w:sz w:val="20"/>
          <w:szCs w:val="20"/>
          <w:lang w:val="en-US"/>
        </w:rPr>
        <w:t>6</w:t>
      </w:r>
      <w:r w:rsidRPr="00544BB5">
        <w:rPr>
          <w:rFonts w:ascii="Arial" w:eastAsia="Times New Roman" w:hAnsi="Arial" w:cs="Arial"/>
          <w:b/>
          <w:sz w:val="20"/>
          <w:szCs w:val="20"/>
          <w:lang w:val="en-US"/>
        </w:rPr>
        <w:t>.</w:t>
      </w:r>
      <w:r w:rsidRPr="00E31D1E">
        <w:rPr>
          <w:rFonts w:ascii="Arial" w:eastAsia="Times New Roman" w:hAnsi="Arial" w:cs="Arial"/>
          <w:b/>
          <w:color w:val="000000"/>
          <w:sz w:val="20"/>
          <w:szCs w:val="20"/>
          <w:lang w:val="en-US"/>
        </w:rPr>
        <w:t xml:space="preserve"> </w:t>
      </w:r>
      <w:r w:rsidR="00B61BCE" w:rsidRPr="00B61BCE">
        <w:rPr>
          <w:rFonts w:ascii="Arial" w:eastAsia="Times New Roman" w:hAnsi="Arial" w:cs="Arial"/>
          <w:b/>
          <w:color w:val="000000"/>
          <w:sz w:val="20"/>
          <w:szCs w:val="20"/>
          <w:lang w:val="en-US"/>
        </w:rPr>
        <w:t xml:space="preserve">Recombinant production of </w:t>
      </w:r>
      <w:proofErr w:type="spellStart"/>
      <w:r w:rsidR="00B61BCE" w:rsidRPr="00B61BCE">
        <w:rPr>
          <w:rFonts w:ascii="Arial" w:eastAsia="Times New Roman" w:hAnsi="Arial" w:cs="Arial"/>
          <w:b/>
          <w:color w:val="000000"/>
          <w:sz w:val="20"/>
          <w:szCs w:val="20"/>
          <w:lang w:val="en-US"/>
        </w:rPr>
        <w:t>Retinin</w:t>
      </w:r>
      <w:proofErr w:type="spellEnd"/>
      <w:r w:rsidR="00B61BCE" w:rsidRPr="00B61BCE">
        <w:rPr>
          <w:rFonts w:ascii="Arial" w:eastAsia="Times New Roman" w:hAnsi="Arial" w:cs="Arial"/>
          <w:b/>
          <w:color w:val="000000"/>
          <w:sz w:val="20"/>
          <w:szCs w:val="20"/>
          <w:lang w:val="en-US"/>
        </w:rPr>
        <w:t xml:space="preserve"> and </w:t>
      </w:r>
      <w:proofErr w:type="spellStart"/>
      <w:r w:rsidR="00B61BCE" w:rsidRPr="00B61BCE">
        <w:rPr>
          <w:rFonts w:ascii="Arial" w:eastAsia="Times New Roman" w:hAnsi="Arial" w:cs="Arial"/>
          <w:b/>
          <w:color w:val="000000"/>
          <w:sz w:val="20"/>
          <w:szCs w:val="20"/>
          <w:lang w:val="en-US"/>
        </w:rPr>
        <w:t>RetLuc</w:t>
      </w:r>
      <w:proofErr w:type="spellEnd"/>
      <w:r w:rsidR="00B61BCE" w:rsidRPr="00B61BCE">
        <w:rPr>
          <w:rFonts w:ascii="Arial" w:eastAsia="Times New Roman" w:hAnsi="Arial" w:cs="Arial"/>
          <w:b/>
          <w:color w:val="000000"/>
          <w:sz w:val="20"/>
          <w:szCs w:val="20"/>
          <w:lang w:val="en-US"/>
        </w:rPr>
        <w:t xml:space="preserve"> and the</w:t>
      </w:r>
      <w:r w:rsidR="00B61BCE">
        <w:rPr>
          <w:rFonts w:ascii="Arial" w:eastAsia="Times New Roman" w:hAnsi="Arial" w:cs="Arial"/>
          <w:b/>
          <w:color w:val="000000"/>
          <w:sz w:val="20"/>
          <w:szCs w:val="20"/>
          <w:lang w:val="en-US"/>
        </w:rPr>
        <w:t>ir</w:t>
      </w:r>
      <w:r w:rsidR="00B61BCE" w:rsidRPr="00B61BCE">
        <w:rPr>
          <w:rFonts w:ascii="Arial" w:eastAsia="Times New Roman" w:hAnsi="Arial" w:cs="Arial"/>
          <w:b/>
          <w:color w:val="000000"/>
          <w:sz w:val="20"/>
          <w:szCs w:val="20"/>
          <w:lang w:val="en-US"/>
        </w:rPr>
        <w:t xml:space="preserve"> r</w:t>
      </w:r>
      <w:r w:rsidR="00305A3A" w:rsidRPr="00E31D1E">
        <w:rPr>
          <w:rFonts w:ascii="Arial" w:eastAsia="Times New Roman" w:hAnsi="Arial" w:cs="Arial"/>
          <w:b/>
          <w:sz w:val="20"/>
          <w:szCs w:val="20"/>
          <w:lang w:val="en-US"/>
        </w:rPr>
        <w:t>eaction coefficients.</w:t>
      </w:r>
      <w:r w:rsidR="007002E9" w:rsidRPr="00E31D1E">
        <w:rPr>
          <w:rFonts w:ascii="Arial" w:eastAsia="Times New Roman" w:hAnsi="Arial" w:cs="Arial"/>
          <w:sz w:val="20"/>
          <w:szCs w:val="20"/>
          <w:lang w:val="en-US"/>
        </w:rPr>
        <w:t xml:space="preserve"> </w:t>
      </w:r>
      <w:r w:rsidR="00B61BCE">
        <w:rPr>
          <w:rFonts w:ascii="Arial" w:eastAsia="Times New Roman" w:hAnsi="Arial" w:cs="Arial"/>
          <w:sz w:val="20"/>
          <w:szCs w:val="20"/>
          <w:lang w:val="en-US"/>
        </w:rPr>
        <w:t>(</w:t>
      </w:r>
      <w:r w:rsidR="00B61BCE" w:rsidRPr="00B61BCE">
        <w:rPr>
          <w:rFonts w:ascii="Arial" w:eastAsia="Times New Roman" w:hAnsi="Arial" w:cs="Arial"/>
          <w:b/>
          <w:bCs/>
          <w:sz w:val="20"/>
          <w:szCs w:val="20"/>
          <w:lang w:val="en-US"/>
        </w:rPr>
        <w:t>a</w:t>
      </w:r>
      <w:r w:rsidR="00B61BCE">
        <w:rPr>
          <w:rFonts w:ascii="Arial" w:eastAsia="Times New Roman" w:hAnsi="Arial" w:cs="Arial"/>
          <w:sz w:val="20"/>
          <w:szCs w:val="20"/>
          <w:lang w:val="en-US"/>
        </w:rPr>
        <w:t xml:space="preserve">) SDS-PAGE illustrating the purity and the expected sizes of </w:t>
      </w:r>
      <w:proofErr w:type="spellStart"/>
      <w:r w:rsidR="00B61BCE" w:rsidRPr="00B61BCE">
        <w:rPr>
          <w:rFonts w:ascii="Arial" w:eastAsia="Times New Roman" w:hAnsi="Arial" w:cs="Arial"/>
          <w:bCs/>
          <w:color w:val="000000"/>
          <w:sz w:val="20"/>
          <w:szCs w:val="20"/>
          <w:lang w:val="en-US"/>
        </w:rPr>
        <w:t>Retinin</w:t>
      </w:r>
      <w:proofErr w:type="spellEnd"/>
      <w:r w:rsidR="00B61BCE" w:rsidRPr="00B61BCE">
        <w:rPr>
          <w:rFonts w:ascii="Arial" w:eastAsia="Times New Roman" w:hAnsi="Arial" w:cs="Arial"/>
          <w:bCs/>
          <w:color w:val="000000"/>
          <w:sz w:val="20"/>
          <w:szCs w:val="20"/>
          <w:lang w:val="en-US"/>
        </w:rPr>
        <w:t xml:space="preserve"> and </w:t>
      </w:r>
      <w:proofErr w:type="spellStart"/>
      <w:r w:rsidR="00B61BCE" w:rsidRPr="00B61BCE">
        <w:rPr>
          <w:rFonts w:ascii="Arial" w:eastAsia="Times New Roman" w:hAnsi="Arial" w:cs="Arial"/>
          <w:bCs/>
          <w:color w:val="000000"/>
          <w:sz w:val="20"/>
          <w:szCs w:val="20"/>
          <w:lang w:val="en-US"/>
        </w:rPr>
        <w:t>RetLuc</w:t>
      </w:r>
      <w:proofErr w:type="spellEnd"/>
      <w:r w:rsidR="00B61BCE">
        <w:rPr>
          <w:rFonts w:ascii="Arial" w:eastAsia="Times New Roman" w:hAnsi="Arial" w:cs="Arial"/>
          <w:bCs/>
          <w:color w:val="000000"/>
          <w:sz w:val="20"/>
          <w:szCs w:val="20"/>
          <w:lang w:val="en-US"/>
        </w:rPr>
        <w:t xml:space="preserve"> after recombinant production and purification. (</w:t>
      </w:r>
      <w:r w:rsidR="00B61BCE" w:rsidRPr="00B61BCE">
        <w:rPr>
          <w:rFonts w:ascii="Arial" w:eastAsia="Times New Roman" w:hAnsi="Arial" w:cs="Arial"/>
          <w:b/>
          <w:color w:val="000000"/>
          <w:sz w:val="20"/>
          <w:szCs w:val="20"/>
          <w:lang w:val="en-US"/>
        </w:rPr>
        <w:t>b</w:t>
      </w:r>
      <w:r w:rsidR="00B61BCE">
        <w:rPr>
          <w:rFonts w:ascii="Arial" w:eastAsia="Times New Roman" w:hAnsi="Arial" w:cs="Arial"/>
          <w:bCs/>
          <w:color w:val="000000"/>
          <w:sz w:val="20"/>
          <w:szCs w:val="20"/>
          <w:lang w:val="en-US"/>
        </w:rPr>
        <w:t xml:space="preserve">, </w:t>
      </w:r>
      <w:r w:rsidR="00B61BCE" w:rsidRPr="00B61BCE">
        <w:rPr>
          <w:rFonts w:ascii="Arial" w:eastAsia="Times New Roman" w:hAnsi="Arial" w:cs="Arial"/>
          <w:b/>
          <w:color w:val="000000"/>
          <w:sz w:val="20"/>
          <w:szCs w:val="20"/>
          <w:lang w:val="en-US"/>
        </w:rPr>
        <w:t>c</w:t>
      </w:r>
      <w:r w:rsidR="00B61BCE">
        <w:rPr>
          <w:rFonts w:ascii="Arial" w:eastAsia="Times New Roman" w:hAnsi="Arial" w:cs="Arial"/>
          <w:bCs/>
          <w:color w:val="000000"/>
          <w:sz w:val="20"/>
          <w:szCs w:val="20"/>
          <w:lang w:val="en-US"/>
        </w:rPr>
        <w:t xml:space="preserve">) </w:t>
      </w:r>
      <w:r w:rsidR="006C3C6D" w:rsidRPr="00E31D1E">
        <w:rPr>
          <w:rFonts w:ascii="Arial" w:eastAsia="Times New Roman" w:hAnsi="Arial" w:cs="Arial"/>
          <w:sz w:val="20"/>
          <w:szCs w:val="20"/>
          <w:lang w:val="en-US"/>
        </w:rPr>
        <w:t xml:space="preserve">Wave-guide </w:t>
      </w:r>
      <w:r w:rsidR="00305A3A" w:rsidRPr="00E31D1E">
        <w:rPr>
          <w:rFonts w:ascii="Arial" w:eastAsia="Times New Roman" w:hAnsi="Arial" w:cs="Arial"/>
          <w:sz w:val="20"/>
          <w:szCs w:val="20"/>
          <w:lang w:val="en-US"/>
        </w:rPr>
        <w:t>interferometry of the interaction be</w:t>
      </w:r>
      <w:r w:rsidR="002079E8" w:rsidRPr="00E31D1E">
        <w:rPr>
          <w:rFonts w:ascii="Arial" w:eastAsia="Times New Roman" w:hAnsi="Arial" w:cs="Arial"/>
          <w:sz w:val="20"/>
          <w:szCs w:val="20"/>
          <w:lang w:val="en-US"/>
        </w:rPr>
        <w:t>twe</w:t>
      </w:r>
      <w:r w:rsidR="00305A3A" w:rsidRPr="00E31D1E">
        <w:rPr>
          <w:rFonts w:ascii="Arial" w:eastAsia="Times New Roman" w:hAnsi="Arial" w:cs="Arial"/>
          <w:sz w:val="20"/>
          <w:szCs w:val="20"/>
          <w:lang w:val="en-US"/>
        </w:rPr>
        <w:t xml:space="preserve">en </w:t>
      </w:r>
      <w:proofErr w:type="spellStart"/>
      <w:r w:rsidR="00305A3A" w:rsidRPr="00E31D1E">
        <w:rPr>
          <w:rFonts w:ascii="Arial" w:eastAsia="Times New Roman" w:hAnsi="Arial" w:cs="Arial"/>
          <w:sz w:val="20"/>
          <w:szCs w:val="20"/>
          <w:lang w:val="en-US"/>
        </w:rPr>
        <w:t>Retinin</w:t>
      </w:r>
      <w:proofErr w:type="spellEnd"/>
      <w:r w:rsidR="000F1B27" w:rsidRPr="00E31D1E">
        <w:rPr>
          <w:rFonts w:ascii="Arial" w:eastAsia="Times New Roman" w:hAnsi="Arial" w:cs="Arial"/>
          <w:sz w:val="20"/>
          <w:szCs w:val="20"/>
          <w:lang w:val="en-US"/>
        </w:rPr>
        <w:t xml:space="preserve"> (</w:t>
      </w:r>
      <w:r w:rsidR="00B61BCE" w:rsidRPr="00B61BCE">
        <w:rPr>
          <w:rFonts w:ascii="Arial" w:eastAsia="Times New Roman" w:hAnsi="Arial" w:cs="Arial"/>
          <w:bCs/>
          <w:sz w:val="20"/>
          <w:szCs w:val="20"/>
          <w:lang w:val="en-US"/>
        </w:rPr>
        <w:t>b</w:t>
      </w:r>
      <w:r w:rsidR="000F1B27" w:rsidRPr="00E31D1E">
        <w:rPr>
          <w:rFonts w:ascii="Arial" w:eastAsia="Times New Roman" w:hAnsi="Arial" w:cs="Arial"/>
          <w:sz w:val="20"/>
          <w:szCs w:val="20"/>
          <w:lang w:val="en-US"/>
        </w:rPr>
        <w:t xml:space="preserve">) or </w:t>
      </w:r>
      <w:proofErr w:type="spellStart"/>
      <w:r w:rsidR="000F1B27" w:rsidRPr="00E31D1E">
        <w:rPr>
          <w:rFonts w:ascii="Arial" w:eastAsia="Times New Roman" w:hAnsi="Arial" w:cs="Arial"/>
          <w:sz w:val="20"/>
          <w:szCs w:val="20"/>
          <w:lang w:val="en-US"/>
        </w:rPr>
        <w:t>Ret</w:t>
      </w:r>
      <w:r w:rsidR="00305A3A" w:rsidRPr="00E31D1E">
        <w:rPr>
          <w:rFonts w:ascii="Arial" w:eastAsia="Times New Roman" w:hAnsi="Arial" w:cs="Arial"/>
          <w:sz w:val="20"/>
          <w:szCs w:val="20"/>
          <w:lang w:val="en-US"/>
        </w:rPr>
        <w:t>Luc</w:t>
      </w:r>
      <w:proofErr w:type="spellEnd"/>
      <w:r w:rsidR="00305A3A" w:rsidRPr="00E31D1E">
        <w:rPr>
          <w:rFonts w:ascii="Arial" w:eastAsia="Times New Roman" w:hAnsi="Arial" w:cs="Arial"/>
          <w:sz w:val="20"/>
          <w:szCs w:val="20"/>
          <w:lang w:val="en-US"/>
        </w:rPr>
        <w:t xml:space="preserve"> (</w:t>
      </w:r>
      <w:r w:rsidR="00B61BCE" w:rsidRPr="00B61BCE">
        <w:rPr>
          <w:rFonts w:ascii="Arial" w:eastAsia="Times New Roman" w:hAnsi="Arial" w:cs="Arial"/>
          <w:bCs/>
          <w:sz w:val="20"/>
          <w:szCs w:val="20"/>
          <w:lang w:val="en-US"/>
        </w:rPr>
        <w:t>c</w:t>
      </w:r>
      <w:r w:rsidR="00305A3A" w:rsidRPr="00E31D1E">
        <w:rPr>
          <w:rFonts w:ascii="Arial" w:eastAsia="Times New Roman" w:hAnsi="Arial" w:cs="Arial"/>
          <w:sz w:val="20"/>
          <w:szCs w:val="20"/>
          <w:lang w:val="en-US"/>
        </w:rPr>
        <w:t>) with decanoic acid demonstrates almost identical properties of these proteins.</w:t>
      </w:r>
    </w:p>
    <w:p w14:paraId="53424FBA" w14:textId="77777777" w:rsidR="001C08D6" w:rsidRPr="00F50D0E" w:rsidRDefault="001C08D6" w:rsidP="00073826">
      <w:pPr>
        <w:spacing w:after="0" w:line="360" w:lineRule="auto"/>
        <w:ind w:firstLine="284"/>
        <w:jc w:val="both"/>
        <w:rPr>
          <w:rFonts w:ascii="Arial" w:eastAsia="Times New Roman" w:hAnsi="Arial" w:cs="Arial"/>
          <w:lang w:val="en-US"/>
        </w:rPr>
      </w:pPr>
    </w:p>
    <w:p w14:paraId="31F96FC8" w14:textId="77777777" w:rsidR="00BC5294" w:rsidRPr="00F50D0E" w:rsidRDefault="00BC5294" w:rsidP="00073826">
      <w:pPr>
        <w:spacing w:after="0" w:line="360" w:lineRule="auto"/>
        <w:ind w:firstLine="284"/>
        <w:jc w:val="both"/>
        <w:rPr>
          <w:rFonts w:ascii="Arial" w:eastAsia="Times New Roman" w:hAnsi="Arial" w:cs="Arial"/>
          <w:lang w:val="en-US"/>
        </w:rPr>
      </w:pPr>
    </w:p>
    <w:p w14:paraId="494223FF" w14:textId="77777777" w:rsidR="00DC2960" w:rsidRPr="00F50D0E" w:rsidRDefault="00756E45" w:rsidP="00DC2960">
      <w:pPr>
        <w:spacing w:after="0" w:line="360" w:lineRule="auto"/>
        <w:jc w:val="both"/>
        <w:rPr>
          <w:rFonts w:ascii="Arial" w:eastAsia="Times New Roman" w:hAnsi="Arial" w:cs="Arial"/>
          <w:color w:val="000000"/>
          <w:sz w:val="24"/>
          <w:szCs w:val="24"/>
          <w:lang w:val="en-US"/>
        </w:rPr>
      </w:pPr>
      <w:r>
        <w:rPr>
          <w:rFonts w:ascii="Arial" w:eastAsia="Times New Roman" w:hAnsi="Arial" w:cs="Arial"/>
          <w:noProof/>
          <w:color w:val="000000"/>
          <w:sz w:val="24"/>
          <w:szCs w:val="24"/>
          <w:lang w:val="en-US"/>
        </w:rPr>
        <w:lastRenderedPageBreak/>
        <w:drawing>
          <wp:inline distT="0" distB="0" distL="0" distR="0" wp14:anchorId="0D48E27A" wp14:editId="40250C6E">
            <wp:extent cx="5943600" cy="1174115"/>
            <wp:effectExtent l="0" t="0" r="0" b="0"/>
            <wp:docPr id="1835691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9120" name="Picture 1835691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174115"/>
                    </a:xfrm>
                    <a:prstGeom prst="rect">
                      <a:avLst/>
                    </a:prstGeom>
                  </pic:spPr>
                </pic:pic>
              </a:graphicData>
            </a:graphic>
          </wp:inline>
        </w:drawing>
      </w:r>
    </w:p>
    <w:p w14:paraId="096BCD66" w14:textId="2D17CF3F" w:rsidR="00EB752A" w:rsidRPr="00F54021" w:rsidRDefault="007002E9" w:rsidP="005E403A">
      <w:pPr>
        <w:spacing w:after="0" w:line="240" w:lineRule="auto"/>
        <w:jc w:val="both"/>
        <w:rPr>
          <w:rFonts w:ascii="Arial" w:eastAsia="Times New Roman" w:hAnsi="Arial" w:cs="Arial"/>
          <w:b/>
          <w:color w:val="000000"/>
          <w:sz w:val="20"/>
          <w:szCs w:val="20"/>
          <w:lang w:val="en-US"/>
        </w:rPr>
      </w:pPr>
      <w:r w:rsidRPr="008E0BBB">
        <w:rPr>
          <w:rFonts w:ascii="Arial" w:eastAsia="Times New Roman" w:hAnsi="Arial" w:cs="Arial"/>
          <w:b/>
          <w:sz w:val="20"/>
          <w:szCs w:val="20"/>
          <w:lang w:val="en-US"/>
        </w:rPr>
        <w:t>Supplementary F</w:t>
      </w:r>
      <w:r w:rsidR="000879EA" w:rsidRPr="008E0BBB">
        <w:rPr>
          <w:rFonts w:ascii="Arial" w:eastAsia="Times New Roman" w:hAnsi="Arial" w:cs="Arial"/>
          <w:b/>
          <w:sz w:val="20"/>
          <w:szCs w:val="20"/>
          <w:lang w:val="en-US"/>
        </w:rPr>
        <w:t>ig</w:t>
      </w:r>
      <w:r w:rsidRPr="008E0BBB">
        <w:rPr>
          <w:rFonts w:ascii="Arial" w:eastAsia="Times New Roman" w:hAnsi="Arial" w:cs="Arial"/>
          <w:b/>
          <w:sz w:val="20"/>
          <w:szCs w:val="20"/>
          <w:lang w:val="en-US"/>
        </w:rPr>
        <w:t>.</w:t>
      </w:r>
      <w:r w:rsidR="000879EA" w:rsidRPr="008E0BBB">
        <w:rPr>
          <w:rFonts w:ascii="Arial" w:eastAsia="Times New Roman" w:hAnsi="Arial" w:cs="Arial"/>
          <w:b/>
          <w:sz w:val="20"/>
          <w:szCs w:val="20"/>
          <w:lang w:val="en-US"/>
        </w:rPr>
        <w:t xml:space="preserve"> </w:t>
      </w:r>
      <w:r w:rsidR="005E403A" w:rsidRPr="008E0BBB">
        <w:rPr>
          <w:rFonts w:ascii="Arial" w:eastAsia="Times New Roman" w:hAnsi="Arial" w:cs="Arial"/>
          <w:b/>
          <w:sz w:val="20"/>
          <w:szCs w:val="20"/>
          <w:lang w:val="en-US"/>
        </w:rPr>
        <w:t>S</w:t>
      </w:r>
      <w:r w:rsidR="0074349C">
        <w:rPr>
          <w:rFonts w:ascii="Arial" w:eastAsia="Times New Roman" w:hAnsi="Arial" w:cs="Arial"/>
          <w:b/>
          <w:sz w:val="20"/>
          <w:szCs w:val="20"/>
          <w:lang w:val="en-US"/>
        </w:rPr>
        <w:t>7</w:t>
      </w:r>
      <w:r w:rsidR="005E403A" w:rsidRPr="008E0BBB">
        <w:rPr>
          <w:rFonts w:ascii="Arial" w:eastAsia="Times New Roman" w:hAnsi="Arial" w:cs="Arial"/>
          <w:b/>
          <w:sz w:val="20"/>
          <w:szCs w:val="20"/>
          <w:lang w:val="en-US"/>
        </w:rPr>
        <w:t>.</w:t>
      </w:r>
      <w:r w:rsidRPr="008E0BBB">
        <w:rPr>
          <w:rFonts w:ascii="Arial" w:eastAsia="Times New Roman" w:hAnsi="Arial" w:cs="Arial"/>
          <w:b/>
          <w:color w:val="000000"/>
          <w:sz w:val="20"/>
          <w:szCs w:val="20"/>
          <w:lang w:val="en-US"/>
        </w:rPr>
        <w:t xml:space="preserve"> </w:t>
      </w:r>
      <w:r w:rsidR="00756E45" w:rsidRPr="008E0BBB">
        <w:rPr>
          <w:rFonts w:ascii="Arial" w:eastAsia="Times New Roman" w:hAnsi="Arial" w:cs="Arial"/>
          <w:b/>
          <w:color w:val="000000"/>
          <w:sz w:val="20"/>
          <w:szCs w:val="20"/>
          <w:lang w:val="en-US"/>
        </w:rPr>
        <w:t xml:space="preserve">Characterization of </w:t>
      </w:r>
      <w:proofErr w:type="spellStart"/>
      <w:r w:rsidR="00A5626B" w:rsidRPr="008E0BBB">
        <w:rPr>
          <w:rFonts w:ascii="Arial" w:eastAsia="Times New Roman" w:hAnsi="Arial" w:cs="Arial"/>
          <w:b/>
          <w:bCs/>
          <w:sz w:val="20"/>
          <w:szCs w:val="20"/>
          <w:lang w:val="en-US"/>
        </w:rPr>
        <w:t>Retinin</w:t>
      </w:r>
      <w:proofErr w:type="spellEnd"/>
      <w:r w:rsidR="00A5626B" w:rsidRPr="008E0BBB">
        <w:rPr>
          <w:rFonts w:ascii="Arial" w:eastAsia="Times New Roman" w:hAnsi="Arial" w:cs="Arial"/>
          <w:b/>
          <w:bCs/>
          <w:sz w:val="20"/>
          <w:szCs w:val="20"/>
          <w:lang w:val="en-US"/>
        </w:rPr>
        <w:t>-</w:t>
      </w:r>
      <w:r w:rsidR="00756E45" w:rsidRPr="008E0BBB">
        <w:rPr>
          <w:rFonts w:ascii="Arial" w:eastAsia="Times New Roman" w:hAnsi="Arial" w:cs="Arial"/>
          <w:b/>
          <w:bCs/>
          <w:sz w:val="20"/>
          <w:szCs w:val="20"/>
          <w:lang w:val="en-US"/>
        </w:rPr>
        <w:t xml:space="preserve"> and </w:t>
      </w:r>
      <w:proofErr w:type="spellStart"/>
      <w:r w:rsidR="00756E45" w:rsidRPr="008E0BBB">
        <w:rPr>
          <w:rFonts w:ascii="Arial" w:eastAsia="Times New Roman" w:hAnsi="Arial" w:cs="Arial"/>
          <w:b/>
          <w:bCs/>
          <w:sz w:val="20"/>
          <w:szCs w:val="20"/>
          <w:lang w:val="en-US"/>
        </w:rPr>
        <w:t>RetLuc</w:t>
      </w:r>
      <w:proofErr w:type="spellEnd"/>
      <w:r w:rsidR="00756E45" w:rsidRPr="008E0BBB">
        <w:rPr>
          <w:rFonts w:ascii="Arial" w:eastAsia="Times New Roman" w:hAnsi="Arial" w:cs="Arial"/>
          <w:b/>
          <w:bCs/>
          <w:sz w:val="20"/>
          <w:szCs w:val="20"/>
          <w:lang w:val="en-US"/>
        </w:rPr>
        <w:t>-</w:t>
      </w:r>
      <w:r w:rsidR="00A5626B" w:rsidRPr="008E0BBB">
        <w:rPr>
          <w:rFonts w:ascii="Arial" w:eastAsia="Times New Roman" w:hAnsi="Arial" w:cs="Arial"/>
          <w:b/>
          <w:bCs/>
          <w:sz w:val="20"/>
          <w:szCs w:val="20"/>
          <w:lang w:val="en-US"/>
        </w:rPr>
        <w:t>based</w:t>
      </w:r>
      <w:r w:rsidR="00A5626B" w:rsidRPr="008E0BBB">
        <w:rPr>
          <w:rFonts w:ascii="Arial" w:eastAsia="Times New Roman" w:hAnsi="Arial" w:cs="Arial"/>
          <w:sz w:val="20"/>
          <w:szCs w:val="20"/>
          <w:lang w:val="en-US"/>
        </w:rPr>
        <w:t xml:space="preserve"> </w:t>
      </w:r>
      <w:r w:rsidR="00833DE7" w:rsidRPr="008E0BBB">
        <w:rPr>
          <w:rFonts w:ascii="Arial" w:eastAsia="Times New Roman" w:hAnsi="Arial" w:cs="Arial"/>
          <w:b/>
          <w:color w:val="000000"/>
          <w:sz w:val="20"/>
          <w:szCs w:val="20"/>
          <w:lang w:val="en-US"/>
        </w:rPr>
        <w:t>a</w:t>
      </w:r>
      <w:r w:rsidR="000879EA" w:rsidRPr="008E0BBB">
        <w:rPr>
          <w:rFonts w:ascii="Arial" w:eastAsia="Times New Roman" w:hAnsi="Arial" w:cs="Arial"/>
          <w:b/>
          <w:sz w:val="20"/>
          <w:szCs w:val="20"/>
          <w:lang w:val="en-US"/>
        </w:rPr>
        <w:t xml:space="preserve">rtificial </w:t>
      </w:r>
      <w:proofErr w:type="spellStart"/>
      <w:r w:rsidR="000879EA" w:rsidRPr="008E0BBB">
        <w:rPr>
          <w:rFonts w:ascii="Arial" w:eastAsia="Times New Roman" w:hAnsi="Arial" w:cs="Arial"/>
          <w:b/>
          <w:sz w:val="20"/>
          <w:szCs w:val="20"/>
          <w:lang w:val="en-US"/>
        </w:rPr>
        <w:t>nanocoatings</w:t>
      </w:r>
      <w:proofErr w:type="spellEnd"/>
      <w:r w:rsidR="000879EA" w:rsidRPr="008E0BBB">
        <w:rPr>
          <w:rFonts w:ascii="Arial" w:eastAsia="Times New Roman" w:hAnsi="Arial" w:cs="Arial"/>
          <w:b/>
          <w:sz w:val="20"/>
          <w:szCs w:val="20"/>
          <w:lang w:val="en-US"/>
        </w:rPr>
        <w:t>.</w:t>
      </w:r>
      <w:r w:rsidR="000879EA" w:rsidRPr="008E0BBB">
        <w:rPr>
          <w:rFonts w:ascii="Arial" w:eastAsia="Times New Roman" w:hAnsi="Arial" w:cs="Arial"/>
          <w:sz w:val="20"/>
          <w:szCs w:val="20"/>
          <w:lang w:val="en-US"/>
        </w:rPr>
        <w:t xml:space="preserve"> </w:t>
      </w:r>
      <w:r w:rsidR="00A31013" w:rsidRPr="008E0BBB">
        <w:rPr>
          <w:rFonts w:ascii="Arial" w:eastAsia="Times New Roman" w:hAnsi="Arial" w:cs="Arial"/>
          <w:sz w:val="20"/>
          <w:szCs w:val="20"/>
          <w:lang w:val="en-US"/>
        </w:rPr>
        <w:t>(</w:t>
      </w:r>
      <w:r w:rsidR="00A31013" w:rsidRPr="008E0BBB">
        <w:rPr>
          <w:rFonts w:ascii="Arial" w:eastAsia="Times New Roman" w:hAnsi="Arial" w:cs="Arial"/>
          <w:b/>
          <w:bCs/>
          <w:sz w:val="20"/>
          <w:szCs w:val="20"/>
          <w:lang w:val="en-US"/>
        </w:rPr>
        <w:t>a</w:t>
      </w:r>
      <w:r w:rsidR="00A31013" w:rsidRPr="008E0BBB">
        <w:rPr>
          <w:rFonts w:ascii="Arial" w:eastAsia="Times New Roman" w:hAnsi="Arial" w:cs="Arial"/>
          <w:sz w:val="20"/>
          <w:szCs w:val="20"/>
          <w:lang w:val="en-US"/>
        </w:rPr>
        <w:t>)</w:t>
      </w:r>
      <w:r w:rsidR="00A31013">
        <w:rPr>
          <w:rFonts w:ascii="Arial" w:eastAsia="Times New Roman" w:hAnsi="Arial" w:cs="Arial"/>
          <w:sz w:val="20"/>
          <w:szCs w:val="20"/>
          <w:lang w:val="en-US"/>
        </w:rPr>
        <w:t xml:space="preserve"> </w:t>
      </w:r>
      <w:r w:rsidR="00CB4CB2" w:rsidRPr="00F50D0E">
        <w:rPr>
          <w:rFonts w:ascii="Arial" w:eastAsia="Times New Roman" w:hAnsi="Arial" w:cs="Arial"/>
          <w:color w:val="000000" w:themeColor="text1"/>
          <w:sz w:val="20"/>
          <w:szCs w:val="20"/>
          <w:lang w:val="en-US"/>
        </w:rPr>
        <w:t xml:space="preserve">Representative AFM data cross-sections of </w:t>
      </w:r>
      <w:r w:rsidR="00CB4CB2">
        <w:rPr>
          <w:rFonts w:ascii="Arial" w:eastAsia="Times New Roman" w:hAnsi="Arial" w:cs="Arial"/>
          <w:color w:val="000000" w:themeColor="text1"/>
          <w:sz w:val="20"/>
          <w:szCs w:val="20"/>
          <w:lang w:val="en-US"/>
        </w:rPr>
        <w:t xml:space="preserve">artificial </w:t>
      </w:r>
      <w:proofErr w:type="spellStart"/>
      <w:r w:rsidR="00CB4CB2" w:rsidRPr="00F50D0E">
        <w:rPr>
          <w:rFonts w:ascii="Arial" w:eastAsia="Times New Roman" w:hAnsi="Arial" w:cs="Arial"/>
          <w:color w:val="000000" w:themeColor="text1"/>
          <w:sz w:val="20"/>
          <w:szCs w:val="20"/>
          <w:lang w:val="en-US"/>
        </w:rPr>
        <w:t>nanocoatings</w:t>
      </w:r>
      <w:proofErr w:type="spellEnd"/>
      <w:r w:rsidR="00CB4CB2" w:rsidRPr="00F50D0E">
        <w:rPr>
          <w:rFonts w:ascii="Arial" w:eastAsia="Times New Roman" w:hAnsi="Arial" w:cs="Arial"/>
          <w:color w:val="000000" w:themeColor="text1"/>
          <w:sz w:val="20"/>
          <w:szCs w:val="20"/>
          <w:lang w:val="en-US"/>
        </w:rPr>
        <w:t xml:space="preserve"> </w:t>
      </w:r>
      <w:r w:rsidR="00CB4CB2">
        <w:rPr>
          <w:rFonts w:ascii="Arial" w:eastAsia="Times New Roman" w:hAnsi="Arial" w:cs="Arial"/>
          <w:color w:val="000000" w:themeColor="text1"/>
          <w:sz w:val="20"/>
          <w:szCs w:val="20"/>
          <w:lang w:val="en-US"/>
        </w:rPr>
        <w:t xml:space="preserve">show that the </w:t>
      </w:r>
      <w:proofErr w:type="spellStart"/>
      <w:r w:rsidR="00CB4CB2">
        <w:rPr>
          <w:rFonts w:ascii="Arial" w:eastAsia="Times New Roman" w:hAnsi="Arial" w:cs="Arial"/>
          <w:color w:val="000000" w:themeColor="text1"/>
          <w:sz w:val="20"/>
          <w:szCs w:val="20"/>
          <w:lang w:val="en-US"/>
        </w:rPr>
        <w:t>RetLuc</w:t>
      </w:r>
      <w:proofErr w:type="spellEnd"/>
      <w:r w:rsidR="00CB4CB2">
        <w:rPr>
          <w:rFonts w:ascii="Arial" w:eastAsia="Times New Roman" w:hAnsi="Arial" w:cs="Arial"/>
          <w:color w:val="000000" w:themeColor="text1"/>
          <w:sz w:val="20"/>
          <w:szCs w:val="20"/>
          <w:lang w:val="en-US"/>
        </w:rPr>
        <w:t xml:space="preserve">-based nanostructures (blue line) are </w:t>
      </w:r>
      <w:proofErr w:type="gramStart"/>
      <w:r w:rsidR="00CB4CB2">
        <w:rPr>
          <w:rFonts w:ascii="Arial" w:eastAsia="Times New Roman" w:hAnsi="Arial" w:cs="Arial"/>
          <w:color w:val="000000" w:themeColor="text1"/>
          <w:sz w:val="20"/>
          <w:szCs w:val="20"/>
          <w:lang w:val="en-US"/>
        </w:rPr>
        <w:t>more narrow</w:t>
      </w:r>
      <w:proofErr w:type="gramEnd"/>
      <w:r w:rsidR="00CB4CB2">
        <w:rPr>
          <w:rFonts w:ascii="Arial" w:eastAsia="Times New Roman" w:hAnsi="Arial" w:cs="Arial"/>
          <w:color w:val="000000" w:themeColor="text1"/>
          <w:sz w:val="20"/>
          <w:szCs w:val="20"/>
          <w:lang w:val="en-US"/>
        </w:rPr>
        <w:t xml:space="preserve"> and have tighter spaces between them than the </w:t>
      </w:r>
      <w:proofErr w:type="spellStart"/>
      <w:r w:rsidR="00CB4CB2">
        <w:rPr>
          <w:rFonts w:ascii="Arial" w:eastAsia="Times New Roman" w:hAnsi="Arial" w:cs="Arial"/>
          <w:color w:val="000000" w:themeColor="text1"/>
          <w:sz w:val="20"/>
          <w:szCs w:val="20"/>
          <w:lang w:val="en-US"/>
        </w:rPr>
        <w:t>Retinin</w:t>
      </w:r>
      <w:proofErr w:type="spellEnd"/>
      <w:r w:rsidR="00CB4CB2">
        <w:rPr>
          <w:rFonts w:ascii="Arial" w:eastAsia="Times New Roman" w:hAnsi="Arial" w:cs="Arial"/>
          <w:color w:val="000000" w:themeColor="text1"/>
          <w:sz w:val="20"/>
          <w:szCs w:val="20"/>
          <w:lang w:val="en-US"/>
        </w:rPr>
        <w:t xml:space="preserve">-based ones (green line). </w:t>
      </w:r>
      <w:r w:rsidR="00CB4CB2" w:rsidRPr="00F50D0E">
        <w:rPr>
          <w:rFonts w:ascii="Arial" w:eastAsia="Times New Roman" w:hAnsi="Arial" w:cs="Arial"/>
          <w:color w:val="000000" w:themeColor="text1"/>
          <w:sz w:val="20"/>
          <w:szCs w:val="20"/>
          <w:lang w:val="en-US"/>
        </w:rPr>
        <w:t xml:space="preserve">Note the </w:t>
      </w:r>
      <w:r w:rsidR="00CB4CB2">
        <w:rPr>
          <w:rFonts w:ascii="Arial" w:eastAsia="Times New Roman" w:hAnsi="Arial" w:cs="Arial"/>
          <w:color w:val="000000" w:themeColor="text1"/>
          <w:sz w:val="20"/>
          <w:szCs w:val="20"/>
          <w:lang w:val="en-US"/>
        </w:rPr>
        <w:t xml:space="preserve">similarity with the </w:t>
      </w:r>
      <w:proofErr w:type="spellStart"/>
      <w:r w:rsidR="00CB4CB2" w:rsidRPr="00CB4CB2">
        <w:rPr>
          <w:rFonts w:ascii="Arial" w:eastAsia="Times New Roman" w:hAnsi="Arial" w:cs="Arial"/>
          <w:i/>
          <w:iCs/>
          <w:color w:val="000000" w:themeColor="text1"/>
          <w:sz w:val="20"/>
          <w:szCs w:val="20"/>
          <w:lang w:val="en-US"/>
        </w:rPr>
        <w:t>Luciola</w:t>
      </w:r>
      <w:proofErr w:type="spellEnd"/>
      <w:r w:rsidR="00CB4CB2">
        <w:rPr>
          <w:rFonts w:ascii="Arial" w:eastAsia="Times New Roman" w:hAnsi="Arial" w:cs="Arial"/>
          <w:color w:val="000000" w:themeColor="text1"/>
          <w:sz w:val="20"/>
          <w:szCs w:val="20"/>
          <w:lang w:val="en-US"/>
        </w:rPr>
        <w:t xml:space="preserve"> and </w:t>
      </w:r>
      <w:proofErr w:type="spellStart"/>
      <w:r w:rsidR="00CB4CB2" w:rsidRPr="00CB4CB2">
        <w:rPr>
          <w:rFonts w:ascii="Arial" w:eastAsia="Times New Roman" w:hAnsi="Arial" w:cs="Arial"/>
          <w:i/>
          <w:iCs/>
          <w:color w:val="000000" w:themeColor="text1"/>
          <w:sz w:val="20"/>
          <w:szCs w:val="20"/>
          <w:lang w:val="en-US"/>
        </w:rPr>
        <w:t>Lampyris</w:t>
      </w:r>
      <w:proofErr w:type="spellEnd"/>
      <w:r w:rsidR="00CB4CB2">
        <w:rPr>
          <w:rFonts w:ascii="Arial" w:eastAsia="Times New Roman" w:hAnsi="Arial" w:cs="Arial"/>
          <w:color w:val="000000" w:themeColor="text1"/>
          <w:sz w:val="20"/>
          <w:szCs w:val="20"/>
          <w:lang w:val="en-US"/>
        </w:rPr>
        <w:t xml:space="preserve"> corneal </w:t>
      </w:r>
      <w:proofErr w:type="spellStart"/>
      <w:r w:rsidR="00CB4CB2">
        <w:rPr>
          <w:rFonts w:ascii="Arial" w:eastAsia="Times New Roman" w:hAnsi="Arial" w:cs="Arial"/>
          <w:color w:val="000000" w:themeColor="text1"/>
          <w:sz w:val="20"/>
          <w:szCs w:val="20"/>
          <w:lang w:val="en-US"/>
        </w:rPr>
        <w:t>nanocoatings</w:t>
      </w:r>
      <w:proofErr w:type="spellEnd"/>
      <w:r w:rsidR="00CB4CB2">
        <w:rPr>
          <w:rFonts w:ascii="Arial" w:eastAsia="Times New Roman" w:hAnsi="Arial" w:cs="Arial"/>
          <w:color w:val="000000" w:themeColor="text1"/>
          <w:sz w:val="20"/>
          <w:szCs w:val="20"/>
          <w:lang w:val="en-US"/>
        </w:rPr>
        <w:t>, respectively (</w:t>
      </w:r>
      <w:r w:rsidR="00CB4CB2" w:rsidRPr="00CB4CB2">
        <w:rPr>
          <w:rFonts w:ascii="Arial" w:eastAsia="Times New Roman" w:hAnsi="Arial" w:cs="Arial"/>
          <w:bCs/>
          <w:color w:val="000000" w:themeColor="text1"/>
          <w:sz w:val="20"/>
          <w:szCs w:val="20"/>
          <w:lang w:val="en-US"/>
        </w:rPr>
        <w:t>Supplementary Fig. S2</w:t>
      </w:r>
      <w:r w:rsidR="00CB4CB2" w:rsidRPr="00CB4CB2">
        <w:rPr>
          <w:rFonts w:ascii="Arial" w:hAnsi="Arial" w:cs="Arial"/>
          <w:bCs/>
          <w:noProof/>
          <w:sz w:val="20"/>
          <w:szCs w:val="20"/>
          <w:lang w:val="en-US"/>
        </w:rPr>
        <w:t>d</w:t>
      </w:r>
      <w:r w:rsidR="00CB4CB2">
        <w:rPr>
          <w:rFonts w:ascii="Arial" w:hAnsi="Arial" w:cs="Arial"/>
          <w:noProof/>
          <w:sz w:val="20"/>
          <w:szCs w:val="20"/>
          <w:lang w:val="en-US"/>
        </w:rPr>
        <w:t>). (</w:t>
      </w:r>
      <w:r w:rsidR="00CB4CB2" w:rsidRPr="00CB4CB2">
        <w:rPr>
          <w:rFonts w:ascii="Arial" w:hAnsi="Arial" w:cs="Arial"/>
          <w:b/>
          <w:bCs/>
          <w:noProof/>
          <w:sz w:val="20"/>
          <w:szCs w:val="20"/>
          <w:lang w:val="en-US"/>
        </w:rPr>
        <w:t>b</w:t>
      </w:r>
      <w:r w:rsidR="00CB4CB2">
        <w:rPr>
          <w:rFonts w:ascii="Arial" w:hAnsi="Arial" w:cs="Arial"/>
          <w:noProof/>
          <w:sz w:val="20"/>
          <w:szCs w:val="20"/>
          <w:lang w:val="en-US"/>
        </w:rPr>
        <w:t xml:space="preserve">) </w:t>
      </w:r>
      <w:r w:rsidR="000879EA" w:rsidRPr="002A42A3">
        <w:rPr>
          <w:rFonts w:ascii="Arial" w:eastAsia="Times New Roman" w:hAnsi="Arial" w:cs="Arial"/>
          <w:sz w:val="20"/>
          <w:szCs w:val="20"/>
          <w:lang w:val="en-US"/>
        </w:rPr>
        <w:t>Representative</w:t>
      </w:r>
      <w:r w:rsidR="000879EA" w:rsidRPr="005E403A">
        <w:rPr>
          <w:rFonts w:ascii="Arial" w:eastAsia="Times New Roman" w:hAnsi="Arial" w:cs="Arial"/>
          <w:sz w:val="20"/>
          <w:szCs w:val="20"/>
          <w:lang w:val="en-US"/>
        </w:rPr>
        <w:t xml:space="preserve"> AFM scans of the </w:t>
      </w:r>
      <w:proofErr w:type="spellStart"/>
      <w:r w:rsidR="00CB4CB2">
        <w:rPr>
          <w:rFonts w:ascii="Arial" w:eastAsia="Times New Roman" w:hAnsi="Arial" w:cs="Arial"/>
          <w:sz w:val="20"/>
          <w:szCs w:val="20"/>
          <w:lang w:val="en-US"/>
        </w:rPr>
        <w:t>Retinin</w:t>
      </w:r>
      <w:proofErr w:type="spellEnd"/>
      <w:r w:rsidR="00CB4CB2">
        <w:rPr>
          <w:rFonts w:ascii="Arial" w:eastAsia="Times New Roman" w:hAnsi="Arial" w:cs="Arial"/>
          <w:sz w:val="20"/>
          <w:szCs w:val="20"/>
          <w:lang w:val="en-US"/>
        </w:rPr>
        <w:t xml:space="preserve">-based </w:t>
      </w:r>
      <w:proofErr w:type="spellStart"/>
      <w:r w:rsidR="000879EA" w:rsidRPr="005E403A">
        <w:rPr>
          <w:rFonts w:ascii="Arial" w:eastAsia="Times New Roman" w:hAnsi="Arial" w:cs="Arial"/>
          <w:sz w:val="20"/>
          <w:szCs w:val="20"/>
          <w:lang w:val="en-US"/>
        </w:rPr>
        <w:t>nanocoatings</w:t>
      </w:r>
      <w:proofErr w:type="spellEnd"/>
      <w:r w:rsidR="000879EA" w:rsidRPr="005E403A">
        <w:rPr>
          <w:rFonts w:ascii="Arial" w:eastAsia="Times New Roman" w:hAnsi="Arial" w:cs="Arial"/>
          <w:sz w:val="20"/>
          <w:szCs w:val="20"/>
          <w:lang w:val="en-US"/>
        </w:rPr>
        <w:t xml:space="preserve"> made at 15°C and 35°C. </w:t>
      </w:r>
      <w:r w:rsidR="002A42A3">
        <w:rPr>
          <w:rFonts w:ascii="Arial" w:eastAsia="Times New Roman" w:hAnsi="Arial" w:cs="Arial"/>
          <w:sz w:val="20"/>
          <w:szCs w:val="20"/>
          <w:lang w:val="en-US"/>
        </w:rPr>
        <w:t>T</w:t>
      </w:r>
      <w:r w:rsidR="000879EA" w:rsidRPr="005E403A">
        <w:rPr>
          <w:rFonts w:ascii="Arial" w:eastAsia="Times New Roman" w:hAnsi="Arial" w:cs="Arial"/>
          <w:sz w:val="20"/>
          <w:szCs w:val="20"/>
          <w:lang w:val="en-US"/>
        </w:rPr>
        <w:t xml:space="preserve">opography of </w:t>
      </w:r>
      <w:r w:rsidR="00833DE7">
        <w:rPr>
          <w:rFonts w:ascii="Arial" w:eastAsia="Times New Roman" w:hAnsi="Arial" w:cs="Arial"/>
          <w:sz w:val="20"/>
          <w:szCs w:val="20"/>
          <w:lang w:val="en-US"/>
        </w:rPr>
        <w:t xml:space="preserve">the </w:t>
      </w:r>
      <w:proofErr w:type="spellStart"/>
      <w:r w:rsidR="000879EA" w:rsidRPr="005E403A">
        <w:rPr>
          <w:rFonts w:ascii="Arial" w:eastAsia="Times New Roman" w:hAnsi="Arial" w:cs="Arial"/>
          <w:sz w:val="20"/>
          <w:szCs w:val="20"/>
          <w:lang w:val="en-US"/>
        </w:rPr>
        <w:t>Retinin</w:t>
      </w:r>
      <w:proofErr w:type="spellEnd"/>
      <w:r w:rsidR="000879EA" w:rsidRPr="005E403A">
        <w:rPr>
          <w:rFonts w:ascii="Arial" w:eastAsia="Times New Roman" w:hAnsi="Arial" w:cs="Arial"/>
          <w:sz w:val="20"/>
          <w:szCs w:val="20"/>
          <w:lang w:val="en-US"/>
        </w:rPr>
        <w:t xml:space="preserve">-based </w:t>
      </w:r>
      <w:proofErr w:type="spellStart"/>
      <w:r w:rsidR="000879EA" w:rsidRPr="005E403A">
        <w:rPr>
          <w:rFonts w:ascii="Arial" w:eastAsia="Times New Roman" w:hAnsi="Arial" w:cs="Arial"/>
          <w:sz w:val="20"/>
          <w:szCs w:val="20"/>
          <w:lang w:val="en-US"/>
        </w:rPr>
        <w:t>nanocoatings</w:t>
      </w:r>
      <w:proofErr w:type="spellEnd"/>
      <w:r w:rsidR="000879EA" w:rsidRPr="005E403A">
        <w:rPr>
          <w:rFonts w:ascii="Arial" w:eastAsia="Times New Roman" w:hAnsi="Arial" w:cs="Arial"/>
          <w:sz w:val="20"/>
          <w:szCs w:val="20"/>
          <w:lang w:val="en-US"/>
        </w:rPr>
        <w:t xml:space="preserve"> stays </w:t>
      </w:r>
      <w:r w:rsidR="002A42A3">
        <w:rPr>
          <w:rFonts w:ascii="Arial" w:eastAsia="Times New Roman" w:hAnsi="Arial" w:cs="Arial"/>
          <w:sz w:val="20"/>
          <w:szCs w:val="20"/>
          <w:lang w:val="en-US"/>
        </w:rPr>
        <w:t xml:space="preserve">rather </w:t>
      </w:r>
      <w:r w:rsidR="000879EA" w:rsidRPr="005E403A">
        <w:rPr>
          <w:rFonts w:ascii="Arial" w:eastAsia="Times New Roman" w:hAnsi="Arial" w:cs="Arial"/>
          <w:sz w:val="20"/>
          <w:szCs w:val="20"/>
          <w:lang w:val="en-US"/>
        </w:rPr>
        <w:t>stable</w:t>
      </w:r>
      <w:r w:rsidR="002A42A3">
        <w:rPr>
          <w:rFonts w:ascii="Arial" w:eastAsia="Times New Roman" w:hAnsi="Arial" w:cs="Arial"/>
          <w:sz w:val="20"/>
          <w:szCs w:val="20"/>
          <w:lang w:val="en-US"/>
        </w:rPr>
        <w:t xml:space="preserve"> at the two temperatures</w:t>
      </w:r>
      <w:r w:rsidR="000879EA" w:rsidRPr="005E403A">
        <w:rPr>
          <w:rFonts w:ascii="Arial" w:eastAsia="Times New Roman" w:hAnsi="Arial" w:cs="Arial"/>
          <w:sz w:val="20"/>
          <w:szCs w:val="20"/>
          <w:lang w:val="en-US"/>
        </w:rPr>
        <w:t xml:space="preserve">. Each </w:t>
      </w:r>
      <w:r w:rsidR="000879EA" w:rsidRPr="004C5248">
        <w:rPr>
          <w:rFonts w:ascii="Arial" w:eastAsia="Times New Roman" w:hAnsi="Arial" w:cs="Arial"/>
          <w:sz w:val="20"/>
          <w:szCs w:val="20"/>
          <w:lang w:val="en-US"/>
        </w:rPr>
        <w:t xml:space="preserve">square is 2x2μm. </w:t>
      </w:r>
      <w:r w:rsidR="00CB4CB2" w:rsidRPr="004C5248">
        <w:rPr>
          <w:rFonts w:ascii="Arial" w:eastAsia="Times New Roman" w:hAnsi="Arial" w:cs="Arial"/>
          <w:sz w:val="20"/>
          <w:szCs w:val="20"/>
          <w:lang w:val="en-US"/>
        </w:rPr>
        <w:t>(</w:t>
      </w:r>
      <w:r w:rsidR="00CB4CB2" w:rsidRPr="004C5248">
        <w:rPr>
          <w:rFonts w:ascii="Arial" w:eastAsia="Times New Roman" w:hAnsi="Arial" w:cs="Arial"/>
          <w:b/>
          <w:bCs/>
          <w:sz w:val="20"/>
          <w:szCs w:val="20"/>
          <w:lang w:val="en-US"/>
        </w:rPr>
        <w:t>c</w:t>
      </w:r>
      <w:r w:rsidR="00CB4CB2" w:rsidRPr="004C5248">
        <w:rPr>
          <w:rFonts w:ascii="Arial" w:eastAsia="Times New Roman" w:hAnsi="Arial" w:cs="Arial"/>
          <w:sz w:val="20"/>
          <w:szCs w:val="20"/>
          <w:lang w:val="en-US"/>
        </w:rPr>
        <w:t xml:space="preserve">) For the </w:t>
      </w:r>
      <w:proofErr w:type="spellStart"/>
      <w:r w:rsidR="00CB4CB2" w:rsidRPr="004C5248">
        <w:rPr>
          <w:rFonts w:ascii="Arial" w:eastAsia="Times New Roman" w:hAnsi="Arial" w:cs="Arial"/>
          <w:sz w:val="20"/>
          <w:szCs w:val="20"/>
          <w:lang w:val="en-US"/>
        </w:rPr>
        <w:t>RetLuc</w:t>
      </w:r>
      <w:proofErr w:type="spellEnd"/>
      <w:r w:rsidR="00CB4CB2" w:rsidRPr="004C5248">
        <w:rPr>
          <w:rFonts w:ascii="Arial" w:eastAsia="Times New Roman" w:hAnsi="Arial" w:cs="Arial"/>
          <w:sz w:val="20"/>
          <w:szCs w:val="20"/>
          <w:lang w:val="en-US"/>
        </w:rPr>
        <w:t xml:space="preserve">-based </w:t>
      </w:r>
      <w:proofErr w:type="spellStart"/>
      <w:r w:rsidR="00CB4CB2" w:rsidRPr="004C5248">
        <w:rPr>
          <w:rFonts w:ascii="Arial" w:eastAsia="Times New Roman" w:hAnsi="Arial" w:cs="Arial"/>
          <w:sz w:val="20"/>
          <w:szCs w:val="20"/>
          <w:lang w:val="en-US"/>
        </w:rPr>
        <w:t>nanocoatings</w:t>
      </w:r>
      <w:proofErr w:type="spellEnd"/>
      <w:r w:rsidR="00CB4CB2" w:rsidRPr="004C5248">
        <w:rPr>
          <w:rFonts w:ascii="Arial" w:eastAsia="Times New Roman" w:hAnsi="Arial" w:cs="Arial"/>
          <w:sz w:val="20"/>
          <w:szCs w:val="20"/>
          <w:lang w:val="en-US"/>
        </w:rPr>
        <w:t xml:space="preserve"> formed at different temperatures, the total amount of protein remaining after wash-out correlates with the luminescence data in Fig. 4c.</w:t>
      </w:r>
      <w:r w:rsidR="00F54021" w:rsidRPr="004C5248">
        <w:rPr>
          <w:rFonts w:ascii="Arial" w:eastAsia="Times New Roman" w:hAnsi="Arial" w:cs="Arial"/>
          <w:sz w:val="20"/>
          <w:szCs w:val="20"/>
          <w:lang w:val="en-US"/>
        </w:rPr>
        <w:t xml:space="preserve"> The protein amount is quantified through SDS-PAGE and normalized to the levels at 25°C. The data are presented as mean </w:t>
      </w:r>
      <w:r w:rsidR="00F54021" w:rsidRPr="004C5248">
        <w:rPr>
          <w:rFonts w:ascii="Arial" w:eastAsia="Times New Roman" w:hAnsi="Arial" w:cs="Arial"/>
          <w:sz w:val="20"/>
          <w:szCs w:val="20"/>
          <w:lang w:val="en-US"/>
        </w:rPr>
        <w:sym w:font="Symbol" w:char="F0B1"/>
      </w:r>
      <w:r w:rsidR="00F54021" w:rsidRPr="004C5248">
        <w:rPr>
          <w:rFonts w:ascii="Arial" w:eastAsia="Times New Roman" w:hAnsi="Arial" w:cs="Arial"/>
          <w:sz w:val="20"/>
          <w:szCs w:val="20"/>
          <w:lang w:val="en-US"/>
        </w:rPr>
        <w:t xml:space="preserve"> SD, </w:t>
      </w:r>
      <w:r w:rsidR="004C5248" w:rsidRPr="004C5248">
        <w:rPr>
          <w:rFonts w:ascii="Arial" w:eastAsia="Times New Roman" w:hAnsi="Arial" w:cs="Arial"/>
          <w:sz w:val="20"/>
          <w:szCs w:val="20"/>
          <w:lang w:val="en-US"/>
        </w:rPr>
        <w:t>n</w:t>
      </w:r>
      <w:r w:rsidR="00F54021" w:rsidRPr="004C5248">
        <w:rPr>
          <w:rFonts w:ascii="Arial" w:eastAsia="Times New Roman" w:hAnsi="Arial" w:cs="Arial"/>
          <w:sz w:val="20"/>
          <w:szCs w:val="20"/>
          <w:lang w:val="en-US"/>
        </w:rPr>
        <w:t>=</w:t>
      </w:r>
      <w:r w:rsidR="004C5248" w:rsidRPr="004C5248">
        <w:rPr>
          <w:rFonts w:ascii="Arial" w:eastAsia="Times New Roman" w:hAnsi="Arial" w:cs="Arial"/>
          <w:sz w:val="20"/>
          <w:szCs w:val="20"/>
          <w:lang w:val="en-US"/>
        </w:rPr>
        <w:t>2-3</w:t>
      </w:r>
      <w:r w:rsidR="00F54021" w:rsidRPr="004C5248">
        <w:rPr>
          <w:rFonts w:ascii="Arial" w:eastAsia="Times New Roman" w:hAnsi="Arial" w:cs="Arial"/>
          <w:sz w:val="20"/>
          <w:szCs w:val="20"/>
          <w:lang w:val="en-US"/>
        </w:rPr>
        <w:t xml:space="preserve">, statistical analysis with </w:t>
      </w:r>
      <w:r w:rsidR="004C5248" w:rsidRPr="004C5248">
        <w:rPr>
          <w:rFonts w:ascii="Arial" w:eastAsia="Times New Roman" w:hAnsi="Arial" w:cs="Arial"/>
          <w:sz w:val="20"/>
          <w:szCs w:val="20"/>
          <w:lang w:val="en-US"/>
        </w:rPr>
        <w:t xml:space="preserve">a two-tailed </w:t>
      </w:r>
      <w:r w:rsidR="00F54021" w:rsidRPr="004C5248">
        <w:rPr>
          <w:rFonts w:ascii="Arial" w:eastAsia="Times New Roman" w:hAnsi="Arial" w:cs="Arial"/>
          <w:sz w:val="20"/>
          <w:szCs w:val="20"/>
          <w:lang w:val="en-US"/>
        </w:rPr>
        <w:t>t-test.</w:t>
      </w:r>
    </w:p>
    <w:p w14:paraId="07B37AC7" w14:textId="77777777" w:rsidR="00BC5294" w:rsidRPr="00F50D0E" w:rsidRDefault="00BC5294" w:rsidP="00305A3A">
      <w:pPr>
        <w:spacing w:after="0" w:line="360" w:lineRule="auto"/>
        <w:jc w:val="both"/>
        <w:rPr>
          <w:rFonts w:ascii="Arial" w:eastAsia="Times New Roman" w:hAnsi="Arial" w:cs="Arial"/>
          <w:color w:val="000000"/>
          <w:sz w:val="24"/>
          <w:szCs w:val="24"/>
          <w:lang w:val="en-US"/>
        </w:rPr>
      </w:pPr>
    </w:p>
    <w:p w14:paraId="23D2C90C" w14:textId="77777777" w:rsidR="007819D2" w:rsidRDefault="007819D2">
      <w:pP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br w:type="page"/>
      </w:r>
    </w:p>
    <w:p w14:paraId="0B79EB07" w14:textId="2A769F87" w:rsidR="008B6F5D" w:rsidRPr="008A1516" w:rsidRDefault="008B6F5D" w:rsidP="00CF7BDF">
      <w:pPr>
        <w:spacing w:after="0" w:line="360" w:lineRule="auto"/>
        <w:jc w:val="both"/>
        <w:rPr>
          <w:rFonts w:ascii="Arial" w:eastAsia="Times New Roman" w:hAnsi="Arial" w:cs="Arial"/>
          <w:color w:val="000000"/>
          <w:sz w:val="20"/>
          <w:szCs w:val="20"/>
          <w:lang w:val="en-US"/>
        </w:rPr>
      </w:pPr>
      <w:r w:rsidRPr="00225528">
        <w:rPr>
          <w:rFonts w:ascii="Arial" w:eastAsia="Times New Roman" w:hAnsi="Arial" w:cs="Arial"/>
          <w:b/>
          <w:color w:val="000000"/>
          <w:sz w:val="20"/>
          <w:szCs w:val="20"/>
          <w:lang w:val="en-US"/>
        </w:rPr>
        <w:lastRenderedPageBreak/>
        <w:t>Supplementary Table S6. Equations used for the Reaction-Diffusion simulation of artificial nanostructures with their variable parameters.</w:t>
      </w:r>
    </w:p>
    <w:p w14:paraId="7B83BF35" w14:textId="5DA4E60D" w:rsidR="003D7289" w:rsidRPr="002B6613" w:rsidRDefault="00F27780" w:rsidP="003D7289">
      <w:pPr>
        <w:spacing w:after="120" w:line="240" w:lineRule="auto"/>
        <w:jc w:val="both"/>
        <w:rPr>
          <w:rFonts w:ascii="Arial" w:eastAsia="Times New Roman" w:hAnsi="Arial" w:cs="Arial"/>
          <w:bCs/>
          <w:color w:val="000000"/>
          <w:sz w:val="20"/>
          <w:szCs w:val="20"/>
          <w:lang w:val="en-US"/>
        </w:rPr>
      </w:pPr>
      <m:oMath>
        <m:d>
          <m:dPr>
            <m:begChr m:val="{"/>
            <m:endChr m:val=""/>
            <m:ctrlPr>
              <w:rPr>
                <w:rFonts w:ascii="Cambria Math" w:eastAsia="Times New Roman" w:hAnsi="Cambria Math" w:cs="Arial"/>
                <w:bCs/>
                <w:i/>
                <w:color w:val="000000"/>
                <w:sz w:val="20"/>
                <w:szCs w:val="20"/>
                <w:lang w:val="en-US"/>
              </w:rPr>
            </m:ctrlPr>
          </m:dPr>
          <m:e>
            <m:eqArr>
              <m:eqArrPr>
                <m:ctrlPr>
                  <w:rPr>
                    <w:rFonts w:ascii="Cambria Math" w:eastAsia="Times New Roman" w:hAnsi="Cambria Math" w:cs="Arial"/>
                    <w:bCs/>
                    <w:i/>
                    <w:color w:val="000000"/>
                    <w:sz w:val="20"/>
                    <w:szCs w:val="20"/>
                    <w:lang w:val="en-US"/>
                  </w:rPr>
                </m:ctrlPr>
              </m:eqArrPr>
              <m:e>
                <m:f>
                  <m:fPr>
                    <m:ctrlPr>
                      <w:rPr>
                        <w:rFonts w:ascii="Cambria Math" w:eastAsia="Times New Roman" w:hAnsi="Cambria Math" w:cs="Arial"/>
                        <w:bCs/>
                        <w:i/>
                        <w:color w:val="000000"/>
                        <w:sz w:val="20"/>
                        <w:szCs w:val="20"/>
                        <w:lang w:val="en-US"/>
                      </w:rPr>
                    </m:ctrlPr>
                  </m:fPr>
                  <m:num>
                    <m:r>
                      <w:rPr>
                        <w:rFonts w:ascii="Cambria Math" w:eastAsia="Times New Roman" w:hAnsi="Cambria Math" w:cs="Arial"/>
                        <w:color w:val="000000"/>
                        <w:sz w:val="20"/>
                        <w:szCs w:val="20"/>
                      </w:rPr>
                      <m:t>∂a</m:t>
                    </m:r>
                  </m:num>
                  <m:den>
                    <m:r>
                      <w:rPr>
                        <w:rFonts w:ascii="Cambria Math" w:eastAsia="Times New Roman" w:hAnsi="Cambria Math" w:cs="Arial"/>
                        <w:color w:val="000000"/>
                        <w:sz w:val="20"/>
                        <w:szCs w:val="20"/>
                      </w:rPr>
                      <m:t>∂t</m:t>
                    </m:r>
                  </m:den>
                </m:f>
                <m:r>
                  <w:rPr>
                    <w:rFonts w:ascii="Cambria Math" w:eastAsia="Times New Roman" w:hAnsi="Cambria Math" w:cs="Arial"/>
                    <w:color w:val="000000"/>
                    <w:sz w:val="20"/>
                    <w:szCs w:val="20"/>
                    <w:lang w:val="en-US"/>
                  </w:rPr>
                  <m:t>=max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e>
                    </m:d>
                  </m:e>
                </m:d>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r>
                  <m:rPr>
                    <m:sty m:val="p"/>
                  </m:rPr>
                  <w:rPr>
                    <w:rFonts w:ascii="Cambria Math" w:eastAsia="Times New Roman" w:hAnsi="Cambria Math" w:cs="Arial"/>
                    <w:color w:val="000000"/>
                    <w:sz w:val="20"/>
                    <w:szCs w:val="20"/>
                    <w:lang w:val="en-US"/>
                  </w:rPr>
                  <m:t>∙Δ</m:t>
                </m:r>
                <m:r>
                  <w:rPr>
                    <w:rFonts w:ascii="Cambria Math" w:eastAsia="Times New Roman" w:hAnsi="Cambria Math" w:cs="Arial"/>
                    <w:color w:val="000000"/>
                    <w:sz w:val="20"/>
                    <w:szCs w:val="20"/>
                    <w:lang w:val="en-US"/>
                  </w:rPr>
                  <m:t>a+d∙adu+e∙agu</m:t>
                </m:r>
                <m:ctrlPr>
                  <w:rPr>
                    <w:rFonts w:ascii="Cambria Math" w:eastAsia="Times New Roman" w:hAnsi="Cambria Math" w:cs="Arial"/>
                    <w:i/>
                    <w:color w:val="000000"/>
                    <w:sz w:val="20"/>
                    <w:szCs w:val="20"/>
                    <w:lang w:val="en-US"/>
                  </w:rPr>
                </m:ctrlPr>
              </m:e>
              <m:e>
                <m:f>
                  <m:fPr>
                    <m:ctrlPr>
                      <w:rPr>
                        <w:rFonts w:ascii="Cambria Math" w:eastAsia="Times New Roman" w:hAnsi="Cambria Math" w:cs="Arial"/>
                        <w:bCs/>
                        <w:i/>
                        <w:color w:val="000000"/>
                        <w:sz w:val="20"/>
                        <w:szCs w:val="20"/>
                        <w:lang w:val="en-US"/>
                      </w:rPr>
                    </m:ctrlPr>
                  </m:fPr>
                  <m:num>
                    <m:r>
                      <w:rPr>
                        <w:rFonts w:ascii="Cambria Math" w:eastAsia="Times New Roman" w:hAnsi="Cambria Math" w:cs="Arial"/>
                        <w:color w:val="000000"/>
                        <w:sz w:val="20"/>
                        <w:szCs w:val="20"/>
                      </w:rPr>
                      <m:t>∂b</m:t>
                    </m:r>
                  </m:num>
                  <m:den>
                    <m:r>
                      <w:rPr>
                        <w:rFonts w:ascii="Cambria Math" w:eastAsia="Times New Roman" w:hAnsi="Cambria Math" w:cs="Arial"/>
                        <w:color w:val="000000"/>
                        <w:sz w:val="20"/>
                        <w:szCs w:val="20"/>
                      </w:rPr>
                      <m:t>∂t</m:t>
                    </m:r>
                  </m:den>
                </m:f>
                <m:r>
                  <w:rPr>
                    <w:rFonts w:ascii="Cambria Math" w:eastAsia="Times New Roman" w:hAnsi="Cambria Math" w:cs="Arial"/>
                    <w:color w:val="000000"/>
                    <w:sz w:val="20"/>
                    <w:szCs w:val="20"/>
                    <w:lang w:val="en-US"/>
                  </w:rPr>
                  <m:t>=max</m:t>
                </m:r>
                <m:d>
                  <m:dPr>
                    <m:ctrlPr>
                      <w:rPr>
                        <w:rFonts w:ascii="Cambria Math" w:eastAsia="Times New Roman" w:hAnsi="Cambria Math" w:cs="Arial"/>
                        <w:bCs/>
                        <w:i/>
                        <w:color w:val="000000"/>
                        <w:sz w:val="20"/>
                        <w:szCs w:val="20"/>
                        <w:lang w:val="en-US"/>
                      </w:rPr>
                    </m:ctrlPr>
                  </m:dPr>
                  <m:e>
                    <m:r>
                      <w:rPr>
                        <w:rFonts w:ascii="Cambria Math" w:eastAsia="Times New Roman" w:hAnsi="Cambria Math" w:cs="Arial"/>
                        <w:color w:val="000000"/>
                        <w:sz w:val="20"/>
                        <w:szCs w:val="20"/>
                        <w:lang w:val="en-US"/>
                      </w:rPr>
                      <m:t>0, min</m:t>
                    </m:r>
                    <m:d>
                      <m:dPr>
                        <m:ctrlPr>
                          <w:rPr>
                            <w:rFonts w:ascii="Cambria Math" w:eastAsia="Times New Roman" w:hAnsi="Cambria Math" w:cs="Arial"/>
                            <w:bCs/>
                            <w:i/>
                            <w:color w:val="000000"/>
                            <w:sz w:val="20"/>
                            <w:szCs w:val="20"/>
                            <w:lang w:val="en-US"/>
                          </w:rPr>
                        </m:ctrlPr>
                      </m:dPr>
                      <m:e>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∙a+</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 xml:space="preserve">∙b, </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e>
                    </m:d>
                  </m:e>
                </m:d>
                <m:r>
                  <w:rPr>
                    <w:rFonts w:ascii="Cambria Math" w:eastAsia="Times New Roman" w:hAnsi="Cambria Math" w:cs="Arial"/>
                    <w:color w:val="000000"/>
                    <w:sz w:val="20"/>
                    <w:szCs w:val="20"/>
                    <w:lang w:val="en-US"/>
                  </w:rPr>
                  <m:t>-</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w:rPr>
                    <w:rFonts w:ascii="Cambria Math" w:eastAsia="Times New Roman" w:hAnsi="Cambria Math" w:cs="Arial"/>
                    <w:color w:val="000000"/>
                    <w:sz w:val="20"/>
                    <w:szCs w:val="20"/>
                    <w:lang w:val="en-US"/>
                  </w:rPr>
                  <m:t>∙b+</m:t>
                </m:r>
                <m:sSub>
                  <m:sSubPr>
                    <m:ctrlPr>
                      <w:rPr>
                        <w:rFonts w:ascii="Cambria Math" w:eastAsia="Times New Roman" w:hAnsi="Cambria Math" w:cs="Arial"/>
                        <w:bCs/>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r>
                  <m:rPr>
                    <m:sty m:val="p"/>
                  </m:rPr>
                  <w:rPr>
                    <w:rFonts w:ascii="Cambria Math" w:eastAsia="Times New Roman" w:hAnsi="Cambria Math" w:cs="Arial"/>
                    <w:color w:val="000000"/>
                    <w:sz w:val="20"/>
                    <w:szCs w:val="20"/>
                    <w:lang w:val="en-US"/>
                  </w:rPr>
                  <m:t>∙Δ</m:t>
                </m:r>
                <m:r>
                  <w:rPr>
                    <w:rFonts w:ascii="Cambria Math" w:eastAsia="Times New Roman" w:hAnsi="Cambria Math" w:cs="Arial"/>
                    <w:color w:val="000000"/>
                    <w:sz w:val="20"/>
                    <w:szCs w:val="20"/>
                    <w:lang w:val="en-US"/>
                  </w:rPr>
                  <m:t>b+d∙agv+e∙agv</m:t>
                </m:r>
                <m:ctrlPr>
                  <w:rPr>
                    <w:rFonts w:ascii="Cambria Math" w:eastAsia="Times New Roman" w:hAnsi="Cambria Math" w:cs="Arial"/>
                    <w:i/>
                    <w:color w:val="000000"/>
                    <w:sz w:val="20"/>
                    <w:szCs w:val="20"/>
                    <w:lang w:val="en-US"/>
                  </w:rPr>
                </m:ctrlPr>
              </m:e>
            </m:eqArr>
          </m:e>
        </m:d>
      </m:oMath>
      <w:r w:rsidR="003D7289">
        <w:rPr>
          <w:rFonts w:ascii="Arial" w:eastAsia="Times New Roman" w:hAnsi="Arial" w:cs="Arial"/>
          <w:bCs/>
          <w:color w:val="000000"/>
          <w:sz w:val="20"/>
          <w:szCs w:val="20"/>
          <w:lang w:val="en-US"/>
        </w:rPr>
        <w:tab/>
      </w:r>
      <w:r w:rsidR="003D7289">
        <w:rPr>
          <w:rFonts w:ascii="Arial" w:eastAsia="Times New Roman" w:hAnsi="Arial" w:cs="Arial"/>
          <w:bCs/>
          <w:color w:val="000000"/>
          <w:sz w:val="20"/>
          <w:szCs w:val="20"/>
          <w:lang w:val="en-US"/>
        </w:rPr>
        <w:tab/>
      </w:r>
      <w:r w:rsidR="003D7289">
        <w:rPr>
          <w:rFonts w:ascii="Arial" w:eastAsia="Times New Roman" w:hAnsi="Arial" w:cs="Arial"/>
          <w:bCs/>
          <w:color w:val="000000"/>
          <w:sz w:val="20"/>
          <w:szCs w:val="20"/>
          <w:lang w:val="en-US"/>
        </w:rPr>
        <w:tab/>
      </w:r>
      <w:r w:rsidR="003D7289" w:rsidRPr="003D7289">
        <w:rPr>
          <w:rFonts w:ascii="Arial" w:eastAsia="Times New Roman" w:hAnsi="Arial" w:cs="Arial"/>
          <w:color w:val="000000"/>
          <w:sz w:val="20"/>
          <w:szCs w:val="20"/>
          <w:lang w:val="en-US"/>
        </w:rPr>
        <w:t>Eq. 26</w:t>
      </w:r>
      <w:r w:rsidR="003D7289">
        <w:rPr>
          <w:rFonts w:ascii="Arial" w:eastAsia="Times New Roman" w:hAnsi="Arial" w:cs="Arial"/>
          <w:color w:val="000000"/>
          <w:sz w:val="20"/>
          <w:szCs w:val="20"/>
          <w:lang w:val="en-US"/>
        </w:rPr>
        <w:t>,</w:t>
      </w:r>
    </w:p>
    <w:p w14:paraId="231BDE90" w14:textId="1D8AF1FA" w:rsidR="000C5226" w:rsidRPr="008A1516" w:rsidRDefault="001B1718" w:rsidP="001B1718">
      <w:pPr>
        <w:spacing w:before="120" w:after="120" w:line="360" w:lineRule="auto"/>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w</w:t>
      </w:r>
      <w:r w:rsidR="000C5226">
        <w:rPr>
          <w:rFonts w:ascii="Arial" w:eastAsia="Times New Roman" w:hAnsi="Arial" w:cs="Arial"/>
          <w:color w:val="000000"/>
          <w:sz w:val="20"/>
          <w:szCs w:val="20"/>
          <w:lang w:val="en-US"/>
        </w:rPr>
        <w:t xml:space="preserve">here </w:t>
      </w:r>
      <w:proofErr w:type="spellStart"/>
      <w:r w:rsidR="000C5226" w:rsidRPr="00DA4A5D">
        <w:rPr>
          <w:rFonts w:ascii="Arial" w:eastAsia="Times New Roman" w:hAnsi="Arial" w:cs="Arial"/>
          <w:i/>
          <w:color w:val="000000"/>
          <w:sz w:val="20"/>
          <w:szCs w:val="20"/>
          <w:lang w:val="en-US"/>
        </w:rPr>
        <w:t>adu</w:t>
      </w:r>
      <w:proofErr w:type="spellEnd"/>
      <w:r w:rsidR="000C5226">
        <w:rPr>
          <w:rFonts w:ascii="Arial" w:eastAsia="Times New Roman" w:hAnsi="Arial" w:cs="Arial"/>
          <w:color w:val="000000"/>
          <w:sz w:val="20"/>
          <w:szCs w:val="20"/>
          <w:lang w:val="en-US"/>
        </w:rPr>
        <w:t xml:space="preserve"> </w:t>
      </w:r>
      <w:r w:rsidR="005E6BC5">
        <w:rPr>
          <w:rFonts w:ascii="Arial" w:eastAsia="Times New Roman" w:hAnsi="Arial" w:cs="Arial"/>
          <w:color w:val="000000"/>
          <w:sz w:val="20"/>
          <w:szCs w:val="20"/>
          <w:lang w:val="en-US"/>
        </w:rPr>
        <w:t xml:space="preserve">and </w:t>
      </w:r>
      <w:r w:rsidR="005E6BC5" w:rsidRPr="00DA4A5D">
        <w:rPr>
          <w:rFonts w:ascii="Arial" w:eastAsia="Times New Roman" w:hAnsi="Arial" w:cs="Arial"/>
          <w:i/>
          <w:color w:val="000000"/>
          <w:sz w:val="20"/>
          <w:szCs w:val="20"/>
          <w:lang w:val="en-US"/>
        </w:rPr>
        <w:t>adv</w:t>
      </w:r>
      <w:r w:rsidR="005E6BC5">
        <w:rPr>
          <w:rFonts w:ascii="Arial" w:eastAsia="Times New Roman" w:hAnsi="Arial" w:cs="Arial"/>
          <w:color w:val="000000"/>
          <w:sz w:val="20"/>
          <w:szCs w:val="20"/>
          <w:lang w:val="en-US"/>
        </w:rPr>
        <w:t xml:space="preserve"> are</w:t>
      </w:r>
      <w:r w:rsidR="000C5226">
        <w:rPr>
          <w:rFonts w:ascii="Arial" w:eastAsia="Times New Roman" w:hAnsi="Arial" w:cs="Arial"/>
          <w:color w:val="000000"/>
          <w:sz w:val="20"/>
          <w:szCs w:val="20"/>
          <w:lang w:val="en-US"/>
        </w:rPr>
        <w:t xml:space="preserve"> the concentration</w:t>
      </w:r>
      <w:r w:rsidR="005E6BC5">
        <w:rPr>
          <w:rFonts w:ascii="Arial" w:eastAsia="Times New Roman" w:hAnsi="Arial" w:cs="Arial"/>
          <w:color w:val="000000"/>
          <w:sz w:val="20"/>
          <w:szCs w:val="20"/>
          <w:lang w:val="en-US"/>
        </w:rPr>
        <w:t>s</w:t>
      </w:r>
      <w:r w:rsidR="000C5226">
        <w:rPr>
          <w:rFonts w:ascii="Arial" w:eastAsia="Times New Roman" w:hAnsi="Arial" w:cs="Arial"/>
          <w:color w:val="000000"/>
          <w:sz w:val="20"/>
          <w:szCs w:val="20"/>
          <w:lang w:val="en-US"/>
        </w:rPr>
        <w:t xml:space="preserve"> of </w:t>
      </w:r>
      <w:r w:rsidR="005E6BC5">
        <w:rPr>
          <w:rFonts w:ascii="Arial" w:eastAsia="Times New Roman" w:hAnsi="Arial" w:cs="Arial"/>
          <w:color w:val="000000"/>
          <w:sz w:val="20"/>
          <w:szCs w:val="20"/>
          <w:lang w:val="en-US"/>
        </w:rPr>
        <w:t>the A</w:t>
      </w:r>
      <w:r w:rsidR="000C5226">
        <w:rPr>
          <w:rFonts w:ascii="Arial" w:eastAsia="Times New Roman" w:hAnsi="Arial" w:cs="Arial"/>
          <w:color w:val="000000"/>
          <w:sz w:val="20"/>
          <w:szCs w:val="20"/>
          <w:lang w:val="en-US"/>
        </w:rPr>
        <w:t xml:space="preserve">ctivator </w:t>
      </w:r>
      <w:r w:rsidR="005E6BC5">
        <w:rPr>
          <w:rFonts w:ascii="Arial" w:eastAsia="Times New Roman" w:hAnsi="Arial" w:cs="Arial"/>
          <w:color w:val="000000"/>
          <w:sz w:val="20"/>
          <w:szCs w:val="20"/>
          <w:lang w:val="en-US"/>
        </w:rPr>
        <w:t>and I</w:t>
      </w:r>
      <w:r w:rsidR="000C5226">
        <w:rPr>
          <w:rFonts w:ascii="Arial" w:eastAsia="Times New Roman" w:hAnsi="Arial" w:cs="Arial"/>
          <w:color w:val="000000"/>
          <w:sz w:val="20"/>
          <w:szCs w:val="20"/>
          <w:lang w:val="en-US"/>
        </w:rPr>
        <w:t>nhibitor</w:t>
      </w:r>
      <w:r w:rsidR="005E6BC5">
        <w:rPr>
          <w:rFonts w:ascii="Arial" w:eastAsia="Times New Roman" w:hAnsi="Arial" w:cs="Arial"/>
          <w:color w:val="000000"/>
          <w:sz w:val="20"/>
          <w:szCs w:val="20"/>
          <w:lang w:val="en-US"/>
        </w:rPr>
        <w:t xml:space="preserve"> in the solution, respectively; and </w:t>
      </w:r>
      <w:proofErr w:type="spellStart"/>
      <w:r w:rsidR="005E6BC5" w:rsidRPr="00225528">
        <w:rPr>
          <w:rFonts w:ascii="Arial" w:eastAsia="Times New Roman" w:hAnsi="Arial" w:cs="Arial"/>
          <w:i/>
          <w:color w:val="000000"/>
          <w:sz w:val="20"/>
          <w:szCs w:val="20"/>
          <w:lang w:val="en-US"/>
        </w:rPr>
        <w:t>agu</w:t>
      </w:r>
      <w:proofErr w:type="spellEnd"/>
      <w:r w:rsidR="005E6BC5" w:rsidRPr="00225528">
        <w:rPr>
          <w:rFonts w:ascii="Arial" w:eastAsia="Times New Roman" w:hAnsi="Arial" w:cs="Arial"/>
          <w:color w:val="000000"/>
          <w:sz w:val="20"/>
          <w:szCs w:val="20"/>
          <w:lang w:val="en-US"/>
        </w:rPr>
        <w:t xml:space="preserve"> and </w:t>
      </w:r>
      <w:proofErr w:type="spellStart"/>
      <w:r w:rsidR="005E6BC5" w:rsidRPr="00225528">
        <w:rPr>
          <w:rFonts w:ascii="Arial" w:eastAsia="Times New Roman" w:hAnsi="Arial" w:cs="Arial"/>
          <w:i/>
          <w:color w:val="000000"/>
          <w:sz w:val="20"/>
          <w:szCs w:val="20"/>
          <w:lang w:val="en-US"/>
        </w:rPr>
        <w:t>agv</w:t>
      </w:r>
      <w:proofErr w:type="spellEnd"/>
      <w:r w:rsidR="005E6BC5" w:rsidRPr="00225528">
        <w:rPr>
          <w:rFonts w:ascii="Arial" w:eastAsia="Times New Roman" w:hAnsi="Arial" w:cs="Arial"/>
          <w:i/>
          <w:color w:val="000000"/>
          <w:sz w:val="20"/>
          <w:szCs w:val="20"/>
          <w:lang w:val="en-US"/>
        </w:rPr>
        <w:t xml:space="preserve"> </w:t>
      </w:r>
      <w:r w:rsidR="000C5226" w:rsidRPr="00225528">
        <w:rPr>
          <w:rFonts w:ascii="Arial" w:eastAsia="Times New Roman" w:hAnsi="Arial" w:cs="Arial"/>
          <w:color w:val="000000"/>
          <w:sz w:val="20"/>
          <w:szCs w:val="20"/>
          <w:lang w:val="en-US"/>
        </w:rPr>
        <w:t xml:space="preserve">– </w:t>
      </w:r>
      <w:r w:rsidR="005E6BC5" w:rsidRPr="00225528">
        <w:rPr>
          <w:rFonts w:ascii="Arial" w:eastAsia="Times New Roman" w:hAnsi="Arial" w:cs="Arial"/>
          <w:color w:val="000000"/>
          <w:sz w:val="20"/>
          <w:szCs w:val="20"/>
          <w:lang w:val="en-US"/>
        </w:rPr>
        <w:t xml:space="preserve">the </w:t>
      </w:r>
      <w:r w:rsidR="005464A2">
        <w:rPr>
          <w:rFonts w:ascii="Arial" w:eastAsia="Times New Roman" w:hAnsi="Arial" w:cs="Arial"/>
          <w:sz w:val="20"/>
          <w:szCs w:val="20"/>
          <w:lang w:val="en-US"/>
        </w:rPr>
        <w:t>adsorption</w:t>
      </w:r>
      <w:r w:rsidR="005E6BC5" w:rsidRPr="00225528">
        <w:rPr>
          <w:rFonts w:ascii="Arial" w:eastAsia="Times New Roman" w:hAnsi="Arial" w:cs="Arial"/>
          <w:color w:val="000000"/>
          <w:sz w:val="20"/>
          <w:szCs w:val="20"/>
          <w:lang w:val="en-US"/>
        </w:rPr>
        <w:t xml:space="preserve"> rate</w:t>
      </w:r>
      <w:r w:rsidR="00225528" w:rsidRPr="00225528">
        <w:rPr>
          <w:rFonts w:ascii="Arial" w:eastAsia="Times New Roman" w:hAnsi="Arial" w:cs="Arial"/>
          <w:color w:val="000000"/>
          <w:sz w:val="20"/>
          <w:szCs w:val="20"/>
          <w:lang w:val="en-US"/>
        </w:rPr>
        <w:t xml:space="preserve"> constant</w:t>
      </w:r>
      <w:r w:rsidR="005E6BC5" w:rsidRPr="00225528">
        <w:rPr>
          <w:rFonts w:ascii="Arial" w:eastAsia="Times New Roman" w:hAnsi="Arial" w:cs="Arial"/>
          <w:color w:val="000000"/>
          <w:sz w:val="20"/>
          <w:szCs w:val="20"/>
          <w:lang w:val="en-US"/>
        </w:rPr>
        <w:t>s of the A</w:t>
      </w:r>
      <w:r w:rsidR="000C5226" w:rsidRPr="00225528">
        <w:rPr>
          <w:rFonts w:ascii="Arial" w:eastAsia="Times New Roman" w:hAnsi="Arial" w:cs="Arial"/>
          <w:color w:val="000000"/>
          <w:sz w:val="20"/>
          <w:szCs w:val="20"/>
          <w:lang w:val="en-US"/>
        </w:rPr>
        <w:t xml:space="preserve">ctivator </w:t>
      </w:r>
      <w:r w:rsidR="005E6BC5" w:rsidRPr="00225528">
        <w:rPr>
          <w:rFonts w:ascii="Arial" w:eastAsia="Times New Roman" w:hAnsi="Arial" w:cs="Arial"/>
          <w:color w:val="000000"/>
          <w:sz w:val="20"/>
          <w:szCs w:val="20"/>
          <w:lang w:val="en-US"/>
        </w:rPr>
        <w:t>and the I</w:t>
      </w:r>
      <w:r w:rsidR="000C5226" w:rsidRPr="00225528">
        <w:rPr>
          <w:rFonts w:ascii="Arial" w:eastAsia="Times New Roman" w:hAnsi="Arial" w:cs="Arial"/>
          <w:color w:val="000000"/>
          <w:sz w:val="20"/>
          <w:szCs w:val="20"/>
          <w:lang w:val="en-US"/>
        </w:rPr>
        <w:t>nhibitor</w:t>
      </w:r>
      <w:r w:rsidR="005E6BC5" w:rsidRPr="00225528">
        <w:rPr>
          <w:rFonts w:ascii="Arial" w:eastAsia="Times New Roman" w:hAnsi="Arial" w:cs="Arial"/>
          <w:color w:val="000000"/>
          <w:sz w:val="20"/>
          <w:szCs w:val="20"/>
          <w:lang w:val="en-US"/>
        </w:rPr>
        <w:t xml:space="preserve"> on the glass, respectively.</w:t>
      </w:r>
    </w:p>
    <w:tbl>
      <w:tblPr>
        <w:tblStyle w:val="TableGrid"/>
        <w:tblW w:w="10554" w:type="dxa"/>
        <w:tblInd w:w="-431" w:type="dxa"/>
        <w:tblLook w:val="04A0" w:firstRow="1" w:lastRow="0" w:firstColumn="1" w:lastColumn="0" w:noHBand="0" w:noVBand="1"/>
      </w:tblPr>
      <w:tblGrid>
        <w:gridCol w:w="1116"/>
        <w:gridCol w:w="1650"/>
        <w:gridCol w:w="1966"/>
        <w:gridCol w:w="1965"/>
        <w:gridCol w:w="1690"/>
        <w:gridCol w:w="2167"/>
      </w:tblGrid>
      <w:tr w:rsidR="0074349C" w:rsidRPr="000C5226" w14:paraId="199E7BD3" w14:textId="77777777" w:rsidTr="008A302C">
        <w:trPr>
          <w:trHeight w:val="225"/>
        </w:trPr>
        <w:tc>
          <w:tcPr>
            <w:tcW w:w="1116" w:type="dxa"/>
          </w:tcPr>
          <w:p w14:paraId="7812B119" w14:textId="77777777" w:rsidR="0074349C" w:rsidRPr="008E01D6" w:rsidRDefault="0074349C" w:rsidP="008A302C">
            <w:pPr>
              <w:jc w:val="center"/>
              <w:rPr>
                <w:rFonts w:ascii="Arial" w:eastAsia="Times New Roman" w:hAnsi="Arial" w:cs="Arial"/>
                <w:color w:val="000000"/>
                <w:sz w:val="20"/>
                <w:szCs w:val="20"/>
                <w:lang w:val="en-US"/>
              </w:rPr>
            </w:pPr>
            <w:r w:rsidRPr="008E01D6">
              <w:rPr>
                <w:rFonts w:ascii="Arial" w:eastAsia="Times New Roman" w:hAnsi="Arial" w:cs="Arial"/>
                <w:color w:val="000000"/>
                <w:sz w:val="20"/>
                <w:szCs w:val="20"/>
                <w:lang w:val="en-US"/>
              </w:rPr>
              <w:t>T</w:t>
            </w:r>
            <w:r w:rsidRPr="008E01D6">
              <w:rPr>
                <w:rFonts w:ascii="Arial" w:eastAsia="Times New Roman" w:hAnsi="Arial" w:cs="Arial"/>
                <w:color w:val="000000"/>
                <w:sz w:val="20"/>
                <w:szCs w:val="20"/>
                <w:lang w:val="en-US"/>
              </w:rPr>
              <w:sym w:font="Symbol" w:char="F0B0"/>
            </w:r>
          </w:p>
        </w:tc>
        <w:tc>
          <w:tcPr>
            <w:tcW w:w="1650" w:type="dxa"/>
          </w:tcPr>
          <w:p w14:paraId="002116B4" w14:textId="77777777" w:rsidR="0074349C" w:rsidRPr="008E01D6" w:rsidRDefault="0074349C" w:rsidP="008A302C">
            <w:pPr>
              <w:jc w:val="both"/>
              <w:rPr>
                <w:rFonts w:ascii="Arial" w:eastAsia="Times New Roman" w:hAnsi="Arial" w:cs="Arial"/>
                <w:color w:val="000000"/>
                <w:sz w:val="20"/>
                <w:szCs w:val="20"/>
                <w:lang w:val="en-US"/>
              </w:rPr>
            </w:pPr>
            <w:r w:rsidRPr="008E01D6">
              <w:rPr>
                <w:rFonts w:ascii="Arial" w:eastAsia="Times New Roman" w:hAnsi="Arial" w:cs="Arial"/>
                <w:color w:val="000000"/>
                <w:sz w:val="20"/>
                <w:szCs w:val="20"/>
                <w:lang w:val="en-US"/>
              </w:rPr>
              <w:t>15°C</w:t>
            </w:r>
          </w:p>
        </w:tc>
        <w:tc>
          <w:tcPr>
            <w:tcW w:w="1966" w:type="dxa"/>
          </w:tcPr>
          <w:p w14:paraId="1070AC5E" w14:textId="77777777" w:rsidR="0074349C" w:rsidRPr="008E01D6" w:rsidRDefault="0074349C" w:rsidP="008A302C">
            <w:pPr>
              <w:jc w:val="both"/>
              <w:rPr>
                <w:rFonts w:ascii="Arial" w:eastAsia="Times New Roman" w:hAnsi="Arial" w:cs="Arial"/>
                <w:color w:val="000000"/>
                <w:sz w:val="20"/>
                <w:szCs w:val="20"/>
                <w:lang w:val="en-US"/>
              </w:rPr>
            </w:pPr>
            <w:r w:rsidRPr="008E01D6">
              <w:rPr>
                <w:rFonts w:ascii="Arial" w:eastAsia="Times New Roman" w:hAnsi="Arial" w:cs="Arial"/>
                <w:color w:val="000000"/>
                <w:sz w:val="20"/>
                <w:szCs w:val="20"/>
                <w:lang w:val="en-US"/>
              </w:rPr>
              <w:t>20°C</w:t>
            </w:r>
          </w:p>
        </w:tc>
        <w:tc>
          <w:tcPr>
            <w:tcW w:w="1965" w:type="dxa"/>
          </w:tcPr>
          <w:p w14:paraId="4D9155BC" w14:textId="77777777" w:rsidR="0074349C" w:rsidRPr="008E01D6" w:rsidRDefault="0074349C" w:rsidP="008A302C">
            <w:pPr>
              <w:jc w:val="both"/>
              <w:rPr>
                <w:rFonts w:ascii="Arial" w:eastAsia="Times New Roman" w:hAnsi="Arial" w:cs="Arial"/>
                <w:color w:val="000000"/>
                <w:sz w:val="20"/>
                <w:szCs w:val="20"/>
                <w:lang w:val="en-US"/>
              </w:rPr>
            </w:pPr>
            <w:r w:rsidRPr="008E01D6">
              <w:rPr>
                <w:rFonts w:ascii="Arial" w:eastAsia="Times New Roman" w:hAnsi="Arial" w:cs="Arial"/>
                <w:color w:val="000000"/>
                <w:sz w:val="20"/>
                <w:szCs w:val="20"/>
                <w:lang w:val="en-US"/>
              </w:rPr>
              <w:t>25°C</w:t>
            </w:r>
          </w:p>
        </w:tc>
        <w:tc>
          <w:tcPr>
            <w:tcW w:w="1690" w:type="dxa"/>
          </w:tcPr>
          <w:p w14:paraId="5B92EF5C" w14:textId="77777777" w:rsidR="0074349C" w:rsidRPr="008E01D6" w:rsidRDefault="0074349C" w:rsidP="008A302C">
            <w:pPr>
              <w:jc w:val="both"/>
              <w:rPr>
                <w:rFonts w:ascii="Arial" w:eastAsia="Times New Roman" w:hAnsi="Arial" w:cs="Arial"/>
                <w:color w:val="000000"/>
                <w:sz w:val="20"/>
                <w:szCs w:val="20"/>
                <w:lang w:val="en-US"/>
              </w:rPr>
            </w:pPr>
            <w:r w:rsidRPr="008E01D6">
              <w:rPr>
                <w:rFonts w:ascii="Arial" w:eastAsia="Times New Roman" w:hAnsi="Arial" w:cs="Arial"/>
                <w:color w:val="000000"/>
                <w:sz w:val="20"/>
                <w:szCs w:val="20"/>
                <w:lang w:val="en-US"/>
              </w:rPr>
              <w:t xml:space="preserve">30°C </w:t>
            </w:r>
          </w:p>
        </w:tc>
        <w:tc>
          <w:tcPr>
            <w:tcW w:w="2167" w:type="dxa"/>
          </w:tcPr>
          <w:p w14:paraId="2EF57537" w14:textId="77777777" w:rsidR="0074349C" w:rsidRPr="008E01D6" w:rsidRDefault="0074349C" w:rsidP="008A302C">
            <w:pPr>
              <w:jc w:val="both"/>
              <w:rPr>
                <w:rFonts w:ascii="Arial" w:eastAsia="Times New Roman" w:hAnsi="Arial" w:cs="Arial"/>
                <w:color w:val="000000"/>
                <w:sz w:val="20"/>
                <w:szCs w:val="20"/>
                <w:lang w:val="en-US"/>
              </w:rPr>
            </w:pPr>
            <w:r w:rsidRPr="008E01D6">
              <w:rPr>
                <w:rFonts w:ascii="Arial" w:eastAsia="Times New Roman" w:hAnsi="Arial" w:cs="Arial"/>
                <w:color w:val="000000"/>
                <w:sz w:val="20"/>
                <w:szCs w:val="20"/>
                <w:lang w:val="en-US"/>
              </w:rPr>
              <w:t>35°C</w:t>
            </w:r>
          </w:p>
        </w:tc>
      </w:tr>
      <w:tr w:rsidR="0074349C" w14:paraId="07F71A56" w14:textId="77777777" w:rsidTr="008A302C">
        <w:tc>
          <w:tcPr>
            <w:tcW w:w="1116" w:type="dxa"/>
          </w:tcPr>
          <w:p w14:paraId="70011402"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a</m:t>
                    </m:r>
                  </m:sub>
                </m:sSub>
              </m:oMath>
            </m:oMathPara>
          </w:p>
        </w:tc>
        <w:tc>
          <w:tcPr>
            <w:tcW w:w="1650" w:type="dxa"/>
            <w:vAlign w:val="center"/>
          </w:tcPr>
          <w:p w14:paraId="7469801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0.0284</w:t>
            </w:r>
          </w:p>
        </w:tc>
        <w:tc>
          <w:tcPr>
            <w:tcW w:w="1966" w:type="dxa"/>
            <w:vAlign w:val="center"/>
          </w:tcPr>
          <w:p w14:paraId="0E630962"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0.04526</w:t>
            </w:r>
          </w:p>
        </w:tc>
        <w:tc>
          <w:tcPr>
            <w:tcW w:w="1965" w:type="dxa"/>
            <w:vAlign w:val="center"/>
          </w:tcPr>
          <w:p w14:paraId="086BBC29"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0.071</w:t>
            </w:r>
          </w:p>
        </w:tc>
        <w:tc>
          <w:tcPr>
            <w:tcW w:w="1690" w:type="dxa"/>
            <w:vAlign w:val="center"/>
          </w:tcPr>
          <w:p w14:paraId="281E3648"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0.10973</w:t>
            </w:r>
          </w:p>
        </w:tc>
        <w:tc>
          <w:tcPr>
            <w:tcW w:w="2167" w:type="dxa"/>
            <w:vAlign w:val="center"/>
          </w:tcPr>
          <w:p w14:paraId="2A152347"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0.16721</w:t>
            </w:r>
          </w:p>
        </w:tc>
      </w:tr>
      <w:tr w:rsidR="0074349C" w14:paraId="22F764D6" w14:textId="77777777" w:rsidTr="008A302C">
        <w:tc>
          <w:tcPr>
            <w:tcW w:w="1116" w:type="dxa"/>
          </w:tcPr>
          <w:p w14:paraId="2DBA09EB"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a</m:t>
                    </m:r>
                  </m:sub>
                </m:sSub>
              </m:oMath>
            </m:oMathPara>
          </w:p>
        </w:tc>
        <w:tc>
          <w:tcPr>
            <w:tcW w:w="1650" w:type="dxa"/>
            <w:vAlign w:val="center"/>
          </w:tcPr>
          <w:p w14:paraId="551B4A72"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-0.032</w:t>
            </w:r>
          </w:p>
        </w:tc>
        <w:tc>
          <w:tcPr>
            <w:tcW w:w="1966" w:type="dxa"/>
            <w:vAlign w:val="center"/>
          </w:tcPr>
          <w:p w14:paraId="1303DB99"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-0.051</w:t>
            </w:r>
          </w:p>
        </w:tc>
        <w:tc>
          <w:tcPr>
            <w:tcW w:w="1965" w:type="dxa"/>
            <w:vAlign w:val="center"/>
          </w:tcPr>
          <w:p w14:paraId="160C2A7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-0.08</w:t>
            </w:r>
          </w:p>
        </w:tc>
        <w:tc>
          <w:tcPr>
            <w:tcW w:w="1690" w:type="dxa"/>
            <w:vAlign w:val="center"/>
          </w:tcPr>
          <w:p w14:paraId="6BC4EAD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-0.12364</w:t>
            </w:r>
          </w:p>
        </w:tc>
        <w:tc>
          <w:tcPr>
            <w:tcW w:w="2167" w:type="dxa"/>
            <w:vAlign w:val="center"/>
          </w:tcPr>
          <w:p w14:paraId="7C7155D9"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-0.18841</w:t>
            </w:r>
          </w:p>
        </w:tc>
      </w:tr>
      <w:tr w:rsidR="0074349C" w14:paraId="50552466" w14:textId="77777777" w:rsidTr="008A302C">
        <w:trPr>
          <w:trHeight w:val="250"/>
        </w:trPr>
        <w:tc>
          <w:tcPr>
            <w:tcW w:w="1116" w:type="dxa"/>
          </w:tcPr>
          <w:p w14:paraId="07E43B17"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oMath>
            </m:oMathPara>
          </w:p>
        </w:tc>
        <w:tc>
          <w:tcPr>
            <w:tcW w:w="1650" w:type="dxa"/>
            <w:vAlign w:val="center"/>
          </w:tcPr>
          <w:p w14:paraId="59BB908F"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0.012</w:t>
            </w:r>
          </w:p>
        </w:tc>
        <w:tc>
          <w:tcPr>
            <w:tcW w:w="1966" w:type="dxa"/>
            <w:vAlign w:val="center"/>
          </w:tcPr>
          <w:p w14:paraId="0BA5A86D"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0.01912</w:t>
            </w:r>
          </w:p>
        </w:tc>
        <w:tc>
          <w:tcPr>
            <w:tcW w:w="1965" w:type="dxa"/>
            <w:vAlign w:val="center"/>
          </w:tcPr>
          <w:p w14:paraId="6D3B1558"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0.03</w:t>
            </w:r>
          </w:p>
        </w:tc>
        <w:tc>
          <w:tcPr>
            <w:tcW w:w="1690" w:type="dxa"/>
            <w:vAlign w:val="center"/>
          </w:tcPr>
          <w:p w14:paraId="0EAEB03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0.04637</w:t>
            </w:r>
          </w:p>
        </w:tc>
        <w:tc>
          <w:tcPr>
            <w:tcW w:w="2167" w:type="dxa"/>
            <w:vAlign w:val="center"/>
          </w:tcPr>
          <w:p w14:paraId="5EAA8FA2"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0.07065</w:t>
            </w:r>
          </w:p>
        </w:tc>
      </w:tr>
      <w:tr w:rsidR="0074349C" w14:paraId="49725BFB" w14:textId="77777777" w:rsidTr="008A302C">
        <w:trPr>
          <w:trHeight w:val="200"/>
        </w:trPr>
        <w:tc>
          <w:tcPr>
            <w:tcW w:w="1116" w:type="dxa"/>
          </w:tcPr>
          <w:p w14:paraId="6D624221"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a</m:t>
                    </m:r>
                  </m:sub>
                </m:sSub>
              </m:oMath>
            </m:oMathPara>
          </w:p>
        </w:tc>
        <w:tc>
          <w:tcPr>
            <w:tcW w:w="1650" w:type="dxa"/>
            <w:vAlign w:val="center"/>
          </w:tcPr>
          <w:p w14:paraId="6D8FED7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0.00655</w:t>
            </w:r>
          </w:p>
        </w:tc>
        <w:tc>
          <w:tcPr>
            <w:tcW w:w="1966" w:type="dxa"/>
            <w:vAlign w:val="center"/>
          </w:tcPr>
          <w:p w14:paraId="4595C34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0.00812</w:t>
            </w:r>
          </w:p>
        </w:tc>
        <w:tc>
          <w:tcPr>
            <w:tcW w:w="1965" w:type="dxa"/>
            <w:vAlign w:val="center"/>
          </w:tcPr>
          <w:p w14:paraId="1D71349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0.01</w:t>
            </w:r>
          </w:p>
        </w:tc>
        <w:tc>
          <w:tcPr>
            <w:tcW w:w="1690" w:type="dxa"/>
            <w:vAlign w:val="center"/>
          </w:tcPr>
          <w:p w14:paraId="1AFA53E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0.01223</w:t>
            </w:r>
          </w:p>
        </w:tc>
        <w:tc>
          <w:tcPr>
            <w:tcW w:w="2167" w:type="dxa"/>
            <w:vAlign w:val="center"/>
          </w:tcPr>
          <w:p w14:paraId="107090DE"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0.01485</w:t>
            </w:r>
          </w:p>
        </w:tc>
      </w:tr>
      <w:tr w:rsidR="0074349C" w14:paraId="0B185FDD" w14:textId="77777777" w:rsidTr="008A302C">
        <w:trPr>
          <w:trHeight w:val="201"/>
        </w:trPr>
        <w:tc>
          <w:tcPr>
            <w:tcW w:w="1116" w:type="dxa"/>
          </w:tcPr>
          <w:p w14:paraId="433F8307"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a</m:t>
                    </m:r>
                  </m:e>
                  <m:sub>
                    <m:r>
                      <w:rPr>
                        <w:rFonts w:ascii="Cambria Math" w:eastAsia="Times New Roman" w:hAnsi="Cambria Math" w:cs="Arial"/>
                        <w:color w:val="000000"/>
                        <w:sz w:val="20"/>
                        <w:szCs w:val="20"/>
                        <w:lang w:val="en-US"/>
                      </w:rPr>
                      <m:t>b</m:t>
                    </m:r>
                  </m:sub>
                </m:sSub>
              </m:oMath>
            </m:oMathPara>
          </w:p>
        </w:tc>
        <w:tc>
          <w:tcPr>
            <w:tcW w:w="1650" w:type="dxa"/>
            <w:vAlign w:val="center"/>
          </w:tcPr>
          <w:p w14:paraId="76926B0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0.036</w:t>
            </w:r>
          </w:p>
        </w:tc>
        <w:tc>
          <w:tcPr>
            <w:tcW w:w="1966" w:type="dxa"/>
            <w:vAlign w:val="center"/>
          </w:tcPr>
          <w:p w14:paraId="6A20A9F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0.05737</w:t>
            </w:r>
          </w:p>
        </w:tc>
        <w:tc>
          <w:tcPr>
            <w:tcW w:w="1965" w:type="dxa"/>
            <w:vAlign w:val="center"/>
          </w:tcPr>
          <w:p w14:paraId="022501B0"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0.09</w:t>
            </w:r>
          </w:p>
        </w:tc>
        <w:tc>
          <w:tcPr>
            <w:tcW w:w="1690" w:type="dxa"/>
            <w:vAlign w:val="center"/>
          </w:tcPr>
          <w:p w14:paraId="60BE5CB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0.1391</w:t>
            </w:r>
          </w:p>
        </w:tc>
        <w:tc>
          <w:tcPr>
            <w:tcW w:w="2167" w:type="dxa"/>
            <w:vAlign w:val="center"/>
          </w:tcPr>
          <w:p w14:paraId="01F76633"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0.21196</w:t>
            </w:r>
          </w:p>
        </w:tc>
      </w:tr>
      <w:tr w:rsidR="0074349C" w14:paraId="6FFE9A17" w14:textId="77777777" w:rsidTr="008A302C">
        <w:trPr>
          <w:trHeight w:val="238"/>
        </w:trPr>
        <w:tc>
          <w:tcPr>
            <w:tcW w:w="1116" w:type="dxa"/>
          </w:tcPr>
          <w:p w14:paraId="412250A4"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b</m:t>
                    </m:r>
                  </m:e>
                  <m:sub>
                    <m:r>
                      <w:rPr>
                        <w:rFonts w:ascii="Cambria Math" w:eastAsia="Times New Roman" w:hAnsi="Cambria Math" w:cs="Arial"/>
                        <w:color w:val="000000"/>
                        <w:sz w:val="20"/>
                        <w:szCs w:val="20"/>
                        <w:lang w:val="en-US"/>
                      </w:rPr>
                      <m:t>b</m:t>
                    </m:r>
                  </m:sub>
                </m:sSub>
              </m:oMath>
            </m:oMathPara>
          </w:p>
        </w:tc>
        <w:tc>
          <w:tcPr>
            <w:tcW w:w="1650" w:type="dxa"/>
            <w:vAlign w:val="center"/>
          </w:tcPr>
          <w:p w14:paraId="5C7C8C9E"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-0.028</w:t>
            </w:r>
          </w:p>
        </w:tc>
        <w:tc>
          <w:tcPr>
            <w:tcW w:w="1966" w:type="dxa"/>
            <w:vAlign w:val="center"/>
          </w:tcPr>
          <w:p w14:paraId="312B6D47"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-0.04462</w:t>
            </w:r>
          </w:p>
        </w:tc>
        <w:tc>
          <w:tcPr>
            <w:tcW w:w="1965" w:type="dxa"/>
            <w:vAlign w:val="center"/>
          </w:tcPr>
          <w:p w14:paraId="6A0C1B80"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-0.07</w:t>
            </w:r>
          </w:p>
        </w:tc>
        <w:tc>
          <w:tcPr>
            <w:tcW w:w="1690" w:type="dxa"/>
            <w:vAlign w:val="center"/>
          </w:tcPr>
          <w:p w14:paraId="6D87EE1D"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-0.108189</w:t>
            </w:r>
          </w:p>
        </w:tc>
        <w:tc>
          <w:tcPr>
            <w:tcW w:w="2167" w:type="dxa"/>
            <w:vAlign w:val="center"/>
          </w:tcPr>
          <w:p w14:paraId="12C6CEF7"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-0.16486</w:t>
            </w:r>
          </w:p>
        </w:tc>
      </w:tr>
      <w:tr w:rsidR="0074349C" w14:paraId="1C803C3C" w14:textId="77777777" w:rsidTr="008A302C">
        <w:trPr>
          <w:trHeight w:val="262"/>
        </w:trPr>
        <w:tc>
          <w:tcPr>
            <w:tcW w:w="1116" w:type="dxa"/>
          </w:tcPr>
          <w:p w14:paraId="156A65AF"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oMath>
            </m:oMathPara>
          </w:p>
        </w:tc>
        <w:tc>
          <w:tcPr>
            <w:tcW w:w="1650" w:type="dxa"/>
            <w:vAlign w:val="center"/>
          </w:tcPr>
          <w:p w14:paraId="2DCBB1D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0.032</w:t>
            </w:r>
          </w:p>
        </w:tc>
        <w:tc>
          <w:tcPr>
            <w:tcW w:w="1966" w:type="dxa"/>
            <w:vAlign w:val="center"/>
          </w:tcPr>
          <w:p w14:paraId="7A720840"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0.051</w:t>
            </w:r>
          </w:p>
        </w:tc>
        <w:tc>
          <w:tcPr>
            <w:tcW w:w="1965" w:type="dxa"/>
            <w:vAlign w:val="center"/>
          </w:tcPr>
          <w:p w14:paraId="03B37138"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0.08</w:t>
            </w:r>
          </w:p>
        </w:tc>
        <w:tc>
          <w:tcPr>
            <w:tcW w:w="1690" w:type="dxa"/>
            <w:vAlign w:val="center"/>
          </w:tcPr>
          <w:p w14:paraId="160B2F7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0.12364</w:t>
            </w:r>
          </w:p>
        </w:tc>
        <w:tc>
          <w:tcPr>
            <w:tcW w:w="2167" w:type="dxa"/>
            <w:vAlign w:val="center"/>
          </w:tcPr>
          <w:p w14:paraId="46288B99"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0.18841</w:t>
            </w:r>
          </w:p>
        </w:tc>
      </w:tr>
      <w:tr w:rsidR="0074349C" w14:paraId="6010FC2F" w14:textId="77777777" w:rsidTr="008A302C">
        <w:trPr>
          <w:trHeight w:val="212"/>
        </w:trPr>
        <w:tc>
          <w:tcPr>
            <w:tcW w:w="1116" w:type="dxa"/>
          </w:tcPr>
          <w:p w14:paraId="7E93807E"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D</m:t>
                    </m:r>
                  </m:e>
                  <m:sub>
                    <m:r>
                      <w:rPr>
                        <w:rFonts w:ascii="Cambria Math" w:eastAsia="Times New Roman" w:hAnsi="Cambria Math" w:cs="Arial"/>
                        <w:color w:val="000000"/>
                        <w:sz w:val="20"/>
                        <w:szCs w:val="20"/>
                        <w:lang w:val="en-US"/>
                      </w:rPr>
                      <m:t>b</m:t>
                    </m:r>
                  </m:sub>
                </m:sSub>
              </m:oMath>
            </m:oMathPara>
          </w:p>
        </w:tc>
        <w:tc>
          <w:tcPr>
            <w:tcW w:w="1650" w:type="dxa"/>
            <w:vAlign w:val="center"/>
          </w:tcPr>
          <w:p w14:paraId="7BB5528A"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0.16379</w:t>
            </w:r>
          </w:p>
        </w:tc>
        <w:tc>
          <w:tcPr>
            <w:tcW w:w="1966" w:type="dxa"/>
            <w:vAlign w:val="center"/>
          </w:tcPr>
          <w:p w14:paraId="762C603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0.20309</w:t>
            </w:r>
          </w:p>
        </w:tc>
        <w:tc>
          <w:tcPr>
            <w:tcW w:w="1965" w:type="dxa"/>
            <w:vAlign w:val="center"/>
          </w:tcPr>
          <w:p w14:paraId="1F73B6A2"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0.25</w:t>
            </w:r>
          </w:p>
        </w:tc>
        <w:tc>
          <w:tcPr>
            <w:tcW w:w="1690" w:type="dxa"/>
            <w:vAlign w:val="center"/>
          </w:tcPr>
          <w:p w14:paraId="3532358D"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0.30564</w:t>
            </w:r>
          </w:p>
        </w:tc>
        <w:tc>
          <w:tcPr>
            <w:tcW w:w="2167" w:type="dxa"/>
            <w:vAlign w:val="center"/>
          </w:tcPr>
          <w:p w14:paraId="623D2DC0"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0.37123</w:t>
            </w:r>
          </w:p>
        </w:tc>
      </w:tr>
      <w:tr w:rsidR="0074349C" w14:paraId="057B971B" w14:textId="77777777" w:rsidTr="008A302C">
        <w:trPr>
          <w:trHeight w:val="189"/>
        </w:trPr>
        <w:tc>
          <w:tcPr>
            <w:tcW w:w="1116" w:type="dxa"/>
          </w:tcPr>
          <w:p w14:paraId="06A78453" w14:textId="77777777" w:rsidR="0074349C" w:rsidRPr="008E01D6" w:rsidRDefault="0074349C" w:rsidP="008A302C">
            <w:pPr>
              <w:jc w:val="both"/>
              <w:rPr>
                <w:rFonts w:ascii="Cambria Math" w:eastAsia="Times New Roman" w:hAnsi="Cambria Math" w:cs="Times New Roman"/>
                <w:i/>
                <w:color w:val="000000"/>
                <w:sz w:val="20"/>
                <w:szCs w:val="20"/>
                <w:lang w:val="en-US"/>
              </w:rPr>
            </w:pPr>
            <w:r w:rsidRPr="008E01D6">
              <w:rPr>
                <w:rFonts w:ascii="Cambria Math" w:eastAsia="Times New Roman" w:hAnsi="Cambria Math" w:cs="Times New Roman"/>
                <w:i/>
                <w:color w:val="000000"/>
                <w:sz w:val="20"/>
                <w:szCs w:val="20"/>
                <w:lang w:val="en-US"/>
              </w:rPr>
              <w:t>timestep</w:t>
            </w:r>
          </w:p>
        </w:tc>
        <w:tc>
          <w:tcPr>
            <w:tcW w:w="1650" w:type="dxa"/>
            <w:vAlign w:val="center"/>
          </w:tcPr>
          <w:p w14:paraId="638C112F"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w:t>
            </w:r>
          </w:p>
        </w:tc>
        <w:tc>
          <w:tcPr>
            <w:tcW w:w="1966" w:type="dxa"/>
            <w:vAlign w:val="center"/>
          </w:tcPr>
          <w:p w14:paraId="0F7C1849"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w:t>
            </w:r>
          </w:p>
        </w:tc>
        <w:tc>
          <w:tcPr>
            <w:tcW w:w="1965" w:type="dxa"/>
            <w:vAlign w:val="center"/>
          </w:tcPr>
          <w:p w14:paraId="26BC64B0"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w:t>
            </w:r>
          </w:p>
        </w:tc>
        <w:tc>
          <w:tcPr>
            <w:tcW w:w="1690" w:type="dxa"/>
            <w:vAlign w:val="center"/>
          </w:tcPr>
          <w:p w14:paraId="246F884F"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w:t>
            </w:r>
          </w:p>
        </w:tc>
        <w:tc>
          <w:tcPr>
            <w:tcW w:w="2167" w:type="dxa"/>
            <w:vAlign w:val="center"/>
          </w:tcPr>
          <w:p w14:paraId="65CD0667"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w:t>
            </w:r>
          </w:p>
        </w:tc>
      </w:tr>
      <w:tr w:rsidR="0074349C" w14:paraId="4426226A" w14:textId="77777777" w:rsidTr="008A302C">
        <w:trPr>
          <w:trHeight w:val="263"/>
        </w:trPr>
        <w:tc>
          <w:tcPr>
            <w:tcW w:w="1116" w:type="dxa"/>
          </w:tcPr>
          <w:p w14:paraId="716099AF"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F</m:t>
                    </m:r>
                  </m:e>
                  <m:sub>
                    <m:r>
                      <w:rPr>
                        <w:rFonts w:ascii="Cambria Math" w:eastAsia="Times New Roman" w:hAnsi="Cambria Math" w:cs="Arial"/>
                        <w:color w:val="000000"/>
                        <w:sz w:val="20"/>
                        <w:szCs w:val="20"/>
                        <w:lang w:val="en-US"/>
                      </w:rPr>
                      <m:t>max</m:t>
                    </m:r>
                  </m:sub>
                </m:sSub>
              </m:oMath>
            </m:oMathPara>
          </w:p>
        </w:tc>
        <w:tc>
          <w:tcPr>
            <w:tcW w:w="1650" w:type="dxa"/>
            <w:vAlign w:val="center"/>
          </w:tcPr>
          <w:p w14:paraId="21F4B53A"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w:t>
            </w:r>
          </w:p>
        </w:tc>
        <w:tc>
          <w:tcPr>
            <w:tcW w:w="1966" w:type="dxa"/>
            <w:vAlign w:val="center"/>
          </w:tcPr>
          <w:p w14:paraId="43D94637"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w:t>
            </w:r>
          </w:p>
        </w:tc>
        <w:tc>
          <w:tcPr>
            <w:tcW w:w="1965" w:type="dxa"/>
            <w:vAlign w:val="center"/>
          </w:tcPr>
          <w:p w14:paraId="0167852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w:t>
            </w:r>
          </w:p>
        </w:tc>
        <w:tc>
          <w:tcPr>
            <w:tcW w:w="1690" w:type="dxa"/>
            <w:vAlign w:val="center"/>
          </w:tcPr>
          <w:p w14:paraId="7B6BBC1F"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w:t>
            </w:r>
          </w:p>
        </w:tc>
        <w:tc>
          <w:tcPr>
            <w:tcW w:w="2167" w:type="dxa"/>
            <w:vAlign w:val="center"/>
          </w:tcPr>
          <w:p w14:paraId="6F1CEFBD"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w:t>
            </w:r>
          </w:p>
        </w:tc>
      </w:tr>
      <w:tr w:rsidR="0074349C" w14:paraId="0884293B" w14:textId="77777777" w:rsidTr="008A302C">
        <w:trPr>
          <w:trHeight w:val="213"/>
        </w:trPr>
        <w:tc>
          <w:tcPr>
            <w:tcW w:w="1116" w:type="dxa"/>
          </w:tcPr>
          <w:p w14:paraId="060326FC" w14:textId="77777777" w:rsidR="0074349C" w:rsidRPr="008E01D6" w:rsidRDefault="00F27780" w:rsidP="008A302C">
            <w:pPr>
              <w:jc w:val="both"/>
              <w:rPr>
                <w:rFonts w:ascii="Times New Roman" w:eastAsia="Times New Roman" w:hAnsi="Times New Roman" w:cs="Times New Roman"/>
                <w:color w:val="000000"/>
                <w:sz w:val="20"/>
                <w:szCs w:val="20"/>
                <w:lang w:val="en-US"/>
              </w:rPr>
            </w:pPr>
            <m:oMathPara>
              <m:oMath>
                <m:sSub>
                  <m:sSubPr>
                    <m:ctrlPr>
                      <w:rPr>
                        <w:rFonts w:ascii="Cambria Math" w:eastAsia="Times New Roman" w:hAnsi="Cambria Math" w:cs="Arial"/>
                        <w:i/>
                        <w:color w:val="000000"/>
                        <w:sz w:val="20"/>
                        <w:szCs w:val="20"/>
                        <w:lang w:val="en-US"/>
                      </w:rPr>
                    </m:ctrlPr>
                  </m:sSubPr>
                  <m:e>
                    <m:r>
                      <w:rPr>
                        <w:rFonts w:ascii="Cambria Math" w:eastAsia="Times New Roman" w:hAnsi="Cambria Math" w:cs="Arial"/>
                        <w:color w:val="000000"/>
                        <w:sz w:val="20"/>
                        <w:szCs w:val="20"/>
                        <w:lang w:val="en-US"/>
                      </w:rPr>
                      <m:t>G</m:t>
                    </m:r>
                  </m:e>
                  <m:sub>
                    <m:r>
                      <w:rPr>
                        <w:rFonts w:ascii="Cambria Math" w:eastAsia="Times New Roman" w:hAnsi="Cambria Math" w:cs="Arial"/>
                        <w:color w:val="000000"/>
                        <w:sz w:val="20"/>
                        <w:szCs w:val="20"/>
                        <w:lang w:val="en-US"/>
                      </w:rPr>
                      <m:t>max</m:t>
                    </m:r>
                  </m:sub>
                </m:sSub>
              </m:oMath>
            </m:oMathPara>
          </w:p>
        </w:tc>
        <w:tc>
          <w:tcPr>
            <w:tcW w:w="1650" w:type="dxa"/>
            <w:vAlign w:val="center"/>
          </w:tcPr>
          <w:p w14:paraId="41FB494B"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0.5</w:t>
            </w:r>
          </w:p>
        </w:tc>
        <w:tc>
          <w:tcPr>
            <w:tcW w:w="1966" w:type="dxa"/>
            <w:vAlign w:val="center"/>
          </w:tcPr>
          <w:p w14:paraId="6037A17A"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0.5</w:t>
            </w:r>
          </w:p>
        </w:tc>
        <w:tc>
          <w:tcPr>
            <w:tcW w:w="1965" w:type="dxa"/>
            <w:vAlign w:val="center"/>
          </w:tcPr>
          <w:p w14:paraId="513AC05A"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0.5</w:t>
            </w:r>
          </w:p>
        </w:tc>
        <w:tc>
          <w:tcPr>
            <w:tcW w:w="1690" w:type="dxa"/>
            <w:vAlign w:val="center"/>
          </w:tcPr>
          <w:p w14:paraId="55F2204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0.5</w:t>
            </w:r>
          </w:p>
        </w:tc>
        <w:tc>
          <w:tcPr>
            <w:tcW w:w="2167" w:type="dxa"/>
            <w:vAlign w:val="center"/>
          </w:tcPr>
          <w:p w14:paraId="44CD06A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0.5</w:t>
            </w:r>
          </w:p>
        </w:tc>
      </w:tr>
      <w:tr w:rsidR="0074349C" w14:paraId="77F58372" w14:textId="77777777" w:rsidTr="008A302C">
        <w:trPr>
          <w:trHeight w:val="250"/>
        </w:trPr>
        <w:tc>
          <w:tcPr>
            <w:tcW w:w="1116" w:type="dxa"/>
          </w:tcPr>
          <w:p w14:paraId="512E6EA3" w14:textId="77777777" w:rsidR="0074349C" w:rsidRPr="008E01D6" w:rsidRDefault="0074349C" w:rsidP="008A302C">
            <w:pPr>
              <w:jc w:val="both"/>
              <w:rPr>
                <w:rFonts w:ascii="Times New Roman" w:eastAsia="Times New Roman" w:hAnsi="Times New Roman" w:cs="Times New Roman"/>
                <w:color w:val="000000"/>
                <w:sz w:val="20"/>
                <w:szCs w:val="20"/>
                <w:lang w:val="en-US"/>
              </w:rPr>
            </w:pPr>
            <m:oMathPara>
              <m:oMath>
                <m:r>
                  <w:rPr>
                    <w:rFonts w:ascii="Cambria Math" w:eastAsia="Times New Roman" w:hAnsi="Cambria Math" w:cs="Arial"/>
                    <w:color w:val="000000"/>
                    <w:sz w:val="20"/>
                    <w:szCs w:val="20"/>
                    <w:lang w:val="en-US"/>
                  </w:rPr>
                  <m:t>adu</m:t>
                </m:r>
              </m:oMath>
            </m:oMathPara>
          </w:p>
        </w:tc>
        <w:tc>
          <w:tcPr>
            <w:tcW w:w="1650" w:type="dxa"/>
            <w:vAlign w:val="center"/>
          </w:tcPr>
          <w:p w14:paraId="7D573183"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1.53</w:t>
            </w:r>
          </w:p>
        </w:tc>
        <w:tc>
          <w:tcPr>
            <w:tcW w:w="1966" w:type="dxa"/>
            <w:vAlign w:val="center"/>
          </w:tcPr>
          <w:p w14:paraId="151367AD"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1.53</w:t>
            </w:r>
          </w:p>
        </w:tc>
        <w:tc>
          <w:tcPr>
            <w:tcW w:w="1965" w:type="dxa"/>
            <w:vAlign w:val="center"/>
          </w:tcPr>
          <w:p w14:paraId="247D1FB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1.53</w:t>
            </w:r>
          </w:p>
        </w:tc>
        <w:tc>
          <w:tcPr>
            <w:tcW w:w="1690" w:type="dxa"/>
            <w:vAlign w:val="center"/>
          </w:tcPr>
          <w:p w14:paraId="6F361DA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1.53</w:t>
            </w:r>
          </w:p>
        </w:tc>
        <w:tc>
          <w:tcPr>
            <w:tcW w:w="2167" w:type="dxa"/>
            <w:vAlign w:val="center"/>
          </w:tcPr>
          <w:p w14:paraId="0A1C3A4E"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1.53</w:t>
            </w:r>
          </w:p>
        </w:tc>
      </w:tr>
      <w:tr w:rsidR="0074349C" w14:paraId="0592F77A" w14:textId="77777777" w:rsidTr="008A302C">
        <w:trPr>
          <w:trHeight w:val="262"/>
        </w:trPr>
        <w:tc>
          <w:tcPr>
            <w:tcW w:w="1116" w:type="dxa"/>
          </w:tcPr>
          <w:p w14:paraId="20C0A6B3" w14:textId="77777777" w:rsidR="0074349C" w:rsidRPr="008E01D6" w:rsidRDefault="0074349C" w:rsidP="008A302C">
            <w:pPr>
              <w:jc w:val="both"/>
              <w:rPr>
                <w:rFonts w:ascii="Times New Roman" w:eastAsia="Times New Roman" w:hAnsi="Times New Roman" w:cs="Times New Roman"/>
                <w:color w:val="000000"/>
                <w:sz w:val="20"/>
                <w:szCs w:val="20"/>
                <w:lang w:val="en-US"/>
              </w:rPr>
            </w:pPr>
            <m:oMathPara>
              <m:oMath>
                <m:r>
                  <w:rPr>
                    <w:rFonts w:ascii="Cambria Math" w:eastAsia="Times New Roman" w:hAnsi="Cambria Math" w:cs="Arial"/>
                    <w:color w:val="000000"/>
                    <w:sz w:val="20"/>
                    <w:szCs w:val="20"/>
                    <w:lang w:val="en-US"/>
                  </w:rPr>
                  <m:t>agv</m:t>
                </m:r>
              </m:oMath>
            </m:oMathPara>
          </w:p>
        </w:tc>
        <w:tc>
          <w:tcPr>
            <w:tcW w:w="1650" w:type="dxa"/>
            <w:vAlign w:val="center"/>
          </w:tcPr>
          <w:p w14:paraId="19C7E54A"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4.3</w:t>
            </w:r>
          </w:p>
        </w:tc>
        <w:tc>
          <w:tcPr>
            <w:tcW w:w="1966" w:type="dxa"/>
            <w:vAlign w:val="center"/>
          </w:tcPr>
          <w:p w14:paraId="24B40D91"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4.3</w:t>
            </w:r>
          </w:p>
        </w:tc>
        <w:tc>
          <w:tcPr>
            <w:tcW w:w="1965" w:type="dxa"/>
            <w:vAlign w:val="center"/>
          </w:tcPr>
          <w:p w14:paraId="2A794AAB"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4.3</w:t>
            </w:r>
          </w:p>
        </w:tc>
        <w:tc>
          <w:tcPr>
            <w:tcW w:w="1690" w:type="dxa"/>
            <w:vAlign w:val="center"/>
          </w:tcPr>
          <w:p w14:paraId="0A32578B"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4.3</w:t>
            </w:r>
          </w:p>
        </w:tc>
        <w:tc>
          <w:tcPr>
            <w:tcW w:w="2167" w:type="dxa"/>
            <w:vAlign w:val="center"/>
          </w:tcPr>
          <w:p w14:paraId="485525AB"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4.3</w:t>
            </w:r>
          </w:p>
        </w:tc>
      </w:tr>
      <w:tr w:rsidR="0074349C" w14:paraId="7DB92BBE" w14:textId="77777777" w:rsidTr="008A302C">
        <w:trPr>
          <w:trHeight w:val="126"/>
        </w:trPr>
        <w:tc>
          <w:tcPr>
            <w:tcW w:w="1116" w:type="dxa"/>
          </w:tcPr>
          <w:p w14:paraId="722CBB70" w14:textId="77777777" w:rsidR="0074349C" w:rsidRPr="008E01D6" w:rsidRDefault="0074349C" w:rsidP="008A302C">
            <w:pPr>
              <w:jc w:val="both"/>
              <w:rPr>
                <w:rFonts w:ascii="Times New Roman" w:eastAsia="Times New Roman" w:hAnsi="Times New Roman" w:cs="Times New Roman"/>
                <w:color w:val="000000"/>
                <w:sz w:val="20"/>
                <w:szCs w:val="20"/>
                <w:lang w:val="en-US"/>
              </w:rPr>
            </w:pPr>
            <m:oMathPara>
              <m:oMath>
                <m:r>
                  <w:rPr>
                    <w:rFonts w:ascii="Cambria Math" w:eastAsia="Times New Roman" w:hAnsi="Cambria Math" w:cs="Arial"/>
                    <w:color w:val="000000"/>
                    <w:sz w:val="20"/>
                    <w:szCs w:val="20"/>
                    <w:lang w:val="en-US"/>
                  </w:rPr>
                  <m:t>agu</m:t>
                </m:r>
              </m:oMath>
            </m:oMathPara>
          </w:p>
        </w:tc>
        <w:tc>
          <w:tcPr>
            <w:tcW w:w="1650" w:type="dxa"/>
            <w:vAlign w:val="center"/>
          </w:tcPr>
          <w:p w14:paraId="391FB9C4"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0.04658</w:t>
            </w:r>
          </w:p>
        </w:tc>
        <w:tc>
          <w:tcPr>
            <w:tcW w:w="1966" w:type="dxa"/>
            <w:vAlign w:val="center"/>
          </w:tcPr>
          <w:p w14:paraId="1126544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0.06909</w:t>
            </w:r>
          </w:p>
        </w:tc>
        <w:tc>
          <w:tcPr>
            <w:tcW w:w="1965" w:type="dxa"/>
            <w:vAlign w:val="center"/>
          </w:tcPr>
          <w:p w14:paraId="067B9A29"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0.10223</w:t>
            </w:r>
          </w:p>
        </w:tc>
        <w:tc>
          <w:tcPr>
            <w:tcW w:w="1690" w:type="dxa"/>
            <w:vAlign w:val="center"/>
          </w:tcPr>
          <w:p w14:paraId="4ED5C81F"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0.14618</w:t>
            </w:r>
          </w:p>
        </w:tc>
        <w:tc>
          <w:tcPr>
            <w:tcW w:w="2167" w:type="dxa"/>
            <w:vAlign w:val="center"/>
          </w:tcPr>
          <w:p w14:paraId="7A6B340F"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0.20877</w:t>
            </w:r>
          </w:p>
        </w:tc>
      </w:tr>
      <w:tr w:rsidR="0074349C" w14:paraId="3B01E3B3" w14:textId="77777777" w:rsidTr="008A302C">
        <w:trPr>
          <w:trHeight w:val="275"/>
        </w:trPr>
        <w:tc>
          <w:tcPr>
            <w:tcW w:w="1116" w:type="dxa"/>
          </w:tcPr>
          <w:p w14:paraId="43D00173" w14:textId="77777777" w:rsidR="0074349C" w:rsidRPr="008E01D6" w:rsidRDefault="0074349C" w:rsidP="008A302C">
            <w:pPr>
              <w:jc w:val="both"/>
              <w:rPr>
                <w:rFonts w:ascii="Times New Roman" w:eastAsia="Times New Roman" w:hAnsi="Times New Roman" w:cs="Times New Roman"/>
                <w:color w:val="000000"/>
                <w:sz w:val="20"/>
                <w:szCs w:val="20"/>
                <w:lang w:val="en-US"/>
              </w:rPr>
            </w:pPr>
            <m:oMathPara>
              <m:oMath>
                <m:r>
                  <w:rPr>
                    <w:rFonts w:ascii="Cambria Math" w:eastAsia="Times New Roman" w:hAnsi="Cambria Math" w:cs="Arial"/>
                    <w:color w:val="000000"/>
                    <w:sz w:val="20"/>
                    <w:szCs w:val="20"/>
                    <w:lang w:val="en-US"/>
                  </w:rPr>
                  <m:t>agv</m:t>
                </m:r>
              </m:oMath>
            </m:oMathPara>
          </w:p>
        </w:tc>
        <w:tc>
          <w:tcPr>
            <w:tcW w:w="1650" w:type="dxa"/>
            <w:vAlign w:val="center"/>
          </w:tcPr>
          <w:p w14:paraId="1DD46222"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0.13184</w:t>
            </w:r>
          </w:p>
        </w:tc>
        <w:tc>
          <w:tcPr>
            <w:tcW w:w="1966" w:type="dxa"/>
            <w:vAlign w:val="center"/>
          </w:tcPr>
          <w:p w14:paraId="77C5858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0.16347</w:t>
            </w:r>
          </w:p>
        </w:tc>
        <w:tc>
          <w:tcPr>
            <w:tcW w:w="1965" w:type="dxa"/>
            <w:vAlign w:val="center"/>
          </w:tcPr>
          <w:p w14:paraId="6FA030FB"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0.20123</w:t>
            </w:r>
          </w:p>
        </w:tc>
        <w:tc>
          <w:tcPr>
            <w:tcW w:w="1690" w:type="dxa"/>
            <w:vAlign w:val="center"/>
          </w:tcPr>
          <w:p w14:paraId="6F83FC26"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0.24602</w:t>
            </w:r>
          </w:p>
        </w:tc>
        <w:tc>
          <w:tcPr>
            <w:tcW w:w="2167" w:type="dxa"/>
            <w:vAlign w:val="center"/>
          </w:tcPr>
          <w:p w14:paraId="356D3E75" w14:textId="77777777" w:rsidR="0074349C" w:rsidRPr="008E01D6" w:rsidRDefault="0074349C" w:rsidP="008A302C">
            <w:pPr>
              <w:jc w:val="both"/>
              <w:rPr>
                <w:rFonts w:ascii="Arial" w:eastAsia="Times New Roman" w:hAnsi="Arial" w:cs="Arial"/>
                <w:color w:val="000000" w:themeColor="text1"/>
                <w:sz w:val="20"/>
                <w:szCs w:val="20"/>
                <w:lang w:val="en-US"/>
              </w:rPr>
            </w:pPr>
            <w:r w:rsidRPr="008E01D6">
              <w:rPr>
                <w:rFonts w:ascii="Arial" w:eastAsia="Times New Roman" w:hAnsi="Arial" w:cs="Arial"/>
                <w:color w:val="000000" w:themeColor="text1"/>
                <w:sz w:val="20"/>
                <w:szCs w:val="20"/>
                <w:lang w:val="en-US"/>
              </w:rPr>
              <w:t>0.29881</w:t>
            </w:r>
          </w:p>
        </w:tc>
      </w:tr>
    </w:tbl>
    <w:p w14:paraId="1D280A15" w14:textId="77777777" w:rsidR="008B6F5D" w:rsidRPr="00380DBD" w:rsidRDefault="008B6F5D" w:rsidP="00225528">
      <w:pPr>
        <w:spacing w:line="360" w:lineRule="auto"/>
        <w:jc w:val="both"/>
        <w:rPr>
          <w:rFonts w:ascii="Times New Roman" w:eastAsia="Times New Roman" w:hAnsi="Times New Roman" w:cs="Times New Roman"/>
          <w:b/>
          <w:color w:val="000000"/>
          <w:sz w:val="24"/>
          <w:szCs w:val="24"/>
          <w:lang w:val="en-US"/>
        </w:rPr>
      </w:pPr>
    </w:p>
    <w:p w14:paraId="24177B2E" w14:textId="77777777" w:rsidR="00305A3A" w:rsidRPr="00F50D0E" w:rsidRDefault="00BC3C71" w:rsidP="00BC5294">
      <w:pPr>
        <w:spacing w:after="0" w:line="360" w:lineRule="auto"/>
        <w:ind w:firstLine="142"/>
        <w:jc w:val="both"/>
        <w:rPr>
          <w:rFonts w:ascii="Arial" w:eastAsia="Times New Roman" w:hAnsi="Arial" w:cs="Arial"/>
          <w:sz w:val="24"/>
          <w:szCs w:val="24"/>
          <w:lang w:val="en-US"/>
        </w:rPr>
      </w:pPr>
      <w:r>
        <w:rPr>
          <w:b/>
          <w:noProof/>
          <w:lang w:val="en-US"/>
        </w:rPr>
        <w:lastRenderedPageBreak/>
        <w:drawing>
          <wp:inline distT="0" distB="0" distL="0" distR="0" wp14:anchorId="685AB4F2" wp14:editId="7ADC91B6">
            <wp:extent cx="5943600" cy="5560060"/>
            <wp:effectExtent l="0" t="0" r="0" b="2540"/>
            <wp:docPr id="512323749" name="Picture 51232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1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5560060"/>
                    </a:xfrm>
                    <a:prstGeom prst="rect">
                      <a:avLst/>
                    </a:prstGeom>
                  </pic:spPr>
                </pic:pic>
              </a:graphicData>
            </a:graphic>
          </wp:inline>
        </w:drawing>
      </w:r>
    </w:p>
    <w:p w14:paraId="33DD6C5A" w14:textId="462F47C0" w:rsidR="008A1516" w:rsidRPr="004116AE" w:rsidRDefault="001B6174" w:rsidP="004116AE">
      <w:pPr>
        <w:jc w:val="both"/>
        <w:rPr>
          <w:rFonts w:ascii="Arial" w:eastAsia="Times New Roman" w:hAnsi="Arial" w:cs="Arial"/>
          <w:color w:val="000000"/>
          <w:sz w:val="20"/>
          <w:szCs w:val="20"/>
          <w:lang w:val="en-US"/>
        </w:rPr>
      </w:pPr>
      <w:r w:rsidRPr="00115C1E">
        <w:rPr>
          <w:rFonts w:ascii="Arial" w:eastAsia="Times New Roman" w:hAnsi="Arial" w:cs="Arial"/>
          <w:b/>
          <w:sz w:val="20"/>
          <w:szCs w:val="20"/>
          <w:lang w:val="en-US"/>
        </w:rPr>
        <w:t xml:space="preserve">Supplementary Fig. </w:t>
      </w:r>
      <w:r w:rsidR="00D73C81">
        <w:rPr>
          <w:rFonts w:ascii="Arial" w:eastAsia="Times New Roman" w:hAnsi="Arial" w:cs="Arial"/>
          <w:b/>
          <w:sz w:val="20"/>
          <w:szCs w:val="20"/>
          <w:lang w:val="en-US"/>
        </w:rPr>
        <w:t>S8</w:t>
      </w:r>
      <w:r w:rsidR="00786AF5" w:rsidRPr="00115C1E">
        <w:rPr>
          <w:rFonts w:ascii="Arial" w:eastAsia="Times New Roman" w:hAnsi="Arial" w:cs="Arial"/>
          <w:b/>
          <w:sz w:val="20"/>
          <w:szCs w:val="20"/>
          <w:lang w:val="en-US"/>
        </w:rPr>
        <w:t xml:space="preserve">. </w:t>
      </w:r>
      <w:r w:rsidR="00115C1E" w:rsidRPr="00115C1E">
        <w:rPr>
          <w:rFonts w:ascii="Arial" w:eastAsia="Times New Roman" w:hAnsi="Arial" w:cs="Arial"/>
          <w:b/>
          <w:sz w:val="20"/>
          <w:szCs w:val="20"/>
          <w:lang w:val="en-US"/>
        </w:rPr>
        <w:t>Temperature control using gold nanoparticles and laser illumination.</w:t>
      </w:r>
      <w:r w:rsidR="00115C1E">
        <w:rPr>
          <w:rFonts w:ascii="Arial" w:eastAsia="Times New Roman" w:hAnsi="Arial" w:cs="Arial"/>
          <w:b/>
          <w:sz w:val="20"/>
          <w:szCs w:val="20"/>
          <w:lang w:val="en-US"/>
        </w:rPr>
        <w:t xml:space="preserve"> </w:t>
      </w:r>
      <w:r w:rsidR="00115C1E" w:rsidRPr="00115C1E">
        <w:rPr>
          <w:rFonts w:ascii="Arial" w:eastAsia="Times New Roman" w:hAnsi="Arial" w:cs="Arial"/>
          <w:bCs/>
          <w:sz w:val="20"/>
          <w:szCs w:val="20"/>
          <w:lang w:val="en-US"/>
        </w:rPr>
        <w:t>(</w:t>
      </w:r>
      <w:r w:rsidRPr="001B6174">
        <w:rPr>
          <w:rFonts w:ascii="Arial" w:eastAsia="Times New Roman" w:hAnsi="Arial" w:cs="Arial"/>
          <w:b/>
          <w:sz w:val="20"/>
          <w:szCs w:val="20"/>
          <w:lang w:val="en-US"/>
        </w:rPr>
        <w:t>a</w:t>
      </w:r>
      <w:r w:rsidR="00115C1E" w:rsidRPr="00115C1E">
        <w:rPr>
          <w:rFonts w:ascii="Arial" w:eastAsia="Times New Roman" w:hAnsi="Arial" w:cs="Arial"/>
          <w:bCs/>
          <w:sz w:val="20"/>
          <w:szCs w:val="20"/>
          <w:lang w:val="en-US"/>
        </w:rPr>
        <w:t>)</w:t>
      </w:r>
      <w:r w:rsidRPr="001B6174">
        <w:rPr>
          <w:rFonts w:ascii="Arial" w:eastAsia="Times New Roman" w:hAnsi="Arial" w:cs="Arial"/>
          <w:sz w:val="20"/>
          <w:szCs w:val="20"/>
          <w:lang w:val="en-US"/>
        </w:rPr>
        <w:t xml:space="preserve"> </w:t>
      </w:r>
      <w:r w:rsidRPr="001B6174">
        <w:rPr>
          <w:rFonts w:ascii="Arial" w:hAnsi="Arial" w:cs="Arial"/>
          <w:sz w:val="20"/>
          <w:szCs w:val="20"/>
          <w:lang w:val="en-US"/>
        </w:rPr>
        <w:t>Absorbance spectra showing the kinetics of the gold nanoparticles synthesis.</w:t>
      </w:r>
      <w:r w:rsidRPr="001B6174">
        <w:rPr>
          <w:rFonts w:ascii="Arial" w:eastAsia="Times New Roman" w:hAnsi="Arial" w:cs="Arial"/>
          <w:sz w:val="20"/>
          <w:szCs w:val="20"/>
          <w:lang w:val="en-US"/>
        </w:rPr>
        <w:t xml:space="preserve"> </w:t>
      </w:r>
      <w:r w:rsidR="00115C1E">
        <w:rPr>
          <w:rFonts w:ascii="Arial" w:eastAsia="Times New Roman" w:hAnsi="Arial" w:cs="Arial"/>
          <w:sz w:val="20"/>
          <w:szCs w:val="20"/>
          <w:lang w:val="en-US"/>
        </w:rPr>
        <w:t>(</w:t>
      </w:r>
      <w:r w:rsidRPr="001B6174">
        <w:rPr>
          <w:rFonts w:ascii="Arial" w:eastAsia="Times New Roman" w:hAnsi="Arial" w:cs="Arial"/>
          <w:b/>
          <w:sz w:val="20"/>
          <w:szCs w:val="20"/>
          <w:lang w:val="en-US"/>
        </w:rPr>
        <w:t>b</w:t>
      </w:r>
      <w:r w:rsidR="00115C1E">
        <w:rPr>
          <w:rFonts w:ascii="Arial" w:eastAsia="Times New Roman" w:hAnsi="Arial" w:cs="Arial"/>
          <w:sz w:val="20"/>
          <w:szCs w:val="20"/>
          <w:lang w:val="en-US"/>
        </w:rPr>
        <w:t>)</w:t>
      </w:r>
      <w:r w:rsidRPr="001B6174">
        <w:rPr>
          <w:rFonts w:ascii="Arial" w:eastAsia="Times New Roman" w:hAnsi="Arial" w:cs="Arial"/>
          <w:sz w:val="20"/>
          <w:szCs w:val="20"/>
          <w:lang w:val="en-US"/>
        </w:rPr>
        <w:t xml:space="preserve"> Gold nanoparticles size distribution measured by light scattering. </w:t>
      </w:r>
      <w:r w:rsidR="00115C1E">
        <w:rPr>
          <w:rFonts w:ascii="Arial" w:eastAsia="Times New Roman" w:hAnsi="Arial" w:cs="Arial"/>
          <w:sz w:val="20"/>
          <w:szCs w:val="20"/>
          <w:lang w:val="en-US"/>
        </w:rPr>
        <w:t>(</w:t>
      </w:r>
      <w:r w:rsidRPr="001B6174">
        <w:rPr>
          <w:rFonts w:ascii="Arial" w:eastAsia="Times New Roman" w:hAnsi="Arial" w:cs="Arial"/>
          <w:b/>
          <w:sz w:val="20"/>
          <w:szCs w:val="20"/>
          <w:lang w:val="en-US"/>
        </w:rPr>
        <w:t>c</w:t>
      </w:r>
      <w:r w:rsidR="00115C1E">
        <w:rPr>
          <w:rFonts w:ascii="Arial" w:eastAsia="Times New Roman" w:hAnsi="Arial" w:cs="Arial"/>
          <w:sz w:val="20"/>
          <w:szCs w:val="20"/>
          <w:lang w:val="en-US"/>
        </w:rPr>
        <w:t>)</w:t>
      </w:r>
      <w:r w:rsidRPr="001B6174">
        <w:rPr>
          <w:rFonts w:ascii="Arial" w:eastAsia="Times New Roman" w:hAnsi="Arial" w:cs="Arial"/>
          <w:sz w:val="20"/>
          <w:szCs w:val="20"/>
          <w:lang w:val="en-US"/>
        </w:rPr>
        <w:t xml:space="preserve"> TEM image of gold nanoparticles. </w:t>
      </w:r>
      <w:r w:rsidR="00115C1E">
        <w:rPr>
          <w:rFonts w:ascii="Arial" w:eastAsia="Times New Roman" w:hAnsi="Arial" w:cs="Arial"/>
          <w:sz w:val="20"/>
          <w:szCs w:val="20"/>
          <w:lang w:val="en-US"/>
        </w:rPr>
        <w:t>(</w:t>
      </w:r>
      <w:r w:rsidRPr="00115C1E">
        <w:rPr>
          <w:rFonts w:ascii="Arial" w:eastAsia="Times New Roman" w:hAnsi="Arial" w:cs="Arial"/>
          <w:b/>
          <w:sz w:val="20"/>
          <w:szCs w:val="20"/>
          <w:lang w:val="en-US"/>
        </w:rPr>
        <w:t>d</w:t>
      </w:r>
      <w:r w:rsidR="00115C1E">
        <w:rPr>
          <w:rFonts w:ascii="Arial" w:eastAsia="Times New Roman" w:hAnsi="Arial" w:cs="Arial"/>
          <w:sz w:val="20"/>
          <w:szCs w:val="20"/>
          <w:lang w:val="en-US"/>
        </w:rPr>
        <w:t>)</w:t>
      </w:r>
      <w:r w:rsidRPr="00115C1E">
        <w:rPr>
          <w:rFonts w:ascii="Arial" w:eastAsia="Times New Roman" w:hAnsi="Arial" w:cs="Arial"/>
          <w:sz w:val="20"/>
          <w:szCs w:val="20"/>
          <w:lang w:val="en-US"/>
        </w:rPr>
        <w:t xml:space="preserve"> </w:t>
      </w:r>
      <w:r w:rsidR="00115C1E" w:rsidRPr="00115C1E">
        <w:rPr>
          <w:rFonts w:ascii="Arial" w:eastAsia="Times New Roman" w:hAnsi="Arial" w:cs="Arial"/>
          <w:sz w:val="20"/>
          <w:szCs w:val="20"/>
          <w:lang w:val="en-US"/>
        </w:rPr>
        <w:t xml:space="preserve">Infrared spectra images taken before (left) and after (right) 1min-exposure by a laser beam of the droplet containing </w:t>
      </w:r>
      <w:r w:rsidR="00115C1E">
        <w:rPr>
          <w:rFonts w:ascii="Arial" w:eastAsia="Times New Roman" w:hAnsi="Arial" w:cs="Arial"/>
          <w:sz w:val="20"/>
          <w:szCs w:val="20"/>
          <w:lang w:val="en-US"/>
        </w:rPr>
        <w:t>gold</w:t>
      </w:r>
      <w:r w:rsidR="00115C1E" w:rsidRPr="00115C1E">
        <w:rPr>
          <w:rFonts w:ascii="Arial" w:eastAsia="Times New Roman" w:hAnsi="Arial" w:cs="Arial"/>
          <w:sz w:val="20"/>
          <w:szCs w:val="20"/>
          <w:lang w:val="en-US"/>
        </w:rPr>
        <w:t xml:space="preserve"> nanoparticles. </w:t>
      </w:r>
      <w:r w:rsidR="00115C1E">
        <w:rPr>
          <w:rFonts w:ascii="Arial" w:eastAsia="Times New Roman" w:hAnsi="Arial" w:cs="Arial"/>
          <w:sz w:val="20"/>
          <w:szCs w:val="20"/>
          <w:lang w:val="en-US"/>
        </w:rPr>
        <w:t>Aqueous</w:t>
      </w:r>
      <w:r w:rsidR="00115C1E" w:rsidRPr="00115C1E">
        <w:rPr>
          <w:rFonts w:ascii="Arial" w:eastAsia="Times New Roman" w:hAnsi="Arial" w:cs="Arial"/>
          <w:sz w:val="20"/>
          <w:szCs w:val="20"/>
          <w:lang w:val="en-US"/>
        </w:rPr>
        <w:t xml:space="preserve"> droplets show minimal temperature (blue markers) due to the evaporation process. The increase in their temperature can be seen in the left upper corner of images (red arrows). The </w:t>
      </w:r>
      <w:r w:rsidR="002874CD" w:rsidRPr="00115C1E">
        <w:rPr>
          <w:rFonts w:ascii="Arial" w:eastAsia="Times New Roman" w:hAnsi="Arial" w:cs="Arial"/>
          <w:sz w:val="20"/>
          <w:szCs w:val="20"/>
          <w:lang w:val="en-US"/>
        </w:rPr>
        <w:t>color</w:t>
      </w:r>
      <w:r w:rsidR="00115C1E" w:rsidRPr="00115C1E">
        <w:rPr>
          <w:rFonts w:ascii="Arial" w:eastAsia="Times New Roman" w:hAnsi="Arial" w:cs="Arial"/>
          <w:sz w:val="20"/>
          <w:szCs w:val="20"/>
          <w:lang w:val="en-US"/>
        </w:rPr>
        <w:t xml:space="preserve"> </w:t>
      </w:r>
      <w:r w:rsidR="00115C1E" w:rsidRPr="00662F1C">
        <w:rPr>
          <w:rFonts w:ascii="Arial" w:eastAsia="Times New Roman" w:hAnsi="Arial" w:cs="Arial"/>
          <w:sz w:val="20"/>
          <w:szCs w:val="20"/>
          <w:lang w:val="en-US"/>
        </w:rPr>
        <w:t>scale is shown on the left side of each image</w:t>
      </w:r>
      <w:r w:rsidR="00662F1C">
        <w:rPr>
          <w:rFonts w:ascii="Arial" w:eastAsia="Times New Roman" w:hAnsi="Arial" w:cs="Arial"/>
          <w:sz w:val="20"/>
          <w:szCs w:val="20"/>
          <w:lang w:val="en-US"/>
        </w:rPr>
        <w:t>;</w:t>
      </w:r>
      <w:r w:rsidR="00115C1E" w:rsidRPr="00662F1C">
        <w:rPr>
          <w:rFonts w:ascii="Arial" w:eastAsia="Times New Roman" w:hAnsi="Arial" w:cs="Arial"/>
          <w:sz w:val="20"/>
          <w:szCs w:val="20"/>
          <w:lang w:val="en-US"/>
        </w:rPr>
        <w:t xml:space="preserve"> </w:t>
      </w:r>
      <w:r w:rsidR="00662F1C" w:rsidRPr="00662F1C">
        <w:rPr>
          <w:rFonts w:ascii="Arial" w:hAnsi="Arial" w:cs="Arial"/>
          <w:color w:val="000000" w:themeColor="text1"/>
          <w:sz w:val="20"/>
          <w:szCs w:val="20"/>
          <w:lang w:val="en-US"/>
        </w:rPr>
        <w:t>ε</w:t>
      </w:r>
      <w:r w:rsidR="00662F1C">
        <w:rPr>
          <w:rFonts w:ascii="Arial" w:hAnsi="Arial" w:cs="Arial"/>
          <w:color w:val="000000" w:themeColor="text1"/>
          <w:sz w:val="20"/>
          <w:szCs w:val="20"/>
          <w:lang w:val="en-US"/>
        </w:rPr>
        <w:t xml:space="preserve"> – e</w:t>
      </w:r>
      <w:r w:rsidR="00662F1C" w:rsidRPr="00662F1C">
        <w:rPr>
          <w:rFonts w:ascii="Arial" w:hAnsi="Arial" w:cs="Arial"/>
          <w:color w:val="000000" w:themeColor="text1"/>
          <w:sz w:val="20"/>
          <w:szCs w:val="20"/>
          <w:lang w:val="en-US"/>
        </w:rPr>
        <w:t>missivity</w:t>
      </w:r>
      <w:r w:rsidR="00662F1C">
        <w:rPr>
          <w:rFonts w:ascii="Arial" w:hAnsi="Arial" w:cs="Arial"/>
          <w:color w:val="000000" w:themeColor="text1"/>
          <w:sz w:val="20"/>
          <w:szCs w:val="20"/>
          <w:lang w:val="en-US"/>
        </w:rPr>
        <w:t xml:space="preserve">. </w:t>
      </w:r>
      <w:r w:rsidR="00115C1E">
        <w:rPr>
          <w:rFonts w:ascii="Arial" w:eastAsia="Times New Roman" w:hAnsi="Arial" w:cs="Arial"/>
          <w:sz w:val="20"/>
          <w:szCs w:val="20"/>
          <w:lang w:val="en-US"/>
        </w:rPr>
        <w:t>(</w:t>
      </w:r>
      <w:r w:rsidRPr="001B6174">
        <w:rPr>
          <w:rFonts w:ascii="Arial" w:eastAsia="Times New Roman" w:hAnsi="Arial" w:cs="Arial"/>
          <w:b/>
          <w:sz w:val="20"/>
          <w:szCs w:val="20"/>
          <w:lang w:val="en-US"/>
        </w:rPr>
        <w:t>e</w:t>
      </w:r>
      <w:r w:rsidR="00115C1E">
        <w:rPr>
          <w:rFonts w:ascii="Arial" w:eastAsia="Times New Roman" w:hAnsi="Arial" w:cs="Arial"/>
          <w:sz w:val="20"/>
          <w:szCs w:val="20"/>
          <w:lang w:val="en-US"/>
        </w:rPr>
        <w:t>)</w:t>
      </w:r>
      <w:r w:rsidRPr="001B6174">
        <w:rPr>
          <w:rFonts w:ascii="Arial" w:eastAsia="Times New Roman" w:hAnsi="Arial" w:cs="Arial"/>
          <w:sz w:val="20"/>
          <w:szCs w:val="20"/>
          <w:lang w:val="en-US"/>
        </w:rPr>
        <w:t xml:space="preserve"> Schematic representation of temperature patterning, obtained using plasmon resonance and light interference </w:t>
      </w:r>
      <w:r w:rsidRPr="005D4C77">
        <w:rPr>
          <w:rFonts w:ascii="Arial" w:eastAsia="Times New Roman" w:hAnsi="Arial" w:cs="Arial"/>
          <w:sz w:val="20"/>
          <w:szCs w:val="20"/>
          <w:lang w:val="en-US"/>
        </w:rPr>
        <w:t>phenomena.</w:t>
      </w:r>
      <w:r w:rsidRPr="005D4C77">
        <w:rPr>
          <w:rFonts w:ascii="Arial" w:hAnsi="Arial" w:cs="Arial"/>
          <w:sz w:val="20"/>
          <w:szCs w:val="20"/>
          <w:lang w:val="en-US"/>
        </w:rPr>
        <w:t xml:space="preserve"> </w:t>
      </w:r>
      <w:r w:rsidR="005D4C77" w:rsidRPr="004116AE">
        <w:rPr>
          <w:rFonts w:ascii="Arial" w:hAnsi="Arial" w:cs="Arial"/>
          <w:sz w:val="20"/>
          <w:szCs w:val="20"/>
          <w:lang w:val="en-US"/>
        </w:rPr>
        <w:t xml:space="preserve">Following </w:t>
      </w:r>
      <m:oMath>
        <m:r>
          <w:rPr>
            <w:rFonts w:ascii="Cambria Math" w:eastAsia="Times New Roman" w:hAnsi="Cambria Math" w:cs="Arial"/>
            <w:color w:val="000000"/>
            <w:sz w:val="20"/>
            <w:szCs w:val="20"/>
            <w:lang w:val="en-US"/>
          </w:rPr>
          <m:t>p=</m:t>
        </m:r>
        <m:f>
          <m:fPr>
            <m:type m:val="skw"/>
            <m:ctrlPr>
              <w:rPr>
                <w:rFonts w:ascii="Cambria Math" w:eastAsia="Times New Roman" w:hAnsi="Cambria Math" w:cs="Arial"/>
                <w:i/>
                <w:color w:val="000000"/>
                <w:sz w:val="20"/>
                <w:szCs w:val="20"/>
                <w:lang w:val="en-US"/>
              </w:rPr>
            </m:ctrlPr>
          </m:fPr>
          <m:num>
            <m:r>
              <w:rPr>
                <w:rFonts w:ascii="Cambria Math" w:eastAsia="Times New Roman" w:hAnsi="Cambria Math" w:cs="Arial"/>
                <w:color w:val="000000"/>
                <w:sz w:val="20"/>
                <w:szCs w:val="20"/>
                <w:lang w:val="en-US"/>
              </w:rPr>
              <m:t>λ</m:t>
            </m:r>
          </m:num>
          <m:den>
            <m:r>
              <w:rPr>
                <w:rFonts w:ascii="Cambria Math" w:eastAsia="Times New Roman" w:hAnsi="Cambria Math" w:cs="Arial"/>
                <w:color w:val="000000"/>
                <w:sz w:val="20"/>
                <w:szCs w:val="20"/>
                <w:lang w:val="en-US"/>
              </w:rPr>
              <m:t>2</m:t>
            </m:r>
            <m:func>
              <m:funcPr>
                <m:ctrlPr>
                  <w:rPr>
                    <w:rFonts w:ascii="Cambria Math" w:eastAsia="Times New Roman" w:hAnsi="Cambria Math" w:cs="Arial"/>
                    <w:i/>
                    <w:color w:val="000000"/>
                    <w:sz w:val="20"/>
                    <w:szCs w:val="20"/>
                    <w:lang w:val="en-US"/>
                  </w:rPr>
                </m:ctrlPr>
              </m:funcPr>
              <m:fName>
                <m:r>
                  <m:rPr>
                    <m:sty m:val="p"/>
                  </m:rPr>
                  <w:rPr>
                    <w:rFonts w:ascii="Cambria Math" w:eastAsia="Times New Roman" w:hAnsi="Cambria Math" w:cs="Arial"/>
                    <w:color w:val="000000"/>
                    <w:sz w:val="20"/>
                    <w:szCs w:val="20"/>
                    <w:lang w:val="en-US"/>
                  </w:rPr>
                  <m:t>sin</m:t>
                </m:r>
              </m:fName>
              <m:e>
                <m:r>
                  <w:rPr>
                    <w:rFonts w:ascii="Cambria Math" w:eastAsia="Times New Roman" w:hAnsi="Cambria Math" w:cs="Arial"/>
                    <w:color w:val="000000"/>
                    <w:sz w:val="20"/>
                    <w:szCs w:val="20"/>
                    <w:lang w:val="en-US"/>
                  </w:rPr>
                  <m:t>θ</m:t>
                </m:r>
              </m:e>
            </m:func>
          </m:den>
        </m:f>
      </m:oMath>
      <w:r w:rsidR="004116AE" w:rsidRPr="004116AE">
        <w:rPr>
          <w:rFonts w:ascii="Arial" w:eastAsiaTheme="minorEastAsia" w:hAnsi="Arial" w:cs="Arial"/>
          <w:bCs/>
          <w:iCs/>
          <w:sz w:val="20"/>
          <w:szCs w:val="20"/>
          <w:lang w:val="en-US"/>
        </w:rPr>
        <w:t>, t</w:t>
      </w:r>
      <w:r w:rsidR="004116AE" w:rsidRPr="004116AE">
        <w:rPr>
          <w:rFonts w:ascii="Arial" w:eastAsia="Times New Roman" w:hAnsi="Arial" w:cs="Arial"/>
          <w:sz w:val="20"/>
          <w:szCs w:val="20"/>
          <w:lang w:val="en-US"/>
        </w:rPr>
        <w:t xml:space="preserve">wo laser </w:t>
      </w:r>
      <w:r w:rsidR="00C926EF" w:rsidRPr="004116AE">
        <w:rPr>
          <w:rFonts w:ascii="Arial" w:eastAsia="Times New Roman" w:hAnsi="Arial" w:cs="Arial"/>
          <w:color w:val="000000"/>
          <w:sz w:val="20"/>
          <w:szCs w:val="20"/>
          <w:lang w:val="en-US"/>
        </w:rPr>
        <w:t>beams</w:t>
      </w:r>
      <w:r w:rsidR="004116AE" w:rsidRPr="004116AE">
        <w:rPr>
          <w:rFonts w:ascii="Arial" w:eastAsia="Times New Roman" w:hAnsi="Arial" w:cs="Arial"/>
          <w:color w:val="000000"/>
          <w:sz w:val="20"/>
          <w:szCs w:val="20"/>
          <w:lang w:val="en-US"/>
        </w:rPr>
        <w:t>’</w:t>
      </w:r>
      <w:r w:rsidR="00C926EF" w:rsidRPr="004116AE">
        <w:rPr>
          <w:rFonts w:ascii="Arial" w:eastAsia="Times New Roman" w:hAnsi="Arial" w:cs="Arial"/>
          <w:color w:val="000000"/>
          <w:sz w:val="20"/>
          <w:szCs w:val="20"/>
          <w:lang w:val="en-US"/>
        </w:rPr>
        <w:t xml:space="preserve"> interference </w:t>
      </w:r>
      <w:r w:rsidR="004116AE" w:rsidRPr="004116AE">
        <w:rPr>
          <w:rFonts w:ascii="Arial" w:eastAsia="Times New Roman" w:hAnsi="Arial" w:cs="Arial"/>
          <w:color w:val="000000"/>
          <w:sz w:val="20"/>
          <w:szCs w:val="20"/>
          <w:lang w:val="en-US"/>
        </w:rPr>
        <w:t xml:space="preserve">can </w:t>
      </w:r>
      <w:r w:rsidR="00C926EF" w:rsidRPr="004116AE">
        <w:rPr>
          <w:rFonts w:ascii="Arial" w:eastAsia="Times New Roman" w:hAnsi="Arial" w:cs="Arial"/>
          <w:color w:val="000000"/>
          <w:sz w:val="20"/>
          <w:szCs w:val="20"/>
          <w:lang w:val="en-US"/>
        </w:rPr>
        <w:t xml:space="preserve">create a pattern with steps equal </w:t>
      </w:r>
      <w:proofErr w:type="spellStart"/>
      <w:r w:rsidR="00C926EF" w:rsidRPr="004116AE">
        <w:rPr>
          <w:rFonts w:ascii="Arial" w:eastAsia="Times New Roman" w:hAnsi="Arial" w:cs="Arial"/>
          <w:color w:val="000000"/>
          <w:sz w:val="20"/>
          <w:szCs w:val="20"/>
          <w:lang w:val="en-US"/>
        </w:rPr>
        <w:t>to</w:t>
      </w:r>
      <w:r w:rsidR="004116AE" w:rsidRPr="004116AE">
        <w:rPr>
          <w:rFonts w:ascii="Arial" w:eastAsia="Times New Roman" w:hAnsi="Arial" w:cs="Arial"/>
          <w:color w:val="000000"/>
          <w:sz w:val="20"/>
          <w:szCs w:val="20"/>
          <w:lang w:val="en-US"/>
        </w:rPr>
        <w:t xml:space="preserve"> </w:t>
      </w:r>
      <w:r w:rsidR="004116AE" w:rsidRPr="004116AE">
        <w:rPr>
          <w:rFonts w:ascii="Arial" w:eastAsia="Times New Roman" w:hAnsi="Arial" w:cs="Arial"/>
          <w:i/>
          <w:iCs/>
          <w:color w:val="000000"/>
          <w:sz w:val="20"/>
          <w:szCs w:val="20"/>
          <w:lang w:val="en-US"/>
        </w:rPr>
        <w:t>p</w:t>
      </w:r>
      <w:proofErr w:type="spellEnd"/>
      <w:r w:rsidR="004116AE" w:rsidRPr="004116AE">
        <w:rPr>
          <w:rFonts w:ascii="Arial" w:eastAsia="Times New Roman" w:hAnsi="Arial" w:cs="Arial"/>
          <w:color w:val="000000"/>
          <w:sz w:val="20"/>
          <w:szCs w:val="20"/>
          <w:lang w:val="en-US"/>
        </w:rPr>
        <w:t xml:space="preserve">, </w:t>
      </w:r>
      <w:r w:rsidR="00C926EF" w:rsidRPr="004116AE">
        <w:rPr>
          <w:rFonts w:ascii="Arial" w:eastAsia="Times New Roman" w:hAnsi="Arial" w:cs="Arial"/>
          <w:color w:val="000000"/>
          <w:sz w:val="20"/>
          <w:szCs w:val="20"/>
          <w:lang w:val="en-US"/>
        </w:rPr>
        <w:t xml:space="preserve">where </w:t>
      </w:r>
      <w:r w:rsidR="00C926EF" w:rsidRPr="004116AE">
        <w:rPr>
          <w:rFonts w:ascii="Arial" w:eastAsia="Times New Roman" w:hAnsi="Arial" w:cs="Arial"/>
          <w:i/>
          <w:iCs/>
          <w:color w:val="000000"/>
          <w:sz w:val="20"/>
          <w:szCs w:val="20"/>
          <w:lang w:val="en-US"/>
        </w:rPr>
        <w:t>ϴ</w:t>
      </w:r>
      <w:r w:rsidR="00C926EF" w:rsidRPr="004116AE">
        <w:rPr>
          <w:rFonts w:ascii="Arial" w:eastAsia="Times New Roman" w:hAnsi="Arial" w:cs="Arial"/>
          <w:color w:val="000000"/>
          <w:sz w:val="20"/>
          <w:szCs w:val="20"/>
          <w:lang w:val="en-US"/>
        </w:rPr>
        <w:t xml:space="preserve"> is the incoming angle</w:t>
      </w:r>
      <w:r w:rsidR="004116AE" w:rsidRPr="004116AE">
        <w:rPr>
          <w:rFonts w:ascii="Arial" w:eastAsia="Times New Roman" w:hAnsi="Arial" w:cs="Arial"/>
          <w:color w:val="000000"/>
          <w:sz w:val="20"/>
          <w:szCs w:val="20"/>
          <w:lang w:val="en-US"/>
        </w:rPr>
        <w:t>.</w:t>
      </w:r>
      <w:r w:rsidR="004116AE">
        <w:rPr>
          <w:rFonts w:ascii="Arial" w:eastAsia="Times New Roman" w:hAnsi="Arial" w:cs="Arial"/>
          <w:color w:val="000000"/>
          <w:sz w:val="20"/>
          <w:szCs w:val="20"/>
          <w:lang w:val="en-US"/>
        </w:rPr>
        <w:t xml:space="preserve"> </w:t>
      </w:r>
      <w:r w:rsidR="004116AE" w:rsidRPr="004116AE">
        <w:rPr>
          <w:rFonts w:ascii="Arial" w:eastAsia="Times New Roman" w:hAnsi="Arial" w:cs="Arial"/>
          <w:color w:val="000000"/>
          <w:sz w:val="20"/>
          <w:szCs w:val="20"/>
          <w:lang w:val="en-US"/>
        </w:rPr>
        <w:t>T</w:t>
      </w:r>
      <w:r w:rsidR="00C926EF" w:rsidRPr="004116AE">
        <w:rPr>
          <w:rFonts w:ascii="Arial" w:eastAsia="Times New Roman" w:hAnsi="Arial" w:cs="Arial"/>
          <w:color w:val="000000"/>
          <w:sz w:val="20"/>
          <w:szCs w:val="20"/>
          <w:lang w:val="en-US"/>
        </w:rPr>
        <w:t xml:space="preserve">he </w:t>
      </w:r>
      <w:r w:rsidR="004116AE" w:rsidRPr="004116AE">
        <w:rPr>
          <w:rFonts w:ascii="Arial" w:eastAsia="Times New Roman" w:hAnsi="Arial" w:cs="Arial"/>
          <w:color w:val="000000"/>
          <w:sz w:val="20"/>
          <w:szCs w:val="20"/>
          <w:lang w:val="en-US"/>
        </w:rPr>
        <w:t xml:space="preserve">resultant </w:t>
      </w:r>
      <w:r w:rsidR="00C926EF" w:rsidRPr="004116AE">
        <w:rPr>
          <w:rFonts w:ascii="Arial" w:eastAsia="Times New Roman" w:hAnsi="Arial" w:cs="Arial"/>
          <w:color w:val="000000"/>
          <w:sz w:val="20"/>
          <w:szCs w:val="20"/>
          <w:lang w:val="en-US"/>
        </w:rPr>
        <w:t xml:space="preserve">local maxima of light intensity produce </w:t>
      </w:r>
      <w:r w:rsidR="004116AE" w:rsidRPr="004116AE">
        <w:rPr>
          <w:rFonts w:ascii="Arial" w:eastAsia="Times New Roman" w:hAnsi="Arial" w:cs="Arial"/>
          <w:color w:val="000000"/>
          <w:sz w:val="20"/>
          <w:szCs w:val="20"/>
          <w:lang w:val="en-US"/>
        </w:rPr>
        <w:t xml:space="preserve">temperature </w:t>
      </w:r>
      <w:r w:rsidR="00C926EF" w:rsidRPr="004116AE">
        <w:rPr>
          <w:rFonts w:ascii="Arial" w:eastAsia="Times New Roman" w:hAnsi="Arial" w:cs="Arial"/>
          <w:color w:val="000000"/>
          <w:sz w:val="20"/>
          <w:szCs w:val="20"/>
          <w:lang w:val="en-US"/>
        </w:rPr>
        <w:t xml:space="preserve">differences </w:t>
      </w:r>
      <w:r w:rsidR="004116AE" w:rsidRPr="004116AE">
        <w:rPr>
          <w:rFonts w:ascii="Arial" w:eastAsia="Times New Roman" w:hAnsi="Arial" w:cs="Arial"/>
          <w:color w:val="000000"/>
          <w:sz w:val="20"/>
          <w:szCs w:val="20"/>
          <w:lang w:val="en-US"/>
        </w:rPr>
        <w:t xml:space="preserve">that will </w:t>
      </w:r>
      <w:r w:rsidR="00C926EF" w:rsidRPr="004116AE">
        <w:rPr>
          <w:rFonts w:ascii="Arial" w:eastAsia="Times New Roman" w:hAnsi="Arial" w:cs="Arial"/>
          <w:color w:val="000000"/>
          <w:sz w:val="20"/>
          <w:szCs w:val="20"/>
          <w:lang w:val="en-US"/>
        </w:rPr>
        <w:t xml:space="preserve">pattern the </w:t>
      </w:r>
      <w:proofErr w:type="spellStart"/>
      <w:r w:rsidR="00C926EF" w:rsidRPr="004116AE">
        <w:rPr>
          <w:rFonts w:ascii="Arial" w:eastAsia="Times New Roman" w:hAnsi="Arial" w:cs="Arial"/>
          <w:color w:val="000000"/>
          <w:sz w:val="20"/>
          <w:szCs w:val="20"/>
          <w:lang w:val="en-US"/>
        </w:rPr>
        <w:t>RetLuc</w:t>
      </w:r>
      <w:proofErr w:type="spellEnd"/>
      <w:r w:rsidR="00C926EF" w:rsidRPr="004116AE">
        <w:rPr>
          <w:rFonts w:ascii="Arial" w:eastAsia="Times New Roman" w:hAnsi="Arial" w:cs="Arial"/>
          <w:color w:val="000000"/>
          <w:sz w:val="20"/>
          <w:szCs w:val="20"/>
          <w:lang w:val="en-US"/>
        </w:rPr>
        <w:t xml:space="preserve"> protein-based </w:t>
      </w:r>
      <w:r w:rsidR="004116AE" w:rsidRPr="004116AE">
        <w:rPr>
          <w:rFonts w:ascii="Arial" w:eastAsia="Times New Roman" w:hAnsi="Arial" w:cs="Arial"/>
          <w:color w:val="000000"/>
          <w:sz w:val="20"/>
          <w:szCs w:val="20"/>
          <w:lang w:val="en-US"/>
        </w:rPr>
        <w:t>nano</w:t>
      </w:r>
      <w:r w:rsidR="00C926EF" w:rsidRPr="004116AE">
        <w:rPr>
          <w:rFonts w:ascii="Arial" w:eastAsia="Times New Roman" w:hAnsi="Arial" w:cs="Arial"/>
          <w:color w:val="000000"/>
          <w:sz w:val="20"/>
          <w:szCs w:val="20"/>
          <w:lang w:val="en-US"/>
        </w:rPr>
        <w:t>coating.</w:t>
      </w:r>
      <w:r w:rsidR="008A1516">
        <w:rPr>
          <w:rFonts w:ascii="Arial" w:eastAsia="Times New Roman" w:hAnsi="Arial" w:cs="Arial"/>
          <w:b/>
          <w:color w:val="000000"/>
          <w:sz w:val="20"/>
          <w:szCs w:val="20"/>
          <w:highlight w:val="yellow"/>
          <w:lang w:val="en-US"/>
        </w:rPr>
        <w:br w:type="page"/>
      </w:r>
    </w:p>
    <w:p w14:paraId="50928DF7" w14:textId="77777777" w:rsidR="00FE5AB4" w:rsidRPr="005030C6" w:rsidRDefault="00FE5AB4" w:rsidP="00FE5AB4">
      <w:pPr>
        <w:spacing w:line="360" w:lineRule="auto"/>
        <w:jc w:val="both"/>
        <w:rPr>
          <w:rFonts w:ascii="Arial" w:eastAsia="Times New Roman" w:hAnsi="Arial" w:cs="Arial"/>
          <w:b/>
          <w:color w:val="000000"/>
          <w:sz w:val="20"/>
          <w:szCs w:val="20"/>
          <w:lang w:val="en-US"/>
        </w:rPr>
      </w:pPr>
      <w:r w:rsidRPr="005030C6">
        <w:rPr>
          <w:rFonts w:ascii="Arial" w:eastAsia="Times New Roman" w:hAnsi="Arial" w:cs="Arial"/>
          <w:b/>
          <w:color w:val="000000"/>
          <w:sz w:val="20"/>
          <w:szCs w:val="20"/>
          <w:lang w:val="en-US"/>
        </w:rPr>
        <w:lastRenderedPageBreak/>
        <w:t>Supplemental Methods</w:t>
      </w:r>
    </w:p>
    <w:p w14:paraId="215D0B55" w14:textId="0EF1D3D8" w:rsidR="00FE5AB4" w:rsidRPr="00FE5AB4" w:rsidRDefault="00FE5AB4" w:rsidP="00FE5AB4">
      <w:pPr>
        <w:spacing w:line="360" w:lineRule="auto"/>
        <w:jc w:val="both"/>
        <w:rPr>
          <w:rFonts w:ascii="Arial" w:eastAsia="Times New Roman" w:hAnsi="Arial" w:cs="Arial"/>
          <w:b/>
          <w:color w:val="000000"/>
          <w:sz w:val="20"/>
          <w:szCs w:val="20"/>
          <w:lang w:val="en-US"/>
        </w:rPr>
      </w:pPr>
      <w:r w:rsidRPr="005030C6">
        <w:rPr>
          <w:rFonts w:ascii="Arial" w:eastAsia="Times New Roman" w:hAnsi="Arial" w:cs="Arial"/>
          <w:b/>
          <w:color w:val="000000"/>
          <w:sz w:val="20"/>
          <w:szCs w:val="20"/>
          <w:lang w:val="en-US"/>
        </w:rPr>
        <w:t xml:space="preserve">In-house generated Wolfram Mathematica script used </w:t>
      </w:r>
      <w:r w:rsidR="005B4773">
        <w:rPr>
          <w:rFonts w:ascii="Arial" w:eastAsia="Times New Roman" w:hAnsi="Arial" w:cs="Arial"/>
          <w:b/>
          <w:color w:val="000000"/>
          <w:sz w:val="20"/>
          <w:szCs w:val="20"/>
          <w:lang w:val="en-US"/>
        </w:rPr>
        <w:t>the mathematical analysis</w:t>
      </w:r>
      <w:r w:rsidRPr="005030C6">
        <w:rPr>
          <w:rFonts w:ascii="Arial" w:eastAsia="Times New Roman" w:hAnsi="Arial" w:cs="Arial"/>
          <w:b/>
          <w:color w:val="000000"/>
          <w:sz w:val="20"/>
          <w:szCs w:val="20"/>
          <w:lang w:val="en-US"/>
        </w:rPr>
        <w:t>:</w:t>
      </w:r>
    </w:p>
    <w:p w14:paraId="3D19849C"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aa=0.</w:t>
      </w:r>
      <w:proofErr w:type="gramStart"/>
      <w:r w:rsidRPr="00555870">
        <w:rPr>
          <w:rStyle w:val="MathematicaFormatStandardForm"/>
          <w:rFonts w:ascii="Cambria Math" w:hAnsi="Cambria Math" w:cs="Arial"/>
          <w:sz w:val="20"/>
          <w:szCs w:val="20"/>
        </w:rPr>
        <w:t>071;ba</w:t>
      </w:r>
      <w:proofErr w:type="gramEnd"/>
      <w:r w:rsidRPr="00555870">
        <w:rPr>
          <w:rStyle w:val="MathematicaFormatStandardForm"/>
          <w:rFonts w:ascii="Cambria Math" w:hAnsi="Cambria Math" w:cs="Arial"/>
          <w:sz w:val="20"/>
          <w:szCs w:val="20"/>
        </w:rPr>
        <w:t>=-0.08;da=0.03;Da=0.02;ab=0.09;bb=-0.07;db=0.08;Db=0.25;Fmax=0.2;Gmax=0.5;</w:t>
      </w:r>
    </w:p>
    <w:p w14:paraId="1701206D"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VA[A</w:t>
      </w:r>
      <w:proofErr w:type="gramStart"/>
      <w:r w:rsidRPr="00555870">
        <w:rPr>
          <w:rStyle w:val="MathematicaFormatStandardForm"/>
          <w:rFonts w:ascii="Cambria Math" w:hAnsi="Cambria Math" w:cs="Arial"/>
          <w:sz w:val="20"/>
          <w:szCs w:val="20"/>
        </w:rPr>
        <w:t>_,B</w:t>
      </w:r>
      <w:proofErr w:type="gramEnd"/>
      <w:r w:rsidRPr="00555870">
        <w:rPr>
          <w:rStyle w:val="MathematicaFormatStandardForm"/>
          <w:rFonts w:ascii="Cambria Math" w:hAnsi="Cambria Math" w:cs="Arial"/>
          <w:sz w:val="20"/>
          <w:szCs w:val="20"/>
        </w:rPr>
        <w:t xml:space="preserve">_]:=Piecewise[{{-A </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da/Da</m:t>
            </m:r>
          </m:e>
        </m:rad>
      </m:oMath>
      <w:r w:rsidRPr="00555870">
        <w:rPr>
          <w:rStyle w:val="MathematicaFormatStandardForm"/>
          <w:rFonts w:ascii="Cambria Math" w:hAnsi="Cambria Math" w:cs="Arial"/>
          <w:sz w:val="20"/>
          <w:szCs w:val="20"/>
        </w:rPr>
        <w:t>,aa A+ba B&lt;0},</w:t>
      </w:r>
    </w:p>
    <w:p w14:paraId="2145C194"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 xml:space="preserve">    {-(A-</w:t>
      </w:r>
      <w:proofErr w:type="spellStart"/>
      <w:r w:rsidRPr="00555870">
        <w:rPr>
          <w:rStyle w:val="MathematicaFormatStandardForm"/>
          <w:rFonts w:ascii="Cambria Math" w:hAnsi="Cambria Math" w:cs="Arial"/>
          <w:sz w:val="20"/>
          <w:szCs w:val="20"/>
        </w:rPr>
        <w:t>Fmax</w:t>
      </w:r>
      <w:proofErr w:type="spellEnd"/>
      <w:r w:rsidRPr="00555870">
        <w:rPr>
          <w:rStyle w:val="MathematicaFormatStandardForm"/>
          <w:rFonts w:ascii="Cambria Math" w:hAnsi="Cambria Math" w:cs="Arial"/>
          <w:sz w:val="20"/>
          <w:szCs w:val="20"/>
        </w:rPr>
        <w:t xml:space="preserve">/da) </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da/Da</m:t>
            </m:r>
          </m:e>
        </m:rad>
      </m:oMath>
      <w:r w:rsidRPr="00555870">
        <w:rPr>
          <w:rStyle w:val="MathematicaFormatStandardForm"/>
          <w:rFonts w:ascii="Cambria Math" w:hAnsi="Cambria Math" w:cs="Arial"/>
          <w:sz w:val="20"/>
          <w:szCs w:val="20"/>
        </w:rPr>
        <w:t>,aa A+ba B&gt;Fmax</w:t>
      </w:r>
      <w:proofErr w:type="gramStart"/>
      <w:r w:rsidRPr="00555870">
        <w:rPr>
          <w:rStyle w:val="MathematicaFormatStandardForm"/>
          <w:rFonts w:ascii="Cambria Math" w:hAnsi="Cambria Math" w:cs="Arial"/>
          <w:sz w:val="20"/>
          <w:szCs w:val="20"/>
        </w:rPr>
        <w:t>},{</w:t>
      </w:r>
      <w:proofErr w:type="gramEnd"/>
      <w:r w:rsidRPr="00555870">
        <w:rPr>
          <w:rStyle w:val="MathematicaFormatStandardForm"/>
          <w:rFonts w:ascii="Cambria Math" w:hAnsi="Cambria Math" w:cs="Arial"/>
          <w:sz w:val="20"/>
          <w:szCs w:val="20"/>
        </w:rPr>
        <w:t>0,aa A+ba B&gt;=0&amp;&amp;aa A+ba B&lt;=Fmax}}];</w:t>
      </w:r>
    </w:p>
    <w:p w14:paraId="0C20054A"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VB[A</w:t>
      </w:r>
      <w:proofErr w:type="gramStart"/>
      <w:r w:rsidRPr="00555870">
        <w:rPr>
          <w:rStyle w:val="MathematicaFormatStandardForm"/>
          <w:rFonts w:ascii="Cambria Math" w:hAnsi="Cambria Math" w:cs="Arial"/>
          <w:sz w:val="20"/>
          <w:szCs w:val="20"/>
        </w:rPr>
        <w:t>_,B</w:t>
      </w:r>
      <w:proofErr w:type="gramEnd"/>
      <w:r w:rsidRPr="00555870">
        <w:rPr>
          <w:rStyle w:val="MathematicaFormatStandardForm"/>
          <w:rFonts w:ascii="Cambria Math" w:hAnsi="Cambria Math" w:cs="Arial"/>
          <w:sz w:val="20"/>
          <w:szCs w:val="20"/>
        </w:rPr>
        <w:t xml:space="preserve">_]:=Piecewise[{{0,aa </w:t>
      </w:r>
      <w:proofErr w:type="spellStart"/>
      <w:r w:rsidRPr="00555870">
        <w:rPr>
          <w:rStyle w:val="MathematicaFormatStandardForm"/>
          <w:rFonts w:ascii="Cambria Math" w:hAnsi="Cambria Math" w:cs="Arial"/>
          <w:sz w:val="20"/>
          <w:szCs w:val="20"/>
        </w:rPr>
        <w:t>A+ba</w:t>
      </w:r>
      <w:proofErr w:type="spellEnd"/>
      <w:r w:rsidRPr="00555870">
        <w:rPr>
          <w:rStyle w:val="MathematicaFormatStandardForm"/>
          <w:rFonts w:ascii="Cambria Math" w:hAnsi="Cambria Math" w:cs="Arial"/>
          <w:sz w:val="20"/>
          <w:szCs w:val="20"/>
        </w:rPr>
        <w:t xml:space="preserve"> B&gt;=0&amp;&amp;aa </w:t>
      </w:r>
      <w:proofErr w:type="spellStart"/>
      <w:r w:rsidRPr="00555870">
        <w:rPr>
          <w:rStyle w:val="MathematicaFormatStandardForm"/>
          <w:rFonts w:ascii="Cambria Math" w:hAnsi="Cambria Math" w:cs="Arial"/>
          <w:sz w:val="20"/>
          <w:szCs w:val="20"/>
        </w:rPr>
        <w:t>A+ba</w:t>
      </w:r>
      <w:proofErr w:type="spellEnd"/>
      <w:r w:rsidRPr="00555870">
        <w:rPr>
          <w:rStyle w:val="MathematicaFormatStandardForm"/>
          <w:rFonts w:ascii="Cambria Math" w:hAnsi="Cambria Math" w:cs="Arial"/>
          <w:sz w:val="20"/>
          <w:szCs w:val="20"/>
        </w:rPr>
        <w:t xml:space="preserve"> B&lt;=</w:t>
      </w:r>
      <w:proofErr w:type="spellStart"/>
      <w:r w:rsidRPr="00555870">
        <w:rPr>
          <w:rStyle w:val="MathematicaFormatStandardForm"/>
          <w:rFonts w:ascii="Cambria Math" w:hAnsi="Cambria Math" w:cs="Arial"/>
          <w:sz w:val="20"/>
          <w:szCs w:val="20"/>
        </w:rPr>
        <w:t>Fmax</w:t>
      </w:r>
      <w:proofErr w:type="spellEnd"/>
      <w:r w:rsidRPr="00555870">
        <w:rPr>
          <w:rStyle w:val="MathematicaFormatStandardForm"/>
          <w:rFonts w:ascii="Cambria Math" w:hAnsi="Cambria Math" w:cs="Arial"/>
          <w:sz w:val="20"/>
          <w:szCs w:val="20"/>
        </w:rPr>
        <w:t>},{-B</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db/Db</m:t>
            </m:r>
          </m:e>
        </m:rad>
      </m:oMath>
      <w:r w:rsidRPr="00555870">
        <w:rPr>
          <w:rStyle w:val="MathematicaFormatStandardForm"/>
          <w:rFonts w:ascii="Cambria Math" w:hAnsi="Cambria Math" w:cs="Arial"/>
          <w:sz w:val="20"/>
          <w:szCs w:val="20"/>
        </w:rPr>
        <w:t xml:space="preserve"> ,ab  A+bb  B&lt;0},{-(B-Gmax/db) </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db/Db</m:t>
            </m:r>
          </m:e>
        </m:rad>
      </m:oMath>
      <w:r w:rsidRPr="00555870">
        <w:rPr>
          <w:rStyle w:val="MathematicaFormatStandardForm"/>
          <w:rFonts w:ascii="Cambria Math" w:hAnsi="Cambria Math" w:cs="Arial"/>
          <w:sz w:val="20"/>
          <w:szCs w:val="20"/>
        </w:rPr>
        <w:t>,ab A+bb B&gt;Gmax},</w:t>
      </w:r>
    </w:p>
    <w:p w14:paraId="4377960A"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 xml:space="preserve">   {-A </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da/Da</m:t>
            </m:r>
          </m:e>
        </m:rad>
      </m:oMath>
      <w:r w:rsidRPr="00555870">
        <w:rPr>
          <w:rStyle w:val="MathematicaFormatStandardForm"/>
          <w:rFonts w:ascii="Cambria Math" w:hAnsi="Cambria Math" w:cs="Arial"/>
          <w:sz w:val="20"/>
          <w:szCs w:val="20"/>
        </w:rPr>
        <w:t> ab Da</w:t>
      </w:r>
      <w:proofErr w:type="gramStart"/>
      <w:r w:rsidRPr="00555870">
        <w:rPr>
          <w:rStyle w:val="MathematicaFormatStandardForm"/>
          <w:rFonts w:ascii="Cambria Math" w:hAnsi="Cambria Math" w:cs="Arial"/>
          <w:sz w:val="20"/>
          <w:szCs w:val="20"/>
        </w:rPr>
        <w:t>/(</w:t>
      </w:r>
      <w:proofErr w:type="gramEnd"/>
      <w:r w:rsidRPr="00555870">
        <w:rPr>
          <w:rStyle w:val="MathematicaFormatStandardForm"/>
          <w:rFonts w:ascii="Cambria Math" w:hAnsi="Cambria Math" w:cs="Arial"/>
          <w:sz w:val="20"/>
          <w:szCs w:val="20"/>
        </w:rPr>
        <w:t xml:space="preserve">Da </w:t>
      </w:r>
      <w:proofErr w:type="spellStart"/>
      <w:r w:rsidRPr="00555870">
        <w:rPr>
          <w:rStyle w:val="MathematicaFormatStandardForm"/>
          <w:rFonts w:ascii="Cambria Math" w:hAnsi="Cambria Math" w:cs="Arial"/>
          <w:sz w:val="20"/>
          <w:szCs w:val="20"/>
        </w:rPr>
        <w:t>db</w:t>
      </w:r>
      <w:proofErr w:type="spellEnd"/>
      <w:r w:rsidRPr="00555870">
        <w:rPr>
          <w:rStyle w:val="MathematicaFormatStandardForm"/>
          <w:rFonts w:ascii="Cambria Math" w:hAnsi="Cambria Math" w:cs="Arial"/>
          <w:sz w:val="20"/>
          <w:szCs w:val="20"/>
        </w:rPr>
        <w:t xml:space="preserve">-Da bb-Db da)-(B-ab A Da/(Da </w:t>
      </w:r>
      <w:proofErr w:type="spellStart"/>
      <w:r w:rsidRPr="00555870">
        <w:rPr>
          <w:rStyle w:val="MathematicaFormatStandardForm"/>
          <w:rFonts w:ascii="Cambria Math" w:hAnsi="Cambria Math" w:cs="Arial"/>
          <w:sz w:val="20"/>
          <w:szCs w:val="20"/>
        </w:rPr>
        <w:t>db</w:t>
      </w:r>
      <w:proofErr w:type="spellEnd"/>
      <w:r w:rsidRPr="00555870">
        <w:rPr>
          <w:rStyle w:val="MathematicaFormatStandardForm"/>
          <w:rFonts w:ascii="Cambria Math" w:hAnsi="Cambria Math" w:cs="Arial"/>
          <w:sz w:val="20"/>
          <w:szCs w:val="20"/>
        </w:rPr>
        <w:t>-Da bb-Db da))  </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(db-bb)/Db</m:t>
            </m:r>
          </m:e>
        </m:rad>
      </m:oMath>
      <w:r w:rsidRPr="00555870">
        <w:rPr>
          <w:rStyle w:val="MathematicaFormatStandardForm"/>
          <w:rFonts w:ascii="Cambria Math" w:hAnsi="Cambria Math" w:cs="Arial"/>
          <w:sz w:val="20"/>
          <w:szCs w:val="20"/>
        </w:rPr>
        <w:t>,ab  A+bb  B&gt;=0&amp;&amp;ab A+bb B&lt;=Gmax&amp;&amp;aa A+ba B&lt;0},</w:t>
      </w:r>
    </w:p>
    <w:p w14:paraId="5DC3D346"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 xml:space="preserve">   {-</w:t>
      </w:r>
      <m:oMath>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da/Da</m:t>
            </m:r>
          </m:e>
        </m:rad>
      </m:oMath>
      <w:r w:rsidRPr="00555870">
        <w:rPr>
          <w:rStyle w:val="MathematicaFormatStandardForm"/>
          <w:rFonts w:ascii="Cambria Math" w:hAnsi="Cambria Math" w:cs="Arial"/>
          <w:sz w:val="20"/>
          <w:szCs w:val="20"/>
        </w:rPr>
        <w:t>ab Da(A-Fmax/da) /  (Da db-Da bb-Db da)-</w:t>
      </w:r>
      <m:oMath>
        <m:r>
          <m:rPr>
            <m:sty m:val="p"/>
          </m:rPr>
          <w:rPr>
            <w:rStyle w:val="MathematicaFormatStandardForm"/>
            <w:rFonts w:ascii="Cambria Math" w:hAnsi="Cambria Math" w:cs="Arial"/>
            <w:sz w:val="20"/>
            <w:szCs w:val="20"/>
          </w:rPr>
          <m:t xml:space="preserve"> </m:t>
        </m:r>
        <m:rad>
          <m:radPr>
            <m:degHide m:val="1"/>
            <m:ctrlPr>
              <w:rPr>
                <w:rStyle w:val="MathematicaFormatStandardForm"/>
                <w:rFonts w:ascii="Cambria Math" w:hAnsi="Cambria Math" w:cs="Arial"/>
                <w:sz w:val="20"/>
                <w:szCs w:val="20"/>
              </w:rPr>
            </m:ctrlPr>
          </m:radPr>
          <m:deg/>
          <m:e>
            <m:r>
              <m:rPr>
                <m:sty m:val="p"/>
              </m:rPr>
              <w:rPr>
                <w:rStyle w:val="MathematicaFormatStandardForm"/>
                <w:rFonts w:ascii="Cambria Math" w:hAnsi="Cambria Math" w:cs="Arial"/>
                <w:sz w:val="20"/>
                <w:szCs w:val="20"/>
              </w:rPr>
              <m:t>(db-bb)/Db</m:t>
            </m:r>
          </m:e>
        </m:rad>
      </m:oMath>
      <w:r w:rsidRPr="00555870">
        <w:rPr>
          <w:rStyle w:val="MathematicaFormatStandardForm"/>
          <w:rFonts w:ascii="Cambria Math" w:hAnsi="Cambria Math" w:cs="Arial"/>
          <w:sz w:val="20"/>
          <w:szCs w:val="20"/>
        </w:rPr>
        <w:t xml:space="preserve">(B-ab Fmax/(da(db-bb ))-ab Da(A-Fmax/da) /  (Da </w:t>
      </w:r>
      <w:proofErr w:type="spellStart"/>
      <w:r w:rsidRPr="00555870">
        <w:rPr>
          <w:rStyle w:val="MathematicaFormatStandardForm"/>
          <w:rFonts w:ascii="Cambria Math" w:hAnsi="Cambria Math" w:cs="Arial"/>
          <w:sz w:val="20"/>
          <w:szCs w:val="20"/>
        </w:rPr>
        <w:t>db</w:t>
      </w:r>
      <w:proofErr w:type="spellEnd"/>
      <w:r w:rsidRPr="00555870">
        <w:rPr>
          <w:rStyle w:val="MathematicaFormatStandardForm"/>
          <w:rFonts w:ascii="Cambria Math" w:hAnsi="Cambria Math" w:cs="Arial"/>
          <w:sz w:val="20"/>
          <w:szCs w:val="20"/>
        </w:rPr>
        <w:t xml:space="preserve">-Da bb-Db da)),ab  </w:t>
      </w:r>
      <w:proofErr w:type="spellStart"/>
      <w:r w:rsidRPr="00555870">
        <w:rPr>
          <w:rStyle w:val="MathematicaFormatStandardForm"/>
          <w:rFonts w:ascii="Cambria Math" w:hAnsi="Cambria Math" w:cs="Arial"/>
          <w:sz w:val="20"/>
          <w:szCs w:val="20"/>
        </w:rPr>
        <w:t>A+bb</w:t>
      </w:r>
      <w:proofErr w:type="spellEnd"/>
      <w:r w:rsidRPr="00555870">
        <w:rPr>
          <w:rStyle w:val="MathematicaFormatStandardForm"/>
          <w:rFonts w:ascii="Cambria Math" w:hAnsi="Cambria Math" w:cs="Arial"/>
          <w:sz w:val="20"/>
          <w:szCs w:val="20"/>
        </w:rPr>
        <w:t xml:space="preserve">  B&gt;=0&amp;&amp;ab </w:t>
      </w:r>
      <w:proofErr w:type="spellStart"/>
      <w:r w:rsidRPr="00555870">
        <w:rPr>
          <w:rStyle w:val="MathematicaFormatStandardForm"/>
          <w:rFonts w:ascii="Cambria Math" w:hAnsi="Cambria Math" w:cs="Arial"/>
          <w:sz w:val="20"/>
          <w:szCs w:val="20"/>
        </w:rPr>
        <w:t>A+bb</w:t>
      </w:r>
      <w:proofErr w:type="spellEnd"/>
      <w:r w:rsidRPr="00555870">
        <w:rPr>
          <w:rStyle w:val="MathematicaFormatStandardForm"/>
          <w:rFonts w:ascii="Cambria Math" w:hAnsi="Cambria Math" w:cs="Arial"/>
          <w:sz w:val="20"/>
          <w:szCs w:val="20"/>
        </w:rPr>
        <w:t xml:space="preserve"> B&lt;=</w:t>
      </w:r>
      <w:proofErr w:type="spellStart"/>
      <w:r w:rsidRPr="00555870">
        <w:rPr>
          <w:rStyle w:val="MathematicaFormatStandardForm"/>
          <w:rFonts w:ascii="Cambria Math" w:hAnsi="Cambria Math" w:cs="Arial"/>
          <w:sz w:val="20"/>
          <w:szCs w:val="20"/>
        </w:rPr>
        <w:t>Gmax</w:t>
      </w:r>
      <w:proofErr w:type="spellEnd"/>
      <w:r w:rsidRPr="00555870">
        <w:rPr>
          <w:rStyle w:val="MathematicaFormatStandardForm"/>
          <w:rFonts w:ascii="Cambria Math" w:hAnsi="Cambria Math" w:cs="Arial"/>
          <w:sz w:val="20"/>
          <w:szCs w:val="20"/>
        </w:rPr>
        <w:t xml:space="preserve">&amp;&amp;aa </w:t>
      </w:r>
      <w:proofErr w:type="spellStart"/>
      <w:r w:rsidRPr="00555870">
        <w:rPr>
          <w:rStyle w:val="MathematicaFormatStandardForm"/>
          <w:rFonts w:ascii="Cambria Math" w:hAnsi="Cambria Math" w:cs="Arial"/>
          <w:sz w:val="20"/>
          <w:szCs w:val="20"/>
        </w:rPr>
        <w:t>A+ba</w:t>
      </w:r>
      <w:proofErr w:type="spellEnd"/>
      <w:r w:rsidRPr="00555870">
        <w:rPr>
          <w:rStyle w:val="MathematicaFormatStandardForm"/>
          <w:rFonts w:ascii="Cambria Math" w:hAnsi="Cambria Math" w:cs="Arial"/>
          <w:sz w:val="20"/>
          <w:szCs w:val="20"/>
        </w:rPr>
        <w:t xml:space="preserve"> B&gt;</w:t>
      </w:r>
      <w:proofErr w:type="spellStart"/>
      <w:r w:rsidRPr="00555870">
        <w:rPr>
          <w:rStyle w:val="MathematicaFormatStandardForm"/>
          <w:rFonts w:ascii="Cambria Math" w:hAnsi="Cambria Math" w:cs="Arial"/>
          <w:sz w:val="20"/>
          <w:szCs w:val="20"/>
        </w:rPr>
        <w:t>Fmax</w:t>
      </w:r>
      <w:proofErr w:type="spellEnd"/>
      <w:r w:rsidRPr="00555870">
        <w:rPr>
          <w:rStyle w:val="MathematicaFormatStandardForm"/>
          <w:rFonts w:ascii="Cambria Math" w:hAnsi="Cambria Math" w:cs="Arial"/>
          <w:sz w:val="20"/>
          <w:szCs w:val="20"/>
        </w:rPr>
        <w:t xml:space="preserve">}}] </w:t>
      </w:r>
    </w:p>
    <w:p w14:paraId="3C8D15DF" w14:textId="77777777" w:rsidR="00555870" w:rsidRPr="00555870" w:rsidRDefault="00555870" w:rsidP="00555870">
      <w:pPr>
        <w:pStyle w:val="MathematicaCellInput"/>
        <w:rPr>
          <w:rStyle w:val="MathematicaFormatStandardForm"/>
          <w:rFonts w:ascii="Cambria Math" w:hAnsi="Cambria Math" w:cs="Arial"/>
          <w:sz w:val="20"/>
          <w:szCs w:val="20"/>
          <w:lang w:val="fr-CH"/>
        </w:rPr>
      </w:pPr>
      <w:proofErr w:type="spellStart"/>
      <w:proofErr w:type="gramStart"/>
      <w:r w:rsidRPr="00555870">
        <w:rPr>
          <w:rStyle w:val="MathematicaFormatStandardForm"/>
          <w:rFonts w:ascii="Cambria Math" w:hAnsi="Cambria Math" w:cs="Arial"/>
          <w:sz w:val="20"/>
          <w:szCs w:val="20"/>
          <w:lang w:val="fr-CH"/>
        </w:rPr>
        <w:t>xmin</w:t>
      </w:r>
      <w:proofErr w:type="spellEnd"/>
      <w:proofErr w:type="gramEnd"/>
      <w:r w:rsidRPr="00555870">
        <w:rPr>
          <w:rStyle w:val="MathematicaFormatStandardForm"/>
          <w:rFonts w:ascii="Cambria Math" w:hAnsi="Cambria Math" w:cs="Arial"/>
          <w:sz w:val="20"/>
          <w:szCs w:val="20"/>
          <w:lang w:val="fr-CH"/>
        </w:rPr>
        <w:t>=-0.0;xmax=0.3;ymin=-0.0;ymax=0.3;</w:t>
      </w:r>
    </w:p>
    <w:p w14:paraId="0B8CE601" w14:textId="77777777" w:rsidR="00555870" w:rsidRPr="00555870" w:rsidRDefault="00555870" w:rsidP="00555870">
      <w:pPr>
        <w:pStyle w:val="MathematicaCellInput"/>
        <w:rPr>
          <w:rStyle w:val="MathematicaFormatStandardForm"/>
          <w:rFonts w:ascii="Cambria Math" w:hAnsi="Cambria Math" w:cs="Arial"/>
          <w:sz w:val="20"/>
          <w:szCs w:val="20"/>
          <w:lang w:val="fr-CH"/>
        </w:rPr>
      </w:pPr>
      <w:proofErr w:type="gramStart"/>
      <w:r w:rsidRPr="00555870">
        <w:rPr>
          <w:rStyle w:val="MathematicaFormatStandardForm"/>
          <w:rFonts w:ascii="Cambria Math" w:hAnsi="Cambria Math" w:cs="Arial"/>
          <w:sz w:val="20"/>
          <w:szCs w:val="20"/>
          <w:lang w:val="fr-CH"/>
        </w:rPr>
        <w:t>DEA:=</w:t>
      </w:r>
      <w:proofErr w:type="gramEnd"/>
      <w:r w:rsidRPr="00555870">
        <w:rPr>
          <w:rStyle w:val="MathematicaFormatStandardForm"/>
          <w:rFonts w:ascii="Cambria Math" w:hAnsi="Cambria Math" w:cs="Arial"/>
          <w:sz w:val="20"/>
          <w:szCs w:val="20"/>
          <w:lang w:val="fr-CH"/>
        </w:rPr>
        <w:t>x1'[t]==VA[x1[t],y1[t]];</w:t>
      </w:r>
    </w:p>
    <w:p w14:paraId="37606D9C" w14:textId="77777777" w:rsidR="00555870" w:rsidRPr="00555870" w:rsidRDefault="00555870" w:rsidP="00555870">
      <w:pPr>
        <w:pStyle w:val="MathematicaCellInput"/>
        <w:rPr>
          <w:rStyle w:val="MathematicaFormatStandardForm"/>
          <w:rFonts w:ascii="Cambria Math" w:hAnsi="Cambria Math" w:cs="Arial"/>
          <w:sz w:val="20"/>
          <w:szCs w:val="20"/>
          <w:lang w:val="fr-CH"/>
        </w:rPr>
      </w:pPr>
      <w:proofErr w:type="gramStart"/>
      <w:r w:rsidRPr="00555870">
        <w:rPr>
          <w:rStyle w:val="MathematicaFormatStandardForm"/>
          <w:rFonts w:ascii="Cambria Math" w:hAnsi="Cambria Math" w:cs="Arial"/>
          <w:sz w:val="20"/>
          <w:szCs w:val="20"/>
          <w:lang w:val="fr-CH"/>
        </w:rPr>
        <w:t>DEB:=</w:t>
      </w:r>
      <w:proofErr w:type="gramEnd"/>
      <w:r w:rsidRPr="00555870">
        <w:rPr>
          <w:rStyle w:val="MathematicaFormatStandardForm"/>
          <w:rFonts w:ascii="Cambria Math" w:hAnsi="Cambria Math" w:cs="Arial"/>
          <w:sz w:val="20"/>
          <w:szCs w:val="20"/>
          <w:lang w:val="fr-CH"/>
        </w:rPr>
        <w:t>y1'[t]==VB[x1[t],y1[t]];</w:t>
      </w:r>
    </w:p>
    <w:p w14:paraId="0959CAD3" w14:textId="77777777" w:rsidR="00555870" w:rsidRPr="00555870" w:rsidRDefault="00555870" w:rsidP="00555870">
      <w:pPr>
        <w:pStyle w:val="MathematicaCellInput"/>
        <w:rPr>
          <w:rStyle w:val="MathematicaFormatStandardForm"/>
          <w:rFonts w:ascii="Cambria Math" w:hAnsi="Cambria Math" w:cs="Arial"/>
          <w:sz w:val="20"/>
          <w:szCs w:val="20"/>
          <w:lang w:val="fr-CH"/>
        </w:rPr>
      </w:pPr>
      <w:r w:rsidRPr="00555870">
        <w:rPr>
          <w:rStyle w:val="MathematicaFormatStandardForm"/>
          <w:rFonts w:ascii="Cambria Math" w:hAnsi="Cambria Math" w:cs="Arial"/>
          <w:sz w:val="20"/>
          <w:szCs w:val="20"/>
          <w:lang w:val="fr-CH"/>
        </w:rPr>
        <w:t>Reg1=NDSolve[{</w:t>
      </w:r>
      <w:proofErr w:type="gramStart"/>
      <w:r w:rsidRPr="00555870">
        <w:rPr>
          <w:rStyle w:val="MathematicaFormatStandardForm"/>
          <w:rFonts w:ascii="Cambria Math" w:hAnsi="Cambria Math" w:cs="Arial"/>
          <w:sz w:val="20"/>
          <w:szCs w:val="20"/>
          <w:lang w:val="fr-CH"/>
        </w:rPr>
        <w:t>DEA,DEB</w:t>
      </w:r>
      <w:proofErr w:type="gramEnd"/>
      <w:r w:rsidRPr="00555870">
        <w:rPr>
          <w:rStyle w:val="MathematicaFormatStandardForm"/>
          <w:rFonts w:ascii="Cambria Math" w:hAnsi="Cambria Math" w:cs="Arial"/>
          <w:sz w:val="20"/>
          <w:szCs w:val="20"/>
          <w:lang w:val="fr-CH"/>
        </w:rPr>
        <w:t>,x1[0]==0.75`,y1[0]==0.80625`},{x1,y1},{t,0,5}];</w:t>
      </w:r>
    </w:p>
    <w:p w14:paraId="54C6A943" w14:textId="77777777" w:rsidR="00555870" w:rsidRPr="00555870" w:rsidRDefault="00555870" w:rsidP="00555870">
      <w:pPr>
        <w:pStyle w:val="MathematicaCellInput"/>
        <w:rPr>
          <w:rStyle w:val="MathematicaFormatStandardForm"/>
          <w:rFonts w:ascii="Cambria Math" w:hAnsi="Cambria Math" w:cs="Arial"/>
          <w:sz w:val="20"/>
          <w:szCs w:val="20"/>
          <w:lang w:val="fr-CH"/>
        </w:rPr>
      </w:pPr>
      <w:r w:rsidRPr="00555870">
        <w:rPr>
          <w:rStyle w:val="MathematicaFormatStandardForm"/>
          <w:rFonts w:ascii="Cambria Math" w:hAnsi="Cambria Math" w:cs="Arial"/>
          <w:sz w:val="20"/>
          <w:szCs w:val="20"/>
          <w:lang w:val="fr-CH"/>
        </w:rPr>
        <w:t>Reg2=NDSolve[{</w:t>
      </w:r>
      <w:proofErr w:type="gramStart"/>
      <w:r w:rsidRPr="00555870">
        <w:rPr>
          <w:rStyle w:val="MathematicaFormatStandardForm"/>
          <w:rFonts w:ascii="Cambria Math" w:hAnsi="Cambria Math" w:cs="Arial"/>
          <w:sz w:val="20"/>
          <w:szCs w:val="20"/>
          <w:lang w:val="fr-CH"/>
        </w:rPr>
        <w:t>DEA,DEB</w:t>
      </w:r>
      <w:proofErr w:type="gramEnd"/>
      <w:r w:rsidRPr="00555870">
        <w:rPr>
          <w:rStyle w:val="MathematicaFormatStandardForm"/>
          <w:rFonts w:ascii="Cambria Math" w:hAnsi="Cambria Math" w:cs="Arial"/>
          <w:sz w:val="20"/>
          <w:szCs w:val="20"/>
          <w:lang w:val="fr-CH"/>
        </w:rPr>
        <w:t>,x1[0]==1.0`,y1[0]==0.80625`},{x1,y1},{t,0,5}];</w:t>
      </w:r>
    </w:p>
    <w:p w14:paraId="64585A69" w14:textId="77777777" w:rsidR="00555870" w:rsidRPr="00555870" w:rsidRDefault="00555870" w:rsidP="00555870">
      <w:pPr>
        <w:pStyle w:val="MathematicaCellInput"/>
        <w:rPr>
          <w:rStyle w:val="MathematicaFormatStandardForm"/>
          <w:rFonts w:ascii="Cambria Math" w:hAnsi="Cambria Math" w:cs="Arial"/>
          <w:sz w:val="20"/>
          <w:szCs w:val="20"/>
          <w:lang w:val="fr-CH"/>
        </w:rPr>
      </w:pPr>
      <w:r w:rsidRPr="00555870">
        <w:rPr>
          <w:rStyle w:val="MathematicaFormatStandardForm"/>
          <w:rFonts w:ascii="Cambria Math" w:hAnsi="Cambria Math" w:cs="Arial"/>
          <w:sz w:val="20"/>
          <w:szCs w:val="20"/>
          <w:lang w:val="fr-CH"/>
        </w:rPr>
        <w:t>Show[</w:t>
      </w:r>
      <w:proofErr w:type="spellStart"/>
      <w:r w:rsidRPr="00555870">
        <w:rPr>
          <w:rStyle w:val="MathematicaFormatStandardForm"/>
          <w:rFonts w:ascii="Cambria Math" w:hAnsi="Cambria Math" w:cs="Arial"/>
          <w:sz w:val="20"/>
          <w:szCs w:val="20"/>
          <w:lang w:val="fr-CH"/>
        </w:rPr>
        <w:t>ContourPlot</w:t>
      </w:r>
      <w:proofErr w:type="spellEnd"/>
      <w:r w:rsidRPr="00555870">
        <w:rPr>
          <w:rStyle w:val="MathematicaFormatStandardForm"/>
          <w:rFonts w:ascii="Cambria Math" w:hAnsi="Cambria Math" w:cs="Arial"/>
          <w:sz w:val="20"/>
          <w:szCs w:val="20"/>
          <w:lang w:val="fr-CH"/>
        </w:rPr>
        <w:t>[</w:t>
      </w:r>
      <w:proofErr w:type="spellStart"/>
      <w:r w:rsidRPr="00555870">
        <w:rPr>
          <w:rStyle w:val="MathematicaFormatStandardForm"/>
          <w:rFonts w:ascii="Cambria Math" w:hAnsi="Cambria Math" w:cs="Arial"/>
          <w:sz w:val="20"/>
          <w:szCs w:val="20"/>
          <w:lang w:val="fr-CH"/>
        </w:rPr>
        <w:t>aa</w:t>
      </w:r>
      <w:proofErr w:type="spellEnd"/>
      <w:r w:rsidRPr="00555870">
        <w:rPr>
          <w:rStyle w:val="MathematicaFormatStandardForm"/>
          <w:rFonts w:ascii="Cambria Math" w:hAnsi="Cambria Math" w:cs="Arial"/>
          <w:sz w:val="20"/>
          <w:szCs w:val="20"/>
          <w:lang w:val="fr-CH"/>
        </w:rPr>
        <w:t xml:space="preserve"> </w:t>
      </w:r>
      <w:proofErr w:type="spellStart"/>
      <w:r w:rsidRPr="00555870">
        <w:rPr>
          <w:rStyle w:val="MathematicaFormatStandardForm"/>
          <w:rFonts w:ascii="Cambria Math" w:hAnsi="Cambria Math" w:cs="Arial"/>
          <w:sz w:val="20"/>
          <w:szCs w:val="20"/>
          <w:lang w:val="fr-CH"/>
        </w:rPr>
        <w:t>x+ba</w:t>
      </w:r>
      <w:proofErr w:type="spellEnd"/>
      <w:r w:rsidRPr="00555870">
        <w:rPr>
          <w:rStyle w:val="MathematicaFormatStandardForm"/>
          <w:rFonts w:ascii="Cambria Math" w:hAnsi="Cambria Math" w:cs="Arial"/>
          <w:sz w:val="20"/>
          <w:szCs w:val="20"/>
          <w:lang w:val="fr-CH"/>
        </w:rPr>
        <w:t xml:space="preserve">  y,{x,xmin,xmax},{y,ymin,ymax},Contours-&gt;{0,Fmax},ContourShading-&gt;{White,Green,White}],ContourPlot[ab  </w:t>
      </w:r>
      <w:proofErr w:type="spellStart"/>
      <w:r w:rsidRPr="00555870">
        <w:rPr>
          <w:rStyle w:val="MathematicaFormatStandardForm"/>
          <w:rFonts w:ascii="Cambria Math" w:hAnsi="Cambria Math" w:cs="Arial"/>
          <w:sz w:val="20"/>
          <w:szCs w:val="20"/>
          <w:lang w:val="fr-CH"/>
        </w:rPr>
        <w:t>x+bb</w:t>
      </w:r>
      <w:proofErr w:type="spellEnd"/>
      <w:r w:rsidRPr="00555870">
        <w:rPr>
          <w:rStyle w:val="MathematicaFormatStandardForm"/>
          <w:rFonts w:ascii="Cambria Math" w:hAnsi="Cambria Math" w:cs="Arial"/>
          <w:sz w:val="20"/>
          <w:szCs w:val="20"/>
          <w:lang w:val="fr-CH"/>
        </w:rPr>
        <w:t xml:space="preserve">  y,{x,xmin,xmax},{y,ymin,ymax},Contours-&gt;{0,Gmax},ContourShading-&gt;None],ListStreamPlot[Table[{VA[x,y],VB[x,y]},{x,xmin,xmax,0.05},{y,ymin,ymax,0.05}],DataRange-&gt;{{xmin,xmax},{ymin,ymax}}],</w:t>
      </w:r>
    </w:p>
    <w:p w14:paraId="2C915DA4" w14:textId="77777777" w:rsidR="00555870" w:rsidRPr="00555870" w:rsidRDefault="00555870" w:rsidP="00555870">
      <w:pPr>
        <w:pStyle w:val="MathematicaCellInput"/>
        <w:rPr>
          <w:rStyle w:val="MathematicaFormatStandardForm"/>
          <w:rFonts w:ascii="Cambria Math" w:hAnsi="Cambria Math" w:cs="Arial"/>
          <w:sz w:val="20"/>
          <w:szCs w:val="20"/>
          <w:lang w:val="fr-CH"/>
        </w:rPr>
      </w:pPr>
      <w:r w:rsidRPr="00555870">
        <w:rPr>
          <w:rStyle w:val="MathematicaFormatStandardForm"/>
          <w:rFonts w:ascii="Cambria Math" w:hAnsi="Cambria Math" w:cs="Arial"/>
          <w:sz w:val="20"/>
          <w:szCs w:val="20"/>
          <w:lang w:val="fr-CH"/>
        </w:rPr>
        <w:t xml:space="preserve"> </w:t>
      </w:r>
      <w:proofErr w:type="spellStart"/>
      <w:proofErr w:type="gramStart"/>
      <w:r w:rsidRPr="00555870">
        <w:rPr>
          <w:rStyle w:val="MathematicaFormatStandardForm"/>
          <w:rFonts w:ascii="Cambria Math" w:hAnsi="Cambria Math" w:cs="Arial"/>
          <w:sz w:val="20"/>
          <w:szCs w:val="20"/>
          <w:lang w:val="fr-CH"/>
        </w:rPr>
        <w:t>ParametricPlot</w:t>
      </w:r>
      <w:proofErr w:type="spellEnd"/>
      <w:r w:rsidRPr="00555870">
        <w:rPr>
          <w:rStyle w:val="MathematicaFormatStandardForm"/>
          <w:rFonts w:ascii="Cambria Math" w:hAnsi="Cambria Math" w:cs="Arial"/>
          <w:sz w:val="20"/>
          <w:szCs w:val="20"/>
          <w:lang w:val="fr-CH"/>
        </w:rPr>
        <w:t>[</w:t>
      </w:r>
      <w:proofErr w:type="spellStart"/>
      <w:proofErr w:type="gramEnd"/>
      <w:r w:rsidRPr="00555870">
        <w:rPr>
          <w:rStyle w:val="MathematicaFormatStandardForm"/>
          <w:rFonts w:ascii="Cambria Math" w:hAnsi="Cambria Math" w:cs="Arial"/>
          <w:sz w:val="20"/>
          <w:szCs w:val="20"/>
          <w:lang w:val="fr-CH"/>
        </w:rPr>
        <w:t>Evaluate</w:t>
      </w:r>
      <w:proofErr w:type="spellEnd"/>
      <w:r w:rsidRPr="00555870">
        <w:rPr>
          <w:rStyle w:val="MathematicaFormatStandardForm"/>
          <w:rFonts w:ascii="Cambria Math" w:hAnsi="Cambria Math" w:cs="Arial"/>
          <w:sz w:val="20"/>
          <w:szCs w:val="20"/>
          <w:lang w:val="fr-CH"/>
        </w:rPr>
        <w:t>[{x1[t],y1[t]}/.{Reg1},{t,0,10},</w:t>
      </w:r>
    </w:p>
    <w:p w14:paraId="5FC21AD8"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lang w:val="fr-CH"/>
        </w:rPr>
        <w:t xml:space="preserve">   </w:t>
      </w:r>
      <w:r w:rsidRPr="00555870">
        <w:rPr>
          <w:rStyle w:val="MathematicaFormatStandardForm"/>
          <w:rFonts w:ascii="Cambria Math" w:hAnsi="Cambria Math" w:cs="Arial"/>
          <w:sz w:val="20"/>
          <w:szCs w:val="20"/>
        </w:rPr>
        <w:t>PlotStyle-&gt;</w:t>
      </w:r>
      <w:proofErr w:type="gramStart"/>
      <w:r w:rsidRPr="00555870">
        <w:rPr>
          <w:rStyle w:val="MathematicaFormatStandardForm"/>
          <w:rFonts w:ascii="Cambria Math" w:hAnsi="Cambria Math" w:cs="Arial"/>
          <w:sz w:val="20"/>
          <w:szCs w:val="20"/>
        </w:rPr>
        <w:t>Directive[</w:t>
      </w:r>
      <w:proofErr w:type="gramEnd"/>
      <w:r w:rsidRPr="00555870">
        <w:rPr>
          <w:rStyle w:val="MathematicaFormatStandardForm"/>
          <w:rFonts w:ascii="Cambria Math" w:hAnsi="Cambria Math" w:cs="Arial"/>
          <w:sz w:val="20"/>
          <w:szCs w:val="20"/>
        </w:rPr>
        <w:t>Blue,Thickness[.01]],PlotRange-&gt;{{xmin,xmax},{ymin,ymax}}]],</w:t>
      </w:r>
    </w:p>
    <w:p w14:paraId="348CA823"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 xml:space="preserve"> </w:t>
      </w:r>
      <w:proofErr w:type="gramStart"/>
      <w:r w:rsidRPr="00555870">
        <w:rPr>
          <w:rStyle w:val="MathematicaFormatStandardForm"/>
          <w:rFonts w:ascii="Cambria Math" w:hAnsi="Cambria Math" w:cs="Arial"/>
          <w:sz w:val="20"/>
          <w:szCs w:val="20"/>
        </w:rPr>
        <w:t>ParametricPlot[</w:t>
      </w:r>
      <w:proofErr w:type="gramEnd"/>
      <w:r w:rsidRPr="00555870">
        <w:rPr>
          <w:rStyle w:val="MathematicaFormatStandardForm"/>
          <w:rFonts w:ascii="Cambria Math" w:hAnsi="Cambria Math" w:cs="Arial"/>
          <w:sz w:val="20"/>
          <w:szCs w:val="20"/>
        </w:rPr>
        <w:t>Evaluate[{x1[t],y1[t]}/.{Reg2},{t,0,10},PlotStyle-&gt;Directive[Red,Thickness[.01]]</w:t>
      </w:r>
    </w:p>
    <w:p w14:paraId="131B0E20" w14:textId="77777777" w:rsidR="00555870" w:rsidRPr="00555870" w:rsidRDefault="00555870" w:rsidP="00555870">
      <w:pPr>
        <w:pStyle w:val="MathematicaCellInput"/>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 xml:space="preserve">   </w:t>
      </w:r>
      <w:proofErr w:type="gramStart"/>
      <w:r w:rsidRPr="00555870">
        <w:rPr>
          <w:rStyle w:val="MathematicaFormatStandardForm"/>
          <w:rFonts w:ascii="Cambria Math" w:hAnsi="Cambria Math" w:cs="Arial"/>
          <w:sz w:val="20"/>
          <w:szCs w:val="20"/>
        </w:rPr>
        <w:t>,</w:t>
      </w:r>
      <w:proofErr w:type="spellStart"/>
      <w:r w:rsidRPr="00555870">
        <w:rPr>
          <w:rStyle w:val="MathematicaFormatStandardForm"/>
          <w:rFonts w:ascii="Cambria Math" w:hAnsi="Cambria Math" w:cs="Arial"/>
          <w:sz w:val="20"/>
          <w:szCs w:val="20"/>
        </w:rPr>
        <w:t>PlotRange</w:t>
      </w:r>
      <w:proofErr w:type="spellEnd"/>
      <w:proofErr w:type="gramEnd"/>
      <w:r w:rsidRPr="00555870">
        <w:rPr>
          <w:rStyle w:val="MathematicaFormatStandardForm"/>
          <w:rFonts w:ascii="Cambria Math" w:hAnsi="Cambria Math" w:cs="Arial"/>
          <w:sz w:val="20"/>
          <w:szCs w:val="20"/>
        </w:rPr>
        <w:t>-&gt;{{</w:t>
      </w:r>
      <w:proofErr w:type="spellStart"/>
      <w:r w:rsidRPr="00555870">
        <w:rPr>
          <w:rStyle w:val="MathematicaFormatStandardForm"/>
          <w:rFonts w:ascii="Cambria Math" w:hAnsi="Cambria Math" w:cs="Arial"/>
          <w:sz w:val="20"/>
          <w:szCs w:val="20"/>
        </w:rPr>
        <w:t>xmin,xmax</w:t>
      </w:r>
      <w:proofErr w:type="spellEnd"/>
      <w:r w:rsidRPr="00555870">
        <w:rPr>
          <w:rStyle w:val="MathematicaFormatStandardForm"/>
          <w:rFonts w:ascii="Cambria Math" w:hAnsi="Cambria Math" w:cs="Arial"/>
          <w:sz w:val="20"/>
          <w:szCs w:val="20"/>
        </w:rPr>
        <w:t>},{</w:t>
      </w:r>
      <w:proofErr w:type="spellStart"/>
      <w:r w:rsidRPr="00555870">
        <w:rPr>
          <w:rStyle w:val="MathematicaFormatStandardForm"/>
          <w:rFonts w:ascii="Cambria Math" w:hAnsi="Cambria Math" w:cs="Arial"/>
          <w:sz w:val="20"/>
          <w:szCs w:val="20"/>
        </w:rPr>
        <w:t>ymin,ymax</w:t>
      </w:r>
      <w:proofErr w:type="spellEnd"/>
      <w:r w:rsidRPr="00555870">
        <w:rPr>
          <w:rStyle w:val="MathematicaFormatStandardForm"/>
          <w:rFonts w:ascii="Cambria Math" w:hAnsi="Cambria Math" w:cs="Arial"/>
          <w:sz w:val="20"/>
          <w:szCs w:val="20"/>
        </w:rPr>
        <w:t>}}]],</w:t>
      </w:r>
    </w:p>
    <w:p w14:paraId="25B24707" w14:textId="77777777" w:rsidR="00555870" w:rsidRPr="00555870" w:rsidRDefault="00555870" w:rsidP="00555870">
      <w:pPr>
        <w:rPr>
          <w:rStyle w:val="MathematicaFormatStandardForm"/>
          <w:rFonts w:ascii="Cambria Math" w:hAnsi="Cambria Math" w:cs="Arial"/>
          <w:sz w:val="20"/>
          <w:szCs w:val="20"/>
        </w:rPr>
      </w:pPr>
      <w:r w:rsidRPr="00555870">
        <w:rPr>
          <w:rStyle w:val="MathematicaFormatStandardForm"/>
          <w:rFonts w:ascii="Cambria Math" w:hAnsi="Cambria Math" w:cs="Arial"/>
          <w:sz w:val="20"/>
          <w:szCs w:val="20"/>
        </w:rPr>
        <w:t xml:space="preserve"> Axes-&gt;</w:t>
      </w:r>
      <w:proofErr w:type="spellStart"/>
      <w:proofErr w:type="gramStart"/>
      <w:r w:rsidRPr="00555870">
        <w:rPr>
          <w:rStyle w:val="MathematicaFormatStandardForm"/>
          <w:rFonts w:ascii="Cambria Math" w:hAnsi="Cambria Math" w:cs="Arial"/>
          <w:sz w:val="20"/>
          <w:szCs w:val="20"/>
        </w:rPr>
        <w:t>True,AxesLabel</w:t>
      </w:r>
      <w:proofErr w:type="spellEnd"/>
      <w:proofErr w:type="gramEnd"/>
      <w:r w:rsidRPr="00555870">
        <w:rPr>
          <w:rStyle w:val="MathematicaFormatStandardForm"/>
          <w:rFonts w:ascii="Cambria Math" w:hAnsi="Cambria Math" w:cs="Arial"/>
          <w:sz w:val="20"/>
          <w:szCs w:val="20"/>
        </w:rPr>
        <w:t>-&gt;{A,B}]</w:t>
      </w:r>
    </w:p>
    <w:p w14:paraId="2B2D4244" w14:textId="77777777" w:rsidR="00555870" w:rsidRDefault="00555870">
      <w:pPr>
        <w:rPr>
          <w:rFonts w:ascii="Arial" w:hAnsi="Arial" w:cs="Arial"/>
          <w:b/>
          <w:bCs/>
          <w:sz w:val="20"/>
          <w:szCs w:val="20"/>
          <w:lang w:val="en-US"/>
        </w:rPr>
      </w:pPr>
      <w:r>
        <w:rPr>
          <w:rFonts w:ascii="Arial" w:hAnsi="Arial" w:cs="Arial"/>
          <w:b/>
          <w:bCs/>
          <w:sz w:val="20"/>
          <w:szCs w:val="20"/>
          <w:lang w:val="en-US"/>
        </w:rPr>
        <w:br w:type="page"/>
      </w:r>
    </w:p>
    <w:p w14:paraId="026F3076" w14:textId="435B9343" w:rsidR="00AE738A" w:rsidRPr="00F50D0E" w:rsidRDefault="00D052B4" w:rsidP="00555870">
      <w:pPr>
        <w:rPr>
          <w:rFonts w:ascii="Arial" w:hAnsi="Arial" w:cs="Arial"/>
          <w:b/>
          <w:bCs/>
          <w:sz w:val="20"/>
          <w:szCs w:val="20"/>
          <w:lang w:val="en-US"/>
        </w:rPr>
      </w:pPr>
      <w:r w:rsidRPr="00F50D0E">
        <w:rPr>
          <w:rFonts w:ascii="Arial" w:hAnsi="Arial" w:cs="Arial"/>
          <w:b/>
          <w:bCs/>
          <w:sz w:val="20"/>
          <w:szCs w:val="20"/>
          <w:lang w:val="en-US"/>
        </w:rPr>
        <w:lastRenderedPageBreak/>
        <w:t>Supplementary References</w:t>
      </w:r>
    </w:p>
    <w:p w14:paraId="591C0DC5" w14:textId="77777777" w:rsidR="00310EC3" w:rsidRPr="003E0244" w:rsidRDefault="00AE738A" w:rsidP="00310EC3">
      <w:pPr>
        <w:pStyle w:val="EndNoteBibliography"/>
        <w:spacing w:after="0"/>
        <w:ind w:left="720" w:hanging="720"/>
        <w:rPr>
          <w:lang w:val="fr-CH"/>
        </w:rPr>
      </w:pPr>
      <w:r w:rsidRPr="00F50D0E">
        <w:rPr>
          <w:rFonts w:ascii="Arial" w:hAnsi="Arial" w:cs="Arial"/>
        </w:rPr>
        <w:fldChar w:fldCharType="begin"/>
      </w:r>
      <w:r w:rsidRPr="00F50D0E">
        <w:rPr>
          <w:rFonts w:ascii="Arial" w:hAnsi="Arial" w:cs="Arial"/>
        </w:rPr>
        <w:instrText xml:space="preserve"> ADDIN EN.REFLIST </w:instrText>
      </w:r>
      <w:r w:rsidRPr="00F50D0E">
        <w:rPr>
          <w:rFonts w:ascii="Arial" w:hAnsi="Arial" w:cs="Arial"/>
        </w:rPr>
        <w:fldChar w:fldCharType="separate"/>
      </w:r>
      <w:r w:rsidR="00310EC3" w:rsidRPr="00310EC3">
        <w:t>1</w:t>
      </w:r>
      <w:r w:rsidR="00310EC3" w:rsidRPr="00310EC3">
        <w:tab/>
        <w:t xml:space="preserve">Mishra, M. &amp; Meyer-Rochow, V. B. Eye ultrastructure in the pollen-feeding beetle, Xanthochroa luteipennis (Coleoptera: Cucujiformia: Oedemeridae). </w:t>
      </w:r>
      <w:r w:rsidR="00310EC3" w:rsidRPr="003E0244">
        <w:rPr>
          <w:i/>
          <w:lang w:val="fr-CH"/>
        </w:rPr>
        <w:t>J Electron Microsc (Tokyo)</w:t>
      </w:r>
      <w:r w:rsidR="00310EC3" w:rsidRPr="003E0244">
        <w:rPr>
          <w:lang w:val="fr-CH"/>
        </w:rPr>
        <w:t xml:space="preserve"> </w:t>
      </w:r>
      <w:r w:rsidR="00310EC3" w:rsidRPr="003E0244">
        <w:rPr>
          <w:b/>
          <w:lang w:val="fr-CH"/>
        </w:rPr>
        <w:t>55</w:t>
      </w:r>
      <w:r w:rsidR="00310EC3" w:rsidRPr="003E0244">
        <w:rPr>
          <w:lang w:val="fr-CH"/>
        </w:rPr>
        <w:t>, 289-300, doi:10.1093/jmicro/dfl035 (2006).</w:t>
      </w:r>
    </w:p>
    <w:p w14:paraId="05CF7D5D" w14:textId="77777777" w:rsidR="00310EC3" w:rsidRPr="00310EC3" w:rsidRDefault="00310EC3" w:rsidP="00310EC3">
      <w:pPr>
        <w:pStyle w:val="EndNoteBibliography"/>
        <w:spacing w:after="0"/>
        <w:ind w:left="720" w:hanging="720"/>
      </w:pPr>
      <w:r w:rsidRPr="003E0244">
        <w:rPr>
          <w:lang w:val="fr-CH"/>
        </w:rPr>
        <w:t>2</w:t>
      </w:r>
      <w:r w:rsidRPr="003E0244">
        <w:rPr>
          <w:lang w:val="fr-CH"/>
        </w:rPr>
        <w:tab/>
        <w:t>Blagodatski, A.</w:t>
      </w:r>
      <w:r w:rsidRPr="003E0244">
        <w:rPr>
          <w:i/>
          <w:lang w:val="fr-CH"/>
        </w:rPr>
        <w:t xml:space="preserve"> et al.</w:t>
      </w:r>
      <w:r w:rsidRPr="003E0244">
        <w:rPr>
          <w:lang w:val="fr-CH"/>
        </w:rPr>
        <w:t xml:space="preserve"> </w:t>
      </w:r>
      <w:r w:rsidRPr="00310EC3">
        <w:t xml:space="preserve">Under- and over-water halves of Gyrinidae beetle eyes harbor different corneal nanocoatings providing adaptation to the water and air environments. </w:t>
      </w:r>
      <w:r w:rsidRPr="00310EC3">
        <w:rPr>
          <w:i/>
        </w:rPr>
        <w:t>Sci Rep</w:t>
      </w:r>
      <w:r w:rsidRPr="00310EC3">
        <w:t xml:space="preserve"> </w:t>
      </w:r>
      <w:r w:rsidRPr="00310EC3">
        <w:rPr>
          <w:b/>
        </w:rPr>
        <w:t>4</w:t>
      </w:r>
      <w:r w:rsidRPr="00310EC3">
        <w:t>, 6004, doi:10.1038/srep06004 (2014).</w:t>
      </w:r>
    </w:p>
    <w:p w14:paraId="55398192" w14:textId="77777777" w:rsidR="00310EC3" w:rsidRPr="00310EC3" w:rsidRDefault="00310EC3" w:rsidP="00310EC3">
      <w:pPr>
        <w:pStyle w:val="EndNoteBibliography"/>
        <w:spacing w:after="0"/>
        <w:ind w:left="720" w:hanging="720"/>
      </w:pPr>
      <w:r w:rsidRPr="00310EC3">
        <w:t>3</w:t>
      </w:r>
      <w:r w:rsidRPr="00310EC3">
        <w:tab/>
        <w:t xml:space="preserve">Blagodatski, A., Sergeev, A., Kryuchkov, M., Lopatina, Y. &amp; Katanaev, V. L. Diverse set of Turing nanopatterns coat corneae across insect lineages. </w:t>
      </w:r>
      <w:r w:rsidRPr="00310EC3">
        <w:rPr>
          <w:i/>
        </w:rPr>
        <w:t>Proc Natl Acad Sci U S A</w:t>
      </w:r>
      <w:r w:rsidRPr="00310EC3">
        <w:t xml:space="preserve"> </w:t>
      </w:r>
      <w:r w:rsidRPr="00310EC3">
        <w:rPr>
          <w:b/>
        </w:rPr>
        <w:t>112</w:t>
      </w:r>
      <w:r w:rsidRPr="00310EC3">
        <w:t>, 10750-10755, doi:10.1073/pnas.1505748112 (2015).</w:t>
      </w:r>
    </w:p>
    <w:p w14:paraId="4348E5F8" w14:textId="77777777" w:rsidR="00310EC3" w:rsidRPr="00310EC3" w:rsidRDefault="00310EC3" w:rsidP="00310EC3">
      <w:pPr>
        <w:pStyle w:val="EndNoteBibliography"/>
        <w:spacing w:after="0"/>
        <w:ind w:left="720" w:hanging="720"/>
      </w:pPr>
      <w:r w:rsidRPr="00310EC3">
        <w:t>4</w:t>
      </w:r>
      <w:r w:rsidRPr="00310EC3">
        <w:tab/>
        <w:t xml:space="preserve">Bello, E., Chen, Y. &amp; Alleyne, M. Staying Dry and Clean: An Insect&amp;rsquo;s Guide to Hydrophobicity. </w:t>
      </w:r>
      <w:r w:rsidRPr="00310EC3">
        <w:rPr>
          <w:i/>
        </w:rPr>
        <w:t>Insects</w:t>
      </w:r>
      <w:r w:rsidRPr="00310EC3">
        <w:t xml:space="preserve"> </w:t>
      </w:r>
      <w:r w:rsidRPr="00310EC3">
        <w:rPr>
          <w:b/>
        </w:rPr>
        <w:t>14</w:t>
      </w:r>
      <w:r w:rsidRPr="00310EC3">
        <w:t>, 42 (2023).</w:t>
      </w:r>
    </w:p>
    <w:p w14:paraId="06BE0896" w14:textId="77777777" w:rsidR="00310EC3" w:rsidRPr="00310EC3" w:rsidRDefault="00310EC3" w:rsidP="00310EC3">
      <w:pPr>
        <w:pStyle w:val="EndNoteBibliography"/>
        <w:spacing w:after="0"/>
        <w:ind w:left="720" w:hanging="720"/>
      </w:pPr>
      <w:r w:rsidRPr="00310EC3">
        <w:t>5</w:t>
      </w:r>
      <w:r w:rsidRPr="00310EC3">
        <w:tab/>
        <w:t xml:space="preserve">Kryuchkov, M., Blagodatski, A., Cherepanov, V. &amp; Katanaev, V. L. in </w:t>
      </w:r>
      <w:r w:rsidRPr="00310EC3">
        <w:rPr>
          <w:i/>
        </w:rPr>
        <w:t>Functional Surfaces in Biology III: Diversity of the Physical Phenomena</w:t>
      </w:r>
      <w:r w:rsidRPr="00310EC3">
        <w:t xml:space="preserve">   (eds S. N. Gorb &amp; E. V. Gorb)  29-52 (Springer International Publishing, 2017).</w:t>
      </w:r>
    </w:p>
    <w:p w14:paraId="3FC37142" w14:textId="77777777" w:rsidR="00310EC3" w:rsidRPr="00310EC3" w:rsidRDefault="00310EC3" w:rsidP="00310EC3">
      <w:pPr>
        <w:pStyle w:val="EndNoteBibliography"/>
        <w:spacing w:after="0"/>
        <w:ind w:left="720" w:hanging="720"/>
      </w:pPr>
      <w:r w:rsidRPr="00310EC3">
        <w:t>6</w:t>
      </w:r>
      <w:r w:rsidRPr="00310EC3">
        <w:tab/>
        <w:t xml:space="preserve">Kryuchkov, M., Bilousov, O., Lehmann, J., Fiebig, M. &amp; Katanaev, V. L. Reverse and forward engineering of Drosophila corneal nanocoatings. </w:t>
      </w:r>
      <w:r w:rsidRPr="00310EC3">
        <w:rPr>
          <w:i/>
        </w:rPr>
        <w:t>Nature</w:t>
      </w:r>
      <w:r w:rsidRPr="00310EC3">
        <w:t xml:space="preserve"> </w:t>
      </w:r>
      <w:r w:rsidRPr="00310EC3">
        <w:rPr>
          <w:b/>
        </w:rPr>
        <w:t>585</w:t>
      </w:r>
      <w:r w:rsidRPr="00310EC3">
        <w:t>, 383-389, doi:10.1038/s41586-020-2707-9 (2020).</w:t>
      </w:r>
    </w:p>
    <w:p w14:paraId="7443E601" w14:textId="77777777" w:rsidR="00310EC3" w:rsidRPr="00310EC3" w:rsidRDefault="00310EC3" w:rsidP="00310EC3">
      <w:pPr>
        <w:pStyle w:val="EndNoteBibliography"/>
        <w:spacing w:after="0"/>
        <w:ind w:left="720" w:hanging="720"/>
      </w:pPr>
      <w:r w:rsidRPr="00310EC3">
        <w:t>7</w:t>
      </w:r>
      <w:r w:rsidRPr="00310EC3">
        <w:tab/>
        <w:t xml:space="preserve">Anderson, M. S. &amp; Gaimari, S. D. Raman-atomic force microscopy of the ommatidial surfaces of Dipteran compound eyes. </w:t>
      </w:r>
      <w:r w:rsidRPr="00310EC3">
        <w:rPr>
          <w:i/>
        </w:rPr>
        <w:t>J Struct Biol</w:t>
      </w:r>
      <w:r w:rsidRPr="00310EC3">
        <w:t xml:space="preserve"> </w:t>
      </w:r>
      <w:r w:rsidRPr="00310EC3">
        <w:rPr>
          <w:b/>
        </w:rPr>
        <w:t>142</w:t>
      </w:r>
      <w:r w:rsidRPr="00310EC3">
        <w:t>, 364-368, doi:S1047847703000261 (2003).</w:t>
      </w:r>
    </w:p>
    <w:p w14:paraId="17BB80DB" w14:textId="77777777" w:rsidR="00310EC3" w:rsidRPr="00310EC3" w:rsidRDefault="00310EC3" w:rsidP="00310EC3">
      <w:pPr>
        <w:pStyle w:val="EndNoteBibliography"/>
        <w:spacing w:after="0"/>
        <w:ind w:left="720" w:hanging="720"/>
      </w:pPr>
      <w:r w:rsidRPr="00310EC3">
        <w:t>8</w:t>
      </w:r>
      <w:r w:rsidRPr="00310EC3">
        <w:tab/>
        <w:t xml:space="preserve">Nickerl, J., Tsurkan, M., Hensel, R., Neinhuis, C. &amp; Werner, C. The multi-layered protective cuticle of Collembola: a chemical analysis. </w:t>
      </w:r>
      <w:r w:rsidRPr="00310EC3">
        <w:rPr>
          <w:i/>
        </w:rPr>
        <w:t>J R Soc Interface</w:t>
      </w:r>
      <w:r w:rsidRPr="00310EC3">
        <w:t xml:space="preserve"> </w:t>
      </w:r>
      <w:r w:rsidRPr="00310EC3">
        <w:rPr>
          <w:b/>
        </w:rPr>
        <w:t>11</w:t>
      </w:r>
      <w:r w:rsidRPr="00310EC3">
        <w:t>, doi:10.1098/rsif.2014.0619 (2014).</w:t>
      </w:r>
    </w:p>
    <w:p w14:paraId="6449CEAC" w14:textId="2DEAF469" w:rsidR="00310EC3" w:rsidRPr="00310EC3" w:rsidRDefault="00310EC3" w:rsidP="00310EC3">
      <w:pPr>
        <w:pStyle w:val="EndNoteBibliography"/>
        <w:spacing w:after="0"/>
        <w:ind w:left="720" w:hanging="720"/>
      </w:pPr>
      <w:r w:rsidRPr="00310EC3">
        <w:t>9</w:t>
      </w:r>
      <w:r w:rsidRPr="00310EC3">
        <w:tab/>
        <w:t xml:space="preserve">Drelich, J. W. Contact angles: From past mistakes to new developments through liquid-solid adhesion measurements. </w:t>
      </w:r>
      <w:r w:rsidRPr="00310EC3">
        <w:rPr>
          <w:i/>
        </w:rPr>
        <w:t>Advances in Colloid and Interface Science</w:t>
      </w:r>
      <w:r w:rsidRPr="00310EC3">
        <w:t xml:space="preserve"> </w:t>
      </w:r>
      <w:r w:rsidRPr="00310EC3">
        <w:rPr>
          <w:b/>
        </w:rPr>
        <w:t>267</w:t>
      </w:r>
      <w:r w:rsidRPr="00310EC3">
        <w:t>, 1-14, doi:</w:t>
      </w:r>
      <w:hyperlink r:id="rId51" w:history="1">
        <w:r w:rsidRPr="00310EC3">
          <w:rPr>
            <w:rStyle w:val="Hyperlink"/>
          </w:rPr>
          <w:t>https://doi.org/10.1016/j.cis.2019.02.002</w:t>
        </w:r>
      </w:hyperlink>
      <w:r w:rsidRPr="00310EC3">
        <w:t xml:space="preserve"> (2019).</w:t>
      </w:r>
    </w:p>
    <w:p w14:paraId="238501D3" w14:textId="77777777" w:rsidR="00310EC3" w:rsidRPr="00310EC3" w:rsidRDefault="00310EC3" w:rsidP="00310EC3">
      <w:pPr>
        <w:pStyle w:val="EndNoteBibliography"/>
        <w:spacing w:after="0"/>
        <w:ind w:left="720" w:hanging="720"/>
      </w:pPr>
      <w:r w:rsidRPr="00310EC3">
        <w:t>10</w:t>
      </w:r>
      <w:r w:rsidRPr="00310EC3">
        <w:tab/>
        <w:t xml:space="preserve">Turing, A. M. </w:t>
      </w:r>
      <w:r w:rsidRPr="00310EC3">
        <w:rPr>
          <w:i/>
        </w:rPr>
        <w:t>The Chemical Basis of Morphogenesis</w:t>
      </w:r>
      <w:r w:rsidRPr="00310EC3">
        <w:t>. Vol. 237 (1952).</w:t>
      </w:r>
    </w:p>
    <w:p w14:paraId="3F2A4ED9" w14:textId="77777777" w:rsidR="00310EC3" w:rsidRPr="00310EC3" w:rsidRDefault="00310EC3" w:rsidP="00310EC3">
      <w:pPr>
        <w:pStyle w:val="EndNoteBibliography"/>
        <w:spacing w:after="0"/>
        <w:ind w:left="720" w:hanging="720"/>
      </w:pPr>
      <w:r w:rsidRPr="00310EC3">
        <w:t>11</w:t>
      </w:r>
      <w:r w:rsidRPr="00310EC3">
        <w:tab/>
        <w:t xml:space="preserve">Kondo, S. &amp; Miura, T. Reaction-diffusion model as a framework for understanding biological pattern formation. </w:t>
      </w:r>
      <w:r w:rsidRPr="00310EC3">
        <w:rPr>
          <w:i/>
        </w:rPr>
        <w:t>Science</w:t>
      </w:r>
      <w:r w:rsidRPr="00310EC3">
        <w:t xml:space="preserve"> </w:t>
      </w:r>
      <w:r w:rsidRPr="00310EC3">
        <w:rPr>
          <w:b/>
        </w:rPr>
        <w:t>329</w:t>
      </w:r>
      <w:r w:rsidRPr="00310EC3">
        <w:t>, 1616-1620, doi:10.1126/science.1179047 (2010).</w:t>
      </w:r>
    </w:p>
    <w:p w14:paraId="0150BB31" w14:textId="77777777" w:rsidR="00310EC3" w:rsidRPr="00310EC3" w:rsidRDefault="00310EC3" w:rsidP="00310EC3">
      <w:pPr>
        <w:pStyle w:val="EndNoteBibliography"/>
        <w:spacing w:after="0"/>
        <w:ind w:left="720" w:hanging="720"/>
      </w:pPr>
      <w:r w:rsidRPr="00310EC3">
        <w:t>12</w:t>
      </w:r>
      <w:r w:rsidRPr="00310EC3">
        <w:tab/>
        <w:t xml:space="preserve">Blagodatski, A., Sergeev, A., Kryuchkov, M., Lopatina, Y. &amp; Katanaev, V. L. Diverse set of Turing nanopatterns coat corneae across insect lineages. </w:t>
      </w:r>
      <w:r w:rsidRPr="00310EC3">
        <w:rPr>
          <w:i/>
        </w:rPr>
        <w:t>Proceedings of the National Academy of Sciences of the United States of America</w:t>
      </w:r>
      <w:r w:rsidRPr="00310EC3">
        <w:t xml:space="preserve"> </w:t>
      </w:r>
      <w:r w:rsidRPr="00310EC3">
        <w:rPr>
          <w:b/>
        </w:rPr>
        <w:t>112</w:t>
      </w:r>
      <w:r w:rsidRPr="00310EC3">
        <w:t>, 10750-10755, doi:10.1073/pnas.1505748112 (2015).</w:t>
      </w:r>
    </w:p>
    <w:p w14:paraId="7F491C66" w14:textId="77777777" w:rsidR="00310EC3" w:rsidRPr="00310EC3" w:rsidRDefault="00310EC3" w:rsidP="00310EC3">
      <w:pPr>
        <w:pStyle w:val="EndNoteBibliography"/>
        <w:spacing w:after="0"/>
        <w:ind w:left="720" w:hanging="720"/>
      </w:pPr>
      <w:r w:rsidRPr="00310EC3">
        <w:t>13</w:t>
      </w:r>
      <w:r w:rsidRPr="00310EC3">
        <w:tab/>
        <w:t xml:space="preserve">Buscher, T. H., Kryuchkov, M., Katanaev, V. L. &amp; Gorb, S. N. Versatility of Turing patterns potentiates rapid evolution in tarsal attachment microstructures of stick and leaf insects (Phasmatodea). </w:t>
      </w:r>
      <w:r w:rsidRPr="00310EC3">
        <w:rPr>
          <w:i/>
        </w:rPr>
        <w:t>J R Soc Interface</w:t>
      </w:r>
      <w:r w:rsidRPr="00310EC3">
        <w:t xml:space="preserve"> </w:t>
      </w:r>
      <w:r w:rsidRPr="00310EC3">
        <w:rPr>
          <w:b/>
        </w:rPr>
        <w:t>15</w:t>
      </w:r>
      <w:r w:rsidRPr="00310EC3">
        <w:t>, doi:10.1098/rsif.2018.0281 (2018).</w:t>
      </w:r>
    </w:p>
    <w:p w14:paraId="740B74D8" w14:textId="77777777" w:rsidR="00310EC3" w:rsidRPr="00310EC3" w:rsidRDefault="00310EC3" w:rsidP="00310EC3">
      <w:pPr>
        <w:pStyle w:val="EndNoteBibliography"/>
        <w:spacing w:after="0"/>
        <w:ind w:left="720" w:hanging="720"/>
      </w:pPr>
      <w:r w:rsidRPr="00310EC3">
        <w:t>14</w:t>
      </w:r>
      <w:r w:rsidRPr="00310EC3">
        <w:tab/>
        <w:t xml:space="preserve">Ritchie, M. E. Reaction and diffusion thermodynamics explain optimal temperatures of biochemical reactions. </w:t>
      </w:r>
      <w:r w:rsidRPr="00310EC3">
        <w:rPr>
          <w:i/>
        </w:rPr>
        <w:t>Scientific Reports</w:t>
      </w:r>
      <w:r w:rsidRPr="00310EC3">
        <w:t xml:space="preserve"> </w:t>
      </w:r>
      <w:r w:rsidRPr="00310EC3">
        <w:rPr>
          <w:b/>
        </w:rPr>
        <w:t>8</w:t>
      </w:r>
      <w:r w:rsidRPr="00310EC3">
        <w:t>, 11105, doi:10.1038/s41598-018-28833-9 (2018).</w:t>
      </w:r>
    </w:p>
    <w:p w14:paraId="18446099" w14:textId="1AF6A30F" w:rsidR="00310EC3" w:rsidRPr="00310EC3" w:rsidRDefault="00310EC3" w:rsidP="00310EC3">
      <w:pPr>
        <w:pStyle w:val="EndNoteBibliography"/>
        <w:spacing w:after="0"/>
        <w:ind w:left="720" w:hanging="720"/>
      </w:pPr>
      <w:r w:rsidRPr="00310EC3">
        <w:t>15</w:t>
      </w:r>
      <w:r w:rsidRPr="00310EC3">
        <w:tab/>
        <w:t xml:space="preserve">Craig, N. Effect of temperature on protein and immunoglobulin synthesis and secretion in two mouse myeloma cell lines. </w:t>
      </w:r>
      <w:r w:rsidRPr="00310EC3">
        <w:rPr>
          <w:i/>
        </w:rPr>
        <w:t>Journal of Cellular Physiology</w:t>
      </w:r>
      <w:r w:rsidRPr="00310EC3">
        <w:t xml:space="preserve"> </w:t>
      </w:r>
      <w:r w:rsidRPr="00310EC3">
        <w:rPr>
          <w:b/>
        </w:rPr>
        <w:t>100</w:t>
      </w:r>
      <w:r w:rsidRPr="00310EC3">
        <w:t>, 323-334, doi:</w:t>
      </w:r>
      <w:hyperlink r:id="rId52" w:history="1">
        <w:r w:rsidRPr="00310EC3">
          <w:rPr>
            <w:rStyle w:val="Hyperlink"/>
          </w:rPr>
          <w:t>https://doi.org/10.1002/jcp.1041000213</w:t>
        </w:r>
      </w:hyperlink>
      <w:r w:rsidRPr="00310EC3">
        <w:t xml:space="preserve"> (1979).</w:t>
      </w:r>
    </w:p>
    <w:p w14:paraId="6C5C11C1" w14:textId="77777777" w:rsidR="00310EC3" w:rsidRPr="00310EC3" w:rsidRDefault="00310EC3" w:rsidP="00310EC3">
      <w:pPr>
        <w:pStyle w:val="EndNoteBibliography"/>
        <w:spacing w:after="0"/>
        <w:ind w:left="720" w:hanging="720"/>
      </w:pPr>
      <w:r w:rsidRPr="00310EC3">
        <w:t>16</w:t>
      </w:r>
      <w:r w:rsidRPr="00310EC3">
        <w:tab/>
        <w:t xml:space="preserve">Lee, J. &amp; Lentz, B. R. Secretory and viral fusion may share mechanistic events with fusion between curved lipid bilayers. </w:t>
      </w:r>
      <w:r w:rsidRPr="00310EC3">
        <w:rPr>
          <w:i/>
        </w:rPr>
        <w:t>Proc Natl Acad Sci U S A</w:t>
      </w:r>
      <w:r w:rsidRPr="00310EC3">
        <w:t xml:space="preserve"> </w:t>
      </w:r>
      <w:r w:rsidRPr="00310EC3">
        <w:rPr>
          <w:b/>
        </w:rPr>
        <w:t>95</w:t>
      </w:r>
      <w:r w:rsidRPr="00310EC3">
        <w:t>, 9274-9279, doi:10.1073/pnas.95.16.9274 (1998).</w:t>
      </w:r>
    </w:p>
    <w:p w14:paraId="598A56D8" w14:textId="77777777" w:rsidR="00310EC3" w:rsidRPr="00310EC3" w:rsidRDefault="00310EC3" w:rsidP="00310EC3">
      <w:pPr>
        <w:pStyle w:val="EndNoteBibliography"/>
        <w:spacing w:after="0"/>
        <w:ind w:left="720" w:hanging="720"/>
      </w:pPr>
      <w:r w:rsidRPr="00310EC3">
        <w:t>17</w:t>
      </w:r>
      <w:r w:rsidRPr="00310EC3">
        <w:tab/>
        <w:t xml:space="preserve">Small, D. M. Role of ABC transporters in secretion of cholesterol from liver into bile. </w:t>
      </w:r>
      <w:r w:rsidRPr="00310EC3">
        <w:rPr>
          <w:i/>
        </w:rPr>
        <w:t>Proceedings of the National Academy of Sciences</w:t>
      </w:r>
      <w:r w:rsidRPr="00310EC3">
        <w:t xml:space="preserve"> </w:t>
      </w:r>
      <w:r w:rsidRPr="00310EC3">
        <w:rPr>
          <w:b/>
        </w:rPr>
        <w:t>100</w:t>
      </w:r>
      <w:r w:rsidRPr="00310EC3">
        <w:t>, 4-6, doi:10.1073/pnas.0237205100 (2003).</w:t>
      </w:r>
    </w:p>
    <w:p w14:paraId="49678C94" w14:textId="77777777" w:rsidR="00310EC3" w:rsidRPr="00310EC3" w:rsidRDefault="00310EC3" w:rsidP="00310EC3">
      <w:pPr>
        <w:pStyle w:val="EndNoteBibliography"/>
        <w:spacing w:after="0"/>
        <w:ind w:left="720" w:hanging="720"/>
      </w:pPr>
      <w:r w:rsidRPr="00310EC3">
        <w:t>18</w:t>
      </w:r>
      <w:r w:rsidRPr="00310EC3">
        <w:tab/>
        <w:t>Bonnemaison, M. The Adaptor Protein 1 (AP-1) Complex at the Heart of Post-Golgi Trafficking in a Corticotrope Tumor Cell Line.  (2014).</w:t>
      </w:r>
    </w:p>
    <w:p w14:paraId="4D584C7B" w14:textId="77777777" w:rsidR="00310EC3" w:rsidRPr="00310EC3" w:rsidRDefault="00310EC3" w:rsidP="00310EC3">
      <w:pPr>
        <w:pStyle w:val="EndNoteBibliography"/>
        <w:spacing w:after="0"/>
        <w:ind w:left="720" w:hanging="720"/>
      </w:pPr>
      <w:r w:rsidRPr="00310EC3">
        <w:lastRenderedPageBreak/>
        <w:t>19</w:t>
      </w:r>
      <w:r w:rsidRPr="00310EC3">
        <w:tab/>
        <w:t xml:space="preserve">Kazantsev, S. Fireflies of Russia and adjacent territories (Coleoptera: Lampyridae). </w:t>
      </w:r>
      <w:r w:rsidRPr="00310EC3">
        <w:rPr>
          <w:i/>
        </w:rPr>
        <w:t>Russian Entomological Journal</w:t>
      </w:r>
      <w:r w:rsidRPr="00310EC3">
        <w:t xml:space="preserve"> </w:t>
      </w:r>
      <w:r w:rsidRPr="00310EC3">
        <w:rPr>
          <w:b/>
        </w:rPr>
        <w:t>19</w:t>
      </w:r>
      <w:r w:rsidRPr="00310EC3">
        <w:t>, 187-208, doi:10.15298/rusentj.19.3.06 (2010).</w:t>
      </w:r>
    </w:p>
    <w:p w14:paraId="3325D694" w14:textId="77777777" w:rsidR="00310EC3" w:rsidRPr="00310EC3" w:rsidRDefault="00310EC3" w:rsidP="00310EC3">
      <w:pPr>
        <w:pStyle w:val="EndNoteBibliography"/>
        <w:ind w:left="720" w:hanging="720"/>
      </w:pPr>
      <w:r w:rsidRPr="00310EC3">
        <w:t>20</w:t>
      </w:r>
      <w:r w:rsidRPr="00310EC3">
        <w:tab/>
        <w:t>Koval, A.</w:t>
      </w:r>
      <w:r w:rsidRPr="00310EC3">
        <w:rPr>
          <w:i/>
        </w:rPr>
        <w:t xml:space="preserve"> et al.</w:t>
      </w:r>
      <w:r w:rsidRPr="00310EC3">
        <w:t xml:space="preserve"> First-in-class small molecule selective antagonists of Frizzled in triple-negative breast cancer. </w:t>
      </w:r>
      <w:r w:rsidRPr="00310EC3">
        <w:rPr>
          <w:i/>
        </w:rPr>
        <w:t>Nature Cancer</w:t>
      </w:r>
      <w:r w:rsidRPr="00310EC3">
        <w:t xml:space="preserve"> (submitted).</w:t>
      </w:r>
    </w:p>
    <w:p w14:paraId="4808A45C" w14:textId="3B07BE8C" w:rsidR="004E35AC" w:rsidRPr="00F50D0E" w:rsidRDefault="00AE738A">
      <w:pPr>
        <w:rPr>
          <w:rFonts w:ascii="Arial" w:hAnsi="Arial" w:cs="Arial"/>
          <w:lang w:val="en-US"/>
        </w:rPr>
      </w:pPr>
      <w:r w:rsidRPr="00F50D0E">
        <w:rPr>
          <w:rFonts w:ascii="Arial" w:hAnsi="Arial" w:cs="Arial"/>
          <w:lang w:val="en-US"/>
        </w:rPr>
        <w:fldChar w:fldCharType="end"/>
      </w:r>
    </w:p>
    <w:sectPr w:rsidR="004E35AC" w:rsidRPr="00F50D0E" w:rsidSect="00CE7964">
      <w:footerReference w:type="default" r:id="rId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B3C8B" w14:textId="77777777" w:rsidR="00F27780" w:rsidRDefault="00F27780" w:rsidP="00770E05">
      <w:pPr>
        <w:spacing w:after="0" w:line="240" w:lineRule="auto"/>
      </w:pPr>
      <w:r>
        <w:separator/>
      </w:r>
    </w:p>
  </w:endnote>
  <w:endnote w:type="continuationSeparator" w:id="0">
    <w:p w14:paraId="5E3390CC" w14:textId="77777777" w:rsidR="00F27780" w:rsidRDefault="00F27780" w:rsidP="00770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632056"/>
      <w:docPartObj>
        <w:docPartGallery w:val="Page Numbers (Bottom of Page)"/>
        <w:docPartUnique/>
      </w:docPartObj>
    </w:sdtPr>
    <w:sdtEndPr>
      <w:rPr>
        <w:noProof/>
      </w:rPr>
    </w:sdtEndPr>
    <w:sdtContent>
      <w:p w14:paraId="14389969" w14:textId="3C493E14" w:rsidR="00EB6885" w:rsidRDefault="00EB688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621F85" w14:textId="77777777" w:rsidR="00EB6885" w:rsidRDefault="00EB6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30BEA" w14:textId="77777777" w:rsidR="00F27780" w:rsidRDefault="00F27780" w:rsidP="00770E05">
      <w:pPr>
        <w:spacing w:after="0" w:line="240" w:lineRule="auto"/>
      </w:pPr>
      <w:r>
        <w:separator/>
      </w:r>
    </w:p>
  </w:footnote>
  <w:footnote w:type="continuationSeparator" w:id="0">
    <w:p w14:paraId="7BC4DF74" w14:textId="77777777" w:rsidR="00F27780" w:rsidRDefault="00F27780" w:rsidP="00770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F0098A"/>
    <w:multiLevelType w:val="hybridMultilevel"/>
    <w:tmpl w:val="605C0F16"/>
    <w:lvl w:ilvl="0" w:tplc="3E28E066">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BCA466C"/>
    <w:multiLevelType w:val="hybridMultilevel"/>
    <w:tmpl w:val="5608C374"/>
    <w:lvl w:ilvl="0" w:tplc="E3386A0A">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7EFA0C66"/>
    <w:multiLevelType w:val="hybridMultilevel"/>
    <w:tmpl w:val="ED3481E6"/>
    <w:lvl w:ilvl="0" w:tplc="BE86AD7E">
      <w:start w:val="1"/>
      <w:numFmt w:val="decimal"/>
      <w:lvlText w:val="%1."/>
      <w:lvlJc w:val="left"/>
      <w:pPr>
        <w:ind w:left="720" w:hanging="360"/>
      </w:pPr>
      <w:rPr>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AciMxMDE2MTUyUdpeDU4uLM/DyQAiPDWgCvSQ8rLQ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vwfaptsd595jes09sxvptjwa2v9dsdaawz&quot;&gt;mega library&lt;record-ids&gt;&lt;item&gt;1269&lt;/item&gt;&lt;item&gt;1968&lt;/item&gt;&lt;item&gt;2207&lt;/item&gt;&lt;item&gt;2229&lt;/item&gt;&lt;item&gt;2328&lt;/item&gt;&lt;item&gt;2425&lt;/item&gt;&lt;item&gt;2426&lt;/item&gt;&lt;item&gt;2766&lt;/item&gt;&lt;item&gt;3087&lt;/item&gt;&lt;item&gt;4062&lt;/item&gt;&lt;item&gt;4063&lt;/item&gt;&lt;/record-ids&gt;&lt;/item&gt;&lt;/Libraries&gt;"/>
  </w:docVars>
  <w:rsids>
    <w:rsidRoot w:val="00AE738A"/>
    <w:rsid w:val="000006F1"/>
    <w:rsid w:val="00004CEA"/>
    <w:rsid w:val="00010527"/>
    <w:rsid w:val="00012196"/>
    <w:rsid w:val="0001421A"/>
    <w:rsid w:val="000245F3"/>
    <w:rsid w:val="00031D8D"/>
    <w:rsid w:val="00031F0B"/>
    <w:rsid w:val="0003524D"/>
    <w:rsid w:val="000372BF"/>
    <w:rsid w:val="00043E7F"/>
    <w:rsid w:val="00064FFB"/>
    <w:rsid w:val="00070FAE"/>
    <w:rsid w:val="00073826"/>
    <w:rsid w:val="00074468"/>
    <w:rsid w:val="00085648"/>
    <w:rsid w:val="000879EA"/>
    <w:rsid w:val="00091E95"/>
    <w:rsid w:val="00092594"/>
    <w:rsid w:val="000A2F8F"/>
    <w:rsid w:val="000C3651"/>
    <w:rsid w:val="000C49E1"/>
    <w:rsid w:val="000C5226"/>
    <w:rsid w:val="000D1DA1"/>
    <w:rsid w:val="000D3EC2"/>
    <w:rsid w:val="000D451A"/>
    <w:rsid w:val="000E1DE5"/>
    <w:rsid w:val="000E48EC"/>
    <w:rsid w:val="000F1B27"/>
    <w:rsid w:val="0010333C"/>
    <w:rsid w:val="00106EF9"/>
    <w:rsid w:val="00113734"/>
    <w:rsid w:val="00115C1E"/>
    <w:rsid w:val="00124838"/>
    <w:rsid w:val="001250CF"/>
    <w:rsid w:val="00144D98"/>
    <w:rsid w:val="00153D02"/>
    <w:rsid w:val="00160E01"/>
    <w:rsid w:val="001678C5"/>
    <w:rsid w:val="0017040F"/>
    <w:rsid w:val="001720DD"/>
    <w:rsid w:val="001755CF"/>
    <w:rsid w:val="001768F0"/>
    <w:rsid w:val="00181106"/>
    <w:rsid w:val="00185329"/>
    <w:rsid w:val="0018598C"/>
    <w:rsid w:val="00192003"/>
    <w:rsid w:val="0019221F"/>
    <w:rsid w:val="0019653C"/>
    <w:rsid w:val="001A62C1"/>
    <w:rsid w:val="001B1718"/>
    <w:rsid w:val="001B1CD5"/>
    <w:rsid w:val="001B3A66"/>
    <w:rsid w:val="001B6174"/>
    <w:rsid w:val="001C08D6"/>
    <w:rsid w:val="001C0B5A"/>
    <w:rsid w:val="001C1277"/>
    <w:rsid w:val="001C76BA"/>
    <w:rsid w:val="001D5C2D"/>
    <w:rsid w:val="001E45D7"/>
    <w:rsid w:val="001F4A4A"/>
    <w:rsid w:val="002003D7"/>
    <w:rsid w:val="002052ED"/>
    <w:rsid w:val="00206D3F"/>
    <w:rsid w:val="002079E8"/>
    <w:rsid w:val="00210FFA"/>
    <w:rsid w:val="002132C4"/>
    <w:rsid w:val="00215E8E"/>
    <w:rsid w:val="00217A39"/>
    <w:rsid w:val="00220CF1"/>
    <w:rsid w:val="00225528"/>
    <w:rsid w:val="00227B2F"/>
    <w:rsid w:val="0023112A"/>
    <w:rsid w:val="002317C3"/>
    <w:rsid w:val="00233CD1"/>
    <w:rsid w:val="00242A6F"/>
    <w:rsid w:val="00255CD0"/>
    <w:rsid w:val="00257161"/>
    <w:rsid w:val="00263520"/>
    <w:rsid w:val="00263954"/>
    <w:rsid w:val="00270C08"/>
    <w:rsid w:val="00271F95"/>
    <w:rsid w:val="0027269E"/>
    <w:rsid w:val="002874CD"/>
    <w:rsid w:val="00287A28"/>
    <w:rsid w:val="00293132"/>
    <w:rsid w:val="0029372F"/>
    <w:rsid w:val="0029647C"/>
    <w:rsid w:val="00297880"/>
    <w:rsid w:val="002A3E61"/>
    <w:rsid w:val="002A42A3"/>
    <w:rsid w:val="002C45A5"/>
    <w:rsid w:val="002C5F13"/>
    <w:rsid w:val="002D4C55"/>
    <w:rsid w:val="002D6E63"/>
    <w:rsid w:val="002E0B29"/>
    <w:rsid w:val="00305397"/>
    <w:rsid w:val="00305A3A"/>
    <w:rsid w:val="00310EC3"/>
    <w:rsid w:val="003208A8"/>
    <w:rsid w:val="003323D1"/>
    <w:rsid w:val="00344358"/>
    <w:rsid w:val="003446FF"/>
    <w:rsid w:val="003504FD"/>
    <w:rsid w:val="00365174"/>
    <w:rsid w:val="00371C32"/>
    <w:rsid w:val="00377CAB"/>
    <w:rsid w:val="003820C4"/>
    <w:rsid w:val="00386C8F"/>
    <w:rsid w:val="00387500"/>
    <w:rsid w:val="003A22A0"/>
    <w:rsid w:val="003A4796"/>
    <w:rsid w:val="003A6665"/>
    <w:rsid w:val="003B32AB"/>
    <w:rsid w:val="003D1D94"/>
    <w:rsid w:val="003D3FDD"/>
    <w:rsid w:val="003D6DEE"/>
    <w:rsid w:val="003D7289"/>
    <w:rsid w:val="003E0244"/>
    <w:rsid w:val="003E62EA"/>
    <w:rsid w:val="003E740E"/>
    <w:rsid w:val="003F3D4C"/>
    <w:rsid w:val="003F4410"/>
    <w:rsid w:val="00402325"/>
    <w:rsid w:val="00410F04"/>
    <w:rsid w:val="004116AE"/>
    <w:rsid w:val="00413586"/>
    <w:rsid w:val="004369F3"/>
    <w:rsid w:val="004421C6"/>
    <w:rsid w:val="004537F3"/>
    <w:rsid w:val="004607FF"/>
    <w:rsid w:val="00480BDA"/>
    <w:rsid w:val="00495AAF"/>
    <w:rsid w:val="00497736"/>
    <w:rsid w:val="004A1EB5"/>
    <w:rsid w:val="004A2641"/>
    <w:rsid w:val="004A6BFD"/>
    <w:rsid w:val="004A6C22"/>
    <w:rsid w:val="004C5248"/>
    <w:rsid w:val="004D225E"/>
    <w:rsid w:val="004D28B2"/>
    <w:rsid w:val="004E0ED0"/>
    <w:rsid w:val="004E35AC"/>
    <w:rsid w:val="004F077B"/>
    <w:rsid w:val="004F1309"/>
    <w:rsid w:val="004F6CA1"/>
    <w:rsid w:val="00500455"/>
    <w:rsid w:val="00502480"/>
    <w:rsid w:val="005030C6"/>
    <w:rsid w:val="00505959"/>
    <w:rsid w:val="00524773"/>
    <w:rsid w:val="00533E6D"/>
    <w:rsid w:val="005342D6"/>
    <w:rsid w:val="00536DA1"/>
    <w:rsid w:val="00544BB5"/>
    <w:rsid w:val="005464A2"/>
    <w:rsid w:val="00547D43"/>
    <w:rsid w:val="00551BF9"/>
    <w:rsid w:val="00552275"/>
    <w:rsid w:val="00555870"/>
    <w:rsid w:val="005568CD"/>
    <w:rsid w:val="00571AA7"/>
    <w:rsid w:val="0059231D"/>
    <w:rsid w:val="005927DE"/>
    <w:rsid w:val="00592F25"/>
    <w:rsid w:val="00595F4A"/>
    <w:rsid w:val="005A0683"/>
    <w:rsid w:val="005B4773"/>
    <w:rsid w:val="005B5E3E"/>
    <w:rsid w:val="005C18B4"/>
    <w:rsid w:val="005C31BB"/>
    <w:rsid w:val="005D3D24"/>
    <w:rsid w:val="005D4C77"/>
    <w:rsid w:val="005E403A"/>
    <w:rsid w:val="005E6BC5"/>
    <w:rsid w:val="005F285D"/>
    <w:rsid w:val="005F2CB0"/>
    <w:rsid w:val="005F3544"/>
    <w:rsid w:val="006125B0"/>
    <w:rsid w:val="00613140"/>
    <w:rsid w:val="006172D2"/>
    <w:rsid w:val="006271C5"/>
    <w:rsid w:val="00634D02"/>
    <w:rsid w:val="00635A5E"/>
    <w:rsid w:val="00645505"/>
    <w:rsid w:val="0065487C"/>
    <w:rsid w:val="00656173"/>
    <w:rsid w:val="00661EBE"/>
    <w:rsid w:val="00662F1C"/>
    <w:rsid w:val="0066662F"/>
    <w:rsid w:val="0067216A"/>
    <w:rsid w:val="0067311F"/>
    <w:rsid w:val="00680285"/>
    <w:rsid w:val="0069614B"/>
    <w:rsid w:val="006A115C"/>
    <w:rsid w:val="006A50F8"/>
    <w:rsid w:val="006B0E7B"/>
    <w:rsid w:val="006B5083"/>
    <w:rsid w:val="006C3C6D"/>
    <w:rsid w:val="006D26D9"/>
    <w:rsid w:val="006D771F"/>
    <w:rsid w:val="006E4521"/>
    <w:rsid w:val="006E4850"/>
    <w:rsid w:val="006E4E98"/>
    <w:rsid w:val="006E56C8"/>
    <w:rsid w:val="006F32FA"/>
    <w:rsid w:val="006F3716"/>
    <w:rsid w:val="007002E9"/>
    <w:rsid w:val="0070433F"/>
    <w:rsid w:val="007104BF"/>
    <w:rsid w:val="0071287D"/>
    <w:rsid w:val="0071346F"/>
    <w:rsid w:val="007144C2"/>
    <w:rsid w:val="0071622A"/>
    <w:rsid w:val="007212EB"/>
    <w:rsid w:val="00726D55"/>
    <w:rsid w:val="00740384"/>
    <w:rsid w:val="00740FBC"/>
    <w:rsid w:val="0074349C"/>
    <w:rsid w:val="007455C3"/>
    <w:rsid w:val="00756E45"/>
    <w:rsid w:val="00765604"/>
    <w:rsid w:val="00766C2D"/>
    <w:rsid w:val="00767CD5"/>
    <w:rsid w:val="00770E05"/>
    <w:rsid w:val="007819D2"/>
    <w:rsid w:val="00786AF5"/>
    <w:rsid w:val="0078781F"/>
    <w:rsid w:val="00790EF9"/>
    <w:rsid w:val="00797402"/>
    <w:rsid w:val="007A2154"/>
    <w:rsid w:val="007A29B9"/>
    <w:rsid w:val="007A6CAB"/>
    <w:rsid w:val="007B0B10"/>
    <w:rsid w:val="007B3D78"/>
    <w:rsid w:val="007B642F"/>
    <w:rsid w:val="007C538E"/>
    <w:rsid w:val="007C574B"/>
    <w:rsid w:val="007D3C20"/>
    <w:rsid w:val="007D73ED"/>
    <w:rsid w:val="007E750F"/>
    <w:rsid w:val="007F1E34"/>
    <w:rsid w:val="00825FB4"/>
    <w:rsid w:val="0082733B"/>
    <w:rsid w:val="00831B30"/>
    <w:rsid w:val="00833DE7"/>
    <w:rsid w:val="00844369"/>
    <w:rsid w:val="00845B3F"/>
    <w:rsid w:val="00846740"/>
    <w:rsid w:val="00846B62"/>
    <w:rsid w:val="00847339"/>
    <w:rsid w:val="00852312"/>
    <w:rsid w:val="0085767E"/>
    <w:rsid w:val="008770D0"/>
    <w:rsid w:val="00883ADB"/>
    <w:rsid w:val="00891047"/>
    <w:rsid w:val="00895C75"/>
    <w:rsid w:val="008A1516"/>
    <w:rsid w:val="008A302C"/>
    <w:rsid w:val="008A412D"/>
    <w:rsid w:val="008B6F5D"/>
    <w:rsid w:val="008C5033"/>
    <w:rsid w:val="008C768E"/>
    <w:rsid w:val="008C76BA"/>
    <w:rsid w:val="008D6DB2"/>
    <w:rsid w:val="008E01D6"/>
    <w:rsid w:val="008E0BBB"/>
    <w:rsid w:val="008E481E"/>
    <w:rsid w:val="008F0231"/>
    <w:rsid w:val="008F7757"/>
    <w:rsid w:val="008F7968"/>
    <w:rsid w:val="009003F3"/>
    <w:rsid w:val="00901F3F"/>
    <w:rsid w:val="00907844"/>
    <w:rsid w:val="00914D66"/>
    <w:rsid w:val="009178E0"/>
    <w:rsid w:val="00926D0C"/>
    <w:rsid w:val="009303D1"/>
    <w:rsid w:val="00931064"/>
    <w:rsid w:val="009314AC"/>
    <w:rsid w:val="00934100"/>
    <w:rsid w:val="00935CA2"/>
    <w:rsid w:val="00943BD1"/>
    <w:rsid w:val="00946D71"/>
    <w:rsid w:val="00947515"/>
    <w:rsid w:val="00947A75"/>
    <w:rsid w:val="00961FAB"/>
    <w:rsid w:val="0097078E"/>
    <w:rsid w:val="00981DFE"/>
    <w:rsid w:val="00983FA4"/>
    <w:rsid w:val="009A0BA5"/>
    <w:rsid w:val="009C7FDF"/>
    <w:rsid w:val="009D62E3"/>
    <w:rsid w:val="009E2CD8"/>
    <w:rsid w:val="009F2B99"/>
    <w:rsid w:val="009F4696"/>
    <w:rsid w:val="009F47D7"/>
    <w:rsid w:val="009F4ACF"/>
    <w:rsid w:val="00A05DF9"/>
    <w:rsid w:val="00A073FE"/>
    <w:rsid w:val="00A147B8"/>
    <w:rsid w:val="00A15A5B"/>
    <w:rsid w:val="00A1776B"/>
    <w:rsid w:val="00A24FCD"/>
    <w:rsid w:val="00A31013"/>
    <w:rsid w:val="00A43A6D"/>
    <w:rsid w:val="00A43B03"/>
    <w:rsid w:val="00A47D72"/>
    <w:rsid w:val="00A5127A"/>
    <w:rsid w:val="00A51E46"/>
    <w:rsid w:val="00A5626B"/>
    <w:rsid w:val="00A57C0A"/>
    <w:rsid w:val="00A61375"/>
    <w:rsid w:val="00A6148B"/>
    <w:rsid w:val="00A7767D"/>
    <w:rsid w:val="00A80B48"/>
    <w:rsid w:val="00A832B7"/>
    <w:rsid w:val="00A84967"/>
    <w:rsid w:val="00A90E60"/>
    <w:rsid w:val="00AA5737"/>
    <w:rsid w:val="00AD0111"/>
    <w:rsid w:val="00AD2FB2"/>
    <w:rsid w:val="00AD3F98"/>
    <w:rsid w:val="00AD6199"/>
    <w:rsid w:val="00AD6F05"/>
    <w:rsid w:val="00AE1B5C"/>
    <w:rsid w:val="00AE34DA"/>
    <w:rsid w:val="00AE473F"/>
    <w:rsid w:val="00AE738A"/>
    <w:rsid w:val="00AE7DB1"/>
    <w:rsid w:val="00AF7511"/>
    <w:rsid w:val="00B00C57"/>
    <w:rsid w:val="00B04DD8"/>
    <w:rsid w:val="00B1109B"/>
    <w:rsid w:val="00B15739"/>
    <w:rsid w:val="00B15D39"/>
    <w:rsid w:val="00B17120"/>
    <w:rsid w:val="00B21496"/>
    <w:rsid w:val="00B23E5D"/>
    <w:rsid w:val="00B25AD7"/>
    <w:rsid w:val="00B36C22"/>
    <w:rsid w:val="00B40DB4"/>
    <w:rsid w:val="00B61BCE"/>
    <w:rsid w:val="00B66109"/>
    <w:rsid w:val="00B8023A"/>
    <w:rsid w:val="00B8265D"/>
    <w:rsid w:val="00B85AB2"/>
    <w:rsid w:val="00B86226"/>
    <w:rsid w:val="00BA27E6"/>
    <w:rsid w:val="00BA3525"/>
    <w:rsid w:val="00BA4CD3"/>
    <w:rsid w:val="00BB7FB4"/>
    <w:rsid w:val="00BC3C71"/>
    <w:rsid w:val="00BC5294"/>
    <w:rsid w:val="00BC7A2D"/>
    <w:rsid w:val="00BD5279"/>
    <w:rsid w:val="00BD7A06"/>
    <w:rsid w:val="00BE2733"/>
    <w:rsid w:val="00BE3A44"/>
    <w:rsid w:val="00BE6038"/>
    <w:rsid w:val="00BE6604"/>
    <w:rsid w:val="00C00539"/>
    <w:rsid w:val="00C02001"/>
    <w:rsid w:val="00C022B7"/>
    <w:rsid w:val="00C0764B"/>
    <w:rsid w:val="00C17267"/>
    <w:rsid w:val="00C2204C"/>
    <w:rsid w:val="00C266B4"/>
    <w:rsid w:val="00C346B3"/>
    <w:rsid w:val="00C37876"/>
    <w:rsid w:val="00C42EB4"/>
    <w:rsid w:val="00C46EF2"/>
    <w:rsid w:val="00C51EB6"/>
    <w:rsid w:val="00C52064"/>
    <w:rsid w:val="00C547AB"/>
    <w:rsid w:val="00C55DCB"/>
    <w:rsid w:val="00C61073"/>
    <w:rsid w:val="00C63719"/>
    <w:rsid w:val="00C646ED"/>
    <w:rsid w:val="00C87E77"/>
    <w:rsid w:val="00C926EF"/>
    <w:rsid w:val="00CA6AA3"/>
    <w:rsid w:val="00CB141A"/>
    <w:rsid w:val="00CB4CB2"/>
    <w:rsid w:val="00CC21C0"/>
    <w:rsid w:val="00CD0192"/>
    <w:rsid w:val="00CE7964"/>
    <w:rsid w:val="00CF18EF"/>
    <w:rsid w:val="00CF32EE"/>
    <w:rsid w:val="00CF7BDF"/>
    <w:rsid w:val="00D052B4"/>
    <w:rsid w:val="00D21A12"/>
    <w:rsid w:val="00D27ADC"/>
    <w:rsid w:val="00D4314F"/>
    <w:rsid w:val="00D66D5F"/>
    <w:rsid w:val="00D71DAC"/>
    <w:rsid w:val="00D73C81"/>
    <w:rsid w:val="00D83CF0"/>
    <w:rsid w:val="00D90A0F"/>
    <w:rsid w:val="00DA04A4"/>
    <w:rsid w:val="00DC06F8"/>
    <w:rsid w:val="00DC0EF9"/>
    <w:rsid w:val="00DC18D7"/>
    <w:rsid w:val="00DC2960"/>
    <w:rsid w:val="00DC6D7B"/>
    <w:rsid w:val="00DD0B57"/>
    <w:rsid w:val="00DD1B17"/>
    <w:rsid w:val="00DE5DFF"/>
    <w:rsid w:val="00DE6E57"/>
    <w:rsid w:val="00DF281F"/>
    <w:rsid w:val="00E02D7A"/>
    <w:rsid w:val="00E06947"/>
    <w:rsid w:val="00E11C48"/>
    <w:rsid w:val="00E12129"/>
    <w:rsid w:val="00E12B30"/>
    <w:rsid w:val="00E2287D"/>
    <w:rsid w:val="00E278A7"/>
    <w:rsid w:val="00E31D1E"/>
    <w:rsid w:val="00E351B9"/>
    <w:rsid w:val="00E51C86"/>
    <w:rsid w:val="00E61835"/>
    <w:rsid w:val="00E66D79"/>
    <w:rsid w:val="00E72674"/>
    <w:rsid w:val="00E85F0E"/>
    <w:rsid w:val="00E8720D"/>
    <w:rsid w:val="00EB552B"/>
    <w:rsid w:val="00EB6885"/>
    <w:rsid w:val="00EB752A"/>
    <w:rsid w:val="00EC0BFB"/>
    <w:rsid w:val="00EC5108"/>
    <w:rsid w:val="00EC590A"/>
    <w:rsid w:val="00ED0151"/>
    <w:rsid w:val="00ED1529"/>
    <w:rsid w:val="00EF543F"/>
    <w:rsid w:val="00F00A45"/>
    <w:rsid w:val="00F12267"/>
    <w:rsid w:val="00F138F2"/>
    <w:rsid w:val="00F15082"/>
    <w:rsid w:val="00F16E3C"/>
    <w:rsid w:val="00F27780"/>
    <w:rsid w:val="00F4775F"/>
    <w:rsid w:val="00F50D0E"/>
    <w:rsid w:val="00F51DCE"/>
    <w:rsid w:val="00F54021"/>
    <w:rsid w:val="00F57A4B"/>
    <w:rsid w:val="00F66EB9"/>
    <w:rsid w:val="00F715BB"/>
    <w:rsid w:val="00F80EAF"/>
    <w:rsid w:val="00F82E93"/>
    <w:rsid w:val="00FA09AA"/>
    <w:rsid w:val="00FA1C6C"/>
    <w:rsid w:val="00FA5079"/>
    <w:rsid w:val="00FA79B2"/>
    <w:rsid w:val="00FB0683"/>
    <w:rsid w:val="00FC2836"/>
    <w:rsid w:val="00FD3E78"/>
    <w:rsid w:val="00FD53AE"/>
    <w:rsid w:val="00FE5AB4"/>
    <w:rsid w:val="00FF2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41E70"/>
  <w15:chartTrackingRefBased/>
  <w15:docId w15:val="{DBA9DEA0-711C-4E0D-A9D2-CA343971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38A"/>
    <w:rPr>
      <w:lang w:val="en-GB"/>
    </w:rPr>
  </w:style>
  <w:style w:type="paragraph" w:styleId="Heading3">
    <w:name w:val="heading 3"/>
    <w:basedOn w:val="Normal"/>
    <w:next w:val="Normal"/>
    <w:link w:val="Heading3Char"/>
    <w:uiPriority w:val="9"/>
    <w:unhideWhenUsed/>
    <w:qFormat/>
    <w:rsid w:val="00CE79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E7964"/>
    <w:rPr>
      <w:rFonts w:asciiTheme="majorHAnsi" w:eastAsiaTheme="majorEastAsia" w:hAnsiTheme="majorHAnsi" w:cstheme="majorBidi"/>
      <w:color w:val="1F4D78" w:themeColor="accent1" w:themeShade="7F"/>
      <w:sz w:val="24"/>
      <w:szCs w:val="24"/>
      <w:lang w:val="en-GB"/>
    </w:rPr>
  </w:style>
  <w:style w:type="paragraph" w:customStyle="1" w:styleId="EndNoteBibliographyTitle">
    <w:name w:val="EndNote Bibliography Title"/>
    <w:basedOn w:val="Normal"/>
    <w:link w:val="EndNoteBibliographyTitleChar"/>
    <w:rsid w:val="00AE738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E738A"/>
    <w:rPr>
      <w:rFonts w:ascii="Calibri" w:hAnsi="Calibri" w:cs="Calibri"/>
      <w:noProof/>
    </w:rPr>
  </w:style>
  <w:style w:type="paragraph" w:customStyle="1" w:styleId="EndNoteBibliography">
    <w:name w:val="EndNote Bibliography"/>
    <w:basedOn w:val="Normal"/>
    <w:link w:val="EndNoteBibliographyChar"/>
    <w:rsid w:val="00AE738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E738A"/>
    <w:rPr>
      <w:rFonts w:ascii="Calibri" w:hAnsi="Calibri" w:cs="Calibri"/>
      <w:noProof/>
    </w:rPr>
  </w:style>
  <w:style w:type="character" w:styleId="Hyperlink">
    <w:name w:val="Hyperlink"/>
    <w:basedOn w:val="DefaultParagraphFont"/>
    <w:uiPriority w:val="99"/>
    <w:unhideWhenUsed/>
    <w:rsid w:val="004F1309"/>
    <w:rPr>
      <w:color w:val="0563C1" w:themeColor="hyperlink"/>
      <w:u w:val="single"/>
    </w:rPr>
  </w:style>
  <w:style w:type="table" w:styleId="TableGrid">
    <w:name w:val="Table Grid"/>
    <w:basedOn w:val="TableNormal"/>
    <w:uiPriority w:val="39"/>
    <w:rsid w:val="00064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826"/>
    <w:pPr>
      <w:ind w:left="720"/>
      <w:contextualSpacing/>
    </w:pPr>
  </w:style>
  <w:style w:type="character" w:styleId="Emphasis">
    <w:name w:val="Emphasis"/>
    <w:basedOn w:val="DefaultParagraphFont"/>
    <w:uiPriority w:val="20"/>
    <w:qFormat/>
    <w:rsid w:val="000879EA"/>
    <w:rPr>
      <w:i/>
      <w:iCs/>
    </w:rPr>
  </w:style>
  <w:style w:type="paragraph" w:styleId="Header">
    <w:name w:val="header"/>
    <w:basedOn w:val="Normal"/>
    <w:link w:val="HeaderChar"/>
    <w:uiPriority w:val="99"/>
    <w:unhideWhenUsed/>
    <w:rsid w:val="00770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E05"/>
    <w:rPr>
      <w:lang w:val="en-GB"/>
    </w:rPr>
  </w:style>
  <w:style w:type="paragraph" w:styleId="Footer">
    <w:name w:val="footer"/>
    <w:basedOn w:val="Normal"/>
    <w:link w:val="FooterChar"/>
    <w:uiPriority w:val="99"/>
    <w:unhideWhenUsed/>
    <w:rsid w:val="00770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E05"/>
    <w:rPr>
      <w:lang w:val="en-GB"/>
    </w:rPr>
  </w:style>
  <w:style w:type="character" w:customStyle="1" w:styleId="UnresolvedMention1">
    <w:name w:val="Unresolved Mention1"/>
    <w:basedOn w:val="DefaultParagraphFont"/>
    <w:uiPriority w:val="99"/>
    <w:semiHidden/>
    <w:unhideWhenUsed/>
    <w:rsid w:val="00287A28"/>
    <w:rPr>
      <w:color w:val="605E5C"/>
      <w:shd w:val="clear" w:color="auto" w:fill="E1DFDD"/>
    </w:rPr>
  </w:style>
  <w:style w:type="character" w:customStyle="1" w:styleId="contentpasted0">
    <w:name w:val="contentpasted0"/>
    <w:basedOn w:val="DefaultParagraphFont"/>
    <w:rsid w:val="00740384"/>
  </w:style>
  <w:style w:type="paragraph" w:styleId="NoSpacing">
    <w:name w:val="No Spacing"/>
    <w:link w:val="NoSpacingChar"/>
    <w:uiPriority w:val="1"/>
    <w:qFormat/>
    <w:rsid w:val="00FE5AB4"/>
    <w:pPr>
      <w:spacing w:after="0" w:line="240" w:lineRule="auto"/>
    </w:pPr>
  </w:style>
  <w:style w:type="character" w:customStyle="1" w:styleId="NoSpacingChar">
    <w:name w:val="No Spacing Char"/>
    <w:basedOn w:val="DefaultParagraphFont"/>
    <w:link w:val="NoSpacing"/>
    <w:uiPriority w:val="1"/>
    <w:rsid w:val="00FE5AB4"/>
  </w:style>
  <w:style w:type="paragraph" w:styleId="BalloonText">
    <w:name w:val="Balloon Text"/>
    <w:basedOn w:val="Normal"/>
    <w:link w:val="BalloonTextChar"/>
    <w:uiPriority w:val="99"/>
    <w:semiHidden/>
    <w:unhideWhenUsed/>
    <w:rsid w:val="00A57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C0A"/>
    <w:rPr>
      <w:rFonts w:ascii="Segoe UI" w:hAnsi="Segoe UI" w:cs="Segoe UI"/>
      <w:sz w:val="18"/>
      <w:szCs w:val="18"/>
      <w:lang w:val="en-GB"/>
    </w:rPr>
  </w:style>
  <w:style w:type="character" w:styleId="CommentReference">
    <w:name w:val="annotation reference"/>
    <w:basedOn w:val="DefaultParagraphFont"/>
    <w:uiPriority w:val="99"/>
    <w:semiHidden/>
    <w:unhideWhenUsed/>
    <w:rsid w:val="005464A2"/>
    <w:rPr>
      <w:sz w:val="16"/>
      <w:szCs w:val="16"/>
    </w:rPr>
  </w:style>
  <w:style w:type="paragraph" w:styleId="CommentText">
    <w:name w:val="annotation text"/>
    <w:basedOn w:val="Normal"/>
    <w:link w:val="CommentTextChar"/>
    <w:uiPriority w:val="99"/>
    <w:semiHidden/>
    <w:unhideWhenUsed/>
    <w:rsid w:val="005464A2"/>
    <w:pPr>
      <w:spacing w:line="240" w:lineRule="auto"/>
    </w:pPr>
    <w:rPr>
      <w:sz w:val="20"/>
      <w:szCs w:val="20"/>
    </w:rPr>
  </w:style>
  <w:style w:type="character" w:customStyle="1" w:styleId="CommentTextChar">
    <w:name w:val="Comment Text Char"/>
    <w:basedOn w:val="DefaultParagraphFont"/>
    <w:link w:val="CommentText"/>
    <w:uiPriority w:val="99"/>
    <w:semiHidden/>
    <w:rsid w:val="005464A2"/>
    <w:rPr>
      <w:sz w:val="20"/>
      <w:szCs w:val="20"/>
      <w:lang w:val="en-GB"/>
    </w:rPr>
  </w:style>
  <w:style w:type="paragraph" w:styleId="CommentSubject">
    <w:name w:val="annotation subject"/>
    <w:basedOn w:val="CommentText"/>
    <w:next w:val="CommentText"/>
    <w:link w:val="CommentSubjectChar"/>
    <w:uiPriority w:val="99"/>
    <w:semiHidden/>
    <w:unhideWhenUsed/>
    <w:rsid w:val="005464A2"/>
    <w:rPr>
      <w:b/>
      <w:bCs/>
    </w:rPr>
  </w:style>
  <w:style w:type="character" w:customStyle="1" w:styleId="CommentSubjectChar">
    <w:name w:val="Comment Subject Char"/>
    <w:basedOn w:val="CommentTextChar"/>
    <w:link w:val="CommentSubject"/>
    <w:uiPriority w:val="99"/>
    <w:semiHidden/>
    <w:rsid w:val="005464A2"/>
    <w:rPr>
      <w:b/>
      <w:bCs/>
      <w:sz w:val="20"/>
      <w:szCs w:val="20"/>
      <w:lang w:val="en-GB"/>
    </w:rPr>
  </w:style>
  <w:style w:type="paragraph" w:customStyle="1" w:styleId="MathematicaCellInput">
    <w:name w:val="MathematicaCellInput"/>
    <w:rsid w:val="005B4773"/>
    <w:pPr>
      <w:autoSpaceDE w:val="0"/>
      <w:autoSpaceDN w:val="0"/>
      <w:adjustRightInd w:val="0"/>
      <w:spacing w:after="0" w:line="240" w:lineRule="auto"/>
    </w:pPr>
    <w:rPr>
      <w:rFonts w:ascii="Times" w:hAnsi="Times" w:cs="Times"/>
      <w:sz w:val="26"/>
      <w:szCs w:val="26"/>
    </w:rPr>
  </w:style>
  <w:style w:type="character" w:customStyle="1" w:styleId="MathematicaFormatStandardForm">
    <w:name w:val="MathematicaFormatStandardForm"/>
    <w:uiPriority w:val="99"/>
    <w:rsid w:val="005B4773"/>
  </w:style>
  <w:style w:type="character" w:styleId="UnresolvedMention">
    <w:name w:val="Unresolved Mention"/>
    <w:basedOn w:val="DefaultParagraphFont"/>
    <w:uiPriority w:val="99"/>
    <w:semiHidden/>
    <w:unhideWhenUsed/>
    <w:rsid w:val="00EB6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33440">
      <w:bodyDiv w:val="1"/>
      <w:marLeft w:val="0"/>
      <w:marRight w:val="0"/>
      <w:marTop w:val="0"/>
      <w:marBottom w:val="0"/>
      <w:divBdr>
        <w:top w:val="none" w:sz="0" w:space="0" w:color="auto"/>
        <w:left w:val="none" w:sz="0" w:space="0" w:color="auto"/>
        <w:bottom w:val="none" w:sz="0" w:space="0" w:color="auto"/>
        <w:right w:val="none" w:sz="0" w:space="0" w:color="auto"/>
      </w:divBdr>
    </w:div>
    <w:div w:id="362561825">
      <w:bodyDiv w:val="1"/>
      <w:marLeft w:val="0"/>
      <w:marRight w:val="0"/>
      <w:marTop w:val="0"/>
      <w:marBottom w:val="0"/>
      <w:divBdr>
        <w:top w:val="none" w:sz="0" w:space="0" w:color="auto"/>
        <w:left w:val="none" w:sz="0" w:space="0" w:color="auto"/>
        <w:bottom w:val="none" w:sz="0" w:space="0" w:color="auto"/>
        <w:right w:val="none" w:sz="0" w:space="0" w:color="auto"/>
      </w:divBdr>
    </w:div>
    <w:div w:id="523440070">
      <w:bodyDiv w:val="1"/>
      <w:marLeft w:val="0"/>
      <w:marRight w:val="0"/>
      <w:marTop w:val="0"/>
      <w:marBottom w:val="0"/>
      <w:divBdr>
        <w:top w:val="none" w:sz="0" w:space="0" w:color="auto"/>
        <w:left w:val="none" w:sz="0" w:space="0" w:color="auto"/>
        <w:bottom w:val="none" w:sz="0" w:space="0" w:color="auto"/>
        <w:right w:val="none" w:sz="0" w:space="0" w:color="auto"/>
      </w:divBdr>
    </w:div>
    <w:div w:id="535243074">
      <w:bodyDiv w:val="1"/>
      <w:marLeft w:val="0"/>
      <w:marRight w:val="0"/>
      <w:marTop w:val="0"/>
      <w:marBottom w:val="0"/>
      <w:divBdr>
        <w:top w:val="none" w:sz="0" w:space="0" w:color="auto"/>
        <w:left w:val="none" w:sz="0" w:space="0" w:color="auto"/>
        <w:bottom w:val="none" w:sz="0" w:space="0" w:color="auto"/>
        <w:right w:val="none" w:sz="0" w:space="0" w:color="auto"/>
      </w:divBdr>
    </w:div>
    <w:div w:id="783117483">
      <w:bodyDiv w:val="1"/>
      <w:marLeft w:val="0"/>
      <w:marRight w:val="0"/>
      <w:marTop w:val="0"/>
      <w:marBottom w:val="0"/>
      <w:divBdr>
        <w:top w:val="none" w:sz="0" w:space="0" w:color="auto"/>
        <w:left w:val="none" w:sz="0" w:space="0" w:color="auto"/>
        <w:bottom w:val="none" w:sz="0" w:space="0" w:color="auto"/>
        <w:right w:val="none" w:sz="0" w:space="0" w:color="auto"/>
      </w:divBdr>
    </w:div>
    <w:div w:id="969476484">
      <w:bodyDiv w:val="1"/>
      <w:marLeft w:val="0"/>
      <w:marRight w:val="0"/>
      <w:marTop w:val="0"/>
      <w:marBottom w:val="0"/>
      <w:divBdr>
        <w:top w:val="none" w:sz="0" w:space="0" w:color="auto"/>
        <w:left w:val="none" w:sz="0" w:space="0" w:color="auto"/>
        <w:bottom w:val="none" w:sz="0" w:space="0" w:color="auto"/>
        <w:right w:val="none" w:sz="0" w:space="0" w:color="auto"/>
      </w:divBdr>
    </w:div>
    <w:div w:id="1320159318">
      <w:bodyDiv w:val="1"/>
      <w:marLeft w:val="0"/>
      <w:marRight w:val="0"/>
      <w:marTop w:val="0"/>
      <w:marBottom w:val="0"/>
      <w:divBdr>
        <w:top w:val="none" w:sz="0" w:space="0" w:color="auto"/>
        <w:left w:val="none" w:sz="0" w:space="0" w:color="auto"/>
        <w:bottom w:val="none" w:sz="0" w:space="0" w:color="auto"/>
        <w:right w:val="none" w:sz="0" w:space="0" w:color="auto"/>
      </w:divBdr>
    </w:div>
    <w:div w:id="1503735554">
      <w:bodyDiv w:val="1"/>
      <w:marLeft w:val="0"/>
      <w:marRight w:val="0"/>
      <w:marTop w:val="0"/>
      <w:marBottom w:val="0"/>
      <w:divBdr>
        <w:top w:val="none" w:sz="0" w:space="0" w:color="auto"/>
        <w:left w:val="none" w:sz="0" w:space="0" w:color="auto"/>
        <w:bottom w:val="none" w:sz="0" w:space="0" w:color="auto"/>
        <w:right w:val="none" w:sz="0" w:space="0" w:color="auto"/>
      </w:divBdr>
    </w:div>
    <w:div w:id="1521435204">
      <w:bodyDiv w:val="1"/>
      <w:marLeft w:val="0"/>
      <w:marRight w:val="0"/>
      <w:marTop w:val="0"/>
      <w:marBottom w:val="0"/>
      <w:divBdr>
        <w:top w:val="none" w:sz="0" w:space="0" w:color="auto"/>
        <w:left w:val="none" w:sz="0" w:space="0" w:color="auto"/>
        <w:bottom w:val="none" w:sz="0" w:space="0" w:color="auto"/>
        <w:right w:val="none" w:sz="0" w:space="0" w:color="auto"/>
      </w:divBdr>
    </w:div>
    <w:div w:id="212961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ru.wikipedia.org/wiki/Adephaga"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hyperlink" Target="mailto:Mikhail.Kryuchkov@unige.ch"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hyperlink" Target="https://doi.org/10.1002/jcp.104100021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mailto:Vladimir.Katanaev@unige.ch" TargetMode="External"/><Relationship Id="rId51" Type="http://schemas.openxmlformats.org/officeDocument/2006/relationships/hyperlink" Target="https://doi.org/10.1016/j.cis.2019.02.002"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hyperlink" Target="https://ru.wikipedia.org/wiki/Adephaga"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34</Pages>
  <Words>15919</Words>
  <Characters>90740</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UniGE</Company>
  <LinksUpToDate>false</LinksUpToDate>
  <CharactersWithSpaces>106447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Kryuchkov</dc:creator>
  <cp:keywords/>
  <dc:description/>
  <cp:lastModifiedBy>Vladimir Katanaev</cp:lastModifiedBy>
  <cp:revision>32</cp:revision>
  <dcterms:created xsi:type="dcterms:W3CDTF">2024-03-20T08:47:00Z</dcterms:created>
  <dcterms:modified xsi:type="dcterms:W3CDTF">2024-03-22T09:57:00Z</dcterms:modified>
</cp:coreProperties>
</file>