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7B8C" w14:textId="77777777" w:rsidR="00DD6392" w:rsidRDefault="00DD6392"/>
    <w:p w14:paraId="32F02756" w14:textId="77777777" w:rsidR="00DF7462" w:rsidRDefault="00DF7462" w:rsidP="00DF7462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134"/>
        <w:gridCol w:w="850"/>
        <w:gridCol w:w="893"/>
        <w:gridCol w:w="766"/>
        <w:gridCol w:w="766"/>
        <w:gridCol w:w="836"/>
        <w:gridCol w:w="850"/>
        <w:gridCol w:w="851"/>
        <w:gridCol w:w="850"/>
        <w:gridCol w:w="851"/>
      </w:tblGrid>
      <w:tr w:rsidR="00DF7462" w14:paraId="5721C3F3" w14:textId="77777777" w:rsidTr="00D25BDD">
        <w:tc>
          <w:tcPr>
            <w:tcW w:w="10173" w:type="dxa"/>
            <w:gridSpan w:val="12"/>
            <w:shd w:val="clear" w:color="auto" w:fill="B4C6E7"/>
          </w:tcPr>
          <w:p w14:paraId="69BF6BAA" w14:textId="71E5CEA9" w:rsidR="00DF7462" w:rsidRDefault="002F6F3B" w:rsidP="00D25BDD">
            <w:pPr>
              <w:rPr>
                <w:b/>
                <w:bCs/>
                <w:lang w:val="en-US"/>
              </w:rPr>
            </w:pPr>
            <w:bookmarkStart w:id="0" w:name="_Hlk140072220"/>
            <w:r>
              <w:rPr>
                <w:b/>
                <w:bCs/>
                <w:lang w:val="en-US"/>
              </w:rPr>
              <w:t xml:space="preserve">SUPPLEMENTAL TABLE </w:t>
            </w:r>
            <w:r w:rsidR="00DF7462">
              <w:rPr>
                <w:b/>
                <w:bCs/>
                <w:lang w:val="en-US"/>
              </w:rPr>
              <w:t xml:space="preserve">2 </w:t>
            </w:r>
            <w:r w:rsidR="00DF7462" w:rsidRPr="00FD00D7">
              <w:rPr>
                <w:b/>
                <w:bCs/>
                <w:lang w:val="en-US"/>
              </w:rPr>
              <w:t xml:space="preserve">Correlation between </w:t>
            </w:r>
            <w:r w:rsidR="00DF7462">
              <w:rPr>
                <w:b/>
                <w:bCs/>
                <w:lang w:val="en-US"/>
              </w:rPr>
              <w:t xml:space="preserve">quality of life scores of children and young people (5-21 years) with primary brain </w:t>
            </w:r>
            <w:proofErr w:type="gramStart"/>
            <w:r w:rsidR="00DF7462">
              <w:rPr>
                <w:b/>
                <w:bCs/>
                <w:lang w:val="en-US"/>
              </w:rPr>
              <w:t xml:space="preserve">tumor </w:t>
            </w:r>
            <w:r w:rsidR="00DF7462" w:rsidRPr="00FD00D7">
              <w:rPr>
                <w:b/>
                <w:bCs/>
                <w:lang w:val="en-US"/>
              </w:rPr>
              <w:t xml:space="preserve"> and</w:t>
            </w:r>
            <w:proofErr w:type="gramEnd"/>
            <w:r w:rsidR="00DF7462" w:rsidRPr="00FD00D7">
              <w:rPr>
                <w:b/>
                <w:bCs/>
                <w:lang w:val="en-US"/>
              </w:rPr>
              <w:t xml:space="preserve"> </w:t>
            </w:r>
            <w:r w:rsidR="00DF7462">
              <w:rPr>
                <w:b/>
                <w:bCs/>
                <w:lang w:val="en-US"/>
              </w:rPr>
              <w:t>their parental caregivers</w:t>
            </w:r>
          </w:p>
          <w:p w14:paraId="6F9235AB" w14:textId="77777777" w:rsidR="00DF7462" w:rsidRPr="0016053E" w:rsidRDefault="00DF7462" w:rsidP="00D25B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FD00D7">
              <w:rPr>
                <w:b/>
                <w:bCs/>
                <w:lang w:val="en-US"/>
              </w:rPr>
              <w:t xml:space="preserve"> (n=48)</w:t>
            </w:r>
          </w:p>
        </w:tc>
      </w:tr>
      <w:tr w:rsidR="00DF7462" w14:paraId="5D883004" w14:textId="77777777" w:rsidTr="00D25BDD">
        <w:tc>
          <w:tcPr>
            <w:tcW w:w="817" w:type="dxa"/>
            <w:shd w:val="clear" w:color="auto" w:fill="auto"/>
          </w:tcPr>
          <w:p w14:paraId="45673198" w14:textId="77777777" w:rsidR="00DF7462" w:rsidRDefault="00DF7462" w:rsidP="00D25BD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CYP</w:t>
            </w:r>
          </w:p>
          <w:p w14:paraId="22E678C6" w14:textId="77777777" w:rsidR="00DF7462" w:rsidRDefault="00DF7462" w:rsidP="00D25BD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QoL </w:t>
            </w:r>
          </w:p>
        </w:tc>
        <w:tc>
          <w:tcPr>
            <w:tcW w:w="9356" w:type="dxa"/>
            <w:gridSpan w:val="11"/>
            <w:shd w:val="clear" w:color="auto" w:fill="auto"/>
          </w:tcPr>
          <w:p w14:paraId="7EB414A0" w14:textId="77777777" w:rsidR="00DF7462" w:rsidRDefault="00DF7462" w:rsidP="00D25BD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Parents QOL</w:t>
            </w:r>
          </w:p>
        </w:tc>
      </w:tr>
      <w:tr w:rsidR="00DF7462" w14:paraId="5BDFACB4" w14:textId="77777777" w:rsidTr="00D25BDD">
        <w:tc>
          <w:tcPr>
            <w:tcW w:w="817" w:type="dxa"/>
            <w:shd w:val="clear" w:color="auto" w:fill="auto"/>
          </w:tcPr>
          <w:p w14:paraId="4CA6E6E3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9F47FB6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 w:eastAsia="ja-JP"/>
              </w:rPr>
              <w:t>TS</w:t>
            </w:r>
          </w:p>
        </w:tc>
        <w:tc>
          <w:tcPr>
            <w:tcW w:w="1134" w:type="dxa"/>
            <w:shd w:val="clear" w:color="auto" w:fill="auto"/>
          </w:tcPr>
          <w:p w14:paraId="73D43C82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 w:eastAsia="ja-JP"/>
              </w:rPr>
              <w:t>PHRQOL</w:t>
            </w:r>
          </w:p>
        </w:tc>
        <w:tc>
          <w:tcPr>
            <w:tcW w:w="850" w:type="dxa"/>
            <w:shd w:val="clear" w:color="auto" w:fill="auto"/>
          </w:tcPr>
          <w:p w14:paraId="30224DCD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 w:eastAsia="ja-JP"/>
              </w:rPr>
              <w:t xml:space="preserve">PF  </w:t>
            </w:r>
          </w:p>
        </w:tc>
        <w:tc>
          <w:tcPr>
            <w:tcW w:w="893" w:type="dxa"/>
            <w:shd w:val="clear" w:color="auto" w:fill="auto"/>
          </w:tcPr>
          <w:p w14:paraId="2F0F6DA4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 w:eastAsia="ja-JP"/>
              </w:rPr>
              <w:t xml:space="preserve">EF  </w:t>
            </w:r>
          </w:p>
        </w:tc>
        <w:tc>
          <w:tcPr>
            <w:tcW w:w="766" w:type="dxa"/>
            <w:shd w:val="clear" w:color="auto" w:fill="auto"/>
          </w:tcPr>
          <w:p w14:paraId="7DEE00F2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 w:eastAsia="ja-JP"/>
              </w:rPr>
              <w:t>SoF</w:t>
            </w:r>
          </w:p>
        </w:tc>
        <w:tc>
          <w:tcPr>
            <w:tcW w:w="766" w:type="dxa"/>
            <w:shd w:val="clear" w:color="auto" w:fill="auto"/>
          </w:tcPr>
          <w:p w14:paraId="2EA731FC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 w:eastAsia="ja-JP"/>
              </w:rPr>
              <w:t xml:space="preserve">CF  </w:t>
            </w:r>
          </w:p>
        </w:tc>
        <w:tc>
          <w:tcPr>
            <w:tcW w:w="836" w:type="dxa"/>
            <w:shd w:val="clear" w:color="auto" w:fill="auto"/>
          </w:tcPr>
          <w:p w14:paraId="5F3563F1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14:paraId="1E47F4C3" w14:textId="77777777" w:rsidR="00DF7462" w:rsidRDefault="00DF7462" w:rsidP="00D25BDD">
            <w:pPr>
              <w:rPr>
                <w:b/>
                <w:bCs/>
                <w:lang w:val="en-US"/>
              </w:rPr>
            </w:pPr>
            <w:r>
              <w:rPr>
                <w:kern w:val="32"/>
                <w:lang w:val="en-US"/>
              </w:rPr>
              <w:t>W</w:t>
            </w:r>
          </w:p>
        </w:tc>
        <w:tc>
          <w:tcPr>
            <w:tcW w:w="851" w:type="dxa"/>
            <w:shd w:val="clear" w:color="auto" w:fill="auto"/>
          </w:tcPr>
          <w:p w14:paraId="49859902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kern w:val="32"/>
                <w:lang w:val="en-US"/>
              </w:rPr>
              <w:t>FSS</w:t>
            </w:r>
          </w:p>
        </w:tc>
        <w:tc>
          <w:tcPr>
            <w:tcW w:w="850" w:type="dxa"/>
            <w:shd w:val="clear" w:color="auto" w:fill="auto"/>
          </w:tcPr>
          <w:p w14:paraId="254BB619" w14:textId="77777777" w:rsidR="00DF7462" w:rsidRDefault="00DF7462" w:rsidP="00D25BDD">
            <w:pPr>
              <w:rPr>
                <w:b/>
                <w:bCs/>
                <w:lang w:val="en-US"/>
              </w:rPr>
            </w:pPr>
            <w:r>
              <w:rPr>
                <w:kern w:val="32"/>
                <w:lang w:val="en-US"/>
              </w:rPr>
              <w:t>DA</w:t>
            </w:r>
          </w:p>
        </w:tc>
        <w:tc>
          <w:tcPr>
            <w:tcW w:w="851" w:type="dxa"/>
            <w:shd w:val="clear" w:color="auto" w:fill="auto"/>
          </w:tcPr>
          <w:p w14:paraId="6495A4C9" w14:textId="77777777" w:rsidR="00DF7462" w:rsidRDefault="00DF7462" w:rsidP="00D25BDD">
            <w:pPr>
              <w:rPr>
                <w:b/>
                <w:bCs/>
                <w:lang w:val="en-US"/>
              </w:rPr>
            </w:pPr>
            <w:r>
              <w:rPr>
                <w:kern w:val="32"/>
                <w:lang w:val="en-US"/>
              </w:rPr>
              <w:t>FR</w:t>
            </w:r>
          </w:p>
        </w:tc>
      </w:tr>
      <w:tr w:rsidR="00DF7462" w14:paraId="7A625D23" w14:textId="77777777" w:rsidTr="00D25BDD">
        <w:tc>
          <w:tcPr>
            <w:tcW w:w="10173" w:type="dxa"/>
            <w:gridSpan w:val="12"/>
            <w:shd w:val="clear" w:color="auto" w:fill="B4C6E7"/>
          </w:tcPr>
          <w:p w14:paraId="2EF14EA2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b/>
                <w:bCs/>
                <w:lang w:val="en-US"/>
              </w:rPr>
              <w:t>Core</w:t>
            </w:r>
          </w:p>
        </w:tc>
      </w:tr>
      <w:tr w:rsidR="00DF7462" w14:paraId="6E730F26" w14:textId="77777777" w:rsidTr="00D25BDD">
        <w:tc>
          <w:tcPr>
            <w:tcW w:w="817" w:type="dxa"/>
            <w:shd w:val="clear" w:color="auto" w:fill="auto"/>
          </w:tcPr>
          <w:p w14:paraId="2A9C0213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TS </w:t>
            </w:r>
          </w:p>
        </w:tc>
        <w:tc>
          <w:tcPr>
            <w:tcW w:w="709" w:type="dxa"/>
            <w:shd w:val="clear" w:color="auto" w:fill="auto"/>
          </w:tcPr>
          <w:p w14:paraId="3E085E3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1134" w:type="dxa"/>
            <w:shd w:val="clear" w:color="auto" w:fill="auto"/>
          </w:tcPr>
          <w:p w14:paraId="6212DFC8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850" w:type="dxa"/>
            <w:shd w:val="clear" w:color="auto" w:fill="auto"/>
          </w:tcPr>
          <w:p w14:paraId="091FF54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93" w:type="dxa"/>
            <w:shd w:val="clear" w:color="auto" w:fill="auto"/>
          </w:tcPr>
          <w:p w14:paraId="2A1103FA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766" w:type="dxa"/>
            <w:shd w:val="clear" w:color="auto" w:fill="auto"/>
          </w:tcPr>
          <w:p w14:paraId="69D2523A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766" w:type="dxa"/>
            <w:shd w:val="clear" w:color="auto" w:fill="auto"/>
          </w:tcPr>
          <w:p w14:paraId="44A9750E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36" w:type="dxa"/>
            <w:shd w:val="clear" w:color="auto" w:fill="auto"/>
          </w:tcPr>
          <w:p w14:paraId="33FC68D6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50" w:type="dxa"/>
            <w:shd w:val="clear" w:color="auto" w:fill="auto"/>
          </w:tcPr>
          <w:p w14:paraId="754EAFE8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851" w:type="dxa"/>
            <w:shd w:val="clear" w:color="auto" w:fill="auto"/>
          </w:tcPr>
          <w:p w14:paraId="66BF5323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50" w:type="dxa"/>
            <w:shd w:val="clear" w:color="auto" w:fill="auto"/>
          </w:tcPr>
          <w:p w14:paraId="54E5494B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0.3*</w:t>
            </w:r>
          </w:p>
        </w:tc>
        <w:tc>
          <w:tcPr>
            <w:tcW w:w="851" w:type="dxa"/>
            <w:shd w:val="clear" w:color="auto" w:fill="auto"/>
          </w:tcPr>
          <w:p w14:paraId="7B39AB71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0.3*</w:t>
            </w:r>
          </w:p>
        </w:tc>
      </w:tr>
      <w:tr w:rsidR="00DF7462" w14:paraId="35B391C3" w14:textId="77777777" w:rsidTr="00D25BDD">
        <w:tc>
          <w:tcPr>
            <w:tcW w:w="817" w:type="dxa"/>
            <w:shd w:val="clear" w:color="auto" w:fill="auto"/>
          </w:tcPr>
          <w:p w14:paraId="4F1923CF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>PF</w:t>
            </w:r>
          </w:p>
        </w:tc>
        <w:tc>
          <w:tcPr>
            <w:tcW w:w="709" w:type="dxa"/>
            <w:shd w:val="clear" w:color="auto" w:fill="auto"/>
          </w:tcPr>
          <w:p w14:paraId="127F918C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1134" w:type="dxa"/>
            <w:shd w:val="clear" w:color="auto" w:fill="auto"/>
          </w:tcPr>
          <w:p w14:paraId="42FF5710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850" w:type="dxa"/>
            <w:shd w:val="clear" w:color="auto" w:fill="auto"/>
          </w:tcPr>
          <w:p w14:paraId="58BBEB49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93" w:type="dxa"/>
            <w:shd w:val="clear" w:color="auto" w:fill="auto"/>
          </w:tcPr>
          <w:p w14:paraId="3C3E2DA1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766" w:type="dxa"/>
            <w:shd w:val="clear" w:color="auto" w:fill="auto"/>
          </w:tcPr>
          <w:p w14:paraId="386958B9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766" w:type="dxa"/>
            <w:shd w:val="clear" w:color="auto" w:fill="auto"/>
          </w:tcPr>
          <w:p w14:paraId="3C7D85E0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14:paraId="3685C5F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850" w:type="dxa"/>
            <w:shd w:val="clear" w:color="auto" w:fill="auto"/>
          </w:tcPr>
          <w:p w14:paraId="45080AD7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851" w:type="dxa"/>
            <w:shd w:val="clear" w:color="auto" w:fill="auto"/>
          </w:tcPr>
          <w:p w14:paraId="6094B4D8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850" w:type="dxa"/>
            <w:shd w:val="clear" w:color="auto" w:fill="auto"/>
          </w:tcPr>
          <w:p w14:paraId="43EA9B09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0.3*</w:t>
            </w:r>
          </w:p>
        </w:tc>
        <w:tc>
          <w:tcPr>
            <w:tcW w:w="851" w:type="dxa"/>
            <w:shd w:val="clear" w:color="auto" w:fill="auto"/>
          </w:tcPr>
          <w:p w14:paraId="1A4A7692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0.4*</w:t>
            </w:r>
          </w:p>
        </w:tc>
      </w:tr>
      <w:tr w:rsidR="00DF7462" w14:paraId="41AA3647" w14:textId="77777777" w:rsidTr="00D25BDD">
        <w:tc>
          <w:tcPr>
            <w:tcW w:w="817" w:type="dxa"/>
            <w:shd w:val="clear" w:color="auto" w:fill="auto"/>
          </w:tcPr>
          <w:p w14:paraId="44EBADB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PSYF</w:t>
            </w:r>
          </w:p>
        </w:tc>
        <w:tc>
          <w:tcPr>
            <w:tcW w:w="709" w:type="dxa"/>
            <w:shd w:val="clear" w:color="auto" w:fill="auto"/>
          </w:tcPr>
          <w:p w14:paraId="207366EC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0.5**</w:t>
            </w:r>
          </w:p>
        </w:tc>
        <w:tc>
          <w:tcPr>
            <w:tcW w:w="1134" w:type="dxa"/>
            <w:shd w:val="clear" w:color="auto" w:fill="auto"/>
          </w:tcPr>
          <w:p w14:paraId="06403CBC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0.6**</w:t>
            </w:r>
          </w:p>
        </w:tc>
        <w:tc>
          <w:tcPr>
            <w:tcW w:w="850" w:type="dxa"/>
            <w:shd w:val="clear" w:color="auto" w:fill="auto"/>
          </w:tcPr>
          <w:p w14:paraId="6966B95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93" w:type="dxa"/>
            <w:shd w:val="clear" w:color="auto" w:fill="auto"/>
          </w:tcPr>
          <w:p w14:paraId="24E0E53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0.6**</w:t>
            </w:r>
          </w:p>
        </w:tc>
        <w:tc>
          <w:tcPr>
            <w:tcW w:w="766" w:type="dxa"/>
            <w:shd w:val="clear" w:color="auto" w:fill="auto"/>
          </w:tcPr>
          <w:p w14:paraId="62C5778B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</w:t>
            </w:r>
          </w:p>
        </w:tc>
        <w:tc>
          <w:tcPr>
            <w:tcW w:w="766" w:type="dxa"/>
            <w:shd w:val="clear" w:color="auto" w:fill="auto"/>
          </w:tcPr>
          <w:p w14:paraId="4C87FB2B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6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36" w:type="dxa"/>
            <w:shd w:val="clear" w:color="auto" w:fill="auto"/>
          </w:tcPr>
          <w:p w14:paraId="17BB7B23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14:paraId="0E6FB161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851" w:type="dxa"/>
            <w:shd w:val="clear" w:color="auto" w:fill="auto"/>
          </w:tcPr>
          <w:p w14:paraId="6DF48A89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850" w:type="dxa"/>
            <w:shd w:val="clear" w:color="auto" w:fill="auto"/>
          </w:tcPr>
          <w:p w14:paraId="5973A1BA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0.3*</w:t>
            </w:r>
          </w:p>
        </w:tc>
        <w:tc>
          <w:tcPr>
            <w:tcW w:w="851" w:type="dxa"/>
            <w:shd w:val="clear" w:color="auto" w:fill="auto"/>
          </w:tcPr>
          <w:p w14:paraId="4410556E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0.4*</w:t>
            </w:r>
          </w:p>
        </w:tc>
      </w:tr>
      <w:tr w:rsidR="00DF7462" w14:paraId="59699DCA" w14:textId="77777777" w:rsidTr="00D25BDD">
        <w:tc>
          <w:tcPr>
            <w:tcW w:w="817" w:type="dxa"/>
            <w:shd w:val="clear" w:color="auto" w:fill="auto"/>
          </w:tcPr>
          <w:p w14:paraId="39F1090D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EF </w:t>
            </w:r>
          </w:p>
        </w:tc>
        <w:tc>
          <w:tcPr>
            <w:tcW w:w="709" w:type="dxa"/>
            <w:shd w:val="clear" w:color="auto" w:fill="auto"/>
          </w:tcPr>
          <w:p w14:paraId="6EF50798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6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1134" w:type="dxa"/>
            <w:shd w:val="clear" w:color="auto" w:fill="auto"/>
          </w:tcPr>
          <w:p w14:paraId="4931442F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0.6**</w:t>
            </w:r>
          </w:p>
        </w:tc>
        <w:tc>
          <w:tcPr>
            <w:tcW w:w="850" w:type="dxa"/>
            <w:shd w:val="clear" w:color="auto" w:fill="auto"/>
          </w:tcPr>
          <w:p w14:paraId="0211A38F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</w:t>
            </w:r>
          </w:p>
        </w:tc>
        <w:tc>
          <w:tcPr>
            <w:tcW w:w="893" w:type="dxa"/>
            <w:shd w:val="clear" w:color="auto" w:fill="auto"/>
          </w:tcPr>
          <w:p w14:paraId="79BC4850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0.6**</w:t>
            </w:r>
          </w:p>
        </w:tc>
        <w:tc>
          <w:tcPr>
            <w:tcW w:w="766" w:type="dxa"/>
            <w:shd w:val="clear" w:color="auto" w:fill="auto"/>
          </w:tcPr>
          <w:p w14:paraId="472F1B14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766" w:type="dxa"/>
            <w:shd w:val="clear" w:color="auto" w:fill="auto"/>
          </w:tcPr>
          <w:p w14:paraId="752E9BF7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0.6**</w:t>
            </w:r>
          </w:p>
        </w:tc>
        <w:tc>
          <w:tcPr>
            <w:tcW w:w="836" w:type="dxa"/>
            <w:shd w:val="clear" w:color="auto" w:fill="auto"/>
          </w:tcPr>
          <w:p w14:paraId="18223A6F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850" w:type="dxa"/>
            <w:shd w:val="clear" w:color="auto" w:fill="auto"/>
          </w:tcPr>
          <w:p w14:paraId="742876C8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851" w:type="dxa"/>
            <w:shd w:val="clear" w:color="auto" w:fill="auto"/>
          </w:tcPr>
          <w:p w14:paraId="4F61DB47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0.5**</w:t>
            </w:r>
          </w:p>
        </w:tc>
        <w:tc>
          <w:tcPr>
            <w:tcW w:w="850" w:type="dxa"/>
            <w:shd w:val="clear" w:color="auto" w:fill="auto"/>
          </w:tcPr>
          <w:p w14:paraId="7826201C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0.4*</w:t>
            </w:r>
          </w:p>
        </w:tc>
        <w:tc>
          <w:tcPr>
            <w:tcW w:w="851" w:type="dxa"/>
            <w:shd w:val="clear" w:color="auto" w:fill="auto"/>
          </w:tcPr>
          <w:p w14:paraId="69AAD2E5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0.5**</w:t>
            </w:r>
          </w:p>
        </w:tc>
      </w:tr>
      <w:tr w:rsidR="00DF7462" w14:paraId="7FAD1E55" w14:textId="77777777" w:rsidTr="00D25BDD">
        <w:tc>
          <w:tcPr>
            <w:tcW w:w="817" w:type="dxa"/>
            <w:shd w:val="clear" w:color="auto" w:fill="auto"/>
          </w:tcPr>
          <w:p w14:paraId="43D73F3A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SoF </w:t>
            </w:r>
          </w:p>
        </w:tc>
        <w:tc>
          <w:tcPr>
            <w:tcW w:w="709" w:type="dxa"/>
            <w:shd w:val="clear" w:color="auto" w:fill="auto"/>
          </w:tcPr>
          <w:p w14:paraId="33A15CA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06D3310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850" w:type="dxa"/>
            <w:shd w:val="clear" w:color="auto" w:fill="auto"/>
          </w:tcPr>
          <w:p w14:paraId="084CBAF7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893" w:type="dxa"/>
            <w:shd w:val="clear" w:color="auto" w:fill="auto"/>
          </w:tcPr>
          <w:p w14:paraId="02AD5A8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14:paraId="4F764A0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14:paraId="0803B53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14:paraId="114C877B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850" w:type="dxa"/>
            <w:shd w:val="clear" w:color="auto" w:fill="auto"/>
          </w:tcPr>
          <w:p w14:paraId="3FF63481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-0.1</w:t>
            </w:r>
          </w:p>
        </w:tc>
        <w:tc>
          <w:tcPr>
            <w:tcW w:w="851" w:type="dxa"/>
            <w:shd w:val="clear" w:color="auto" w:fill="auto"/>
          </w:tcPr>
          <w:p w14:paraId="634902E4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300D05B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14:paraId="5145D945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</w:tr>
      <w:tr w:rsidR="00DF7462" w14:paraId="506DF666" w14:textId="77777777" w:rsidTr="00D25BDD">
        <w:tc>
          <w:tcPr>
            <w:tcW w:w="817" w:type="dxa"/>
            <w:shd w:val="clear" w:color="auto" w:fill="auto"/>
          </w:tcPr>
          <w:p w14:paraId="2F7193CC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SF </w:t>
            </w:r>
          </w:p>
        </w:tc>
        <w:tc>
          <w:tcPr>
            <w:tcW w:w="709" w:type="dxa"/>
            <w:shd w:val="clear" w:color="auto" w:fill="auto"/>
          </w:tcPr>
          <w:p w14:paraId="333FC8C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105978A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850" w:type="dxa"/>
            <w:shd w:val="clear" w:color="auto" w:fill="auto"/>
          </w:tcPr>
          <w:p w14:paraId="3E935389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893" w:type="dxa"/>
            <w:shd w:val="clear" w:color="auto" w:fill="auto"/>
          </w:tcPr>
          <w:p w14:paraId="34F896C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766" w:type="dxa"/>
            <w:shd w:val="clear" w:color="auto" w:fill="auto"/>
          </w:tcPr>
          <w:p w14:paraId="3FBCE1E7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766" w:type="dxa"/>
            <w:shd w:val="clear" w:color="auto" w:fill="auto"/>
          </w:tcPr>
          <w:p w14:paraId="4C3328B1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36" w:type="dxa"/>
            <w:shd w:val="clear" w:color="auto" w:fill="auto"/>
          </w:tcPr>
          <w:p w14:paraId="61ACFCF8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850" w:type="dxa"/>
            <w:shd w:val="clear" w:color="auto" w:fill="auto"/>
          </w:tcPr>
          <w:p w14:paraId="44719ACC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-0.1</w:t>
            </w:r>
          </w:p>
        </w:tc>
        <w:tc>
          <w:tcPr>
            <w:tcW w:w="851" w:type="dxa"/>
            <w:shd w:val="clear" w:color="auto" w:fill="auto"/>
          </w:tcPr>
          <w:p w14:paraId="554C62BE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850" w:type="dxa"/>
            <w:shd w:val="clear" w:color="auto" w:fill="auto"/>
          </w:tcPr>
          <w:p w14:paraId="6E74FCAB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14:paraId="190E30AC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</w:tc>
      </w:tr>
      <w:tr w:rsidR="00DF7462" w14:paraId="000E86E0" w14:textId="77777777" w:rsidTr="00D25BDD">
        <w:tc>
          <w:tcPr>
            <w:tcW w:w="10173" w:type="dxa"/>
            <w:gridSpan w:val="12"/>
            <w:shd w:val="clear" w:color="auto" w:fill="B4C6E7"/>
          </w:tcPr>
          <w:p w14:paraId="25927E93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b/>
                <w:bCs/>
                <w:lang w:val="en-US"/>
              </w:rPr>
              <w:t xml:space="preserve">Brain Tumor Module </w:t>
            </w:r>
          </w:p>
        </w:tc>
      </w:tr>
      <w:tr w:rsidR="00DF7462" w14:paraId="3EE5617E" w14:textId="77777777" w:rsidTr="00D25BDD">
        <w:trPr>
          <w:trHeight w:val="97"/>
        </w:trPr>
        <w:tc>
          <w:tcPr>
            <w:tcW w:w="817" w:type="dxa"/>
            <w:shd w:val="clear" w:color="auto" w:fill="auto"/>
          </w:tcPr>
          <w:p w14:paraId="4858FF10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CP </w:t>
            </w:r>
          </w:p>
        </w:tc>
        <w:tc>
          <w:tcPr>
            <w:tcW w:w="709" w:type="dxa"/>
            <w:shd w:val="clear" w:color="auto" w:fill="auto"/>
          </w:tcPr>
          <w:p w14:paraId="193DF1CB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1134" w:type="dxa"/>
            <w:shd w:val="clear" w:color="auto" w:fill="auto"/>
          </w:tcPr>
          <w:p w14:paraId="7871A5DA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0.5**</w:t>
            </w:r>
          </w:p>
        </w:tc>
        <w:tc>
          <w:tcPr>
            <w:tcW w:w="850" w:type="dxa"/>
            <w:shd w:val="clear" w:color="auto" w:fill="auto"/>
          </w:tcPr>
          <w:p w14:paraId="3AF4835F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93" w:type="dxa"/>
            <w:shd w:val="clear" w:color="auto" w:fill="auto"/>
          </w:tcPr>
          <w:p w14:paraId="5160B1FF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766" w:type="dxa"/>
            <w:shd w:val="clear" w:color="auto" w:fill="auto"/>
          </w:tcPr>
          <w:p w14:paraId="05995F5A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766" w:type="dxa"/>
            <w:shd w:val="clear" w:color="auto" w:fill="auto"/>
          </w:tcPr>
          <w:p w14:paraId="67EBBFC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36" w:type="dxa"/>
            <w:shd w:val="clear" w:color="auto" w:fill="auto"/>
          </w:tcPr>
          <w:p w14:paraId="5A285AEE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935340D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-0.1</w:t>
            </w:r>
          </w:p>
        </w:tc>
        <w:tc>
          <w:tcPr>
            <w:tcW w:w="851" w:type="dxa"/>
            <w:shd w:val="clear" w:color="auto" w:fill="auto"/>
          </w:tcPr>
          <w:p w14:paraId="691ABD86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50" w:type="dxa"/>
            <w:shd w:val="clear" w:color="auto" w:fill="auto"/>
          </w:tcPr>
          <w:p w14:paraId="41E59F9C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  <w:tc>
          <w:tcPr>
            <w:tcW w:w="851" w:type="dxa"/>
            <w:shd w:val="clear" w:color="auto" w:fill="auto"/>
          </w:tcPr>
          <w:p w14:paraId="21290D06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0.4*</w:t>
            </w:r>
          </w:p>
        </w:tc>
      </w:tr>
      <w:tr w:rsidR="00DF7462" w14:paraId="31A773BA" w14:textId="77777777" w:rsidTr="00D25BDD">
        <w:tc>
          <w:tcPr>
            <w:tcW w:w="817" w:type="dxa"/>
            <w:shd w:val="clear" w:color="auto" w:fill="auto"/>
          </w:tcPr>
          <w:p w14:paraId="00D9EF1A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PH </w:t>
            </w:r>
          </w:p>
        </w:tc>
        <w:tc>
          <w:tcPr>
            <w:tcW w:w="709" w:type="dxa"/>
            <w:shd w:val="clear" w:color="auto" w:fill="auto"/>
          </w:tcPr>
          <w:p w14:paraId="43B6612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-0.1</w:t>
            </w:r>
          </w:p>
        </w:tc>
        <w:tc>
          <w:tcPr>
            <w:tcW w:w="1134" w:type="dxa"/>
            <w:shd w:val="clear" w:color="auto" w:fill="auto"/>
          </w:tcPr>
          <w:p w14:paraId="46B92108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850" w:type="dxa"/>
            <w:shd w:val="clear" w:color="auto" w:fill="auto"/>
          </w:tcPr>
          <w:p w14:paraId="47350061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14:paraId="575C6639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766" w:type="dxa"/>
            <w:shd w:val="clear" w:color="auto" w:fill="auto"/>
          </w:tcPr>
          <w:p w14:paraId="0ECA828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-0.</w:t>
            </w:r>
            <w:r>
              <w:rPr>
                <w:lang w:val="en-US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09FD7AF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836" w:type="dxa"/>
            <w:shd w:val="clear" w:color="auto" w:fill="auto"/>
          </w:tcPr>
          <w:p w14:paraId="5C63F381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-0.</w:t>
            </w:r>
            <w:r>
              <w:rPr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1819387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-0.5**</w:t>
            </w:r>
          </w:p>
        </w:tc>
        <w:tc>
          <w:tcPr>
            <w:tcW w:w="851" w:type="dxa"/>
            <w:shd w:val="clear" w:color="auto" w:fill="auto"/>
          </w:tcPr>
          <w:p w14:paraId="63055897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-0.</w:t>
            </w:r>
            <w:r>
              <w:rPr>
                <w:lang w:val="en-US"/>
              </w:rPr>
              <w:t xml:space="preserve">2 </w:t>
            </w:r>
          </w:p>
        </w:tc>
        <w:tc>
          <w:tcPr>
            <w:tcW w:w="850" w:type="dxa"/>
            <w:shd w:val="clear" w:color="auto" w:fill="auto"/>
          </w:tcPr>
          <w:p w14:paraId="5F247BAF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-0.3</w:t>
            </w:r>
          </w:p>
        </w:tc>
        <w:tc>
          <w:tcPr>
            <w:tcW w:w="851" w:type="dxa"/>
            <w:shd w:val="clear" w:color="auto" w:fill="auto"/>
          </w:tcPr>
          <w:p w14:paraId="15A9E449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</w:tr>
      <w:tr w:rsidR="00DF7462" w14:paraId="0718AA0B" w14:textId="77777777" w:rsidTr="00D25BDD">
        <w:tc>
          <w:tcPr>
            <w:tcW w:w="817" w:type="dxa"/>
            <w:shd w:val="clear" w:color="auto" w:fill="auto"/>
          </w:tcPr>
          <w:p w14:paraId="000F6AAF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MB </w:t>
            </w:r>
          </w:p>
        </w:tc>
        <w:tc>
          <w:tcPr>
            <w:tcW w:w="709" w:type="dxa"/>
            <w:shd w:val="clear" w:color="auto" w:fill="auto"/>
          </w:tcPr>
          <w:p w14:paraId="6A7C735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360F006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8E4F87C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893" w:type="dxa"/>
            <w:shd w:val="clear" w:color="auto" w:fill="auto"/>
          </w:tcPr>
          <w:p w14:paraId="031D92E1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14:paraId="20986F86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</w:t>
            </w:r>
          </w:p>
        </w:tc>
        <w:tc>
          <w:tcPr>
            <w:tcW w:w="766" w:type="dxa"/>
            <w:shd w:val="clear" w:color="auto" w:fill="auto"/>
          </w:tcPr>
          <w:p w14:paraId="12FB1A7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836" w:type="dxa"/>
            <w:shd w:val="clear" w:color="auto" w:fill="auto"/>
          </w:tcPr>
          <w:p w14:paraId="4633D75F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50" w:type="dxa"/>
            <w:shd w:val="clear" w:color="auto" w:fill="auto"/>
          </w:tcPr>
          <w:p w14:paraId="4DDA2690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-0.1</w:t>
            </w:r>
          </w:p>
        </w:tc>
        <w:tc>
          <w:tcPr>
            <w:tcW w:w="851" w:type="dxa"/>
            <w:shd w:val="clear" w:color="auto" w:fill="auto"/>
          </w:tcPr>
          <w:p w14:paraId="45062DF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  <w:r w:rsidRPr="00A318E5">
              <w:rPr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14:paraId="191F2E49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14:paraId="5C3F6528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0.4*</w:t>
            </w:r>
          </w:p>
        </w:tc>
      </w:tr>
      <w:tr w:rsidR="00DF7462" w14:paraId="75002FEC" w14:textId="77777777" w:rsidTr="00D25BDD">
        <w:tc>
          <w:tcPr>
            <w:tcW w:w="817" w:type="dxa"/>
            <w:shd w:val="clear" w:color="auto" w:fill="auto"/>
          </w:tcPr>
          <w:p w14:paraId="58401ACC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PA </w:t>
            </w:r>
          </w:p>
        </w:tc>
        <w:tc>
          <w:tcPr>
            <w:tcW w:w="709" w:type="dxa"/>
            <w:shd w:val="clear" w:color="auto" w:fill="auto"/>
          </w:tcPr>
          <w:p w14:paraId="2E50E3CB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0.1</w:t>
            </w:r>
          </w:p>
        </w:tc>
        <w:tc>
          <w:tcPr>
            <w:tcW w:w="1134" w:type="dxa"/>
            <w:shd w:val="clear" w:color="auto" w:fill="auto"/>
          </w:tcPr>
          <w:p w14:paraId="703FBADC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7F07B23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0.01</w:t>
            </w:r>
          </w:p>
        </w:tc>
        <w:tc>
          <w:tcPr>
            <w:tcW w:w="893" w:type="dxa"/>
            <w:shd w:val="clear" w:color="auto" w:fill="auto"/>
          </w:tcPr>
          <w:p w14:paraId="3FB0D93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7E8AC5BC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14:paraId="2CD0AF90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14:paraId="5CEC014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4FAC694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-0.1</w:t>
            </w:r>
          </w:p>
        </w:tc>
        <w:tc>
          <w:tcPr>
            <w:tcW w:w="851" w:type="dxa"/>
            <w:shd w:val="clear" w:color="auto" w:fill="auto"/>
          </w:tcPr>
          <w:p w14:paraId="03A11348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14:paraId="556D59C4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851" w:type="dxa"/>
            <w:shd w:val="clear" w:color="auto" w:fill="auto"/>
          </w:tcPr>
          <w:p w14:paraId="5F199F46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0.4*</w:t>
            </w:r>
          </w:p>
        </w:tc>
      </w:tr>
      <w:tr w:rsidR="00DF7462" w14:paraId="66B57797" w14:textId="77777777" w:rsidTr="00D25BDD">
        <w:tc>
          <w:tcPr>
            <w:tcW w:w="817" w:type="dxa"/>
            <w:shd w:val="clear" w:color="auto" w:fill="auto"/>
          </w:tcPr>
          <w:p w14:paraId="233B555D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NA </w:t>
            </w:r>
          </w:p>
        </w:tc>
        <w:tc>
          <w:tcPr>
            <w:tcW w:w="709" w:type="dxa"/>
            <w:shd w:val="clear" w:color="auto" w:fill="auto"/>
          </w:tcPr>
          <w:p w14:paraId="3646A887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  <w:r w:rsidRPr="00A318E5">
              <w:rPr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4FBC116B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50" w:type="dxa"/>
            <w:shd w:val="clear" w:color="auto" w:fill="auto"/>
          </w:tcPr>
          <w:p w14:paraId="7CF50F8F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893" w:type="dxa"/>
            <w:shd w:val="clear" w:color="auto" w:fill="auto"/>
          </w:tcPr>
          <w:p w14:paraId="6062CB0C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14:paraId="49146CFE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14:paraId="2FA619C0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</w:t>
            </w:r>
          </w:p>
        </w:tc>
        <w:tc>
          <w:tcPr>
            <w:tcW w:w="836" w:type="dxa"/>
            <w:shd w:val="clear" w:color="auto" w:fill="auto"/>
          </w:tcPr>
          <w:p w14:paraId="1236AD8D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6ACA2AF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-0.2</w:t>
            </w:r>
          </w:p>
        </w:tc>
        <w:tc>
          <w:tcPr>
            <w:tcW w:w="851" w:type="dxa"/>
            <w:shd w:val="clear" w:color="auto" w:fill="auto"/>
          </w:tcPr>
          <w:p w14:paraId="37E9F0B6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4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14:paraId="24C4477E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0.3*</w:t>
            </w:r>
          </w:p>
        </w:tc>
        <w:tc>
          <w:tcPr>
            <w:tcW w:w="851" w:type="dxa"/>
            <w:shd w:val="clear" w:color="auto" w:fill="auto"/>
          </w:tcPr>
          <w:p w14:paraId="18F76A4B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0.4*</w:t>
            </w:r>
          </w:p>
        </w:tc>
      </w:tr>
      <w:tr w:rsidR="00DF7462" w14:paraId="71745BC9" w14:textId="77777777" w:rsidTr="00D25BDD">
        <w:tc>
          <w:tcPr>
            <w:tcW w:w="817" w:type="dxa"/>
            <w:shd w:val="clear" w:color="auto" w:fill="auto"/>
          </w:tcPr>
          <w:p w14:paraId="5AB9CC79" w14:textId="77777777" w:rsidR="00DF7462" w:rsidRPr="00A318E5" w:rsidRDefault="00DF7462" w:rsidP="00D25BDD">
            <w:pPr>
              <w:rPr>
                <w:b/>
                <w:bCs/>
                <w:lang w:val="en-US"/>
              </w:rPr>
            </w:pPr>
            <w:r w:rsidRPr="00A318E5">
              <w:rPr>
                <w:lang w:val="en-US"/>
              </w:rPr>
              <w:t xml:space="preserve">W </w:t>
            </w:r>
          </w:p>
        </w:tc>
        <w:tc>
          <w:tcPr>
            <w:tcW w:w="709" w:type="dxa"/>
            <w:shd w:val="clear" w:color="auto" w:fill="auto"/>
          </w:tcPr>
          <w:p w14:paraId="24E61806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1134" w:type="dxa"/>
            <w:shd w:val="clear" w:color="auto" w:fill="auto"/>
          </w:tcPr>
          <w:p w14:paraId="2A345E6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0.5**</w:t>
            </w:r>
          </w:p>
        </w:tc>
        <w:tc>
          <w:tcPr>
            <w:tcW w:w="850" w:type="dxa"/>
            <w:shd w:val="clear" w:color="auto" w:fill="auto"/>
          </w:tcPr>
          <w:p w14:paraId="361615B8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0.3*</w:t>
            </w:r>
          </w:p>
        </w:tc>
        <w:tc>
          <w:tcPr>
            <w:tcW w:w="893" w:type="dxa"/>
            <w:shd w:val="clear" w:color="auto" w:fill="auto"/>
          </w:tcPr>
          <w:p w14:paraId="084C033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0.5**</w:t>
            </w:r>
          </w:p>
        </w:tc>
        <w:tc>
          <w:tcPr>
            <w:tcW w:w="766" w:type="dxa"/>
            <w:shd w:val="clear" w:color="auto" w:fill="auto"/>
          </w:tcPr>
          <w:p w14:paraId="6723565A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0.4**</w:t>
            </w:r>
          </w:p>
        </w:tc>
        <w:tc>
          <w:tcPr>
            <w:tcW w:w="766" w:type="dxa"/>
            <w:shd w:val="clear" w:color="auto" w:fill="auto"/>
          </w:tcPr>
          <w:p w14:paraId="51B49595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36" w:type="dxa"/>
            <w:shd w:val="clear" w:color="auto" w:fill="auto"/>
          </w:tcPr>
          <w:p w14:paraId="17DB5BA2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A318E5">
              <w:rPr>
                <w:lang w:val="en-US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14:paraId="55571BE9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  <w:tc>
          <w:tcPr>
            <w:tcW w:w="851" w:type="dxa"/>
            <w:shd w:val="clear" w:color="auto" w:fill="auto"/>
          </w:tcPr>
          <w:p w14:paraId="09D68D1E" w14:textId="77777777" w:rsidR="00DF7462" w:rsidRPr="00A318E5" w:rsidRDefault="00DF7462" w:rsidP="00D25BDD">
            <w:pPr>
              <w:rPr>
                <w:lang w:val="en-US"/>
              </w:rPr>
            </w:pPr>
            <w:r w:rsidRPr="00A318E5">
              <w:rPr>
                <w:lang w:val="en-US"/>
              </w:rPr>
              <w:t>0.2</w:t>
            </w:r>
          </w:p>
        </w:tc>
        <w:tc>
          <w:tcPr>
            <w:tcW w:w="850" w:type="dxa"/>
            <w:shd w:val="clear" w:color="auto" w:fill="auto"/>
          </w:tcPr>
          <w:p w14:paraId="06F078B7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14:paraId="5253BC87" w14:textId="77777777" w:rsidR="00DF7462" w:rsidRDefault="00DF7462" w:rsidP="00D25BDD">
            <w:pPr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</w:tr>
      <w:tr w:rsidR="00DF7462" w14:paraId="644A78FF" w14:textId="77777777" w:rsidTr="00D25BDD">
        <w:tc>
          <w:tcPr>
            <w:tcW w:w="10173" w:type="dxa"/>
            <w:gridSpan w:val="12"/>
            <w:shd w:val="clear" w:color="auto" w:fill="auto"/>
          </w:tcPr>
          <w:p w14:paraId="17F21892" w14:textId="77777777" w:rsidR="00DF7462" w:rsidRPr="00CC7662" w:rsidRDefault="00DF7462" w:rsidP="00D25BDD">
            <w:pPr>
              <w:keepNext/>
              <w:outlineLvl w:val="0"/>
              <w:rPr>
                <w:i/>
                <w:iCs/>
                <w:kern w:val="32"/>
                <w:lang w:val="en-US"/>
              </w:rPr>
            </w:pPr>
            <w:r w:rsidRPr="001F3ACB">
              <w:rPr>
                <w:i/>
                <w:iCs/>
                <w:kern w:val="32"/>
                <w:lang w:val="en-US"/>
              </w:rPr>
              <w:t xml:space="preserve">Total Score TS; Parent HRQOL Summary Score </w:t>
            </w:r>
            <w:proofErr w:type="spellStart"/>
            <w:r w:rsidRPr="001F3ACB">
              <w:rPr>
                <w:i/>
                <w:iCs/>
                <w:kern w:val="32"/>
                <w:lang w:val="en-US"/>
              </w:rPr>
              <w:t>PHRQoL</w:t>
            </w:r>
            <w:proofErr w:type="spellEnd"/>
            <w:r w:rsidRPr="001F3ACB">
              <w:rPr>
                <w:i/>
                <w:iCs/>
                <w:kern w:val="32"/>
                <w:lang w:val="en-US"/>
              </w:rPr>
              <w:t>; Physical Functioning PF; Emotional Functioning EF; Social Functioning S</w:t>
            </w:r>
            <w:r>
              <w:rPr>
                <w:i/>
                <w:iCs/>
                <w:kern w:val="32"/>
                <w:lang w:val="en-US"/>
              </w:rPr>
              <w:t>o</w:t>
            </w:r>
            <w:r w:rsidRPr="001F3ACB">
              <w:rPr>
                <w:i/>
                <w:iCs/>
                <w:kern w:val="32"/>
                <w:lang w:val="en-US"/>
              </w:rPr>
              <w:t>F; Cognitive Functioning CF; Communication C; Worry W; Family Summary Score FSS; Daily Activities DA; Family Relationships FR</w:t>
            </w:r>
            <w:r>
              <w:rPr>
                <w:i/>
                <w:iCs/>
                <w:kern w:val="32"/>
                <w:lang w:val="en-US"/>
              </w:rPr>
              <w:t xml:space="preserve">; Psychosocial Functioning PSYF; Cognitive problems CP; Pain and Hurt PH; </w:t>
            </w:r>
            <w:r w:rsidRPr="00CC7662">
              <w:rPr>
                <w:i/>
                <w:iCs/>
                <w:lang w:val="en-US"/>
              </w:rPr>
              <w:t>Movement and Balance</w:t>
            </w:r>
            <w:r w:rsidRPr="00CC7662">
              <w:rPr>
                <w:i/>
                <w:iCs/>
                <w:kern w:val="32"/>
                <w:lang w:val="en-US"/>
              </w:rPr>
              <w:t xml:space="preserve"> MB</w:t>
            </w:r>
            <w:r>
              <w:rPr>
                <w:lang w:val="en-US"/>
              </w:rPr>
              <w:t xml:space="preserve">; </w:t>
            </w:r>
            <w:r w:rsidRPr="00CC7662">
              <w:rPr>
                <w:i/>
                <w:iCs/>
                <w:lang w:val="en-US"/>
              </w:rPr>
              <w:t>Procedural Anxiety</w:t>
            </w:r>
            <w:r>
              <w:rPr>
                <w:i/>
                <w:iCs/>
                <w:lang w:val="en-US"/>
              </w:rPr>
              <w:t xml:space="preserve"> PA; Nausea NA </w:t>
            </w:r>
          </w:p>
          <w:p w14:paraId="3DA557E8" w14:textId="77777777" w:rsidR="00DF7462" w:rsidRPr="001F3ACB" w:rsidRDefault="00DF7462" w:rsidP="00D25BDD">
            <w:pPr>
              <w:keepNext/>
              <w:outlineLvl w:val="0"/>
              <w:rPr>
                <w:i/>
                <w:iCs/>
                <w:kern w:val="32"/>
                <w:lang w:val="en-US"/>
              </w:rPr>
            </w:pPr>
            <w:r w:rsidRPr="001F3ACB">
              <w:rPr>
                <w:i/>
                <w:iCs/>
                <w:kern w:val="32"/>
                <w:lang w:val="en-US"/>
              </w:rPr>
              <w:t>*Significant at p value &lt; 0.05 by correlation analysis</w:t>
            </w:r>
          </w:p>
          <w:p w14:paraId="0B2A21F9" w14:textId="77777777" w:rsidR="00DF7462" w:rsidRDefault="00DF7462" w:rsidP="00D25BDD">
            <w:pPr>
              <w:keepNext/>
              <w:outlineLvl w:val="0"/>
              <w:rPr>
                <w:i/>
                <w:iCs/>
                <w:kern w:val="32"/>
                <w:lang w:val="en-US"/>
              </w:rPr>
            </w:pPr>
            <w:r w:rsidRPr="001F3ACB">
              <w:rPr>
                <w:i/>
                <w:iCs/>
                <w:kern w:val="32"/>
                <w:lang w:val="en-US"/>
              </w:rPr>
              <w:t>**Significant at p value &lt; 0.01</w:t>
            </w:r>
          </w:p>
          <w:p w14:paraId="6A65F3E5" w14:textId="77777777" w:rsidR="00DF7462" w:rsidRDefault="00DF7462" w:rsidP="00D25BDD">
            <w:pPr>
              <w:rPr>
                <w:b/>
                <w:bCs/>
                <w:lang w:val="en-US"/>
              </w:rPr>
            </w:pPr>
            <w:r>
              <w:rPr>
                <w:i/>
                <w:iCs/>
                <w:kern w:val="32"/>
                <w:lang w:val="en-US"/>
              </w:rPr>
              <w:t>r Pearson correlation</w:t>
            </w:r>
          </w:p>
        </w:tc>
      </w:tr>
      <w:bookmarkEnd w:id="0"/>
    </w:tbl>
    <w:p w14:paraId="26CEE1F6" w14:textId="77777777" w:rsidR="00DF7462" w:rsidRPr="00DF7462" w:rsidRDefault="00DF7462" w:rsidP="00DF7462">
      <w:pPr>
        <w:ind w:firstLine="720"/>
      </w:pPr>
    </w:p>
    <w:sectPr w:rsidR="00DF7462" w:rsidRPr="00DF7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62"/>
    <w:rsid w:val="000F3371"/>
    <w:rsid w:val="002F6F3B"/>
    <w:rsid w:val="00DD6392"/>
    <w:rsid w:val="00D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96313"/>
  <w15:chartTrackingRefBased/>
  <w15:docId w15:val="{F3BBBC75-DD6F-490C-950B-065C075A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4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Zahid</dc:creator>
  <cp:keywords/>
  <dc:description/>
  <cp:lastModifiedBy>Nida Zahid</cp:lastModifiedBy>
  <cp:revision>2</cp:revision>
  <dcterms:created xsi:type="dcterms:W3CDTF">2023-11-03T06:37:00Z</dcterms:created>
  <dcterms:modified xsi:type="dcterms:W3CDTF">2024-01-22T08:54:00Z</dcterms:modified>
</cp:coreProperties>
</file>