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ED70E6" w14:textId="1A61EEF3" w:rsidR="000F2D54" w:rsidRDefault="007D3409" w:rsidP="00461D73">
      <w:pPr>
        <w:spacing w:line="480" w:lineRule="auto"/>
        <w:rPr>
          <w:rFonts w:ascii="Times New Roman" w:hAnsi="Times New Roman" w:cs="Times New Roman"/>
          <w:sz w:val="28"/>
          <w:lang w:val="en-GB"/>
        </w:rPr>
      </w:pPr>
      <w:r>
        <w:rPr>
          <w:rFonts w:ascii="Times New Roman" w:hAnsi="Times New Roman" w:cs="Times New Roman"/>
          <w:sz w:val="28"/>
          <w:lang w:val="en-GB"/>
        </w:rPr>
        <w:t xml:space="preserve">Additional files:  </w:t>
      </w:r>
    </w:p>
    <w:p w14:paraId="03488DEC" w14:textId="77777777" w:rsidR="00542968" w:rsidRDefault="00542968" w:rsidP="00461D73">
      <w:pPr>
        <w:spacing w:line="480" w:lineRule="auto"/>
        <w:rPr>
          <w:rFonts w:ascii="Times New Roman" w:hAnsi="Times New Roman" w:cs="Times New Roman"/>
          <w:sz w:val="24"/>
          <w:lang w:val="en-GB"/>
        </w:rPr>
      </w:pPr>
      <w:r w:rsidRPr="00216BA4">
        <w:rPr>
          <w:rFonts w:ascii="Times New Roman" w:hAnsi="Times New Roman" w:cs="Times New Roman"/>
          <w:b/>
          <w:sz w:val="24"/>
          <w:lang w:val="en-GB"/>
        </w:rPr>
        <w:t>Additional file 1.</w:t>
      </w:r>
      <w:r>
        <w:rPr>
          <w:rFonts w:ascii="Times New Roman" w:hAnsi="Times New Roman" w:cs="Times New Roman"/>
          <w:sz w:val="24"/>
          <w:lang w:val="en-GB"/>
        </w:rPr>
        <w:t xml:space="preserve"> Assessment tools and their properties </w:t>
      </w:r>
      <w:r w:rsidRPr="00216BA4">
        <w:rPr>
          <w:rFonts w:ascii="Times New Roman" w:hAnsi="Times New Roman" w:cs="Times New Roman"/>
          <w:sz w:val="24"/>
          <w:lang w:val="en-GB"/>
        </w:rPr>
        <w:t xml:space="preserve">  </w:t>
      </w:r>
    </w:p>
    <w:p w14:paraId="70201EF4" w14:textId="613D2F32" w:rsidR="00AA418D" w:rsidRPr="00C94813" w:rsidRDefault="00AA418D" w:rsidP="00461D73">
      <w:pPr>
        <w:spacing w:line="480" w:lineRule="auto"/>
        <w:rPr>
          <w:rFonts w:ascii="Times New Roman" w:hAnsi="Times New Roman" w:cs="Times New Roman"/>
          <w:sz w:val="24"/>
          <w:lang w:val="en-GB"/>
        </w:rPr>
      </w:pPr>
      <w:r>
        <w:rPr>
          <w:rFonts w:ascii="Times New Roman" w:hAnsi="Times New Roman" w:cs="Times New Roman"/>
          <w:b/>
          <w:sz w:val="24"/>
          <w:lang w:val="en-GB"/>
        </w:rPr>
        <w:t>Additional file 2</w:t>
      </w:r>
      <w:r w:rsidRPr="00C94813">
        <w:rPr>
          <w:rFonts w:ascii="Times New Roman" w:hAnsi="Times New Roman" w:cs="Times New Roman"/>
          <w:b/>
          <w:sz w:val="24"/>
          <w:lang w:val="en-GB"/>
        </w:rPr>
        <w:t xml:space="preserve">. </w:t>
      </w:r>
      <w:r w:rsidRPr="00C94813">
        <w:rPr>
          <w:rFonts w:ascii="Times New Roman" w:hAnsi="Times New Roman" w:cs="Times New Roman"/>
          <w:sz w:val="24"/>
          <w:lang w:val="en-GB"/>
        </w:rPr>
        <w:t>Diagnostic algorithm for DSM-5 delirium evaluation</w:t>
      </w:r>
    </w:p>
    <w:p w14:paraId="4770B041" w14:textId="77777777" w:rsidR="00AA418D" w:rsidRPr="00C94813" w:rsidRDefault="00AA418D" w:rsidP="00461D73">
      <w:pPr>
        <w:spacing w:line="480" w:lineRule="auto"/>
        <w:rPr>
          <w:rFonts w:ascii="Times New Roman" w:hAnsi="Times New Roman" w:cs="Times New Roman"/>
          <w:sz w:val="24"/>
          <w:lang w:val="en-GB"/>
        </w:rPr>
      </w:pPr>
      <w:r>
        <w:rPr>
          <w:rFonts w:ascii="Times New Roman" w:hAnsi="Times New Roman" w:cs="Times New Roman"/>
          <w:b/>
          <w:sz w:val="24"/>
          <w:lang w:val="en-GB"/>
        </w:rPr>
        <w:t>Additional file 3</w:t>
      </w:r>
      <w:r w:rsidRPr="00C94813">
        <w:rPr>
          <w:rFonts w:ascii="Times New Roman" w:hAnsi="Times New Roman" w:cs="Times New Roman"/>
          <w:sz w:val="24"/>
          <w:lang w:val="en-GB"/>
        </w:rPr>
        <w:t>. Checklist</w:t>
      </w:r>
      <w:r>
        <w:rPr>
          <w:rFonts w:ascii="Times New Roman" w:hAnsi="Times New Roman" w:cs="Times New Roman"/>
          <w:sz w:val="24"/>
          <w:lang w:val="en-GB"/>
        </w:rPr>
        <w:t>s</w:t>
      </w:r>
      <w:r w:rsidRPr="00C94813">
        <w:rPr>
          <w:rFonts w:ascii="Times New Roman" w:hAnsi="Times New Roman" w:cs="Times New Roman"/>
          <w:sz w:val="24"/>
          <w:lang w:val="en-GB"/>
        </w:rPr>
        <w:t xml:space="preserve"> for treatment fidelity evaluation (PLM</w:t>
      </w:r>
      <w:r>
        <w:rPr>
          <w:rFonts w:ascii="Times New Roman" w:hAnsi="Times New Roman" w:cs="Times New Roman"/>
          <w:sz w:val="24"/>
          <w:lang w:val="en-GB"/>
        </w:rPr>
        <w:t>, PRM</w:t>
      </w:r>
      <w:r w:rsidRPr="00C94813">
        <w:rPr>
          <w:rFonts w:ascii="Times New Roman" w:hAnsi="Times New Roman" w:cs="Times New Roman"/>
          <w:sz w:val="24"/>
          <w:lang w:val="en-GB"/>
        </w:rPr>
        <w:t>)</w:t>
      </w:r>
    </w:p>
    <w:p w14:paraId="5C74070A" w14:textId="77777777" w:rsidR="00AA418D" w:rsidRPr="00384E4B" w:rsidRDefault="00AA418D" w:rsidP="00461D73">
      <w:pPr>
        <w:spacing w:line="480" w:lineRule="auto"/>
        <w:rPr>
          <w:rFonts w:ascii="Times New Roman" w:hAnsi="Times New Roman" w:cs="Times New Roman"/>
          <w:b/>
          <w:sz w:val="24"/>
          <w:lang w:val="en-GB"/>
        </w:rPr>
      </w:pPr>
      <w:r>
        <w:rPr>
          <w:rFonts w:ascii="Times New Roman" w:hAnsi="Times New Roman" w:cs="Times New Roman"/>
          <w:b/>
          <w:sz w:val="24"/>
          <w:lang w:val="en-GB"/>
        </w:rPr>
        <w:t>Additional file 4</w:t>
      </w:r>
      <w:r w:rsidRPr="00C94813">
        <w:rPr>
          <w:rFonts w:ascii="Times New Roman" w:hAnsi="Times New Roman" w:cs="Times New Roman"/>
          <w:b/>
          <w:sz w:val="24"/>
          <w:lang w:val="en-GB"/>
        </w:rPr>
        <w:t xml:space="preserve">. </w:t>
      </w:r>
      <w:r w:rsidRPr="007F6E50">
        <w:rPr>
          <w:rFonts w:ascii="Times New Roman" w:hAnsi="Times New Roman" w:cs="Times New Roman"/>
          <w:spacing w:val="0"/>
          <w:sz w:val="24"/>
          <w:lang w:val="en-AU" w:eastAsia="nb-NO"/>
        </w:rPr>
        <w:t xml:space="preserve">Group PLM versus Group PRM </w:t>
      </w:r>
      <w:r>
        <w:rPr>
          <w:rFonts w:ascii="Times New Roman" w:hAnsi="Times New Roman" w:cs="Times New Roman"/>
          <w:spacing w:val="0"/>
          <w:sz w:val="24"/>
          <w:lang w:val="en-AU" w:eastAsia="nb-NO"/>
        </w:rPr>
        <w:t xml:space="preserve">difference </w:t>
      </w:r>
      <w:r w:rsidRPr="007F6E50">
        <w:rPr>
          <w:rFonts w:ascii="Times New Roman" w:hAnsi="Times New Roman" w:cs="Times New Roman"/>
          <w:spacing w:val="0"/>
          <w:sz w:val="24"/>
          <w:lang w:val="en-AU" w:eastAsia="nb-NO"/>
        </w:rPr>
        <w:t>on Day 3</w:t>
      </w:r>
    </w:p>
    <w:p w14:paraId="6A8F0A4B" w14:textId="6DD0E70B" w:rsidR="00AA418D" w:rsidRPr="00AA418D" w:rsidRDefault="00AA418D" w:rsidP="00461D73">
      <w:pPr>
        <w:spacing w:line="480" w:lineRule="auto"/>
        <w:rPr>
          <w:rFonts w:ascii="Times New Roman" w:hAnsi="Times New Roman" w:cs="Times New Roman"/>
          <w:sz w:val="24"/>
          <w:szCs w:val="24"/>
          <w:lang w:val="en-GB"/>
        </w:rPr>
      </w:pPr>
      <w:r>
        <w:rPr>
          <w:rFonts w:ascii="Times New Roman" w:hAnsi="Times New Roman" w:cs="Times New Roman"/>
          <w:b/>
          <w:sz w:val="24"/>
          <w:szCs w:val="24"/>
          <w:lang w:val="en-GB"/>
        </w:rPr>
        <w:t>Additional file 5</w:t>
      </w:r>
      <w:r w:rsidRPr="00C94813">
        <w:rPr>
          <w:rFonts w:ascii="Times New Roman" w:hAnsi="Times New Roman" w:cs="Times New Roman"/>
          <w:sz w:val="24"/>
          <w:szCs w:val="24"/>
          <w:lang w:val="en-GB"/>
        </w:rPr>
        <w:t>. Prop</w:t>
      </w:r>
      <w:r>
        <w:rPr>
          <w:rFonts w:ascii="Times New Roman" w:hAnsi="Times New Roman" w:cs="Times New Roman"/>
          <w:sz w:val="24"/>
          <w:szCs w:val="24"/>
          <w:lang w:val="en-GB"/>
        </w:rPr>
        <w:t>ortion of participant who could recall</w:t>
      </w:r>
      <w:r w:rsidRPr="00C94813">
        <w:rPr>
          <w:rFonts w:ascii="Times New Roman" w:hAnsi="Times New Roman" w:cs="Times New Roman"/>
          <w:sz w:val="24"/>
          <w:szCs w:val="24"/>
          <w:lang w:val="en-GB"/>
        </w:rPr>
        <w:t xml:space="preserve"> any words in delayed recall test</w:t>
      </w:r>
    </w:p>
    <w:p w14:paraId="225220B4" w14:textId="65593845" w:rsidR="00AA418D" w:rsidRDefault="00AA418D" w:rsidP="00461D73">
      <w:pPr>
        <w:spacing w:line="480" w:lineRule="auto"/>
        <w:rPr>
          <w:rFonts w:ascii="Times New Roman" w:hAnsi="Times New Roman" w:cs="Times New Roman"/>
          <w:sz w:val="24"/>
          <w:szCs w:val="24"/>
          <w:lang w:val="en-GB"/>
        </w:rPr>
      </w:pPr>
      <w:r>
        <w:rPr>
          <w:rFonts w:ascii="Times New Roman" w:hAnsi="Times New Roman" w:cs="Times New Roman"/>
          <w:b/>
          <w:sz w:val="24"/>
          <w:szCs w:val="24"/>
          <w:lang w:val="en-GB"/>
        </w:rPr>
        <w:t>Additional file 6</w:t>
      </w:r>
      <w:r w:rsidRPr="00C94813">
        <w:rPr>
          <w:rFonts w:ascii="Times New Roman" w:hAnsi="Times New Roman" w:cs="Times New Roman"/>
          <w:b/>
          <w:sz w:val="24"/>
          <w:szCs w:val="24"/>
          <w:lang w:val="en-GB"/>
        </w:rPr>
        <w:t xml:space="preserve">. </w:t>
      </w:r>
      <w:r w:rsidRPr="00C94813">
        <w:rPr>
          <w:rFonts w:ascii="Times New Roman" w:hAnsi="Times New Roman" w:cs="Times New Roman"/>
          <w:sz w:val="24"/>
          <w:szCs w:val="24"/>
          <w:lang w:val="en-GB"/>
        </w:rPr>
        <w:t>Between the groups difference in Length of hospital stay and PRN medication</w:t>
      </w:r>
    </w:p>
    <w:p w14:paraId="2AD0A83A" w14:textId="656F8762" w:rsidR="00BE0ADA" w:rsidRDefault="00BE0ADA" w:rsidP="00461D73">
      <w:pPr>
        <w:spacing w:line="480" w:lineRule="auto"/>
        <w:rPr>
          <w:rFonts w:ascii="Times New Roman" w:hAnsi="Times New Roman" w:cs="Times New Roman"/>
          <w:sz w:val="24"/>
          <w:szCs w:val="24"/>
          <w:lang w:val="en-GB"/>
        </w:rPr>
      </w:pPr>
      <w:r w:rsidRPr="00BE0ADA">
        <w:rPr>
          <w:rFonts w:ascii="Times New Roman" w:hAnsi="Times New Roman" w:cs="Times New Roman"/>
          <w:b/>
          <w:sz w:val="24"/>
          <w:szCs w:val="24"/>
          <w:lang w:val="en-GB"/>
        </w:rPr>
        <w:t>Additional file. 7</w:t>
      </w:r>
      <w:r>
        <w:rPr>
          <w:rFonts w:ascii="Times New Roman" w:hAnsi="Times New Roman" w:cs="Times New Roman"/>
          <w:sz w:val="24"/>
          <w:szCs w:val="24"/>
          <w:lang w:val="en-GB"/>
        </w:rPr>
        <w:t>. Ethical approval documentation</w:t>
      </w:r>
      <w:r w:rsidR="00970E4F">
        <w:rPr>
          <w:rFonts w:ascii="Times New Roman" w:hAnsi="Times New Roman" w:cs="Times New Roman"/>
          <w:sz w:val="24"/>
          <w:szCs w:val="24"/>
          <w:lang w:val="en-GB"/>
        </w:rPr>
        <w:t xml:space="preserve"> (submitted as a separate file)</w:t>
      </w:r>
    </w:p>
    <w:p w14:paraId="0BCEDB24" w14:textId="77777777" w:rsidR="00527358" w:rsidRPr="00C94813" w:rsidRDefault="00527358" w:rsidP="00461D73">
      <w:pPr>
        <w:spacing w:line="480" w:lineRule="auto"/>
        <w:rPr>
          <w:rFonts w:ascii="Times New Roman" w:hAnsi="Times New Roman" w:cs="Times New Roman"/>
          <w:sz w:val="24"/>
          <w:lang w:val="en-GB"/>
        </w:rPr>
      </w:pPr>
      <w:bookmarkStart w:id="0" w:name="_GoBack"/>
      <w:bookmarkEnd w:id="0"/>
    </w:p>
    <w:p w14:paraId="19B99B7E" w14:textId="77777777" w:rsidR="00527358" w:rsidRPr="00C94813" w:rsidRDefault="00527358" w:rsidP="00461D73">
      <w:pPr>
        <w:spacing w:line="480" w:lineRule="auto"/>
        <w:rPr>
          <w:rFonts w:ascii="Times New Roman" w:hAnsi="Times New Roman" w:cs="Times New Roman"/>
          <w:sz w:val="24"/>
          <w:lang w:val="en-GB"/>
        </w:rPr>
      </w:pPr>
    </w:p>
    <w:p w14:paraId="008EF915" w14:textId="77777777" w:rsidR="00527358" w:rsidRPr="00C94813" w:rsidRDefault="00527358" w:rsidP="000F2D54">
      <w:pPr>
        <w:rPr>
          <w:rFonts w:ascii="Times New Roman" w:hAnsi="Times New Roman" w:cs="Times New Roman"/>
          <w:sz w:val="24"/>
          <w:lang w:val="en-GB"/>
        </w:rPr>
      </w:pPr>
    </w:p>
    <w:p w14:paraId="07F658F9" w14:textId="77777777" w:rsidR="00527358" w:rsidRPr="00C94813" w:rsidRDefault="00527358" w:rsidP="000F2D54">
      <w:pPr>
        <w:rPr>
          <w:rFonts w:ascii="Times New Roman" w:hAnsi="Times New Roman" w:cs="Times New Roman"/>
          <w:sz w:val="24"/>
          <w:lang w:val="en-GB"/>
        </w:rPr>
      </w:pPr>
    </w:p>
    <w:p w14:paraId="10C000BC" w14:textId="77777777" w:rsidR="00527358" w:rsidRPr="00C94813" w:rsidRDefault="00527358" w:rsidP="000F2D54">
      <w:pPr>
        <w:rPr>
          <w:rFonts w:ascii="Times New Roman" w:hAnsi="Times New Roman" w:cs="Times New Roman"/>
          <w:sz w:val="24"/>
          <w:lang w:val="en-GB"/>
        </w:rPr>
      </w:pPr>
    </w:p>
    <w:p w14:paraId="30E8D4B9" w14:textId="77777777" w:rsidR="00527358" w:rsidRPr="00C94813" w:rsidRDefault="00527358" w:rsidP="000F2D54">
      <w:pPr>
        <w:rPr>
          <w:rFonts w:ascii="Times New Roman" w:hAnsi="Times New Roman" w:cs="Times New Roman"/>
          <w:sz w:val="24"/>
          <w:lang w:val="en-GB"/>
        </w:rPr>
      </w:pPr>
    </w:p>
    <w:p w14:paraId="6F3583AD" w14:textId="77777777" w:rsidR="00527358" w:rsidRPr="00C94813" w:rsidRDefault="00527358" w:rsidP="000F2D54">
      <w:pPr>
        <w:rPr>
          <w:rFonts w:ascii="Times New Roman" w:hAnsi="Times New Roman" w:cs="Times New Roman"/>
          <w:sz w:val="24"/>
          <w:lang w:val="en-GB"/>
        </w:rPr>
      </w:pPr>
    </w:p>
    <w:p w14:paraId="73096A76" w14:textId="77777777" w:rsidR="00527358" w:rsidRPr="00C94813" w:rsidRDefault="00527358" w:rsidP="000F2D54">
      <w:pPr>
        <w:rPr>
          <w:rFonts w:ascii="Times New Roman" w:hAnsi="Times New Roman" w:cs="Times New Roman"/>
          <w:sz w:val="24"/>
          <w:lang w:val="en-GB"/>
        </w:rPr>
      </w:pPr>
    </w:p>
    <w:p w14:paraId="4B461499" w14:textId="77777777" w:rsidR="00527358" w:rsidRPr="00C94813" w:rsidRDefault="00527358" w:rsidP="000F2D54">
      <w:pPr>
        <w:rPr>
          <w:rFonts w:ascii="Times New Roman" w:hAnsi="Times New Roman" w:cs="Times New Roman"/>
          <w:sz w:val="24"/>
          <w:lang w:val="en-GB"/>
        </w:rPr>
      </w:pPr>
    </w:p>
    <w:p w14:paraId="5A91026E" w14:textId="77777777" w:rsidR="00527358" w:rsidRPr="00C94813" w:rsidRDefault="00527358" w:rsidP="000F2D54">
      <w:pPr>
        <w:rPr>
          <w:rFonts w:ascii="Times New Roman" w:hAnsi="Times New Roman" w:cs="Times New Roman"/>
          <w:sz w:val="24"/>
          <w:lang w:val="en-GB"/>
        </w:rPr>
      </w:pPr>
    </w:p>
    <w:p w14:paraId="08170F6E" w14:textId="77777777" w:rsidR="00527358" w:rsidRPr="00C94813" w:rsidRDefault="00527358" w:rsidP="000F2D54">
      <w:pPr>
        <w:rPr>
          <w:rFonts w:ascii="Times New Roman" w:hAnsi="Times New Roman" w:cs="Times New Roman"/>
          <w:sz w:val="24"/>
          <w:lang w:val="en-GB"/>
        </w:rPr>
      </w:pPr>
    </w:p>
    <w:p w14:paraId="77B79DCA" w14:textId="77777777" w:rsidR="00527358" w:rsidRPr="00C94813" w:rsidRDefault="00527358" w:rsidP="000F2D54">
      <w:pPr>
        <w:rPr>
          <w:rFonts w:ascii="Times New Roman" w:hAnsi="Times New Roman" w:cs="Times New Roman"/>
          <w:sz w:val="24"/>
          <w:lang w:val="en-GB"/>
        </w:rPr>
      </w:pPr>
    </w:p>
    <w:p w14:paraId="5A2D3C60" w14:textId="77777777" w:rsidR="00527358" w:rsidRPr="00C94813" w:rsidRDefault="00527358" w:rsidP="000F2D54">
      <w:pPr>
        <w:rPr>
          <w:rFonts w:ascii="Times New Roman" w:hAnsi="Times New Roman" w:cs="Times New Roman"/>
          <w:sz w:val="24"/>
          <w:lang w:val="en-GB"/>
        </w:rPr>
      </w:pPr>
    </w:p>
    <w:p w14:paraId="057C3921" w14:textId="204CDBF7" w:rsidR="008571C1" w:rsidRDefault="00AA418D" w:rsidP="00461D73">
      <w:pPr>
        <w:spacing w:after="0"/>
        <w:rPr>
          <w:rFonts w:ascii="Times New Roman" w:hAnsi="Times New Roman" w:cs="Times New Roman"/>
          <w:sz w:val="24"/>
          <w:lang w:val="en-GB"/>
        </w:rPr>
      </w:pPr>
      <w:r>
        <w:rPr>
          <w:rFonts w:ascii="Times New Roman" w:hAnsi="Times New Roman" w:cs="Times New Roman"/>
          <w:b/>
          <w:sz w:val="24"/>
          <w:lang w:val="en-GB"/>
        </w:rPr>
        <w:br w:type="page"/>
      </w:r>
      <w:r w:rsidR="008571C1" w:rsidRPr="00216BA4">
        <w:rPr>
          <w:rFonts w:ascii="Times New Roman" w:hAnsi="Times New Roman" w:cs="Times New Roman"/>
          <w:b/>
          <w:sz w:val="24"/>
          <w:lang w:val="en-GB"/>
        </w:rPr>
        <w:lastRenderedPageBreak/>
        <w:t>Additional file 1.</w:t>
      </w:r>
      <w:r w:rsidR="008571C1">
        <w:rPr>
          <w:rFonts w:ascii="Times New Roman" w:hAnsi="Times New Roman" w:cs="Times New Roman"/>
          <w:sz w:val="24"/>
          <w:lang w:val="en-GB"/>
        </w:rPr>
        <w:t xml:space="preserve"> </w:t>
      </w:r>
      <w:r w:rsidR="00246C1D">
        <w:rPr>
          <w:rFonts w:ascii="Times New Roman" w:hAnsi="Times New Roman" w:cs="Times New Roman"/>
          <w:sz w:val="24"/>
          <w:lang w:val="en-GB"/>
        </w:rPr>
        <w:t xml:space="preserve">Assessment tools and their properties </w:t>
      </w:r>
      <w:r w:rsidR="00216BA4" w:rsidRPr="00216BA4">
        <w:rPr>
          <w:rFonts w:ascii="Times New Roman" w:hAnsi="Times New Roman" w:cs="Times New Roman"/>
          <w:sz w:val="24"/>
          <w:lang w:val="en-GB"/>
        </w:rPr>
        <w:t xml:space="preserve">  </w:t>
      </w:r>
    </w:p>
    <w:p w14:paraId="1840D803" w14:textId="77777777" w:rsidR="00461D73" w:rsidRDefault="00461D73" w:rsidP="00461D73">
      <w:pPr>
        <w:spacing w:after="0"/>
        <w:rPr>
          <w:rFonts w:ascii="Times New Roman" w:hAnsi="Times New Roman" w:cs="Times New Roman"/>
          <w:sz w:val="24"/>
          <w:lang w:val="en-GB"/>
        </w:rPr>
      </w:pPr>
    </w:p>
    <w:tbl>
      <w:tblPr>
        <w:tblStyle w:val="Tabellrutenett"/>
        <w:tblW w:w="0" w:type="auto"/>
        <w:tblLook w:val="04A0" w:firstRow="1" w:lastRow="0" w:firstColumn="1" w:lastColumn="0" w:noHBand="0" w:noVBand="1"/>
      </w:tblPr>
      <w:tblGrid>
        <w:gridCol w:w="2035"/>
        <w:gridCol w:w="2090"/>
        <w:gridCol w:w="4369"/>
      </w:tblGrid>
      <w:tr w:rsidR="006B3549" w:rsidRPr="008F0CDA" w14:paraId="7C3449B0" w14:textId="77777777" w:rsidTr="001C46A6">
        <w:tc>
          <w:tcPr>
            <w:tcW w:w="0" w:type="auto"/>
          </w:tcPr>
          <w:p w14:paraId="0A9F4C0E" w14:textId="77777777" w:rsidR="008571C1" w:rsidRPr="008F0CDA" w:rsidRDefault="008571C1" w:rsidP="001C46A6">
            <w:pPr>
              <w:spacing w:after="0" w:afterAutospacing="0"/>
              <w:rPr>
                <w:rFonts w:ascii="Times New Roman" w:hAnsi="Times New Roman" w:cs="Times New Roman"/>
                <w:sz w:val="24"/>
                <w:szCs w:val="24"/>
                <w:lang w:val="en-GB"/>
              </w:rPr>
            </w:pPr>
            <w:r w:rsidRPr="008F0CDA">
              <w:rPr>
                <w:rFonts w:ascii="Times New Roman" w:hAnsi="Times New Roman" w:cs="Times New Roman"/>
                <w:sz w:val="24"/>
                <w:szCs w:val="24"/>
                <w:lang w:val="en-GB"/>
              </w:rPr>
              <w:t>Type of data</w:t>
            </w:r>
          </w:p>
        </w:tc>
        <w:tc>
          <w:tcPr>
            <w:tcW w:w="0" w:type="auto"/>
          </w:tcPr>
          <w:p w14:paraId="1C3570F5" w14:textId="77777777" w:rsidR="008571C1" w:rsidRPr="008F0CDA" w:rsidRDefault="008571C1" w:rsidP="001C46A6">
            <w:pPr>
              <w:spacing w:after="0" w:afterAutospacing="0"/>
              <w:rPr>
                <w:rFonts w:ascii="Times New Roman" w:hAnsi="Times New Roman" w:cs="Times New Roman"/>
                <w:sz w:val="24"/>
                <w:szCs w:val="24"/>
                <w:lang w:val="en-GB"/>
              </w:rPr>
            </w:pPr>
            <w:r w:rsidRPr="008F0CDA">
              <w:rPr>
                <w:rFonts w:ascii="Times New Roman" w:hAnsi="Times New Roman" w:cs="Times New Roman"/>
                <w:sz w:val="24"/>
                <w:szCs w:val="24"/>
                <w:lang w:val="en-GB"/>
              </w:rPr>
              <w:t>Assessment Tools</w:t>
            </w:r>
          </w:p>
        </w:tc>
        <w:tc>
          <w:tcPr>
            <w:tcW w:w="0" w:type="auto"/>
          </w:tcPr>
          <w:p w14:paraId="493B1F80" w14:textId="77777777" w:rsidR="008571C1" w:rsidRPr="008F0CDA" w:rsidRDefault="008571C1" w:rsidP="001C46A6">
            <w:pPr>
              <w:spacing w:after="0" w:afterAutospacing="0"/>
              <w:rPr>
                <w:rFonts w:ascii="Times New Roman" w:hAnsi="Times New Roman" w:cs="Times New Roman"/>
                <w:sz w:val="24"/>
                <w:szCs w:val="24"/>
                <w:lang w:val="en-GB"/>
              </w:rPr>
            </w:pPr>
            <w:r>
              <w:rPr>
                <w:rFonts w:ascii="Times New Roman" w:hAnsi="Times New Roman" w:cs="Times New Roman"/>
                <w:sz w:val="24"/>
                <w:szCs w:val="24"/>
                <w:lang w:val="en-GB"/>
              </w:rPr>
              <w:t>Scale-Properties/C</w:t>
            </w:r>
            <w:r w:rsidRPr="008F0CDA">
              <w:rPr>
                <w:rFonts w:ascii="Times New Roman" w:hAnsi="Times New Roman" w:cs="Times New Roman"/>
                <w:sz w:val="24"/>
                <w:szCs w:val="24"/>
                <w:lang w:val="en-GB"/>
              </w:rPr>
              <w:t>ut-off</w:t>
            </w:r>
          </w:p>
        </w:tc>
      </w:tr>
      <w:tr w:rsidR="008571C1" w:rsidRPr="00AE2DCE" w14:paraId="655ED596" w14:textId="77777777" w:rsidTr="001C46A6">
        <w:tc>
          <w:tcPr>
            <w:tcW w:w="0" w:type="auto"/>
            <w:gridSpan w:val="3"/>
            <w:shd w:val="clear" w:color="auto" w:fill="D9D9D9" w:themeFill="background1" w:themeFillShade="D9"/>
          </w:tcPr>
          <w:p w14:paraId="7CFBDD1E" w14:textId="77777777" w:rsidR="008571C1" w:rsidRPr="008F0CDA" w:rsidRDefault="008571C1" w:rsidP="001C46A6">
            <w:pPr>
              <w:spacing w:after="0" w:afterAutospacing="0"/>
              <w:rPr>
                <w:rFonts w:ascii="Times New Roman" w:hAnsi="Times New Roman" w:cs="Times New Roman"/>
                <w:sz w:val="24"/>
                <w:szCs w:val="24"/>
                <w:lang w:val="en-GB"/>
              </w:rPr>
            </w:pPr>
            <w:r w:rsidRPr="002E35CC">
              <w:rPr>
                <w:rFonts w:ascii="Times New Roman" w:hAnsi="Times New Roman" w:cs="Times New Roman"/>
                <w:sz w:val="24"/>
                <w:szCs w:val="24"/>
                <w:lang w:val="en-GB"/>
              </w:rPr>
              <w:t>Sociodemographic and clinical background data (assessed at baseline)</w:t>
            </w:r>
          </w:p>
        </w:tc>
      </w:tr>
      <w:tr w:rsidR="006B3549" w:rsidRPr="008F0CDA" w14:paraId="0C5E6106" w14:textId="77777777" w:rsidTr="001C46A6">
        <w:tc>
          <w:tcPr>
            <w:tcW w:w="0" w:type="auto"/>
          </w:tcPr>
          <w:p w14:paraId="0234C7EB"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Age</w:t>
            </w:r>
          </w:p>
          <w:p w14:paraId="3DE62F7A"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Gender</w:t>
            </w:r>
          </w:p>
          <w:p w14:paraId="42B84280"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Place of residence</w:t>
            </w:r>
          </w:p>
          <w:p w14:paraId="31DBF78D"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Level of medical care before hospitalisation</w:t>
            </w:r>
          </w:p>
          <w:p w14:paraId="5EB4A7E6"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Past and current medical conditions</w:t>
            </w:r>
          </w:p>
          <w:p w14:paraId="539A0DED"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Prescribed medication</w:t>
            </w:r>
          </w:p>
        </w:tc>
        <w:tc>
          <w:tcPr>
            <w:tcW w:w="0" w:type="auto"/>
          </w:tcPr>
          <w:p w14:paraId="5815221A"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 xml:space="preserve">Electronic medical journals </w:t>
            </w:r>
          </w:p>
        </w:tc>
        <w:tc>
          <w:tcPr>
            <w:tcW w:w="0" w:type="auto"/>
          </w:tcPr>
          <w:p w14:paraId="3DCA1397"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N.R.</w:t>
            </w:r>
          </w:p>
        </w:tc>
      </w:tr>
      <w:tr w:rsidR="006B3549" w:rsidRPr="00AE2DCE" w14:paraId="36491CB3" w14:textId="77777777" w:rsidTr="001C46A6">
        <w:tc>
          <w:tcPr>
            <w:tcW w:w="0" w:type="auto"/>
          </w:tcPr>
          <w:p w14:paraId="1BBCDC81"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Pre-admission cognitive status</w:t>
            </w:r>
          </w:p>
        </w:tc>
        <w:tc>
          <w:tcPr>
            <w:tcW w:w="0" w:type="auto"/>
          </w:tcPr>
          <w:p w14:paraId="3763F29E"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IQCODE</w:t>
            </w:r>
            <w:r>
              <w:rPr>
                <w:rFonts w:ascii="Times New Roman" w:hAnsi="Times New Roman" w:cs="Times New Roman"/>
                <w:szCs w:val="24"/>
                <w:lang w:val="en-GB"/>
              </w:rPr>
              <w:t>: Informant Questionnaire of Cognitive Decline</w:t>
            </w:r>
          </w:p>
        </w:tc>
        <w:tc>
          <w:tcPr>
            <w:tcW w:w="0" w:type="auto"/>
          </w:tcPr>
          <w:p w14:paraId="105F6241" w14:textId="77777777" w:rsidR="008571C1" w:rsidRPr="00DE4B6C" w:rsidRDefault="008571C1" w:rsidP="001C46A6">
            <w:pPr>
              <w:spacing w:after="0" w:afterAutospacing="0"/>
              <w:rPr>
                <w:rFonts w:ascii="Times New Roman" w:hAnsi="Times New Roman" w:cs="Times New Roman"/>
                <w:sz w:val="22"/>
                <w:szCs w:val="24"/>
                <w:lang w:val="en-GB"/>
              </w:rPr>
            </w:pPr>
            <w:r>
              <w:rPr>
                <w:rFonts w:ascii="Times New Roman" w:hAnsi="Times New Roman" w:cs="Times New Roman"/>
                <w:szCs w:val="24"/>
                <w:lang w:val="en-GB"/>
              </w:rPr>
              <w:t>The s</w:t>
            </w:r>
            <w:r w:rsidRPr="00DE4B6C">
              <w:rPr>
                <w:rFonts w:ascii="Times New Roman" w:hAnsi="Times New Roman" w:cs="Times New Roman"/>
                <w:sz w:val="22"/>
                <w:szCs w:val="24"/>
                <w:lang w:val="en-GB"/>
              </w:rPr>
              <w:t>hort version of the validated Informant Questionnaire on Cognitive Decline in the Elderly</w:t>
            </w:r>
            <w:r>
              <w:rPr>
                <w:rFonts w:ascii="Times New Roman" w:hAnsi="Times New Roman" w:cs="Times New Roman"/>
                <w:szCs w:val="24"/>
                <w:lang w:val="en-GB"/>
              </w:rPr>
              <w:t xml:space="preserve">. </w:t>
            </w:r>
            <w:r w:rsidRPr="00DE4B6C">
              <w:rPr>
                <w:rFonts w:ascii="Times New Roman" w:hAnsi="Times New Roman" w:cs="Times New Roman"/>
                <w:sz w:val="22"/>
                <w:szCs w:val="24"/>
                <w:lang w:val="en-GB"/>
              </w:rPr>
              <w:t xml:space="preserve">Consists of 16 questions scored from 1-5, with </w:t>
            </w:r>
            <w:r>
              <w:rPr>
                <w:rFonts w:ascii="Times New Roman" w:hAnsi="Times New Roman" w:cs="Times New Roman"/>
                <w:szCs w:val="24"/>
                <w:lang w:val="en-GB"/>
              </w:rPr>
              <w:t>a</w:t>
            </w:r>
            <w:r w:rsidRPr="00DE4B6C">
              <w:rPr>
                <w:rFonts w:ascii="Times New Roman" w:hAnsi="Times New Roman" w:cs="Times New Roman"/>
                <w:sz w:val="22"/>
                <w:szCs w:val="24"/>
                <w:lang w:val="en-GB"/>
              </w:rPr>
              <w:t xml:space="preserve"> score of ≥ 3.3 </w:t>
            </w:r>
            <w:r>
              <w:rPr>
                <w:rFonts w:ascii="Times New Roman" w:hAnsi="Times New Roman" w:cs="Times New Roman"/>
                <w:szCs w:val="24"/>
                <w:lang w:val="en-GB"/>
              </w:rPr>
              <w:t>indicating</w:t>
            </w:r>
            <w:r w:rsidRPr="00DE4B6C">
              <w:rPr>
                <w:rFonts w:ascii="Times New Roman" w:hAnsi="Times New Roman" w:cs="Times New Roman"/>
                <w:sz w:val="22"/>
                <w:szCs w:val="24"/>
                <w:lang w:val="en-GB"/>
              </w:rPr>
              <w:t xml:space="preserve"> worsening</w:t>
            </w:r>
            <w:r>
              <w:rPr>
                <w:rFonts w:ascii="Times New Roman" w:hAnsi="Times New Roman" w:cs="Times New Roman"/>
                <w:szCs w:val="24"/>
                <w:lang w:val="en-GB"/>
              </w:rPr>
              <w:t xml:space="preserve"> </w:t>
            </w:r>
            <w:r w:rsidRPr="007921EF">
              <w:rPr>
                <w:rFonts w:ascii="Times New Roman" w:hAnsi="Times New Roman" w:cs="Times New Roman"/>
                <w:sz w:val="24"/>
                <w:szCs w:val="24"/>
              </w:rPr>
              <w:fldChar w:fldCharType="begin"/>
            </w:r>
            <w:r w:rsidRPr="00531D50">
              <w:rPr>
                <w:rFonts w:ascii="Times New Roman" w:hAnsi="Times New Roman" w:cs="Times New Roman"/>
                <w:sz w:val="24"/>
                <w:szCs w:val="24"/>
                <w:lang w:val="en-GB"/>
              </w:rPr>
              <w:instrText xml:space="preserve"> ADDIN EN.CITE &lt;EndNote&gt;&lt;Cite&gt;&lt;Author&gt;Jorm&lt;/Author&gt;&lt;Year&gt;1994&lt;/Year&gt;&lt;RecNum&gt;843&lt;/RecNum&gt;&lt;DisplayText&gt;(49)&lt;/DisplayText&gt;&lt;record&gt;&lt;rec-number&gt;843&lt;/rec-number&gt;&lt;foreign-keys&gt;&lt;key app="EN" db-id="5ffzs0p5jawtz8eee9axssd7ps2xrr59925v" timestamp="1683296830"&gt;843&lt;/key&gt;&lt;/foreign-keys&gt;&lt;ref-type name="Journal Article"&gt;17&lt;/ref-type&gt;&lt;contributors&gt;&lt;authors&gt;&lt;author&gt;Jorm, A. F.&lt;/author&gt;&lt;/authors&gt;&lt;/contributors&gt;&lt;titles&gt;&lt;secondary-title&gt;Psychological Medicine&lt;/secondary-title&gt;&lt;/titles&gt;&lt;periodical&gt;&lt;full-title&gt;Psychological Medicine&lt;/full-title&gt;&lt;/periodical&gt;&lt;pages&gt;145&lt;/pages&gt;&lt;volume&gt;24&lt;/volume&gt;&lt;number&gt;1&lt;/number&gt;&lt;dates&gt;&lt;year&gt;1994&lt;/year&gt;&lt;/dates&gt;&lt;isbn&gt;null&lt;/isbn&gt;&lt;urls&gt;&lt;/urls&gt;&lt;/record&gt;&lt;/Cite&gt;&lt;/EndNote&gt;</w:instrText>
            </w:r>
            <w:r w:rsidRPr="007921EF">
              <w:rPr>
                <w:rFonts w:ascii="Times New Roman" w:hAnsi="Times New Roman" w:cs="Times New Roman"/>
                <w:sz w:val="24"/>
                <w:szCs w:val="24"/>
              </w:rPr>
              <w:fldChar w:fldCharType="separate"/>
            </w:r>
            <w:r w:rsidRPr="00531D50">
              <w:rPr>
                <w:rFonts w:ascii="Times New Roman" w:hAnsi="Times New Roman" w:cs="Times New Roman"/>
                <w:sz w:val="24"/>
                <w:szCs w:val="24"/>
                <w:lang w:val="en-GB"/>
              </w:rPr>
              <w:t>(49)</w:t>
            </w:r>
            <w:r w:rsidRPr="007921EF">
              <w:rPr>
                <w:rFonts w:ascii="Times New Roman" w:hAnsi="Times New Roman" w:cs="Times New Roman"/>
                <w:sz w:val="24"/>
                <w:szCs w:val="24"/>
              </w:rPr>
              <w:fldChar w:fldCharType="end"/>
            </w:r>
          </w:p>
        </w:tc>
      </w:tr>
      <w:tr w:rsidR="006B3549" w:rsidRPr="00AE2DCE" w14:paraId="01725131" w14:textId="77777777" w:rsidTr="001C46A6">
        <w:tc>
          <w:tcPr>
            <w:tcW w:w="0" w:type="auto"/>
            <w:vMerge w:val="restart"/>
          </w:tcPr>
          <w:p w14:paraId="2DDEC4A3"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Frailty status</w:t>
            </w:r>
          </w:p>
        </w:tc>
        <w:tc>
          <w:tcPr>
            <w:tcW w:w="0" w:type="auto"/>
          </w:tcPr>
          <w:p w14:paraId="562A713D" w14:textId="77777777" w:rsidR="008571C1" w:rsidRPr="00DE4B6C"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CFS: Clinical Frailty Scale</w:t>
            </w:r>
          </w:p>
        </w:tc>
        <w:tc>
          <w:tcPr>
            <w:tcW w:w="0" w:type="auto"/>
          </w:tcPr>
          <w:p w14:paraId="35470AB3" w14:textId="77777777" w:rsidR="008571C1" w:rsidRPr="00DE4B6C" w:rsidRDefault="008571C1" w:rsidP="001C46A6">
            <w:pPr>
              <w:spacing w:after="0" w:afterAutospacing="0"/>
              <w:rPr>
                <w:rFonts w:ascii="Times New Roman" w:hAnsi="Times New Roman" w:cs="Times New Roman"/>
                <w:sz w:val="22"/>
                <w:szCs w:val="24"/>
                <w:lang w:val="en-GB"/>
              </w:rPr>
            </w:pPr>
            <w:r>
              <w:rPr>
                <w:rFonts w:ascii="Times New Roman" w:hAnsi="Times New Roman" w:cs="Times New Roman"/>
                <w:szCs w:val="24"/>
                <w:lang w:val="en-GB"/>
              </w:rPr>
              <w:t>A n</w:t>
            </w:r>
            <w:r w:rsidRPr="00DE4B6C">
              <w:rPr>
                <w:rFonts w:ascii="Times New Roman" w:hAnsi="Times New Roman" w:cs="Times New Roman"/>
                <w:sz w:val="22"/>
                <w:szCs w:val="24"/>
                <w:lang w:val="en-GB"/>
              </w:rPr>
              <w:t>ine-point scale, evaluations based on the descriptions of functional status and activity, and scores ranging from 1 (very fit) to 9 (terminally ill)</w:t>
            </w:r>
            <w:r w:rsidRPr="0055323F">
              <w:rPr>
                <w:rFonts w:ascii="Times New Roman" w:hAnsi="Times New Roman" w:cs="Times New Roman"/>
                <w:sz w:val="24"/>
                <w:szCs w:val="24"/>
                <w:lang w:val="en-GB"/>
              </w:rPr>
              <w:t xml:space="preserve"> </w:t>
            </w:r>
            <w:r w:rsidRPr="007921EF">
              <w:rPr>
                <w:rFonts w:ascii="Times New Roman" w:hAnsi="Times New Roman" w:cs="Times New Roman"/>
                <w:sz w:val="24"/>
                <w:szCs w:val="24"/>
              </w:rPr>
              <w:fldChar w:fldCharType="begin"/>
            </w:r>
            <w:r w:rsidRPr="0055323F">
              <w:rPr>
                <w:rFonts w:ascii="Times New Roman" w:hAnsi="Times New Roman" w:cs="Times New Roman"/>
                <w:sz w:val="24"/>
                <w:szCs w:val="24"/>
                <w:lang w:val="en-GB"/>
              </w:rPr>
              <w:instrText xml:space="preserve"> ADDIN EN.CITE &lt;EndNote&gt;&lt;Cite&gt;&lt;Author&gt;Rockwood&lt;/Author&gt;&lt;Year&gt;2005&lt;/Year&gt;&lt;RecNum&gt;867&lt;/RecNum&gt;&lt;DisplayText&gt;(50)&lt;/DisplayText&gt;&lt;record&gt;&lt;rec-number&gt;867&lt;/rec-number&gt;&lt;foreign-keys&gt;&lt;key app="EN" db-id="5ffzs0p5jawtz8eee9axssd7ps2xrr59925v" timestamp="1683296830"&gt;867&lt;/key&gt;&lt;/foreign-keys&gt;&lt;ref-type name="Journal Article"&gt;17&lt;/ref-type&gt;&lt;contributors&gt;&lt;authors&gt;&lt;author&gt;Rockwood, K.&lt;/author&gt;&lt;author&gt;Song, X.&lt;/author&gt;&lt;author&gt;MacKnight, C.&lt;/author&gt;&lt;author&gt;Bergman, H.&lt;/author&gt;&lt;author&gt;Hogan, D. B.&lt;/author&gt;&lt;author&gt;McDowell, I.&lt;/author&gt;&lt;author&gt;Mitnitski, A.&lt;/author&gt;&lt;/authors&gt;&lt;/contributors&gt;&lt;titles&gt;&lt;secondary-title&gt;CMAJ: Canadian Medical Association Journal&lt;/secondary-title&gt;&lt;/titles&gt;&lt;periodical&gt;&lt;full-title&gt;CMAJ: Canadian Medical Association Journal&lt;/full-title&gt;&lt;/periodical&gt;&lt;pages&gt;489&lt;/pages&gt;&lt;volume&gt;173&lt;/volume&gt;&lt;number&gt;5&lt;/number&gt;&lt;dates&gt;&lt;year&gt;2005&lt;/year&gt;&lt;/dates&gt;&lt;isbn&gt;null&lt;/isbn&gt;&lt;urls&gt;&lt;/urls&gt;&lt;/record&gt;&lt;/Cite&gt;&lt;/EndNote&gt;</w:instrText>
            </w:r>
            <w:r w:rsidRPr="007921EF">
              <w:rPr>
                <w:rFonts w:ascii="Times New Roman" w:hAnsi="Times New Roman" w:cs="Times New Roman"/>
                <w:sz w:val="24"/>
                <w:szCs w:val="24"/>
              </w:rPr>
              <w:fldChar w:fldCharType="separate"/>
            </w:r>
            <w:r w:rsidRPr="0055323F">
              <w:rPr>
                <w:rFonts w:ascii="Times New Roman" w:hAnsi="Times New Roman" w:cs="Times New Roman"/>
                <w:sz w:val="24"/>
                <w:szCs w:val="24"/>
                <w:lang w:val="en-GB"/>
              </w:rPr>
              <w:t>(50)</w:t>
            </w:r>
            <w:r w:rsidRPr="007921EF">
              <w:rPr>
                <w:rFonts w:ascii="Times New Roman" w:hAnsi="Times New Roman" w:cs="Times New Roman"/>
                <w:sz w:val="24"/>
                <w:szCs w:val="24"/>
              </w:rPr>
              <w:fldChar w:fldCharType="end"/>
            </w:r>
            <w:r w:rsidRPr="00DE4B6C">
              <w:rPr>
                <w:rFonts w:ascii="Times New Roman" w:hAnsi="Times New Roman" w:cs="Times New Roman"/>
                <w:sz w:val="22"/>
                <w:szCs w:val="24"/>
                <w:lang w:val="en-GB"/>
              </w:rPr>
              <w:t xml:space="preserve">.  </w:t>
            </w:r>
          </w:p>
        </w:tc>
      </w:tr>
      <w:tr w:rsidR="006B3549" w:rsidRPr="00AE2DCE" w14:paraId="36555491" w14:textId="77777777" w:rsidTr="001C46A6">
        <w:tc>
          <w:tcPr>
            <w:tcW w:w="0" w:type="auto"/>
            <w:vMerge/>
          </w:tcPr>
          <w:p w14:paraId="19A18850" w14:textId="77777777" w:rsidR="008571C1" w:rsidRPr="00DE4B6C" w:rsidRDefault="008571C1" w:rsidP="001C46A6">
            <w:pPr>
              <w:spacing w:after="0" w:afterAutospacing="0"/>
              <w:rPr>
                <w:rFonts w:ascii="Times New Roman" w:hAnsi="Times New Roman" w:cs="Times New Roman"/>
                <w:sz w:val="22"/>
                <w:lang w:val="en-GB"/>
              </w:rPr>
            </w:pPr>
          </w:p>
        </w:tc>
        <w:tc>
          <w:tcPr>
            <w:tcW w:w="0" w:type="auto"/>
          </w:tcPr>
          <w:p w14:paraId="64F731CA" w14:textId="77777777" w:rsidR="008571C1" w:rsidRPr="00DE4B6C" w:rsidRDefault="008571C1" w:rsidP="001C46A6">
            <w:pPr>
              <w:spacing w:after="0" w:afterAutospacing="0"/>
              <w:rPr>
                <w:rFonts w:ascii="Times New Roman" w:hAnsi="Times New Roman" w:cs="Times New Roman"/>
                <w:sz w:val="22"/>
                <w:lang w:val="en-GB"/>
              </w:rPr>
            </w:pPr>
            <w:r w:rsidRPr="00DE4B6C">
              <w:rPr>
                <w:rFonts w:ascii="Times New Roman" w:hAnsi="Times New Roman" w:cs="Times New Roman"/>
                <w:sz w:val="22"/>
                <w:lang w:val="en-GB"/>
              </w:rPr>
              <w:t>FI</w:t>
            </w:r>
            <w:r>
              <w:rPr>
                <w:rFonts w:ascii="Times New Roman" w:hAnsi="Times New Roman" w:cs="Times New Roman"/>
                <w:lang w:val="en-GB"/>
              </w:rPr>
              <w:t xml:space="preserve">: </w:t>
            </w:r>
            <w:r w:rsidRPr="00DE4B6C">
              <w:rPr>
                <w:rFonts w:ascii="Times New Roman" w:hAnsi="Times New Roman" w:cs="Times New Roman"/>
                <w:sz w:val="22"/>
                <w:lang w:val="en-GB"/>
              </w:rPr>
              <w:t>Frailty index</w:t>
            </w:r>
            <w:r w:rsidRPr="00DE4B6C">
              <w:rPr>
                <w:rFonts w:ascii="Times New Roman" w:hAnsi="Times New Roman" w:cs="Times New Roman"/>
                <w:lang w:val="en-GB"/>
              </w:rPr>
              <w:t xml:space="preserve"> </w:t>
            </w:r>
          </w:p>
        </w:tc>
        <w:tc>
          <w:tcPr>
            <w:tcW w:w="0" w:type="auto"/>
          </w:tcPr>
          <w:p w14:paraId="7A3DF7B8" w14:textId="77777777" w:rsidR="008571C1" w:rsidRPr="00F66EF1" w:rsidRDefault="008571C1" w:rsidP="001C46A6">
            <w:pPr>
              <w:spacing w:after="0" w:afterAutospacing="0"/>
              <w:rPr>
                <w:rFonts w:ascii="Times New Roman" w:hAnsi="Times New Roman" w:cs="Times New Roman"/>
                <w:sz w:val="22"/>
                <w:szCs w:val="24"/>
                <w:lang w:val="en-GB"/>
              </w:rPr>
            </w:pPr>
            <w:r w:rsidRPr="00DE4B6C">
              <w:rPr>
                <w:rFonts w:ascii="Times New Roman" w:hAnsi="Times New Roman" w:cs="Times New Roman"/>
                <w:sz w:val="22"/>
                <w:szCs w:val="24"/>
                <w:lang w:val="en-GB"/>
              </w:rPr>
              <w:t>Scores below</w:t>
            </w:r>
            <w:r>
              <w:rPr>
                <w:rFonts w:ascii="Times New Roman" w:hAnsi="Times New Roman" w:cs="Times New Roman"/>
                <w:szCs w:val="24"/>
                <w:lang w:val="en-GB"/>
              </w:rPr>
              <w:t xml:space="preserve"> 0.12 indicate</w:t>
            </w:r>
            <w:r w:rsidRPr="00DE4B6C">
              <w:rPr>
                <w:rFonts w:ascii="Times New Roman" w:hAnsi="Times New Roman" w:cs="Times New Roman"/>
                <w:sz w:val="22"/>
                <w:szCs w:val="24"/>
                <w:lang w:val="en-GB"/>
              </w:rPr>
              <w:t xml:space="preserve"> the person is fit; higher scores indicate greater frailty (0.12-0.24, mildly frail, 0.24 to 0.36, moderately frail, 0.36 and above, severely frail)</w:t>
            </w:r>
            <w:r w:rsidRPr="00A220B7">
              <w:rPr>
                <w:rFonts w:ascii="Times New Roman" w:hAnsi="Times New Roman" w:cs="Times New Roman"/>
                <w:sz w:val="24"/>
                <w:szCs w:val="24"/>
                <w:lang w:val="en-GB"/>
              </w:rPr>
              <w:t xml:space="preserve"> </w:t>
            </w:r>
            <w:r w:rsidRPr="007921EF">
              <w:rPr>
                <w:rFonts w:ascii="Times New Roman" w:hAnsi="Times New Roman" w:cs="Times New Roman"/>
                <w:sz w:val="24"/>
                <w:szCs w:val="24"/>
              </w:rPr>
              <w:fldChar w:fldCharType="begin"/>
            </w:r>
            <w:r w:rsidRPr="00A220B7">
              <w:rPr>
                <w:rFonts w:ascii="Times New Roman" w:hAnsi="Times New Roman" w:cs="Times New Roman"/>
                <w:sz w:val="24"/>
                <w:szCs w:val="24"/>
                <w:lang w:val="en-GB"/>
              </w:rPr>
              <w:instrText xml:space="preserve"> ADDIN EN.CITE &lt;EndNote&gt;&lt;Cite&gt;&lt;Author&gt;Searle&lt;/Author&gt;&lt;Year&gt;2008&lt;/Year&gt;&lt;RecNum&gt;897&lt;/RecNum&gt;&lt;DisplayText&gt;(51)&lt;/DisplayText&gt;&lt;record&gt;&lt;rec-number&gt;897&lt;/rec-number&gt;&lt;foreign-keys&gt;&lt;key app="EN" db-id="5ffzs0p5jawtz8eee9axssd7ps2xrr59925v" timestamp="1700647899"&gt;897&lt;/key&gt;&lt;/foreign-keys&gt;&lt;ref-type name="Journal Article"&gt;17&lt;/ref-type&gt;&lt;contributors&gt;&lt;authors&gt;&lt;author&gt;Searle, Samuel D.&lt;/author&gt;&lt;author&gt;Mitnitski, Arnold&lt;/author&gt;&lt;author&gt;Gahbauer, Evelyne A.&lt;/author&gt;&lt;author&gt;Gill, Thomas M.&lt;/author&gt;&lt;author&gt;Rockwood, Kenneth&lt;/author&gt;&lt;/authors&gt;&lt;/contributors&gt;&lt;titles&gt;&lt;title&gt;A standard procedure for creating a frailty index&lt;/title&gt;&lt;secondary-title&gt;BMC Geriatrics&lt;/secondary-title&gt;&lt;/titles&gt;&lt;periodical&gt;&lt;full-title&gt;BMC Geriatrics&lt;/full-title&gt;&lt;abbr-1&gt;BMC geriatr&lt;/abbr-1&gt;&lt;/periodical&gt;&lt;pages&gt;24&lt;/pages&gt;&lt;volume&gt;8&lt;/volume&gt;&lt;number&gt;1&lt;/number&gt;&lt;dates&gt;&lt;year&gt;2008&lt;/year&gt;&lt;pub-dates&gt;&lt;date&gt;2008/09/30&lt;/date&gt;&lt;/pub-dates&gt;&lt;/dates&gt;&lt;isbn&gt;1471-2318&lt;/isbn&gt;&lt;urls&gt;&lt;related-urls&gt;&lt;url&gt;https://doi.org/10.1186/1471-2318-8-24&lt;/url&gt;&lt;/related-urls&gt;&lt;/urls&gt;&lt;electronic-resource-num&gt;10.1186/1471-2318-8-24&lt;/electronic-resource-num&gt;&lt;/record&gt;&lt;/Cite&gt;&lt;/EndNote&gt;</w:instrText>
            </w:r>
            <w:r w:rsidRPr="007921EF">
              <w:rPr>
                <w:rFonts w:ascii="Times New Roman" w:hAnsi="Times New Roman" w:cs="Times New Roman"/>
                <w:sz w:val="24"/>
                <w:szCs w:val="24"/>
              </w:rPr>
              <w:fldChar w:fldCharType="separate"/>
            </w:r>
            <w:r w:rsidRPr="00A220B7">
              <w:rPr>
                <w:rFonts w:ascii="Times New Roman" w:hAnsi="Times New Roman" w:cs="Times New Roman"/>
                <w:sz w:val="24"/>
                <w:szCs w:val="24"/>
                <w:lang w:val="en-GB"/>
              </w:rPr>
              <w:t>(51)</w:t>
            </w:r>
            <w:r w:rsidRPr="007921EF">
              <w:rPr>
                <w:rFonts w:ascii="Times New Roman" w:hAnsi="Times New Roman" w:cs="Times New Roman"/>
                <w:sz w:val="24"/>
                <w:szCs w:val="24"/>
              </w:rPr>
              <w:fldChar w:fldCharType="end"/>
            </w:r>
            <w:r w:rsidRPr="00DE4B6C">
              <w:rPr>
                <w:rFonts w:ascii="Times New Roman" w:hAnsi="Times New Roman" w:cs="Times New Roman"/>
                <w:sz w:val="22"/>
                <w:szCs w:val="24"/>
                <w:lang w:val="en-GB"/>
              </w:rPr>
              <w:t xml:space="preserve">. </w:t>
            </w:r>
            <w:r w:rsidRPr="00DE4B6C">
              <w:rPr>
                <w:rFonts w:ascii="Times New Roman" w:hAnsi="Times New Roman" w:cs="Times New Roman"/>
                <w:sz w:val="22"/>
                <w:lang w:val="en-GB"/>
              </w:rPr>
              <w:t xml:space="preserve"> </w:t>
            </w:r>
          </w:p>
        </w:tc>
      </w:tr>
      <w:tr w:rsidR="006B3549" w:rsidRPr="00AE2DCE" w14:paraId="7D21C301" w14:textId="77777777" w:rsidTr="001C46A6">
        <w:tc>
          <w:tcPr>
            <w:tcW w:w="0" w:type="auto"/>
          </w:tcPr>
          <w:p w14:paraId="029A08EF" w14:textId="77777777" w:rsidR="008571C1" w:rsidRPr="00DE4B6C" w:rsidRDefault="008571C1" w:rsidP="001C46A6">
            <w:pPr>
              <w:spacing w:after="0" w:afterAutospacing="0"/>
              <w:rPr>
                <w:rFonts w:ascii="Times New Roman" w:hAnsi="Times New Roman" w:cs="Times New Roman"/>
                <w:sz w:val="22"/>
                <w:lang w:val="en-GB"/>
              </w:rPr>
            </w:pPr>
            <w:r w:rsidRPr="00DE4B6C">
              <w:rPr>
                <w:rFonts w:ascii="Times New Roman" w:hAnsi="Times New Roman" w:cs="Times New Roman"/>
                <w:sz w:val="22"/>
                <w:szCs w:val="24"/>
                <w:lang w:val="en-GB"/>
              </w:rPr>
              <w:t>Severity of acute illness</w:t>
            </w:r>
          </w:p>
        </w:tc>
        <w:tc>
          <w:tcPr>
            <w:tcW w:w="0" w:type="auto"/>
          </w:tcPr>
          <w:p w14:paraId="6A556C86" w14:textId="77777777" w:rsidR="008571C1" w:rsidRPr="00DE4B6C" w:rsidRDefault="008571C1" w:rsidP="001C46A6">
            <w:pPr>
              <w:spacing w:after="0" w:afterAutospacing="0"/>
              <w:rPr>
                <w:rFonts w:ascii="Times New Roman" w:hAnsi="Times New Roman" w:cs="Times New Roman"/>
                <w:sz w:val="22"/>
                <w:lang w:val="en-GB"/>
              </w:rPr>
            </w:pPr>
            <w:r w:rsidRPr="00DE4B6C">
              <w:rPr>
                <w:rFonts w:ascii="Times New Roman" w:hAnsi="Times New Roman" w:cs="Times New Roman"/>
                <w:sz w:val="22"/>
                <w:szCs w:val="24"/>
                <w:lang w:val="en-GB"/>
              </w:rPr>
              <w:t>NEWS2</w:t>
            </w:r>
            <w:r>
              <w:rPr>
                <w:rFonts w:ascii="Times New Roman" w:hAnsi="Times New Roman" w:cs="Times New Roman"/>
                <w:szCs w:val="24"/>
                <w:lang w:val="en-GB"/>
              </w:rPr>
              <w:t>: National Early Warning Score 2</w:t>
            </w:r>
          </w:p>
        </w:tc>
        <w:tc>
          <w:tcPr>
            <w:tcW w:w="0" w:type="auto"/>
          </w:tcPr>
          <w:p w14:paraId="6A313742" w14:textId="77777777" w:rsidR="008571C1" w:rsidRPr="00407AB6" w:rsidRDefault="008571C1" w:rsidP="001C46A6">
            <w:pPr>
              <w:spacing w:after="0" w:afterAutospacing="0"/>
              <w:rPr>
                <w:rFonts w:ascii="Times New Roman" w:hAnsi="Times New Roman" w:cs="Times New Roman"/>
                <w:sz w:val="22"/>
                <w:lang w:val="en-GB"/>
              </w:rPr>
            </w:pPr>
            <w:r w:rsidRPr="00DE4B6C">
              <w:rPr>
                <w:rFonts w:ascii="Times New Roman" w:hAnsi="Times New Roman" w:cs="Times New Roman"/>
                <w:sz w:val="22"/>
                <w:szCs w:val="24"/>
                <w:lang w:val="en-GB"/>
              </w:rPr>
              <w:t>Routinely allocates recorded scores of physiological parameters (e.g. respiration rate, oxygen saturation, systolic blood pressure, pulse rate, level of consciousness/new confusion, and temperature), with a cut-off of ≥ 5 points for clinical deterioration in acutely ill patients</w:t>
            </w:r>
            <w:r>
              <w:rPr>
                <w:rFonts w:ascii="Times New Roman" w:hAnsi="Times New Roman" w:cs="Times New Roman"/>
                <w:szCs w:val="24"/>
                <w:lang w:val="en-GB"/>
              </w:rPr>
              <w:t xml:space="preserve"> </w:t>
            </w:r>
            <w:r w:rsidRPr="007921EF">
              <w:rPr>
                <w:rFonts w:ascii="Times New Roman" w:hAnsi="Times New Roman" w:cs="Times New Roman"/>
                <w:sz w:val="24"/>
                <w:szCs w:val="24"/>
              </w:rPr>
              <w:fldChar w:fldCharType="begin">
                <w:fldData xml:space="preserve">PEVuZE5vdGU+PENpdGU+PEF1dGhvcj5TbWl0aDwvQXV0aG9yPjxZZWFyPjIwMTk8L1llYXI+PFJl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</w:fldData>
              </w:fldChar>
            </w:r>
            <w:r w:rsidRPr="00407AB6">
              <w:rPr>
                <w:rFonts w:ascii="Times New Roman" w:hAnsi="Times New Roman" w:cs="Times New Roman"/>
                <w:sz w:val="24"/>
                <w:szCs w:val="24"/>
                <w:lang w:val="en-GB"/>
              </w:rPr>
              <w:instrText xml:space="preserve"> ADDIN EN.CITE </w:instrText>
            </w:r>
            <w:r w:rsidRPr="007921EF">
              <w:rPr>
                <w:rFonts w:ascii="Times New Roman" w:hAnsi="Times New Roman" w:cs="Times New Roman"/>
                <w:sz w:val="24"/>
                <w:szCs w:val="24"/>
              </w:rPr>
              <w:fldChar w:fldCharType="begin">
                <w:fldData xml:space="preserve">PEVuZE5vdGU+PENpdGU+PEF1dGhvcj5TbWl0aDwvQXV0aG9yPjxZZWFyPjIwMTk8L1llYXI+PFJl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</w:fldData>
              </w:fldChar>
            </w:r>
            <w:r w:rsidRPr="00407AB6">
              <w:rPr>
                <w:rFonts w:ascii="Times New Roman" w:hAnsi="Times New Roman" w:cs="Times New Roman"/>
                <w:sz w:val="24"/>
                <w:szCs w:val="24"/>
                <w:lang w:val="en-GB"/>
              </w:rPr>
              <w:instrText xml:space="preserve"> ADDIN EN.CITE.DATA </w:instrText>
            </w:r>
            <w:r w:rsidRPr="007921EF">
              <w:rPr>
                <w:rFonts w:ascii="Times New Roman" w:hAnsi="Times New Roman" w:cs="Times New Roman"/>
                <w:sz w:val="24"/>
                <w:szCs w:val="24"/>
              </w:rPr>
            </w:r>
            <w:r w:rsidRPr="007921EF">
              <w:rPr>
                <w:rFonts w:ascii="Times New Roman" w:hAnsi="Times New Roman" w:cs="Times New Roman"/>
                <w:sz w:val="24"/>
                <w:szCs w:val="24"/>
              </w:rPr>
              <w:fldChar w:fldCharType="end"/>
            </w:r>
            <w:r w:rsidRPr="007921EF">
              <w:rPr>
                <w:rFonts w:ascii="Times New Roman" w:hAnsi="Times New Roman" w:cs="Times New Roman"/>
                <w:sz w:val="24"/>
                <w:szCs w:val="24"/>
              </w:rPr>
            </w:r>
            <w:r w:rsidRPr="007921EF">
              <w:rPr>
                <w:rFonts w:ascii="Times New Roman" w:hAnsi="Times New Roman" w:cs="Times New Roman"/>
                <w:sz w:val="24"/>
                <w:szCs w:val="24"/>
              </w:rPr>
              <w:fldChar w:fldCharType="separate"/>
            </w:r>
            <w:r w:rsidRPr="00407AB6">
              <w:rPr>
                <w:rFonts w:ascii="Times New Roman" w:hAnsi="Times New Roman" w:cs="Times New Roman"/>
                <w:sz w:val="24"/>
                <w:szCs w:val="24"/>
                <w:lang w:val="en-GB"/>
              </w:rPr>
              <w:t>(52, 53)</w:t>
            </w:r>
            <w:r w:rsidRPr="007921EF">
              <w:rPr>
                <w:rFonts w:ascii="Times New Roman" w:hAnsi="Times New Roman" w:cs="Times New Roman"/>
                <w:sz w:val="24"/>
                <w:szCs w:val="24"/>
              </w:rPr>
              <w:fldChar w:fldCharType="end"/>
            </w:r>
            <w:r w:rsidRPr="00407AB6">
              <w:rPr>
                <w:rFonts w:ascii="Times New Roman" w:hAnsi="Times New Roman" w:cs="Times New Roman"/>
                <w:sz w:val="24"/>
                <w:szCs w:val="24"/>
                <w:lang w:val="en-GB"/>
              </w:rPr>
              <w:t xml:space="preserve">. </w:t>
            </w:r>
          </w:p>
        </w:tc>
      </w:tr>
      <w:tr w:rsidR="008571C1" w:rsidRPr="00AE2DCE" w14:paraId="09183741" w14:textId="77777777" w:rsidTr="001C46A6">
        <w:tc>
          <w:tcPr>
            <w:tcW w:w="0" w:type="auto"/>
            <w:gridSpan w:val="3"/>
            <w:shd w:val="clear" w:color="auto" w:fill="D9D9D9" w:themeFill="background1" w:themeFillShade="D9"/>
          </w:tcPr>
          <w:p w14:paraId="1342EA03"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sz w:val="24"/>
                <w:lang w:val="en-GB"/>
              </w:rPr>
              <w:t>C</w:t>
            </w:r>
            <w:r w:rsidRPr="002E35CC">
              <w:rPr>
                <w:rFonts w:ascii="Times New Roman" w:hAnsi="Times New Roman" w:cs="Times New Roman"/>
                <w:sz w:val="24"/>
                <w:lang w:val="en-GB"/>
              </w:rPr>
              <w:t>linical outcomes (assessed pre-post interventions and at discharge)</w:t>
            </w:r>
          </w:p>
        </w:tc>
      </w:tr>
      <w:tr w:rsidR="006B3549" w:rsidRPr="00AE2DCE" w14:paraId="4B24B3DD" w14:textId="77777777" w:rsidTr="001C46A6">
        <w:tc>
          <w:tcPr>
            <w:tcW w:w="0" w:type="auto"/>
          </w:tcPr>
          <w:p w14:paraId="010C7B01" w14:textId="77777777" w:rsidR="008571C1" w:rsidRPr="00720242" w:rsidRDefault="008571C1" w:rsidP="001C46A6">
            <w:pPr>
              <w:pStyle w:val="Listeavsnitt"/>
              <w:numPr>
                <w:ilvl w:val="0"/>
                <w:numId w:val="7"/>
              </w:numPr>
              <w:spacing w:after="0" w:afterAutospacing="0" w:line="240" w:lineRule="auto"/>
              <w:rPr>
                <w:rFonts w:ascii="Times New Roman" w:hAnsi="Times New Roman" w:cs="Times New Roman"/>
                <w:lang w:val="en-GB"/>
              </w:rPr>
            </w:pPr>
            <w:r w:rsidRPr="00720242">
              <w:rPr>
                <w:rFonts w:ascii="Times New Roman" w:hAnsi="Times New Roman" w:cs="Times New Roman"/>
                <w:lang w:val="en-GB"/>
              </w:rPr>
              <w:t>Trajectory of delirium symptoms:</w:t>
            </w:r>
          </w:p>
        </w:tc>
        <w:tc>
          <w:tcPr>
            <w:tcW w:w="0" w:type="auto"/>
          </w:tcPr>
          <w:p w14:paraId="56D7864A" w14:textId="77777777" w:rsidR="008571C1" w:rsidRPr="008F0CDA" w:rsidRDefault="008571C1" w:rsidP="001C46A6">
            <w:pPr>
              <w:spacing w:after="0" w:afterAutospacing="0"/>
              <w:rPr>
                <w:rFonts w:ascii="Times New Roman" w:hAnsi="Times New Roman" w:cs="Times New Roman"/>
                <w:lang w:val="en-GB"/>
              </w:rPr>
            </w:pPr>
            <w:r w:rsidRPr="008F0CDA">
              <w:rPr>
                <w:rFonts w:ascii="Times New Roman" w:hAnsi="Times New Roman" w:cs="Times New Roman"/>
                <w:lang w:val="en-GB"/>
              </w:rPr>
              <w:t>DSM-5</w:t>
            </w:r>
            <w:r>
              <w:rPr>
                <w:rFonts w:ascii="Times New Roman" w:hAnsi="Times New Roman" w:cs="Times New Roman"/>
                <w:lang w:val="en-GB"/>
              </w:rPr>
              <w:t xml:space="preserve"> criteria</w:t>
            </w:r>
            <w:r w:rsidRPr="008F0CDA">
              <w:rPr>
                <w:rFonts w:ascii="Times New Roman" w:hAnsi="Times New Roman" w:cs="Times New Roman"/>
                <w:lang w:val="en-GB"/>
              </w:rPr>
              <w:t xml:space="preserve"> </w:t>
            </w:r>
          </w:p>
        </w:tc>
        <w:tc>
          <w:tcPr>
            <w:tcW w:w="0" w:type="auto"/>
          </w:tcPr>
          <w:p w14:paraId="2547B62D"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DSM-5 d</w:t>
            </w:r>
            <w:r w:rsidRPr="008F0CDA">
              <w:rPr>
                <w:rFonts w:ascii="Times New Roman" w:hAnsi="Times New Roman" w:cs="Times New Roman"/>
                <w:lang w:val="en-GB"/>
              </w:rPr>
              <w:t>iagnostic algorithm</w:t>
            </w:r>
            <w:r>
              <w:rPr>
                <w:rFonts w:ascii="Times New Roman" w:hAnsi="Times New Roman" w:cs="Times New Roman"/>
                <w:lang w:val="en-GB"/>
              </w:rPr>
              <w:t xml:space="preserve"> and test battery, comprising v</w:t>
            </w:r>
            <w:r w:rsidRPr="008F0CDA">
              <w:rPr>
                <w:rFonts w:ascii="Times New Roman" w:hAnsi="Times New Roman" w:cs="Times New Roman"/>
                <w:lang w:val="en-GB"/>
              </w:rPr>
              <w:t xml:space="preserve">alidated </w:t>
            </w:r>
            <w:r>
              <w:rPr>
                <w:rFonts w:ascii="Times New Roman" w:hAnsi="Times New Roman" w:cs="Times New Roman"/>
                <w:lang w:val="en-GB"/>
              </w:rPr>
              <w:t xml:space="preserve">scales and </w:t>
            </w:r>
            <w:r w:rsidRPr="008F0CDA">
              <w:rPr>
                <w:rFonts w:ascii="Times New Roman" w:hAnsi="Times New Roman" w:cs="Times New Roman"/>
                <w:lang w:val="en-GB"/>
              </w:rPr>
              <w:t>tests for</w:t>
            </w:r>
            <w:r>
              <w:rPr>
                <w:rFonts w:ascii="Times New Roman" w:hAnsi="Times New Roman" w:cs="Times New Roman"/>
                <w:lang w:val="en-GB"/>
              </w:rPr>
              <w:t xml:space="preserve"> evaluating each DSM-5 criteria (37). </w:t>
            </w:r>
          </w:p>
        </w:tc>
      </w:tr>
      <w:tr w:rsidR="006B3549" w:rsidRPr="00AE2DCE" w14:paraId="3818FD99" w14:textId="77777777" w:rsidTr="001C46A6">
        <w:tc>
          <w:tcPr>
            <w:tcW w:w="0" w:type="auto"/>
          </w:tcPr>
          <w:p w14:paraId="5A15051E" w14:textId="77777777" w:rsidR="008571C1" w:rsidRPr="008F0CDA" w:rsidRDefault="008571C1" w:rsidP="001C46A6">
            <w:pPr>
              <w:spacing w:after="0" w:afterAutospacing="0"/>
              <w:rPr>
                <w:rFonts w:ascii="Times New Roman" w:hAnsi="Times New Roman" w:cs="Times New Roman"/>
                <w:lang w:val="en-GB"/>
              </w:rPr>
            </w:pPr>
          </w:p>
          <w:tbl>
            <w:tblPr>
              <w:tblStyle w:val="Tabellrutenett"/>
              <w:tblW w:w="0" w:type="auto"/>
              <w:tblLook w:val="04A0" w:firstRow="1" w:lastRow="0" w:firstColumn="1" w:lastColumn="0" w:noHBand="0" w:noVBand="1"/>
            </w:tblPr>
            <w:tblGrid>
              <w:gridCol w:w="1809"/>
            </w:tblGrid>
            <w:tr w:rsidR="008571C1" w:rsidRPr="008F0CDA" w14:paraId="48357104" w14:textId="77777777" w:rsidTr="00B16D4D">
              <w:tc>
                <w:tcPr>
                  <w:tcW w:w="2179" w:type="dxa"/>
                </w:tcPr>
                <w:p w14:paraId="737235F3"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AROUSAL</w:t>
                  </w:r>
                </w:p>
                <w:p w14:paraId="7F8C9440" w14:textId="77777777" w:rsidR="008571C1" w:rsidRPr="008F0CDA" w:rsidRDefault="008571C1" w:rsidP="001C46A6">
                  <w:pPr>
                    <w:spacing w:after="0" w:afterAutospacing="0"/>
                    <w:rPr>
                      <w:rFonts w:ascii="Times New Roman" w:hAnsi="Times New Roman" w:cs="Times New Roman"/>
                      <w:lang w:val="en-GB"/>
                    </w:rPr>
                  </w:pPr>
                </w:p>
                <w:p w14:paraId="4F204785" w14:textId="77777777" w:rsidR="008571C1" w:rsidRPr="008F0CDA" w:rsidRDefault="008571C1" w:rsidP="001C46A6">
                  <w:pPr>
                    <w:spacing w:after="0" w:afterAutospacing="0"/>
                    <w:rPr>
                      <w:rFonts w:ascii="Times New Roman" w:hAnsi="Times New Roman" w:cs="Times New Roman"/>
                      <w:lang w:val="en-GB"/>
                    </w:rPr>
                  </w:pPr>
                </w:p>
                <w:p w14:paraId="2464A54A" w14:textId="77777777" w:rsidR="008571C1" w:rsidRPr="008F0CDA" w:rsidRDefault="008571C1" w:rsidP="001C46A6">
                  <w:pPr>
                    <w:spacing w:after="0" w:afterAutospacing="0"/>
                    <w:rPr>
                      <w:rFonts w:ascii="Times New Roman" w:hAnsi="Times New Roman" w:cs="Times New Roman"/>
                      <w:lang w:val="en-GB"/>
                    </w:rPr>
                  </w:pPr>
                </w:p>
                <w:p w14:paraId="4425D7E8" w14:textId="77777777" w:rsidR="008571C1" w:rsidRDefault="008571C1" w:rsidP="001C46A6">
                  <w:pPr>
                    <w:spacing w:after="0" w:afterAutospacing="0"/>
                    <w:rPr>
                      <w:rFonts w:ascii="Times New Roman" w:hAnsi="Times New Roman" w:cs="Times New Roman"/>
                      <w:lang w:val="en-GB"/>
                    </w:rPr>
                  </w:pPr>
                </w:p>
                <w:p w14:paraId="7AD8B8D1" w14:textId="77777777" w:rsidR="008571C1" w:rsidRDefault="008571C1" w:rsidP="001C46A6">
                  <w:pPr>
                    <w:spacing w:after="0" w:afterAutospacing="0"/>
                    <w:rPr>
                      <w:rFonts w:ascii="Times New Roman" w:hAnsi="Times New Roman" w:cs="Times New Roman"/>
                      <w:lang w:val="en-GB"/>
                    </w:rPr>
                  </w:pPr>
                </w:p>
                <w:p w14:paraId="67372C73" w14:textId="77777777" w:rsidR="008571C1" w:rsidRDefault="008571C1" w:rsidP="001C46A6">
                  <w:pPr>
                    <w:spacing w:after="0" w:afterAutospacing="0"/>
                    <w:rPr>
                      <w:rFonts w:ascii="Times New Roman" w:hAnsi="Times New Roman" w:cs="Times New Roman"/>
                      <w:lang w:val="en-GB"/>
                    </w:rPr>
                  </w:pPr>
                </w:p>
                <w:p w14:paraId="4AB121CD" w14:textId="77777777" w:rsidR="008571C1" w:rsidRDefault="008571C1" w:rsidP="001C46A6">
                  <w:pPr>
                    <w:spacing w:after="0" w:afterAutospacing="0"/>
                    <w:rPr>
                      <w:rFonts w:ascii="Times New Roman" w:hAnsi="Times New Roman" w:cs="Times New Roman"/>
                      <w:lang w:val="en-GB"/>
                    </w:rPr>
                  </w:pPr>
                </w:p>
                <w:p w14:paraId="086A9024" w14:textId="77777777" w:rsidR="008571C1" w:rsidRDefault="008571C1" w:rsidP="001C46A6">
                  <w:pPr>
                    <w:spacing w:after="0" w:afterAutospacing="0"/>
                    <w:rPr>
                      <w:rFonts w:ascii="Times New Roman" w:hAnsi="Times New Roman" w:cs="Times New Roman"/>
                      <w:lang w:val="en-GB"/>
                    </w:rPr>
                  </w:pPr>
                </w:p>
                <w:p w14:paraId="7B28604F" w14:textId="77777777" w:rsidR="008571C1" w:rsidRDefault="008571C1" w:rsidP="001C46A6">
                  <w:pPr>
                    <w:spacing w:after="0" w:afterAutospacing="0"/>
                    <w:rPr>
                      <w:rFonts w:ascii="Times New Roman" w:hAnsi="Times New Roman" w:cs="Times New Roman"/>
                      <w:lang w:val="en-GB"/>
                    </w:rPr>
                  </w:pPr>
                </w:p>
                <w:p w14:paraId="5703AF7C" w14:textId="77777777" w:rsidR="008571C1" w:rsidRDefault="008571C1" w:rsidP="001C46A6">
                  <w:pPr>
                    <w:spacing w:after="0" w:afterAutospacing="0"/>
                    <w:rPr>
                      <w:rFonts w:ascii="Times New Roman" w:hAnsi="Times New Roman" w:cs="Times New Roman"/>
                      <w:lang w:val="en-GB"/>
                    </w:rPr>
                  </w:pPr>
                </w:p>
                <w:p w14:paraId="436FFA65" w14:textId="77777777" w:rsidR="008571C1" w:rsidRDefault="008571C1" w:rsidP="001C46A6">
                  <w:pPr>
                    <w:spacing w:after="0" w:afterAutospacing="0"/>
                    <w:rPr>
                      <w:rFonts w:ascii="Times New Roman" w:hAnsi="Times New Roman" w:cs="Times New Roman"/>
                      <w:lang w:val="en-GB"/>
                    </w:rPr>
                  </w:pPr>
                </w:p>
                <w:p w14:paraId="39E5C012" w14:textId="77777777" w:rsidR="008571C1" w:rsidRDefault="008571C1" w:rsidP="001C46A6">
                  <w:pPr>
                    <w:spacing w:after="0" w:afterAutospacing="0"/>
                    <w:rPr>
                      <w:rFonts w:ascii="Times New Roman" w:hAnsi="Times New Roman" w:cs="Times New Roman"/>
                      <w:lang w:val="en-GB"/>
                    </w:rPr>
                  </w:pPr>
                </w:p>
                <w:p w14:paraId="3E06420A" w14:textId="77777777" w:rsidR="008571C1" w:rsidRDefault="008571C1" w:rsidP="001C46A6">
                  <w:pPr>
                    <w:spacing w:after="0" w:afterAutospacing="0"/>
                    <w:rPr>
                      <w:rFonts w:ascii="Times New Roman" w:hAnsi="Times New Roman" w:cs="Times New Roman"/>
                      <w:lang w:val="en-GB"/>
                    </w:rPr>
                  </w:pPr>
                </w:p>
                <w:p w14:paraId="112048C3" w14:textId="77777777" w:rsidR="008571C1" w:rsidRDefault="008571C1" w:rsidP="001C46A6">
                  <w:pPr>
                    <w:spacing w:after="0" w:afterAutospacing="0"/>
                    <w:rPr>
                      <w:rFonts w:ascii="Times New Roman" w:hAnsi="Times New Roman" w:cs="Times New Roman"/>
                      <w:lang w:val="en-GB"/>
                    </w:rPr>
                  </w:pPr>
                </w:p>
                <w:p w14:paraId="1E940D20" w14:textId="77777777" w:rsidR="008571C1" w:rsidRDefault="008571C1" w:rsidP="001C46A6">
                  <w:pPr>
                    <w:spacing w:after="0" w:afterAutospacing="0"/>
                    <w:rPr>
                      <w:rFonts w:ascii="Times New Roman" w:hAnsi="Times New Roman" w:cs="Times New Roman"/>
                      <w:lang w:val="en-GB"/>
                    </w:rPr>
                  </w:pPr>
                </w:p>
                <w:p w14:paraId="30C84584" w14:textId="77777777" w:rsidR="008571C1" w:rsidRDefault="008571C1" w:rsidP="001C46A6">
                  <w:pPr>
                    <w:spacing w:after="0" w:afterAutospacing="0"/>
                    <w:rPr>
                      <w:rFonts w:ascii="Times New Roman" w:hAnsi="Times New Roman" w:cs="Times New Roman"/>
                      <w:lang w:val="en-GB"/>
                    </w:rPr>
                  </w:pPr>
                </w:p>
                <w:p w14:paraId="0E1F97F9" w14:textId="77777777" w:rsidR="008571C1" w:rsidRDefault="008571C1" w:rsidP="001C46A6">
                  <w:pPr>
                    <w:spacing w:after="0" w:afterAutospacing="0"/>
                    <w:rPr>
                      <w:rFonts w:ascii="Times New Roman" w:hAnsi="Times New Roman" w:cs="Times New Roman"/>
                      <w:lang w:val="en-GB"/>
                    </w:rPr>
                  </w:pPr>
                </w:p>
                <w:p w14:paraId="6D15D5B7" w14:textId="77777777" w:rsidR="008571C1" w:rsidRDefault="008571C1" w:rsidP="001C46A6">
                  <w:pPr>
                    <w:spacing w:after="0" w:afterAutospacing="0"/>
                    <w:rPr>
                      <w:rFonts w:ascii="Times New Roman" w:hAnsi="Times New Roman" w:cs="Times New Roman"/>
                      <w:lang w:val="en-GB"/>
                    </w:rPr>
                  </w:pPr>
                </w:p>
                <w:p w14:paraId="79B4B866" w14:textId="77777777" w:rsidR="008571C1" w:rsidRDefault="008571C1" w:rsidP="001C46A6">
                  <w:pPr>
                    <w:spacing w:after="0" w:afterAutospacing="0"/>
                    <w:rPr>
                      <w:rFonts w:ascii="Times New Roman" w:hAnsi="Times New Roman" w:cs="Times New Roman"/>
                      <w:lang w:val="en-GB"/>
                    </w:rPr>
                  </w:pPr>
                </w:p>
                <w:p w14:paraId="2513290D" w14:textId="77777777" w:rsidR="008571C1" w:rsidRDefault="008571C1" w:rsidP="001C46A6">
                  <w:pPr>
                    <w:spacing w:after="0" w:afterAutospacing="0"/>
                    <w:rPr>
                      <w:rFonts w:ascii="Times New Roman" w:hAnsi="Times New Roman" w:cs="Times New Roman"/>
                      <w:lang w:val="en-GB"/>
                    </w:rPr>
                  </w:pPr>
                </w:p>
                <w:p w14:paraId="20C68760" w14:textId="08305E9F" w:rsidR="001C46A6" w:rsidRPr="008F0CDA" w:rsidRDefault="001C46A6" w:rsidP="001C46A6">
                  <w:pPr>
                    <w:spacing w:after="0" w:afterAutospacing="0"/>
                    <w:rPr>
                      <w:rFonts w:ascii="Times New Roman" w:hAnsi="Times New Roman" w:cs="Times New Roman"/>
                      <w:lang w:val="en-GB"/>
                    </w:rPr>
                  </w:pPr>
                </w:p>
                <w:p w14:paraId="78434831" w14:textId="77777777" w:rsidR="008571C1" w:rsidRPr="008F0CDA" w:rsidRDefault="008571C1" w:rsidP="001C46A6">
                  <w:pPr>
                    <w:spacing w:after="0" w:afterAutospacing="0"/>
                    <w:rPr>
                      <w:rFonts w:ascii="Times New Roman" w:hAnsi="Times New Roman" w:cs="Times New Roman"/>
                      <w:lang w:val="en-GB"/>
                    </w:rPr>
                  </w:pPr>
                </w:p>
              </w:tc>
            </w:tr>
            <w:tr w:rsidR="008571C1" w:rsidRPr="008F0CDA" w14:paraId="1082280E" w14:textId="77777777" w:rsidTr="00B16D4D">
              <w:trPr>
                <w:trHeight w:val="3409"/>
              </w:trPr>
              <w:tc>
                <w:tcPr>
                  <w:tcW w:w="2179" w:type="dxa"/>
                </w:tcPr>
                <w:p w14:paraId="453D91FA" w14:textId="77777777" w:rsidR="008571C1"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lastRenderedPageBreak/>
                    <w:t>ATTENTION</w:t>
                  </w:r>
                </w:p>
                <w:p w14:paraId="6615F065" w14:textId="77777777" w:rsidR="008571C1" w:rsidRDefault="008571C1" w:rsidP="001C46A6">
                  <w:pPr>
                    <w:spacing w:after="0" w:afterAutospacing="0"/>
                    <w:rPr>
                      <w:rFonts w:ascii="Times New Roman" w:hAnsi="Times New Roman" w:cs="Times New Roman"/>
                      <w:lang w:val="en-GB"/>
                    </w:rPr>
                  </w:pPr>
                </w:p>
                <w:p w14:paraId="72B444F4" w14:textId="77777777" w:rsidR="008571C1" w:rsidRDefault="008571C1" w:rsidP="001C46A6">
                  <w:pPr>
                    <w:spacing w:after="0" w:afterAutospacing="0"/>
                    <w:rPr>
                      <w:rFonts w:ascii="Times New Roman" w:hAnsi="Times New Roman" w:cs="Times New Roman"/>
                      <w:lang w:val="en-GB"/>
                    </w:rPr>
                  </w:pPr>
                </w:p>
                <w:p w14:paraId="08C644EC" w14:textId="77777777" w:rsidR="008571C1" w:rsidRDefault="008571C1" w:rsidP="001C46A6">
                  <w:pPr>
                    <w:spacing w:after="0" w:afterAutospacing="0"/>
                    <w:rPr>
                      <w:rFonts w:ascii="Times New Roman" w:hAnsi="Times New Roman" w:cs="Times New Roman"/>
                      <w:lang w:val="en-GB"/>
                    </w:rPr>
                  </w:pPr>
                </w:p>
                <w:p w14:paraId="394EC403" w14:textId="77777777" w:rsidR="008571C1" w:rsidRDefault="008571C1" w:rsidP="001C46A6">
                  <w:pPr>
                    <w:spacing w:after="0" w:afterAutospacing="0"/>
                    <w:rPr>
                      <w:rFonts w:ascii="Times New Roman" w:hAnsi="Times New Roman" w:cs="Times New Roman"/>
                      <w:lang w:val="en-GB"/>
                    </w:rPr>
                  </w:pPr>
                </w:p>
                <w:p w14:paraId="1DC27C5C" w14:textId="77777777" w:rsidR="008571C1" w:rsidRDefault="008571C1" w:rsidP="001C46A6">
                  <w:pPr>
                    <w:spacing w:after="0" w:afterAutospacing="0"/>
                    <w:rPr>
                      <w:rFonts w:ascii="Times New Roman" w:hAnsi="Times New Roman" w:cs="Times New Roman"/>
                      <w:lang w:val="en-GB"/>
                    </w:rPr>
                  </w:pPr>
                </w:p>
                <w:p w14:paraId="4929A405" w14:textId="77777777" w:rsidR="008571C1" w:rsidRDefault="008571C1" w:rsidP="001C46A6">
                  <w:pPr>
                    <w:spacing w:after="0" w:afterAutospacing="0"/>
                    <w:rPr>
                      <w:rFonts w:ascii="Times New Roman" w:hAnsi="Times New Roman" w:cs="Times New Roman"/>
                      <w:lang w:val="en-GB"/>
                    </w:rPr>
                  </w:pPr>
                </w:p>
                <w:p w14:paraId="5D864269" w14:textId="77777777" w:rsidR="008571C1" w:rsidRDefault="008571C1" w:rsidP="001C46A6">
                  <w:pPr>
                    <w:spacing w:after="0" w:afterAutospacing="0"/>
                    <w:rPr>
                      <w:rFonts w:ascii="Times New Roman" w:hAnsi="Times New Roman" w:cs="Times New Roman"/>
                      <w:lang w:val="en-GB"/>
                    </w:rPr>
                  </w:pPr>
                </w:p>
                <w:p w14:paraId="02AE93E2" w14:textId="77777777" w:rsidR="008571C1" w:rsidRDefault="008571C1" w:rsidP="001C46A6">
                  <w:pPr>
                    <w:spacing w:after="0" w:afterAutospacing="0"/>
                    <w:rPr>
                      <w:rFonts w:ascii="Times New Roman" w:hAnsi="Times New Roman" w:cs="Times New Roman"/>
                      <w:lang w:val="en-GB"/>
                    </w:rPr>
                  </w:pPr>
                </w:p>
                <w:p w14:paraId="016CB2B1" w14:textId="77777777" w:rsidR="008571C1" w:rsidRDefault="008571C1" w:rsidP="001C46A6">
                  <w:pPr>
                    <w:spacing w:after="0" w:afterAutospacing="0"/>
                    <w:rPr>
                      <w:rFonts w:ascii="Times New Roman" w:hAnsi="Times New Roman" w:cs="Times New Roman"/>
                      <w:lang w:val="en-GB"/>
                    </w:rPr>
                  </w:pPr>
                </w:p>
                <w:p w14:paraId="77B04ECE" w14:textId="77777777" w:rsidR="00E51DB9" w:rsidRDefault="00E51DB9" w:rsidP="001C46A6">
                  <w:pPr>
                    <w:spacing w:after="0" w:afterAutospacing="0"/>
                    <w:rPr>
                      <w:rFonts w:ascii="Times New Roman" w:hAnsi="Times New Roman" w:cs="Times New Roman"/>
                      <w:lang w:val="en-GB"/>
                    </w:rPr>
                  </w:pPr>
                </w:p>
                <w:p w14:paraId="533265C2" w14:textId="77777777" w:rsidR="00E51DB9" w:rsidRDefault="00E51DB9" w:rsidP="001C46A6">
                  <w:pPr>
                    <w:spacing w:after="0" w:afterAutospacing="0"/>
                    <w:rPr>
                      <w:rFonts w:ascii="Times New Roman" w:hAnsi="Times New Roman" w:cs="Times New Roman"/>
                      <w:lang w:val="en-GB"/>
                    </w:rPr>
                  </w:pPr>
                </w:p>
                <w:p w14:paraId="17C27877" w14:textId="77777777" w:rsidR="00E51DB9" w:rsidRDefault="00E51DB9" w:rsidP="001C46A6">
                  <w:pPr>
                    <w:spacing w:after="0" w:afterAutospacing="0"/>
                    <w:rPr>
                      <w:rFonts w:ascii="Times New Roman" w:hAnsi="Times New Roman" w:cs="Times New Roman"/>
                      <w:lang w:val="en-GB"/>
                    </w:rPr>
                  </w:pPr>
                </w:p>
                <w:p w14:paraId="43E7C130" w14:textId="77777777" w:rsidR="00E51DB9" w:rsidRDefault="00E51DB9" w:rsidP="001C46A6">
                  <w:pPr>
                    <w:spacing w:after="0" w:afterAutospacing="0"/>
                    <w:rPr>
                      <w:rFonts w:ascii="Times New Roman" w:hAnsi="Times New Roman" w:cs="Times New Roman"/>
                      <w:lang w:val="en-GB"/>
                    </w:rPr>
                  </w:pPr>
                </w:p>
                <w:p w14:paraId="7E6C017E" w14:textId="4DFAD1DA" w:rsidR="00E51DB9" w:rsidRPr="008F0CDA" w:rsidRDefault="00E51DB9" w:rsidP="001C46A6">
                  <w:pPr>
                    <w:spacing w:after="0" w:afterAutospacing="0"/>
                    <w:rPr>
                      <w:rFonts w:ascii="Times New Roman" w:hAnsi="Times New Roman" w:cs="Times New Roman"/>
                      <w:lang w:val="en-GB"/>
                    </w:rPr>
                  </w:pPr>
                </w:p>
              </w:tc>
            </w:tr>
            <w:tr w:rsidR="008571C1" w:rsidRPr="008F0CDA" w14:paraId="347BE082" w14:textId="77777777" w:rsidTr="00B16D4D">
              <w:trPr>
                <w:trHeight w:val="1529"/>
              </w:trPr>
              <w:tc>
                <w:tcPr>
                  <w:tcW w:w="2179" w:type="dxa"/>
                </w:tcPr>
                <w:p w14:paraId="6C474D11" w14:textId="77777777" w:rsidR="008571C1"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 xml:space="preserve">ORIENTATION </w:t>
                  </w:r>
                </w:p>
                <w:p w14:paraId="066476EC" w14:textId="77777777" w:rsidR="008571C1"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 xml:space="preserve">and </w:t>
                  </w:r>
                </w:p>
                <w:p w14:paraId="5732E505" w14:textId="77777777" w:rsidR="008571C1"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SHORT TERM MEMORY</w:t>
                  </w:r>
                </w:p>
                <w:p w14:paraId="5688CDE0" w14:textId="77777777" w:rsidR="008571C1" w:rsidRDefault="008571C1" w:rsidP="001C46A6">
                  <w:pPr>
                    <w:spacing w:after="0" w:afterAutospacing="0"/>
                    <w:rPr>
                      <w:rFonts w:ascii="Times New Roman" w:hAnsi="Times New Roman" w:cs="Times New Roman"/>
                      <w:lang w:val="en-GB"/>
                    </w:rPr>
                  </w:pPr>
                </w:p>
                <w:p w14:paraId="594EFB24" w14:textId="77777777" w:rsidR="008571C1" w:rsidRDefault="008571C1" w:rsidP="001C46A6">
                  <w:pPr>
                    <w:spacing w:after="0" w:afterAutospacing="0"/>
                    <w:rPr>
                      <w:rFonts w:ascii="Times New Roman" w:hAnsi="Times New Roman" w:cs="Times New Roman"/>
                      <w:lang w:val="en-GB"/>
                    </w:rPr>
                  </w:pPr>
                </w:p>
                <w:p w14:paraId="46057C14" w14:textId="77777777" w:rsidR="008571C1" w:rsidRDefault="008571C1" w:rsidP="001C46A6">
                  <w:pPr>
                    <w:spacing w:after="0" w:afterAutospacing="0"/>
                    <w:rPr>
                      <w:rFonts w:ascii="Times New Roman" w:hAnsi="Times New Roman" w:cs="Times New Roman"/>
                      <w:lang w:val="en-GB"/>
                    </w:rPr>
                  </w:pPr>
                </w:p>
                <w:p w14:paraId="5B75E999" w14:textId="77777777" w:rsidR="008571C1" w:rsidRDefault="008571C1" w:rsidP="001C46A6">
                  <w:pPr>
                    <w:spacing w:after="0" w:afterAutospacing="0"/>
                    <w:rPr>
                      <w:rFonts w:ascii="Times New Roman" w:hAnsi="Times New Roman" w:cs="Times New Roman"/>
                      <w:lang w:val="en-GB"/>
                    </w:rPr>
                  </w:pPr>
                </w:p>
                <w:p w14:paraId="558F86B8" w14:textId="77777777" w:rsidR="008571C1" w:rsidRDefault="008571C1" w:rsidP="001C46A6">
                  <w:pPr>
                    <w:spacing w:after="0" w:afterAutospacing="0"/>
                    <w:rPr>
                      <w:rFonts w:ascii="Times New Roman" w:hAnsi="Times New Roman" w:cs="Times New Roman"/>
                      <w:lang w:val="en-GB"/>
                    </w:rPr>
                  </w:pPr>
                </w:p>
                <w:p w14:paraId="7E302F82" w14:textId="77777777" w:rsidR="008571C1" w:rsidRDefault="008571C1" w:rsidP="001C46A6">
                  <w:pPr>
                    <w:spacing w:after="0" w:afterAutospacing="0"/>
                    <w:rPr>
                      <w:rFonts w:ascii="Times New Roman" w:hAnsi="Times New Roman" w:cs="Times New Roman"/>
                      <w:lang w:val="en-GB"/>
                    </w:rPr>
                  </w:pPr>
                </w:p>
                <w:p w14:paraId="199B994C" w14:textId="77777777" w:rsidR="008571C1" w:rsidRDefault="008571C1" w:rsidP="001C46A6">
                  <w:pPr>
                    <w:spacing w:after="0" w:afterAutospacing="0"/>
                    <w:rPr>
                      <w:rFonts w:ascii="Times New Roman" w:hAnsi="Times New Roman" w:cs="Times New Roman"/>
                      <w:lang w:val="en-GB"/>
                    </w:rPr>
                  </w:pPr>
                </w:p>
                <w:p w14:paraId="0154B0E2" w14:textId="77777777" w:rsidR="008571C1" w:rsidRDefault="008571C1" w:rsidP="001C46A6">
                  <w:pPr>
                    <w:spacing w:after="0" w:afterAutospacing="0"/>
                    <w:rPr>
                      <w:rFonts w:ascii="Times New Roman" w:hAnsi="Times New Roman" w:cs="Times New Roman"/>
                      <w:lang w:val="en-GB"/>
                    </w:rPr>
                  </w:pPr>
                </w:p>
                <w:p w14:paraId="74DB17C2" w14:textId="77777777" w:rsidR="008571C1" w:rsidRDefault="008571C1" w:rsidP="001C46A6">
                  <w:pPr>
                    <w:spacing w:after="0" w:afterAutospacing="0"/>
                    <w:rPr>
                      <w:rFonts w:ascii="Times New Roman" w:hAnsi="Times New Roman" w:cs="Times New Roman"/>
                      <w:lang w:val="en-GB"/>
                    </w:rPr>
                  </w:pPr>
                </w:p>
                <w:p w14:paraId="5EC2B90F" w14:textId="77777777" w:rsidR="001A14A0" w:rsidRDefault="001A14A0" w:rsidP="001C46A6">
                  <w:pPr>
                    <w:spacing w:after="0" w:afterAutospacing="0"/>
                    <w:rPr>
                      <w:rFonts w:ascii="Times New Roman" w:hAnsi="Times New Roman" w:cs="Times New Roman"/>
                      <w:lang w:val="en-GB"/>
                    </w:rPr>
                  </w:pPr>
                </w:p>
                <w:p w14:paraId="48606127" w14:textId="142B5E06" w:rsidR="001A14A0" w:rsidRPr="008F0CDA" w:rsidRDefault="001A14A0" w:rsidP="001C46A6">
                  <w:pPr>
                    <w:spacing w:after="0" w:afterAutospacing="0"/>
                    <w:rPr>
                      <w:rFonts w:ascii="Times New Roman" w:hAnsi="Times New Roman" w:cs="Times New Roman"/>
                      <w:lang w:val="en-GB"/>
                    </w:rPr>
                  </w:pPr>
                </w:p>
              </w:tc>
            </w:tr>
          </w:tbl>
          <w:p w14:paraId="0F60BA64" w14:textId="77777777" w:rsidR="008571C1" w:rsidRPr="008F0CDA" w:rsidRDefault="008571C1" w:rsidP="001C46A6">
            <w:pPr>
              <w:spacing w:after="0" w:afterAutospacing="0"/>
              <w:rPr>
                <w:rFonts w:ascii="Times New Roman" w:hAnsi="Times New Roman" w:cs="Times New Roman"/>
                <w:lang w:val="en-GB"/>
              </w:rPr>
            </w:pPr>
          </w:p>
        </w:tc>
        <w:tc>
          <w:tcPr>
            <w:tcW w:w="0" w:type="auto"/>
          </w:tcPr>
          <w:p w14:paraId="0CDB35AB" w14:textId="77777777" w:rsidR="008571C1" w:rsidRPr="0024019F" w:rsidRDefault="008571C1" w:rsidP="001C46A6">
            <w:pPr>
              <w:spacing w:after="0" w:afterAutospacing="0"/>
              <w:rPr>
                <w:rFonts w:ascii="Times New Roman" w:hAnsi="Times New Roman" w:cs="Times New Roman"/>
                <w:lang w:val="en-GB"/>
              </w:rPr>
            </w:pPr>
          </w:p>
          <w:tbl>
            <w:tblPr>
              <w:tblStyle w:val="Tabellrutenett"/>
              <w:tblW w:w="0" w:type="auto"/>
              <w:tblLook w:val="04A0" w:firstRow="1" w:lastRow="0" w:firstColumn="1" w:lastColumn="0" w:noHBand="0" w:noVBand="1"/>
            </w:tblPr>
            <w:tblGrid>
              <w:gridCol w:w="1864"/>
            </w:tblGrid>
            <w:tr w:rsidR="008571C1" w:rsidRPr="00AE2DCE" w14:paraId="764FB7D5" w14:textId="77777777" w:rsidTr="00B16D4D">
              <w:tc>
                <w:tcPr>
                  <w:tcW w:w="2197" w:type="dxa"/>
                </w:tcPr>
                <w:p w14:paraId="50A6A275"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OSLA: Observati</w:t>
                  </w:r>
                  <w:r>
                    <w:rPr>
                      <w:rFonts w:ascii="Times New Roman" w:hAnsi="Times New Roman" w:cs="Times New Roman"/>
                      <w:lang w:val="en-GB"/>
                    </w:rPr>
                    <w:t>onal Scale of Level of A</w:t>
                  </w:r>
                  <w:r w:rsidRPr="0024019F">
                    <w:rPr>
                      <w:rFonts w:ascii="Times New Roman" w:hAnsi="Times New Roman" w:cs="Times New Roman"/>
                      <w:lang w:val="en-GB"/>
                    </w:rPr>
                    <w:t xml:space="preserve">rousal </w:t>
                  </w:r>
                </w:p>
                <w:p w14:paraId="23B34B55" w14:textId="77777777" w:rsidR="008571C1" w:rsidRPr="0024019F" w:rsidRDefault="008571C1" w:rsidP="001C46A6">
                  <w:pPr>
                    <w:spacing w:after="0" w:afterAutospacing="0"/>
                    <w:rPr>
                      <w:rFonts w:ascii="Times New Roman" w:hAnsi="Times New Roman" w:cs="Times New Roman"/>
                      <w:lang w:val="en-GB"/>
                    </w:rPr>
                  </w:pPr>
                </w:p>
                <w:p w14:paraId="305DB3C7" w14:textId="77777777" w:rsidR="008571C1" w:rsidRPr="0024019F" w:rsidRDefault="008571C1" w:rsidP="001C46A6">
                  <w:pPr>
                    <w:spacing w:after="0" w:afterAutospacing="0"/>
                    <w:rPr>
                      <w:rFonts w:ascii="Times New Roman" w:hAnsi="Times New Roman" w:cs="Times New Roman"/>
                      <w:lang w:val="en-GB"/>
                    </w:rPr>
                  </w:pPr>
                </w:p>
                <w:p w14:paraId="15C6A01A" w14:textId="77777777" w:rsidR="008571C1" w:rsidRPr="0024019F" w:rsidRDefault="008571C1" w:rsidP="001C46A6">
                  <w:pPr>
                    <w:spacing w:after="0" w:afterAutospacing="0"/>
                    <w:rPr>
                      <w:rFonts w:ascii="Times New Roman" w:hAnsi="Times New Roman" w:cs="Times New Roman"/>
                      <w:lang w:val="en-GB"/>
                    </w:rPr>
                  </w:pPr>
                </w:p>
                <w:p w14:paraId="7FF8D1DE" w14:textId="77777777" w:rsidR="008571C1" w:rsidRPr="0024019F" w:rsidRDefault="008571C1" w:rsidP="001C46A6">
                  <w:pPr>
                    <w:spacing w:after="0" w:afterAutospacing="0"/>
                    <w:rPr>
                      <w:rFonts w:ascii="Times New Roman" w:hAnsi="Times New Roman" w:cs="Times New Roman"/>
                      <w:lang w:val="en-GB"/>
                    </w:rPr>
                  </w:pPr>
                </w:p>
                <w:p w14:paraId="07983C58" w14:textId="77777777" w:rsidR="008571C1" w:rsidRPr="0024019F" w:rsidRDefault="008571C1" w:rsidP="001C46A6">
                  <w:pPr>
                    <w:spacing w:after="0" w:afterAutospacing="0"/>
                    <w:rPr>
                      <w:rFonts w:ascii="Times New Roman" w:hAnsi="Times New Roman" w:cs="Times New Roman"/>
                      <w:lang w:val="en-GB"/>
                    </w:rPr>
                  </w:pPr>
                </w:p>
              </w:tc>
            </w:tr>
            <w:tr w:rsidR="008571C1" w:rsidRPr="0024019F" w14:paraId="35CA8430" w14:textId="77777777" w:rsidTr="00B16D4D">
              <w:tc>
                <w:tcPr>
                  <w:tcW w:w="2197" w:type="dxa"/>
                </w:tcPr>
                <w:p w14:paraId="6B4C6B99"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mRASS: Modified Richmond Agitation Sedation Scale</w:t>
                  </w:r>
                </w:p>
                <w:p w14:paraId="6DC8CB49" w14:textId="77777777" w:rsidR="008571C1" w:rsidRPr="0024019F" w:rsidRDefault="008571C1" w:rsidP="001C46A6">
                  <w:pPr>
                    <w:spacing w:after="0" w:afterAutospacing="0"/>
                    <w:rPr>
                      <w:rFonts w:ascii="Times New Roman" w:hAnsi="Times New Roman" w:cs="Times New Roman"/>
                      <w:lang w:val="en-GB"/>
                    </w:rPr>
                  </w:pPr>
                </w:p>
                <w:p w14:paraId="4B2B8F5A" w14:textId="77777777" w:rsidR="008571C1" w:rsidRPr="0024019F" w:rsidRDefault="008571C1" w:rsidP="001C46A6">
                  <w:pPr>
                    <w:spacing w:after="0" w:afterAutospacing="0"/>
                    <w:rPr>
                      <w:rFonts w:ascii="Times New Roman" w:hAnsi="Times New Roman" w:cs="Times New Roman"/>
                      <w:lang w:val="en-GB"/>
                    </w:rPr>
                  </w:pPr>
                </w:p>
                <w:p w14:paraId="612755D2" w14:textId="77777777" w:rsidR="008571C1" w:rsidRPr="0024019F" w:rsidRDefault="008571C1" w:rsidP="001C46A6">
                  <w:pPr>
                    <w:spacing w:after="0" w:afterAutospacing="0"/>
                    <w:rPr>
                      <w:rFonts w:ascii="Times New Roman" w:hAnsi="Times New Roman" w:cs="Times New Roman"/>
                      <w:lang w:val="en-GB"/>
                    </w:rPr>
                  </w:pPr>
                </w:p>
                <w:p w14:paraId="3D14493C" w14:textId="77777777" w:rsidR="008571C1" w:rsidRPr="0024019F" w:rsidRDefault="008571C1" w:rsidP="001C46A6">
                  <w:pPr>
                    <w:spacing w:after="0" w:afterAutospacing="0"/>
                    <w:rPr>
                      <w:rFonts w:ascii="Times New Roman" w:hAnsi="Times New Roman" w:cs="Times New Roman"/>
                      <w:lang w:val="en-GB"/>
                    </w:rPr>
                  </w:pPr>
                </w:p>
                <w:p w14:paraId="4E4A4482" w14:textId="77777777" w:rsidR="008571C1" w:rsidRPr="0024019F" w:rsidRDefault="008571C1" w:rsidP="001C46A6">
                  <w:pPr>
                    <w:spacing w:after="0" w:afterAutospacing="0"/>
                    <w:rPr>
                      <w:rFonts w:ascii="Times New Roman" w:hAnsi="Times New Roman" w:cs="Times New Roman"/>
                      <w:lang w:val="en-GB"/>
                    </w:rPr>
                  </w:pPr>
                </w:p>
                <w:p w14:paraId="12331488"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w:t>
                  </w:r>
                </w:p>
                <w:p w14:paraId="4CA76F0F" w14:textId="77777777" w:rsidR="008571C1" w:rsidRPr="0024019F" w:rsidRDefault="008571C1" w:rsidP="001C46A6">
                  <w:pPr>
                    <w:spacing w:after="0" w:afterAutospacing="0"/>
                    <w:rPr>
                      <w:rFonts w:ascii="Times New Roman" w:hAnsi="Times New Roman" w:cs="Times New Roman"/>
                      <w:lang w:val="en-GB"/>
                    </w:rPr>
                  </w:pPr>
                </w:p>
                <w:p w14:paraId="76DF64D0" w14:textId="77777777" w:rsidR="008571C1" w:rsidRDefault="008571C1" w:rsidP="001C46A6">
                  <w:pPr>
                    <w:spacing w:after="0" w:afterAutospacing="0"/>
                    <w:rPr>
                      <w:rFonts w:ascii="Times New Roman" w:hAnsi="Times New Roman" w:cs="Times New Roman"/>
                      <w:lang w:val="en-GB"/>
                    </w:rPr>
                  </w:pPr>
                </w:p>
                <w:p w14:paraId="62A6E3DA" w14:textId="77777777" w:rsidR="001C46A6" w:rsidRDefault="001C46A6" w:rsidP="001C46A6">
                  <w:pPr>
                    <w:spacing w:after="0" w:afterAutospacing="0"/>
                    <w:rPr>
                      <w:rFonts w:ascii="Times New Roman" w:hAnsi="Times New Roman" w:cs="Times New Roman"/>
                      <w:lang w:val="en-GB"/>
                    </w:rPr>
                  </w:pPr>
                </w:p>
                <w:p w14:paraId="48CE7F13" w14:textId="77777777" w:rsidR="001C46A6" w:rsidRDefault="001C46A6" w:rsidP="001C46A6">
                  <w:pPr>
                    <w:spacing w:after="0" w:afterAutospacing="0"/>
                    <w:rPr>
                      <w:rFonts w:ascii="Times New Roman" w:hAnsi="Times New Roman" w:cs="Times New Roman"/>
                      <w:lang w:val="en-GB"/>
                    </w:rPr>
                  </w:pPr>
                </w:p>
                <w:p w14:paraId="3B68928A" w14:textId="37801C67" w:rsidR="001C46A6" w:rsidRPr="0024019F" w:rsidRDefault="001C46A6" w:rsidP="001C46A6">
                  <w:pPr>
                    <w:spacing w:after="0" w:afterAutospacing="0"/>
                    <w:rPr>
                      <w:rFonts w:ascii="Times New Roman" w:hAnsi="Times New Roman" w:cs="Times New Roman"/>
                      <w:lang w:val="en-GB"/>
                    </w:rPr>
                  </w:pPr>
                </w:p>
              </w:tc>
            </w:tr>
            <w:tr w:rsidR="008571C1" w:rsidRPr="0024019F" w14:paraId="428DF828" w14:textId="77777777" w:rsidTr="00B16D4D">
              <w:tc>
                <w:tcPr>
                  <w:tcW w:w="2197" w:type="dxa"/>
                </w:tcPr>
                <w:p w14:paraId="353DE6ED"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lastRenderedPageBreak/>
                    <w:t>Digit span test</w:t>
                  </w:r>
                </w:p>
                <w:p w14:paraId="22D0E27F" w14:textId="77777777" w:rsidR="008571C1" w:rsidRPr="0024019F" w:rsidRDefault="008571C1" w:rsidP="001C46A6">
                  <w:pPr>
                    <w:spacing w:after="0" w:afterAutospacing="0"/>
                    <w:rPr>
                      <w:rFonts w:ascii="Times New Roman" w:hAnsi="Times New Roman" w:cs="Times New Roman"/>
                      <w:lang w:val="en-GB"/>
                    </w:rPr>
                  </w:pPr>
                </w:p>
              </w:tc>
            </w:tr>
            <w:tr w:rsidR="008571C1" w:rsidRPr="0024019F" w14:paraId="33388BD6" w14:textId="77777777" w:rsidTr="00B16D4D">
              <w:tc>
                <w:tcPr>
                  <w:tcW w:w="2197" w:type="dxa"/>
                </w:tcPr>
                <w:p w14:paraId="5B75DE16"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 xml:space="preserve">Backwards tests: </w:t>
                  </w:r>
                </w:p>
                <w:p w14:paraId="53D5DDBD" w14:textId="77777777" w:rsidR="008571C1" w:rsidRPr="0024019F" w:rsidRDefault="008571C1" w:rsidP="001C46A6">
                  <w:pPr>
                    <w:spacing w:after="0" w:afterAutospacing="0"/>
                    <w:rPr>
                      <w:rFonts w:ascii="Times New Roman" w:hAnsi="Times New Roman" w:cs="Times New Roman"/>
                      <w:lang w:val="en-GB"/>
                    </w:rPr>
                  </w:pPr>
                </w:p>
                <w:p w14:paraId="4EA87D24" w14:textId="77777777" w:rsidR="008571C1" w:rsidRPr="0024019F" w:rsidRDefault="008571C1" w:rsidP="001C46A6">
                  <w:pPr>
                    <w:pStyle w:val="Listeavsnitt"/>
                    <w:numPr>
                      <w:ilvl w:val="0"/>
                      <w:numId w:val="3"/>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 xml:space="preserve">Months of the year </w:t>
                  </w:r>
                </w:p>
                <w:p w14:paraId="30D5B3FB" w14:textId="77777777" w:rsidR="008571C1" w:rsidRPr="0024019F" w:rsidRDefault="008571C1" w:rsidP="001C46A6">
                  <w:pPr>
                    <w:pStyle w:val="Listeavsnitt"/>
                    <w:numPr>
                      <w:ilvl w:val="0"/>
                      <w:numId w:val="3"/>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 xml:space="preserve">Days of the week </w:t>
                  </w:r>
                </w:p>
                <w:p w14:paraId="242B7BC9" w14:textId="2CA33F76" w:rsidR="008571C1" w:rsidRPr="00C87414" w:rsidRDefault="008571C1" w:rsidP="001C46A6">
                  <w:pPr>
                    <w:pStyle w:val="Listeavsnitt"/>
                    <w:numPr>
                      <w:ilvl w:val="0"/>
                      <w:numId w:val="3"/>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Counting 20-1</w:t>
                  </w:r>
                </w:p>
              </w:tc>
            </w:tr>
            <w:tr w:rsidR="008571C1" w:rsidRPr="0024019F" w14:paraId="12372CBF" w14:textId="77777777" w:rsidTr="00B16D4D">
              <w:tc>
                <w:tcPr>
                  <w:tcW w:w="2197" w:type="dxa"/>
                </w:tcPr>
                <w:p w14:paraId="1B5964F7"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Vigilance test (SAVEHAART)</w:t>
                  </w:r>
                </w:p>
                <w:p w14:paraId="4F831180" w14:textId="77777777" w:rsidR="008571C1" w:rsidRPr="0024019F" w:rsidRDefault="008571C1" w:rsidP="001C46A6">
                  <w:pPr>
                    <w:spacing w:after="0" w:afterAutospacing="0"/>
                    <w:rPr>
                      <w:rFonts w:ascii="Times New Roman" w:hAnsi="Times New Roman" w:cs="Times New Roman"/>
                      <w:lang w:val="en-GB"/>
                    </w:rPr>
                  </w:pPr>
                </w:p>
                <w:p w14:paraId="7243370F" w14:textId="77777777" w:rsidR="008571C1" w:rsidRPr="0024019F" w:rsidRDefault="008571C1" w:rsidP="001C46A6">
                  <w:pPr>
                    <w:spacing w:after="0" w:afterAutospacing="0"/>
                    <w:rPr>
                      <w:rFonts w:ascii="Times New Roman" w:hAnsi="Times New Roman" w:cs="Times New Roman"/>
                      <w:lang w:val="en-GB"/>
                    </w:rPr>
                  </w:pPr>
                </w:p>
                <w:p w14:paraId="17A4394E" w14:textId="77713B3F" w:rsidR="00FF3D12" w:rsidRPr="0024019F" w:rsidRDefault="00FF3D12" w:rsidP="001C46A6">
                  <w:pPr>
                    <w:spacing w:after="0" w:afterAutospacing="0"/>
                    <w:rPr>
                      <w:rFonts w:ascii="Times New Roman" w:hAnsi="Times New Roman" w:cs="Times New Roman"/>
                      <w:lang w:val="en-GB"/>
                    </w:rPr>
                  </w:pPr>
                </w:p>
              </w:tc>
            </w:tr>
            <w:tr w:rsidR="008571C1" w:rsidRPr="0024019F" w14:paraId="5D412462" w14:textId="77777777" w:rsidTr="00B16D4D">
              <w:tc>
                <w:tcPr>
                  <w:tcW w:w="2197" w:type="dxa"/>
                </w:tcPr>
                <w:p w14:paraId="69BC52D5"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 xml:space="preserve">Recall tasks </w:t>
                  </w:r>
                </w:p>
                <w:p w14:paraId="78C29F19"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Orientation questions</w:t>
                  </w:r>
                </w:p>
                <w:p w14:paraId="5D5E8D99" w14:textId="77777777" w:rsidR="008571C1" w:rsidRPr="0024019F" w:rsidRDefault="008571C1" w:rsidP="001C46A6">
                  <w:pPr>
                    <w:spacing w:after="0" w:afterAutospacing="0"/>
                    <w:rPr>
                      <w:rFonts w:ascii="Times New Roman" w:hAnsi="Times New Roman" w:cs="Times New Roman"/>
                      <w:lang w:val="en-GB"/>
                    </w:rPr>
                  </w:pPr>
                </w:p>
                <w:p w14:paraId="0F6B08D1" w14:textId="77777777" w:rsidR="008571C1" w:rsidRPr="0024019F" w:rsidRDefault="008571C1" w:rsidP="001C46A6">
                  <w:pPr>
                    <w:spacing w:after="0" w:afterAutospacing="0"/>
                    <w:rPr>
                      <w:rFonts w:ascii="Times New Roman" w:hAnsi="Times New Roman" w:cs="Times New Roman"/>
                      <w:lang w:val="en-GB"/>
                    </w:rPr>
                  </w:pPr>
                </w:p>
                <w:p w14:paraId="183DF26D" w14:textId="77777777" w:rsidR="008571C1" w:rsidRPr="0024019F" w:rsidRDefault="008571C1" w:rsidP="001C46A6">
                  <w:pPr>
                    <w:spacing w:after="0" w:afterAutospacing="0"/>
                    <w:rPr>
                      <w:rFonts w:ascii="Times New Roman" w:hAnsi="Times New Roman" w:cs="Times New Roman"/>
                      <w:lang w:val="en-GB"/>
                    </w:rPr>
                  </w:pPr>
                </w:p>
                <w:p w14:paraId="1B89F16D" w14:textId="77777777" w:rsidR="008571C1" w:rsidRPr="0024019F" w:rsidRDefault="008571C1" w:rsidP="001C46A6">
                  <w:pPr>
                    <w:spacing w:after="0" w:afterAutospacing="0"/>
                    <w:rPr>
                      <w:rFonts w:ascii="Times New Roman" w:hAnsi="Times New Roman" w:cs="Times New Roman"/>
                      <w:lang w:val="en-GB"/>
                    </w:rPr>
                  </w:pPr>
                </w:p>
                <w:p w14:paraId="15FFB46C" w14:textId="77777777" w:rsidR="008571C1" w:rsidRPr="0024019F" w:rsidRDefault="008571C1" w:rsidP="001C46A6">
                  <w:pPr>
                    <w:spacing w:after="0" w:afterAutospacing="0"/>
                    <w:rPr>
                      <w:rFonts w:ascii="Times New Roman" w:hAnsi="Times New Roman" w:cs="Times New Roman"/>
                      <w:lang w:val="en-GB"/>
                    </w:rPr>
                  </w:pPr>
                </w:p>
                <w:p w14:paraId="0DB95433" w14:textId="77777777" w:rsidR="008571C1" w:rsidRPr="0024019F" w:rsidRDefault="008571C1" w:rsidP="001C46A6">
                  <w:pPr>
                    <w:spacing w:after="0" w:afterAutospacing="0"/>
                    <w:rPr>
                      <w:rFonts w:ascii="Times New Roman" w:hAnsi="Times New Roman" w:cs="Times New Roman"/>
                      <w:lang w:val="en-GB"/>
                    </w:rPr>
                  </w:pPr>
                </w:p>
                <w:p w14:paraId="19DFEE83" w14:textId="77777777" w:rsidR="008571C1" w:rsidRPr="0024019F" w:rsidRDefault="008571C1" w:rsidP="001C46A6">
                  <w:pPr>
                    <w:spacing w:after="0" w:afterAutospacing="0"/>
                    <w:rPr>
                      <w:rFonts w:ascii="Times New Roman" w:hAnsi="Times New Roman" w:cs="Times New Roman"/>
                      <w:lang w:val="en-GB"/>
                    </w:rPr>
                  </w:pPr>
                </w:p>
                <w:p w14:paraId="3ECDE418" w14:textId="77777777" w:rsidR="008571C1" w:rsidRPr="0024019F" w:rsidRDefault="008571C1" w:rsidP="001C46A6">
                  <w:pPr>
                    <w:spacing w:after="0" w:afterAutospacing="0"/>
                    <w:rPr>
                      <w:rFonts w:ascii="Times New Roman" w:hAnsi="Times New Roman" w:cs="Times New Roman"/>
                      <w:lang w:val="en-GB"/>
                    </w:rPr>
                  </w:pPr>
                </w:p>
                <w:p w14:paraId="7BB431A6" w14:textId="77777777" w:rsidR="008571C1" w:rsidRDefault="008571C1" w:rsidP="001C46A6">
                  <w:pPr>
                    <w:spacing w:after="0" w:afterAutospacing="0"/>
                    <w:rPr>
                      <w:rFonts w:ascii="Times New Roman" w:hAnsi="Times New Roman" w:cs="Times New Roman"/>
                      <w:lang w:val="en-GB"/>
                    </w:rPr>
                  </w:pPr>
                </w:p>
                <w:p w14:paraId="675B0859" w14:textId="634570CC" w:rsidR="008571C1" w:rsidRDefault="008571C1" w:rsidP="001C46A6">
                  <w:pPr>
                    <w:spacing w:after="0" w:afterAutospacing="0"/>
                    <w:rPr>
                      <w:rFonts w:ascii="Times New Roman" w:hAnsi="Times New Roman" w:cs="Times New Roman"/>
                      <w:lang w:val="en-GB"/>
                    </w:rPr>
                  </w:pPr>
                </w:p>
                <w:p w14:paraId="7A05216A" w14:textId="77777777" w:rsidR="001A14A0" w:rsidRDefault="001A14A0" w:rsidP="001C46A6">
                  <w:pPr>
                    <w:spacing w:after="0" w:afterAutospacing="0"/>
                    <w:rPr>
                      <w:rFonts w:ascii="Times New Roman" w:hAnsi="Times New Roman" w:cs="Times New Roman"/>
                      <w:lang w:val="en-GB"/>
                    </w:rPr>
                  </w:pPr>
                </w:p>
                <w:p w14:paraId="5B86CBB1" w14:textId="2AA97162" w:rsidR="007F491C" w:rsidRPr="0024019F" w:rsidRDefault="007F491C" w:rsidP="001C46A6">
                  <w:pPr>
                    <w:spacing w:after="0" w:afterAutospacing="0"/>
                    <w:rPr>
                      <w:rFonts w:ascii="Times New Roman" w:hAnsi="Times New Roman" w:cs="Times New Roman"/>
                      <w:lang w:val="en-GB"/>
                    </w:rPr>
                  </w:pPr>
                </w:p>
              </w:tc>
            </w:tr>
          </w:tbl>
          <w:p w14:paraId="271DB0B3" w14:textId="77777777" w:rsidR="008571C1" w:rsidRPr="0024019F" w:rsidRDefault="008571C1" w:rsidP="001C46A6">
            <w:pPr>
              <w:spacing w:after="0" w:afterAutospacing="0"/>
              <w:rPr>
                <w:rFonts w:ascii="Times New Roman" w:hAnsi="Times New Roman" w:cs="Times New Roman"/>
                <w:lang w:val="en-GB"/>
              </w:rPr>
            </w:pPr>
          </w:p>
        </w:tc>
        <w:tc>
          <w:tcPr>
            <w:tcW w:w="0" w:type="auto"/>
          </w:tcPr>
          <w:p w14:paraId="3910887D" w14:textId="77777777" w:rsidR="008571C1" w:rsidRPr="0024019F" w:rsidRDefault="008571C1" w:rsidP="001C46A6">
            <w:pPr>
              <w:spacing w:after="0" w:afterAutospacing="0"/>
              <w:rPr>
                <w:rFonts w:ascii="Times New Roman" w:hAnsi="Times New Roman" w:cs="Times New Roman"/>
                <w:lang w:val="en-GB"/>
              </w:rPr>
            </w:pPr>
          </w:p>
          <w:tbl>
            <w:tblPr>
              <w:tblStyle w:val="Tabellrutenett"/>
              <w:tblW w:w="0" w:type="auto"/>
              <w:tblLook w:val="04A0" w:firstRow="1" w:lastRow="0" w:firstColumn="1" w:lastColumn="0" w:noHBand="0" w:noVBand="1"/>
            </w:tblPr>
            <w:tblGrid>
              <w:gridCol w:w="4143"/>
            </w:tblGrid>
            <w:tr w:rsidR="008571C1" w:rsidRPr="00AE2DCE" w14:paraId="1C811AEC" w14:textId="77777777" w:rsidTr="00B16D4D">
              <w:tc>
                <w:tcPr>
                  <w:tcW w:w="4168" w:type="dxa"/>
                </w:tcPr>
                <w:p w14:paraId="4A50E57F"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 xml:space="preserve">OSLA is a reliable and validated instrument for assessing arousal by observing eye opening, eye contact, posture and movement, and the scores range from 0 to 15 </w:t>
                  </w:r>
                  <w:r w:rsidRPr="0024019F">
                    <w:rPr>
                      <w:rFonts w:ascii="Times New Roman" w:hAnsi="Times New Roman" w:cs="Times New Roman"/>
                      <w:lang w:val="en-GB"/>
                    </w:rPr>
                    <w:fldChar w:fldCharType="begin"/>
                  </w:r>
                  <w:r w:rsidRPr="0024019F">
                    <w:rPr>
                      <w:rFonts w:ascii="Times New Roman" w:hAnsi="Times New Roman" w:cs="Times New Roman"/>
                      <w:lang w:val="en-GB"/>
                    </w:rPr>
                    <w:instrText xml:space="preserve"> ADDIN EN.CITE &lt;EndNote&gt;&lt;Cite&gt;&lt;Author&gt;Hall&lt;/Author&gt;&lt;Year&gt;2020&lt;/Year&gt;&lt;RecNum&gt;839&lt;/RecNum&gt;&lt;DisplayText&gt;(42)&lt;/DisplayText&gt;&lt;record&gt;&lt;rec-number&gt;839&lt;/rec-number&gt;&lt;foreign-keys&gt;&lt;key app="EN" db-id="5ffzs0p5jawtz8eee9axssd7ps2xrr59925v" timestamp="1683296830"&gt;839&lt;/key&gt;&lt;/foreign-keys&gt;&lt;ref-type name="Journal Article"&gt;17&lt;/ref-type&gt;&lt;contributors&gt;&lt;authors&gt;&lt;author&gt;Hall, R.&lt;/author&gt;&lt;author&gt;Stíobhairt, A.&lt;/author&gt;&lt;author&gt;allerhand, M.&lt;/author&gt;&lt;author&gt;MacLullich, A. M. J.&lt;/author&gt;&lt;author&gt;Tieges, Z.&lt;/author&gt;&lt;/authors&gt;&lt;/contributors&gt;&lt;titles&gt;&lt;secondary-title&gt;International Journal of Geriatric Psychiatry&lt;/secondary-title&gt;&lt;/titles&gt;&lt;pages&gt;1021&lt;/pages&gt;&lt;volume&gt;35&lt;/volume&gt;&lt;number&gt;9&lt;/number&gt;&lt;dates&gt;&lt;year&gt;2020&lt;/year&gt;&lt;/dates&gt;&lt;isbn&gt;null&lt;/isbn&gt;&lt;urls&gt;&lt;/urls&gt;&lt;/record&gt;&lt;/Cite&gt;&lt;/EndNote&gt;</w:instrText>
                  </w:r>
                  <w:r w:rsidRPr="0024019F">
                    <w:rPr>
                      <w:rFonts w:ascii="Times New Roman" w:hAnsi="Times New Roman" w:cs="Times New Roman"/>
                      <w:lang w:val="en-GB"/>
                    </w:rPr>
                    <w:fldChar w:fldCharType="separate"/>
                  </w:r>
                  <w:r w:rsidRPr="0024019F">
                    <w:rPr>
                      <w:rFonts w:ascii="Times New Roman" w:hAnsi="Times New Roman" w:cs="Times New Roman"/>
                      <w:lang w:val="en-GB"/>
                    </w:rPr>
                    <w:t>(42)</w:t>
                  </w:r>
                  <w:r w:rsidRPr="0024019F">
                    <w:rPr>
                      <w:rFonts w:ascii="Times New Roman" w:hAnsi="Times New Roman" w:cs="Times New Roman"/>
                      <w:lang w:val="en-GB"/>
                    </w:rPr>
                    <w:fldChar w:fldCharType="end"/>
                  </w:r>
                  <w:r w:rsidRPr="0024019F">
                    <w:rPr>
                      <w:rFonts w:ascii="Times New Roman" w:hAnsi="Times New Roman" w:cs="Times New Roman"/>
                      <w:lang w:val="en-GB"/>
                    </w:rPr>
                    <w:t xml:space="preserve">. The score ≥ 3 is the cut-off for abnormal arousal, for which OSLA scale has sensitivity of 0.85 (95% CI [72-93]), and specificity of 0.82 (95% CI [71-91] </w:t>
                  </w:r>
                  <w:r w:rsidRPr="0024019F">
                    <w:rPr>
                      <w:rFonts w:ascii="Times New Roman" w:hAnsi="Times New Roman" w:cs="Times New Roman"/>
                      <w:lang w:val="en-GB"/>
                    </w:rPr>
                    <w:fldChar w:fldCharType="begin"/>
                  </w:r>
                  <w:r w:rsidRPr="0024019F">
                    <w:rPr>
                      <w:rFonts w:ascii="Times New Roman" w:hAnsi="Times New Roman" w:cs="Times New Roman"/>
                      <w:lang w:val="en-GB"/>
                    </w:rPr>
                    <w:instrText xml:space="preserve"> ADDIN EN.CITE &lt;EndNote&gt;&lt;Cite&gt;&lt;Author&gt;Hall&lt;/Author&gt;&lt;Year&gt;2020&lt;/Year&gt;&lt;RecNum&gt;839&lt;/RecNum&gt;&lt;DisplayText&gt;(42)&lt;/DisplayText&gt;&lt;record&gt;&lt;rec-number&gt;839&lt;/rec-number&gt;&lt;foreign-keys&gt;&lt;key app="EN" db-id="5ffzs0p5jawtz8eee9axssd7ps2xrr59925v" timestamp="1683296830"&gt;839&lt;/key&gt;&lt;/foreign-keys&gt;&lt;ref-type name="Journal Article"&gt;17&lt;/ref-type&gt;&lt;contributors&gt;&lt;authors&gt;&lt;author&gt;Hall, R.&lt;/author&gt;&lt;author&gt;Stíobhairt, A.&lt;/author&gt;&lt;author&gt;allerhand, M.&lt;/author&gt;&lt;author&gt;MacLullich, A. M. J.&lt;/author&gt;&lt;author&gt;Tieges, Z.&lt;/author&gt;&lt;/authors&gt;&lt;/contributors&gt;&lt;titles&gt;&lt;secondary-title&gt;International Journal of Geriatric Psychiatry&lt;/secondary-title&gt;&lt;/titles&gt;&lt;pages&gt;1021&lt;/pages&gt;&lt;volume&gt;35&lt;/volume&gt;&lt;number&gt;9&lt;/number&gt;&lt;dates&gt;&lt;year&gt;2020&lt;/year&gt;&lt;/dates&gt;&lt;isbn&gt;null&lt;/isbn&gt;&lt;urls&gt;&lt;/urls&gt;&lt;/record&gt;&lt;/Cite&gt;&lt;/EndNote&gt;</w:instrText>
                  </w:r>
                  <w:r w:rsidRPr="0024019F">
                    <w:rPr>
                      <w:rFonts w:ascii="Times New Roman" w:hAnsi="Times New Roman" w:cs="Times New Roman"/>
                      <w:lang w:val="en-GB"/>
                    </w:rPr>
                    <w:fldChar w:fldCharType="separate"/>
                  </w:r>
                  <w:r w:rsidRPr="0024019F">
                    <w:rPr>
                      <w:rFonts w:ascii="Times New Roman" w:hAnsi="Times New Roman" w:cs="Times New Roman"/>
                      <w:lang w:val="en-GB"/>
                    </w:rPr>
                    <w:t>(42)</w:t>
                  </w:r>
                  <w:r w:rsidRPr="0024019F">
                    <w:rPr>
                      <w:rFonts w:ascii="Times New Roman" w:hAnsi="Times New Roman" w:cs="Times New Roman"/>
                      <w:lang w:val="en-GB"/>
                    </w:rPr>
                    <w:fldChar w:fldCharType="end"/>
                  </w:r>
                  <w:r w:rsidRPr="0024019F">
                    <w:rPr>
                      <w:rFonts w:ascii="Times New Roman" w:hAnsi="Times New Roman" w:cs="Times New Roman"/>
                      <w:lang w:val="en-GB"/>
                    </w:rPr>
                    <w:t xml:space="preserve">. </w:t>
                  </w:r>
                </w:p>
              </w:tc>
            </w:tr>
            <w:tr w:rsidR="008571C1" w:rsidRPr="00AE2DCE" w14:paraId="752D1FF9" w14:textId="77777777" w:rsidTr="00B16D4D">
              <w:tc>
                <w:tcPr>
                  <w:tcW w:w="4168" w:type="dxa"/>
                </w:tcPr>
                <w:p w14:paraId="1FF284C9"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mRASS measures changes in sedation and agitation</w:t>
                  </w:r>
                  <w:r>
                    <w:rPr>
                      <w:rFonts w:ascii="Times New Roman" w:hAnsi="Times New Roman" w:cs="Times New Roman"/>
                      <w:lang w:val="en-GB"/>
                    </w:rPr>
                    <w:t xml:space="preserve"> </w:t>
                  </w:r>
                  <w:r w:rsidRPr="0024019F">
                    <w:rPr>
                      <w:rFonts w:ascii="Times New Roman" w:hAnsi="Times New Roman" w:cs="Times New Roman"/>
                      <w:lang w:val="en-GB"/>
                    </w:rPr>
                    <w:t xml:space="preserve">by observing the duration of eye contact following verbal and physical stimulation </w:t>
                  </w:r>
                  <w:r w:rsidRPr="0024019F">
                    <w:rPr>
                      <w:rFonts w:ascii="Times New Roman" w:hAnsi="Times New Roman" w:cs="Times New Roman"/>
                      <w:lang w:val="en-GB"/>
                    </w:rPr>
                    <w:fldChar w:fldCharType="begin"/>
                  </w:r>
                  <w:r w:rsidRPr="0024019F">
                    <w:rPr>
                      <w:rFonts w:ascii="Times New Roman" w:hAnsi="Times New Roman" w:cs="Times New Roman"/>
                      <w:lang w:val="en-GB"/>
                    </w:rPr>
                    <w:instrText xml:space="preserve"> ADDIN EN.CITE &lt;EndNote&gt;&lt;Cite&gt;&lt;Author&gt;Chester&lt;/Author&gt;&lt;Year&gt;2012&lt;/Year&gt;&lt;RecNum&gt;825&lt;/RecNum&gt;&lt;DisplayText&gt;(55, 56)&lt;/DisplayText&gt;&lt;record&gt;&lt;rec-number&gt;825&lt;/rec-number&gt;&lt;foreign-keys&gt;&lt;key app="EN" db-id="5ffzs0p5jawtz8eee9axssd7ps2xrr59925v" timestamp="1683296830"&gt;825&lt;/key&gt;&lt;/foreign-keys&gt;&lt;ref-type name="Journal Article"&gt;17&lt;/ref-type&gt;&lt;contributors&gt;&lt;authors&gt;&lt;author&gt;Chester, J. G.&lt;/author&gt;&lt;author&gt;Beth Harrington, M.&lt;/author&gt;&lt;author&gt;Rudolph, J. L.&lt;/author&gt;&lt;/authors&gt;&lt;/contributors&gt;&lt;titles&gt;&lt;secondary-title&gt;Journal of Hospital Medicine&lt;/secondary-title&gt;&lt;/titles&gt;&lt;periodical&gt;&lt;full-title&gt;Journal of Hospital Medicine&lt;/full-title&gt;&lt;/periodical&gt;&lt;pages&gt;450&lt;/pages&gt;&lt;volume&gt;7&lt;/volume&gt;&lt;number&gt;5&lt;/number&gt;&lt;dates&gt;&lt;year&gt;2012&lt;/year&gt;&lt;/dates&gt;&lt;isbn&gt;null&lt;/isbn&gt;&lt;urls&gt;&lt;/urls&gt;&lt;/record&gt;&lt;/Cite&gt;&lt;Cite&gt;&lt;Author&gt;Han&lt;/Author&gt;&lt;Year&gt;2015&lt;/Year&gt;&lt;RecNum&gt;840&lt;/RecNum&gt;&lt;record&gt;&lt;rec-number&gt;840&lt;/rec-number&gt;&lt;foreign-keys&gt;&lt;key app="EN" db-id="5ffzs0p5jawtz8eee9axssd7ps2xrr59925v" timestamp="1683296830"&gt;840&lt;/key&gt;&lt;/foreign-keys&gt;&lt;ref-type name="Journal Article"&gt;17&lt;/ref-type&gt;&lt;contributors&gt;&lt;authors&gt;&lt;author&gt;Han, J. H.&lt;/author&gt;&lt;author&gt;Vasilevskis, E. E.&lt;/author&gt;&lt;author&gt;Schnelle, J. F.&lt;/author&gt;&lt;author&gt;Shintani, A.&lt;/author&gt;&lt;author&gt;Dittus, R. S.&lt;/author&gt;&lt;author&gt;Wilson, A.&lt;/author&gt;&lt;author&gt;Ely, E. W.&lt;/author&gt;&lt;/authors&gt;&lt;/contributors&gt;&lt;titles&gt;&lt;secondary-title&gt;Academic Emergency Medicine: Official Journal of the Society for Academic Emergency Medicine&lt;/secondary-title&gt;&lt;/titles&gt;&lt;periodical&gt;&lt;full-title&gt;Academic Emergency Medicine: Official Journal of the Society for Academic Emergency Medicine&lt;/full-title&gt;&lt;/periodical&gt;&lt;pages&gt;878&lt;/pages&gt;&lt;volume&gt;22&lt;/volume&gt;&lt;number&gt;7&lt;/number&gt;&lt;dates&gt;&lt;year&gt;2015&lt;/year&gt;&lt;/dates&gt;&lt;isbn&gt;null&lt;/isbn&gt;&lt;urls&gt;&lt;/urls&gt;&lt;/record&gt;&lt;/Cite&gt;&lt;/EndNote&gt;</w:instrText>
                  </w:r>
                  <w:r w:rsidRPr="0024019F">
                    <w:rPr>
                      <w:rFonts w:ascii="Times New Roman" w:hAnsi="Times New Roman" w:cs="Times New Roman"/>
                      <w:lang w:val="en-GB"/>
                    </w:rPr>
                    <w:fldChar w:fldCharType="separate"/>
                  </w:r>
                  <w:r w:rsidRPr="0024019F">
                    <w:rPr>
                      <w:rFonts w:ascii="Times New Roman" w:hAnsi="Times New Roman" w:cs="Times New Roman"/>
                      <w:lang w:val="en-GB"/>
                    </w:rPr>
                    <w:t>(55, 56)</w:t>
                  </w:r>
                  <w:r w:rsidRPr="0024019F">
                    <w:rPr>
                      <w:rFonts w:ascii="Times New Roman" w:hAnsi="Times New Roman" w:cs="Times New Roman"/>
                      <w:lang w:val="en-GB"/>
                    </w:rPr>
                    <w:fldChar w:fldCharType="end"/>
                  </w:r>
                  <w:r w:rsidRPr="0024019F">
                    <w:rPr>
                      <w:rFonts w:ascii="Times New Roman" w:hAnsi="Times New Roman" w:cs="Times New Roman"/>
                      <w:lang w:val="en-GB"/>
                    </w:rPr>
                    <w:t xml:space="preserve">. mRASS has strong validity and reliability in geriatric and critically ill populations </w:t>
                  </w:r>
                  <w:r w:rsidRPr="0024019F">
                    <w:rPr>
                      <w:rFonts w:ascii="Times New Roman" w:hAnsi="Times New Roman" w:cs="Times New Roman"/>
                      <w:lang w:val="en-GB"/>
                    </w:rPr>
                    <w:fldChar w:fldCharType="begin"/>
                  </w:r>
                  <w:r w:rsidRPr="0024019F">
                    <w:rPr>
                      <w:rFonts w:ascii="Times New Roman" w:hAnsi="Times New Roman" w:cs="Times New Roman"/>
                      <w:lang w:val="en-GB"/>
                    </w:rPr>
                    <w:instrText xml:space="preserve"> ADDIN EN.CITE &lt;EndNote&gt;&lt;Cite&gt;&lt;Author&gt;Ely&lt;/Author&gt;&lt;Year&gt;2003&lt;/Year&gt;&lt;RecNum&gt;831&lt;/RecNum&gt;&lt;DisplayText&gt;(57)&lt;/DisplayText&gt;&lt;record&gt;&lt;rec-number&gt;831&lt;/rec-number&gt;&lt;foreign-keys&gt;&lt;key app="EN" db-id="5ffzs0p5jawtz8eee9axssd7ps2xrr59925v" timestamp="1683296830"&gt;831&lt;/key&gt;&lt;/foreign-keys&gt;&lt;ref-type name="Journal Article"&gt;17&lt;/ref-type&gt;&lt;contributors&gt;&lt;authors&gt;&lt;author&gt;Ely, E. W.&lt;/author&gt;&lt;author&gt;Truman, B.&lt;/author&gt;&lt;author&gt;Shintani, A.&lt;/author&gt;&lt;author&gt;Thomason, J. W. W.&lt;/author&gt;&lt;author&gt;Wheeler, A. P.&lt;/author&gt;&lt;author&gt;Gordon, S.&lt;/author&gt;&lt;author&gt;Francis, J.&lt;/author&gt;&lt;author&gt;Speroff, T.&lt;/author&gt;&lt;author&gt;Gautam, S.&lt;/author&gt;&lt;author&gt;Margolin, R.&lt;/author&gt;&lt;author&gt;Sessler, C. N.&lt;/author&gt;&lt;author&gt;Dittus, R. S.&lt;/author&gt;&lt;author&gt;Bernard, G. R.&lt;/author&gt;&lt;/authors&gt;&lt;/contributors&gt;&lt;titles&gt;&lt;secondary-title&gt;JAMA&lt;/secondary-title&gt;&lt;/titles&gt;&lt;periodical&gt;&lt;full-title&gt;JAMA&lt;/full-title&gt;&lt;abbr-1&gt;Jama&lt;/abbr-1&gt;&lt;/periodical&gt;&lt;pages&gt;2983&lt;/pages&gt;&lt;volume&gt;289&lt;/volume&gt;&lt;number&gt;22&lt;/number&gt;&lt;dates&gt;&lt;year&gt;2003&lt;/year&gt;&lt;/dates&gt;&lt;isbn&gt;null&lt;/isbn&gt;&lt;urls&gt;&lt;/urls&gt;&lt;/record&gt;&lt;/Cite&gt;&lt;/EndNote&gt;</w:instrText>
                  </w:r>
                  <w:r w:rsidRPr="0024019F">
                    <w:rPr>
                      <w:rFonts w:ascii="Times New Roman" w:hAnsi="Times New Roman" w:cs="Times New Roman"/>
                      <w:lang w:val="en-GB"/>
                    </w:rPr>
                    <w:fldChar w:fldCharType="separate"/>
                  </w:r>
                  <w:r w:rsidRPr="0024019F">
                    <w:rPr>
                      <w:rFonts w:ascii="Times New Roman" w:hAnsi="Times New Roman" w:cs="Times New Roman"/>
                      <w:lang w:val="en-GB"/>
                    </w:rPr>
                    <w:t>(57)</w:t>
                  </w:r>
                  <w:r w:rsidRPr="0024019F">
                    <w:rPr>
                      <w:rFonts w:ascii="Times New Roman" w:hAnsi="Times New Roman" w:cs="Times New Roman"/>
                      <w:lang w:val="en-GB"/>
                    </w:rPr>
                    <w:fldChar w:fldCharType="end"/>
                  </w:r>
                  <w:r w:rsidRPr="0024019F">
                    <w:rPr>
                      <w:rFonts w:ascii="Times New Roman" w:hAnsi="Times New Roman" w:cs="Times New Roman"/>
                      <w:lang w:val="en-GB"/>
                    </w:rPr>
                    <w:t>. The s</w:t>
                  </w:r>
                  <w:r>
                    <w:rPr>
                      <w:rFonts w:ascii="Times New Roman" w:hAnsi="Times New Roman" w:cs="Times New Roman"/>
                      <w:lang w:val="en-GB"/>
                    </w:rPr>
                    <w:t xml:space="preserve">cores </w:t>
                  </w:r>
                  <w:r>
                    <w:rPr>
                      <w:rFonts w:ascii="Times New Roman" w:hAnsi="Times New Roman" w:cs="Times New Roman"/>
                      <w:lang w:val="en-GB"/>
                    </w:rPr>
                    <w:lastRenderedPageBreak/>
                    <w:t xml:space="preserve">range </w:t>
                  </w:r>
                  <w:r w:rsidRPr="0024019F">
                    <w:rPr>
                      <w:rFonts w:ascii="Times New Roman" w:hAnsi="Times New Roman" w:cs="Times New Roman"/>
                      <w:lang w:val="en-GB"/>
                    </w:rPr>
                    <w:t xml:space="preserve">from −5 (comatose state) to +5 (combativeness), with negative scores indicating more hypo-aroused states, and positive scores indicating hyper-arousal </w:t>
                  </w:r>
                  <w:r w:rsidRPr="0024019F">
                    <w:rPr>
                      <w:rFonts w:ascii="Times New Roman" w:hAnsi="Times New Roman" w:cs="Times New Roman"/>
                      <w:lang w:val="en-GB"/>
                    </w:rPr>
                    <w:fldChar w:fldCharType="begin"/>
                  </w:r>
                  <w:r w:rsidRPr="0024019F">
                    <w:rPr>
                      <w:rFonts w:ascii="Times New Roman" w:hAnsi="Times New Roman" w:cs="Times New Roman"/>
                      <w:lang w:val="en-GB"/>
                    </w:rPr>
                    <w:instrText xml:space="preserve"> ADDIN EN.CITE &lt;EndNote&gt;&lt;Cite&gt;&lt;Author&gt;Han&lt;/Author&gt;&lt;Year&gt;2015&lt;/Year&gt;&lt;RecNum&gt;840&lt;/RecNum&gt;&lt;DisplayText&gt;(56)&lt;/DisplayText&gt;&lt;record&gt;&lt;rec-number&gt;840&lt;/rec-number&gt;&lt;foreign-keys&gt;&lt;key app="EN" db-id="5ffzs0p5jawtz8eee9axssd7ps2xrr59925v" timestamp="1683296830"&gt;840&lt;/key&gt;&lt;/foreign-keys&gt;&lt;ref-type name="Journal Article"&gt;17&lt;/ref-type&gt;&lt;contributors&gt;&lt;authors&gt;&lt;author&gt;Han, J. H.&lt;/author&gt;&lt;author&gt;Vasilevskis, E. E.&lt;/author&gt;&lt;author&gt;Schnelle, J. F.&lt;/author&gt;&lt;author&gt;Shintani, A.&lt;/author&gt;&lt;author&gt;Dittus, R. S.&lt;/author&gt;&lt;author&gt;Wilson, A.&lt;/author&gt;&lt;author&gt;Ely, E. W.&lt;/author&gt;&lt;/authors&gt;&lt;/contributors&gt;&lt;titles&gt;&lt;secondary-title&gt;Academic Emergency Medicine: Official Journal of the Society for Academic Emergency Medicine&lt;/secondary-title&gt;&lt;/titles&gt;&lt;periodical&gt;&lt;full-title&gt;Academic Emergency Medicine: Official Journal of the Society for Academic Emergency Medicine&lt;/full-title&gt;&lt;/periodical&gt;&lt;pages&gt;878&lt;/pages&gt;&lt;volume&gt;22&lt;/volume&gt;&lt;number&gt;7&lt;/number&gt;&lt;dates&gt;&lt;year&gt;2015&lt;/year&gt;&lt;/dates&gt;&lt;isbn&gt;null&lt;/isbn&gt;&lt;urls&gt;&lt;/urls&gt;&lt;/record&gt;&lt;/Cite&gt;&lt;/EndNote&gt;</w:instrText>
                  </w:r>
                  <w:r w:rsidRPr="0024019F">
                    <w:rPr>
                      <w:rFonts w:ascii="Times New Roman" w:hAnsi="Times New Roman" w:cs="Times New Roman"/>
                      <w:lang w:val="en-GB"/>
                    </w:rPr>
                    <w:fldChar w:fldCharType="separate"/>
                  </w:r>
                  <w:r w:rsidRPr="0024019F">
                    <w:rPr>
                      <w:rFonts w:ascii="Times New Roman" w:hAnsi="Times New Roman" w:cs="Times New Roman"/>
                      <w:lang w:val="en-GB"/>
                    </w:rPr>
                    <w:t>(56)</w:t>
                  </w:r>
                  <w:r w:rsidRPr="0024019F">
                    <w:rPr>
                      <w:rFonts w:ascii="Times New Roman" w:hAnsi="Times New Roman" w:cs="Times New Roman"/>
                      <w:lang w:val="en-GB"/>
                    </w:rPr>
                    <w:fldChar w:fldCharType="end"/>
                  </w:r>
                  <w:r w:rsidRPr="0024019F">
                    <w:rPr>
                      <w:rFonts w:ascii="Times New Roman" w:hAnsi="Times New Roman" w:cs="Times New Roman"/>
                      <w:lang w:val="en-GB"/>
                    </w:rPr>
                    <w:t xml:space="preserve">. With a cut-off ≠ 0 for abnormal sedation/agitation, the sensitivity of </w:t>
                  </w:r>
                  <w:r>
                    <w:rPr>
                      <w:rFonts w:ascii="Times New Roman" w:hAnsi="Times New Roman" w:cs="Times New Roman"/>
                      <w:lang w:val="en-GB"/>
                    </w:rPr>
                    <w:t xml:space="preserve">the </w:t>
                  </w:r>
                  <w:r w:rsidRPr="0024019F">
                    <w:rPr>
                      <w:rFonts w:ascii="Times New Roman" w:hAnsi="Times New Roman" w:cs="Times New Roman"/>
                      <w:lang w:val="en-GB"/>
                    </w:rPr>
                    <w:t xml:space="preserve">mRASS scale is 0.90 (95% CI [56-100]), and </w:t>
                  </w:r>
                  <w:r>
                    <w:rPr>
                      <w:rFonts w:ascii="Times New Roman" w:hAnsi="Times New Roman" w:cs="Times New Roman"/>
                      <w:lang w:val="en-GB"/>
                    </w:rPr>
                    <w:t xml:space="preserve">the </w:t>
                  </w:r>
                  <w:r w:rsidRPr="0024019F">
                    <w:rPr>
                      <w:rFonts w:ascii="Times New Roman" w:hAnsi="Times New Roman" w:cs="Times New Roman"/>
                      <w:lang w:val="en-GB"/>
                    </w:rPr>
                    <w:t xml:space="preserve">specificity 0.85 (95% CI [62-97]). </w:t>
                  </w:r>
                </w:p>
                <w:p w14:paraId="35DCDD93" w14:textId="77777777" w:rsidR="008571C1" w:rsidRPr="0024019F" w:rsidRDefault="008571C1" w:rsidP="001C46A6">
                  <w:pPr>
                    <w:spacing w:after="0" w:afterAutospacing="0"/>
                    <w:rPr>
                      <w:rFonts w:ascii="Times New Roman" w:hAnsi="Times New Roman" w:cs="Times New Roman"/>
                      <w:lang w:val="en-GB"/>
                    </w:rPr>
                  </w:pPr>
                </w:p>
              </w:tc>
            </w:tr>
            <w:tr w:rsidR="008571C1" w:rsidRPr="00AE2DCE" w14:paraId="650DD29B" w14:textId="77777777" w:rsidTr="00B16D4D">
              <w:tc>
                <w:tcPr>
                  <w:tcW w:w="4168" w:type="dxa"/>
                </w:tcPr>
                <w:p w14:paraId="5F308FE9" w14:textId="77777777" w:rsidR="008571C1" w:rsidRPr="0024019F"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lastRenderedPageBreak/>
                    <w:t>The d</w:t>
                  </w:r>
                  <w:r w:rsidRPr="0024019F">
                    <w:rPr>
                      <w:rFonts w:ascii="Times New Roman" w:hAnsi="Times New Roman" w:cs="Times New Roman"/>
                      <w:lang w:val="en-GB"/>
                    </w:rPr>
                    <w:t xml:space="preserve">igit span test has scores ranging between 0-7. </w:t>
                  </w:r>
                </w:p>
              </w:tc>
            </w:tr>
            <w:tr w:rsidR="008571C1" w:rsidRPr="00AE2DCE" w14:paraId="524A8A82" w14:textId="77777777" w:rsidTr="00B16D4D">
              <w:tc>
                <w:tcPr>
                  <w:tcW w:w="4168" w:type="dxa"/>
                </w:tcPr>
                <w:p w14:paraId="0D4A7105" w14:textId="77777777" w:rsidR="00C87414" w:rsidRDefault="00C87414" w:rsidP="00C87414">
                  <w:pPr>
                    <w:pStyle w:val="Listeavsnitt"/>
                    <w:spacing w:after="0" w:afterAutospacing="0" w:line="240" w:lineRule="auto"/>
                    <w:ind w:left="227"/>
                    <w:rPr>
                      <w:rFonts w:ascii="Times New Roman" w:hAnsi="Times New Roman" w:cs="Times New Roman"/>
                      <w:lang w:val="en-GB"/>
                    </w:rPr>
                  </w:pPr>
                </w:p>
                <w:p w14:paraId="5E5572E7" w14:textId="0DC658D4" w:rsidR="008571C1" w:rsidRPr="0024019F" w:rsidRDefault="008571C1" w:rsidP="001C46A6">
                  <w:pPr>
                    <w:pStyle w:val="Listeavsnitt"/>
                    <w:numPr>
                      <w:ilvl w:val="0"/>
                      <w:numId w:val="4"/>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Months of the Year</w:t>
                  </w:r>
                  <w:r>
                    <w:rPr>
                      <w:rFonts w:ascii="Times New Roman" w:hAnsi="Times New Roman" w:cs="Times New Roman"/>
                      <w:lang w:val="en-GB"/>
                    </w:rPr>
                    <w:t xml:space="preserve"> B</w:t>
                  </w:r>
                  <w:r w:rsidRPr="0024019F">
                    <w:rPr>
                      <w:rFonts w:ascii="Times New Roman" w:hAnsi="Times New Roman" w:cs="Times New Roman"/>
                      <w:lang w:val="en-GB"/>
                    </w:rPr>
                    <w:t xml:space="preserve">ackwards (MOYB) has scores ranging from 0-12. </w:t>
                  </w:r>
                </w:p>
                <w:p w14:paraId="0F25E5A8" w14:textId="77777777" w:rsidR="008571C1" w:rsidRPr="0024019F" w:rsidRDefault="008571C1" w:rsidP="001C46A6">
                  <w:pPr>
                    <w:pStyle w:val="Listeavsnitt"/>
                    <w:numPr>
                      <w:ilvl w:val="0"/>
                      <w:numId w:val="4"/>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 xml:space="preserve">Days of the Week </w:t>
                  </w:r>
                  <w:r>
                    <w:rPr>
                      <w:rFonts w:ascii="Times New Roman" w:hAnsi="Times New Roman" w:cs="Times New Roman"/>
                      <w:lang w:val="en-GB"/>
                    </w:rPr>
                    <w:t>B</w:t>
                  </w:r>
                  <w:r w:rsidRPr="0024019F">
                    <w:rPr>
                      <w:rFonts w:ascii="Times New Roman" w:hAnsi="Times New Roman" w:cs="Times New Roman"/>
                      <w:lang w:val="en-GB"/>
                    </w:rPr>
                    <w:t xml:space="preserve">ackwards (DOWB) has scores ranging between 0-7. </w:t>
                  </w:r>
                </w:p>
                <w:p w14:paraId="3BE81A6D" w14:textId="40BCD7FC" w:rsidR="00C87414" w:rsidRPr="00C87414" w:rsidRDefault="008571C1" w:rsidP="00C87414">
                  <w:pPr>
                    <w:pStyle w:val="Listeavsnitt"/>
                    <w:numPr>
                      <w:ilvl w:val="0"/>
                      <w:numId w:val="4"/>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Backwards counting from 20-1 has scores ranging from 0-20 (41, 44).</w:t>
                  </w:r>
                </w:p>
              </w:tc>
            </w:tr>
            <w:tr w:rsidR="008571C1" w:rsidRPr="00AE2DCE" w14:paraId="5E026B44" w14:textId="77777777" w:rsidTr="00B16D4D">
              <w:tc>
                <w:tcPr>
                  <w:tcW w:w="4168" w:type="dxa"/>
                </w:tcPr>
                <w:p w14:paraId="10B07EF0" w14:textId="77777777" w:rsidR="008571C1" w:rsidRPr="0024019F" w:rsidRDefault="008571C1" w:rsidP="001C46A6">
                  <w:pPr>
                    <w:spacing w:after="0" w:afterAutospacing="0"/>
                    <w:rPr>
                      <w:rFonts w:ascii="Times New Roman" w:hAnsi="Times New Roman" w:cs="Times New Roman"/>
                      <w:lang w:val="en-GB"/>
                    </w:rPr>
                  </w:pPr>
                  <w:r w:rsidRPr="0024019F">
                    <w:rPr>
                      <w:rFonts w:ascii="Times New Roman" w:hAnsi="Times New Roman" w:cs="Times New Roman"/>
                      <w:lang w:val="en-GB"/>
                    </w:rPr>
                    <w:t xml:space="preserve">A ten-letter vigilance “A” task (SAVEHAAART) is taken from </w:t>
                  </w:r>
                  <w:r>
                    <w:rPr>
                      <w:rFonts w:ascii="Times New Roman" w:hAnsi="Times New Roman" w:cs="Times New Roman"/>
                      <w:lang w:val="en-GB"/>
                    </w:rPr>
                    <w:t xml:space="preserve">the </w:t>
                  </w:r>
                  <w:r w:rsidRPr="0024019F">
                    <w:rPr>
                      <w:rFonts w:ascii="Times New Roman" w:hAnsi="Times New Roman" w:cs="Times New Roman"/>
                      <w:lang w:val="en-GB"/>
                    </w:rPr>
                    <w:t>Confusion Assessment Method for the Intensive Care Unit (CAM-ICU) scale and has scores ranging from 0-4 (41, 44).</w:t>
                  </w:r>
                </w:p>
              </w:tc>
            </w:tr>
            <w:tr w:rsidR="008571C1" w:rsidRPr="00AE2DCE" w14:paraId="58AA1CEB" w14:textId="77777777" w:rsidTr="00B16D4D">
              <w:tc>
                <w:tcPr>
                  <w:tcW w:w="4168" w:type="dxa"/>
                </w:tcPr>
                <w:p w14:paraId="1DDA04BE" w14:textId="77777777" w:rsidR="008571C1" w:rsidRPr="0069352B" w:rsidRDefault="008571C1" w:rsidP="001C46A6">
                  <w:pPr>
                    <w:pStyle w:val="Listeavsnitt"/>
                    <w:numPr>
                      <w:ilvl w:val="0"/>
                      <w:numId w:val="6"/>
                    </w:numPr>
                    <w:spacing w:after="0" w:afterAutospacing="0" w:line="240" w:lineRule="auto"/>
                    <w:rPr>
                      <w:rFonts w:ascii="Times New Roman" w:hAnsi="Times New Roman" w:cs="Times New Roman"/>
                      <w:lang w:val="en-GB"/>
                    </w:rPr>
                  </w:pPr>
                  <w:r>
                    <w:rPr>
                      <w:rFonts w:ascii="Times New Roman" w:hAnsi="Times New Roman" w:cs="Times New Roman"/>
                      <w:lang w:val="en-GB"/>
                    </w:rPr>
                    <w:t>The o</w:t>
                  </w:r>
                  <w:r w:rsidRPr="0069352B">
                    <w:rPr>
                      <w:rFonts w:ascii="Times New Roman" w:hAnsi="Times New Roman" w:cs="Times New Roman"/>
                      <w:lang w:val="en-GB"/>
                    </w:rPr>
                    <w:t xml:space="preserve">rientation test consisted of 10 predefined questions </w:t>
                  </w:r>
                  <w:r>
                    <w:rPr>
                      <w:rFonts w:ascii="Times New Roman" w:hAnsi="Times New Roman" w:cs="Times New Roman"/>
                      <w:lang w:val="en-GB"/>
                    </w:rPr>
                    <w:t xml:space="preserve">for the patients </w:t>
                  </w:r>
                  <w:r w:rsidRPr="0069352B">
                    <w:rPr>
                      <w:rFonts w:ascii="Times New Roman" w:hAnsi="Times New Roman" w:cs="Times New Roman"/>
                      <w:lang w:val="en-GB"/>
                    </w:rPr>
                    <w:t>(ranging from 0-10)</w:t>
                  </w:r>
                </w:p>
                <w:p w14:paraId="4FF4BC39" w14:textId="77777777" w:rsidR="008571C1" w:rsidRDefault="008571C1" w:rsidP="001C46A6">
                  <w:pPr>
                    <w:pStyle w:val="Listeavsnitt"/>
                    <w:numPr>
                      <w:ilvl w:val="0"/>
                      <w:numId w:val="5"/>
                    </w:numPr>
                    <w:spacing w:after="0" w:afterAutospacing="0" w:line="240" w:lineRule="auto"/>
                    <w:rPr>
                      <w:rFonts w:ascii="Times New Roman" w:hAnsi="Times New Roman" w:cs="Times New Roman"/>
                      <w:lang w:val="en-GB"/>
                    </w:rPr>
                  </w:pPr>
                  <w:r w:rsidRPr="0024019F">
                    <w:rPr>
                      <w:rFonts w:ascii="Times New Roman" w:hAnsi="Times New Roman" w:cs="Times New Roman"/>
                      <w:lang w:val="en-GB"/>
                    </w:rPr>
                    <w:t>Short term memory and delayed recall test involved repeating 3 words after a series of other tasks and had scores ranging from of 0-3</w:t>
                  </w:r>
                  <w:r w:rsidRPr="0024019F">
                    <w:rPr>
                      <w:rFonts w:ascii="Times New Roman" w:hAnsi="Times New Roman" w:cs="Times New Roman"/>
                      <w:lang w:val="en-GB"/>
                    </w:rPr>
                    <w:fldChar w:fldCharType="begin"/>
                  </w:r>
                  <w:r w:rsidRPr="0024019F">
                    <w:rPr>
                      <w:rFonts w:ascii="Times New Roman" w:hAnsi="Times New Roman" w:cs="Times New Roman"/>
                      <w:lang w:val="en-GB"/>
                    </w:rPr>
                    <w:instrText xml:space="preserve"> ADDIN EN.CITE &lt;EndNote&gt;&lt;Cite&gt;&lt;Author&gt;Breitbart&lt;/Author&gt;&lt;Year&gt;1997&lt;/Year&gt;&lt;RecNum&gt;820&lt;/RecNum&gt;&lt;DisplayText&gt;(58)&lt;/DisplayText&gt;&lt;record&gt;&lt;rec-number&gt;820&lt;/rec-number&gt;&lt;foreign-keys&gt;&lt;key app="EN" db-id="5ffzs0p5jawtz8eee9axssd7ps2xrr59925v" timestamp="1683296830"&gt;820&lt;/key&gt;&lt;/foreign-keys&gt;&lt;ref-type name="Journal Article"&gt;17&lt;/ref-type&gt;&lt;contributors&gt;&lt;authors&gt;&lt;author&gt;Breitbart, W.&lt;/author&gt;&lt;author&gt;Rosenfeld, B.&lt;/author&gt;&lt;author&gt;Roth, A.&lt;/author&gt;&lt;author&gt;Smith, M. J.&lt;/author&gt;&lt;author&gt;Cohen, K.&lt;/author&gt;&lt;author&gt;Passik, S.&lt;/author&gt;&lt;/authors&gt;&lt;/contributors&gt;&lt;titles&gt;&lt;secondary-title&gt;Journal of Pain and Symptom Management&lt;/secondary-title&gt;&lt;/titles&gt;&lt;periodical&gt;&lt;full-title&gt;Journal of Pain and Symptom Management&lt;/full-title&gt;&lt;/periodical&gt;&lt;pages&gt;128&lt;/pages&gt;&lt;volume&gt;13&lt;/volume&gt;&lt;number&gt;3&lt;/number&gt;&lt;dates&gt;&lt;year&gt;1997&lt;/year&gt;&lt;/dates&gt;&lt;isbn&gt;null&lt;/isbn&gt;&lt;urls&gt;&lt;/urls&gt;&lt;/record&gt;&lt;/Cite&gt;&lt;/EndNote&gt;</w:instrText>
                  </w:r>
                  <w:r w:rsidRPr="0024019F">
                    <w:rPr>
                      <w:rFonts w:ascii="Times New Roman" w:hAnsi="Times New Roman" w:cs="Times New Roman"/>
                      <w:lang w:val="en-GB"/>
                    </w:rPr>
                    <w:fldChar w:fldCharType="separate"/>
                  </w:r>
                  <w:r w:rsidRPr="0024019F">
                    <w:rPr>
                      <w:rFonts w:ascii="Times New Roman" w:hAnsi="Times New Roman" w:cs="Times New Roman"/>
                      <w:lang w:val="en-GB"/>
                    </w:rPr>
                    <w:t>(58)</w:t>
                  </w:r>
                  <w:r w:rsidRPr="0024019F">
                    <w:rPr>
                      <w:rFonts w:ascii="Times New Roman" w:hAnsi="Times New Roman" w:cs="Times New Roman"/>
                      <w:lang w:val="en-GB"/>
                    </w:rPr>
                    <w:fldChar w:fldCharType="end"/>
                  </w:r>
                  <w:r w:rsidRPr="0024019F">
                    <w:rPr>
                      <w:rFonts w:ascii="Times New Roman" w:hAnsi="Times New Roman" w:cs="Times New Roman"/>
                      <w:lang w:val="en-GB"/>
                    </w:rPr>
                    <w:t>.</w:t>
                  </w:r>
                </w:p>
                <w:p w14:paraId="7AE5B051" w14:textId="77777777" w:rsidR="008571C1" w:rsidRPr="0069352B"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 xml:space="preserve">Orientation, short-term memory, </w:t>
                  </w:r>
                  <w:r w:rsidRPr="0069352B">
                    <w:rPr>
                      <w:rFonts w:ascii="Times New Roman" w:hAnsi="Times New Roman" w:cs="Times New Roman"/>
                      <w:lang w:val="en-GB"/>
                    </w:rPr>
                    <w:t xml:space="preserve">and recall tests originate from the validated MDAS scale assessing </w:t>
                  </w:r>
                  <w:r>
                    <w:rPr>
                      <w:rFonts w:ascii="Times New Roman" w:hAnsi="Times New Roman" w:cs="Times New Roman"/>
                      <w:lang w:val="en-GB"/>
                    </w:rPr>
                    <w:t xml:space="preserve">the </w:t>
                  </w:r>
                  <w:r w:rsidRPr="0069352B">
                    <w:rPr>
                      <w:rFonts w:ascii="Times New Roman" w:hAnsi="Times New Roman" w:cs="Times New Roman"/>
                      <w:lang w:val="en-GB"/>
                    </w:rPr>
                    <w:t>severity of delirium (58). Cut-offs of the tests indicating inattention, dis</w:t>
                  </w:r>
                  <w:r>
                    <w:rPr>
                      <w:rFonts w:ascii="Times New Roman" w:hAnsi="Times New Roman" w:cs="Times New Roman"/>
                      <w:lang w:val="en-GB"/>
                    </w:rPr>
                    <w:t>orientation, and impaired short-</w:t>
                  </w:r>
                  <w:r w:rsidRPr="0069352B">
                    <w:rPr>
                      <w:rFonts w:ascii="Times New Roman" w:hAnsi="Times New Roman" w:cs="Times New Roman"/>
                      <w:lang w:val="en-GB"/>
                    </w:rPr>
                    <w:t>term memory may be found in Appendix</w:t>
                  </w:r>
                  <w:r>
                    <w:rPr>
                      <w:rFonts w:ascii="Times New Roman" w:hAnsi="Times New Roman" w:cs="Times New Roman"/>
                      <w:lang w:val="en-GB"/>
                    </w:rPr>
                    <w:t xml:space="preserve"> </w:t>
                  </w:r>
                  <w:r w:rsidRPr="0069352B">
                    <w:rPr>
                      <w:rFonts w:ascii="Times New Roman" w:hAnsi="Times New Roman" w:cs="Times New Roman"/>
                      <w:lang w:val="en-GB"/>
                    </w:rPr>
                    <w:t>2 and in our published protocol (37)</w:t>
                  </w:r>
                </w:p>
              </w:tc>
            </w:tr>
          </w:tbl>
          <w:p w14:paraId="11244934" w14:textId="77777777" w:rsidR="008571C1" w:rsidRPr="0024019F" w:rsidRDefault="008571C1" w:rsidP="001C46A6">
            <w:pPr>
              <w:spacing w:after="0" w:afterAutospacing="0"/>
              <w:rPr>
                <w:rFonts w:ascii="Times New Roman" w:hAnsi="Times New Roman" w:cs="Times New Roman"/>
                <w:lang w:val="en-GB"/>
              </w:rPr>
            </w:pPr>
          </w:p>
        </w:tc>
      </w:tr>
      <w:tr w:rsidR="006B3549" w:rsidRPr="008F0CDA" w14:paraId="0C1EFB3C" w14:textId="77777777" w:rsidTr="001C46A6">
        <w:tc>
          <w:tcPr>
            <w:tcW w:w="0" w:type="auto"/>
          </w:tcPr>
          <w:p w14:paraId="31C5A8C8" w14:textId="77777777" w:rsidR="008571C1" w:rsidRPr="00720242" w:rsidRDefault="008571C1" w:rsidP="001C46A6">
            <w:pPr>
              <w:pStyle w:val="Listeavsnitt"/>
              <w:numPr>
                <w:ilvl w:val="0"/>
                <w:numId w:val="7"/>
              </w:numPr>
              <w:spacing w:after="0" w:afterAutospacing="0" w:line="240" w:lineRule="auto"/>
              <w:rPr>
                <w:rFonts w:ascii="Times New Roman" w:hAnsi="Times New Roman" w:cs="Times New Roman"/>
                <w:lang w:val="en-GB"/>
              </w:rPr>
            </w:pPr>
            <w:r w:rsidRPr="00720242">
              <w:rPr>
                <w:rFonts w:ascii="Times New Roman" w:hAnsi="Times New Roman" w:cs="Times New Roman"/>
                <w:lang w:val="en-GB"/>
              </w:rPr>
              <w:lastRenderedPageBreak/>
              <w:t>Duration of delirium</w:t>
            </w:r>
          </w:p>
        </w:tc>
        <w:tc>
          <w:tcPr>
            <w:tcW w:w="0" w:type="auto"/>
          </w:tcPr>
          <w:p w14:paraId="06E8BE1A" w14:textId="77777777" w:rsidR="008571C1"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DSM-5 assessments</w:t>
            </w:r>
          </w:p>
          <w:p w14:paraId="29D19CD3"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 xml:space="preserve">Medical journals  </w:t>
            </w:r>
          </w:p>
        </w:tc>
        <w:tc>
          <w:tcPr>
            <w:tcW w:w="0" w:type="auto"/>
          </w:tcPr>
          <w:p w14:paraId="697A1906"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 xml:space="preserve">N.R. </w:t>
            </w:r>
          </w:p>
        </w:tc>
      </w:tr>
      <w:tr w:rsidR="006B3549" w:rsidRPr="008F0CDA" w14:paraId="3CC248F8" w14:textId="77777777" w:rsidTr="001C46A6">
        <w:tc>
          <w:tcPr>
            <w:tcW w:w="0" w:type="auto"/>
          </w:tcPr>
          <w:p w14:paraId="1B98F089" w14:textId="77777777" w:rsidR="008571C1" w:rsidRPr="00E70895" w:rsidRDefault="008571C1" w:rsidP="001C46A6">
            <w:pPr>
              <w:pStyle w:val="Listeavsnitt"/>
              <w:numPr>
                <w:ilvl w:val="0"/>
                <w:numId w:val="7"/>
              </w:numPr>
              <w:spacing w:after="0" w:afterAutospacing="0" w:line="240" w:lineRule="auto"/>
              <w:rPr>
                <w:rFonts w:ascii="Times New Roman" w:hAnsi="Times New Roman" w:cs="Times New Roman"/>
                <w:lang w:val="en-GB"/>
              </w:rPr>
            </w:pPr>
            <w:r w:rsidRPr="00E70895">
              <w:rPr>
                <w:rFonts w:ascii="Times New Roman" w:hAnsi="Times New Roman" w:cs="Times New Roman"/>
                <w:lang w:val="en-GB"/>
              </w:rPr>
              <w:t>Length of hospital stay</w:t>
            </w:r>
          </w:p>
        </w:tc>
        <w:tc>
          <w:tcPr>
            <w:tcW w:w="0" w:type="auto"/>
          </w:tcPr>
          <w:p w14:paraId="55507309"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Electronic medical journals</w:t>
            </w:r>
          </w:p>
        </w:tc>
        <w:tc>
          <w:tcPr>
            <w:tcW w:w="0" w:type="auto"/>
          </w:tcPr>
          <w:p w14:paraId="0A5A141D"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N.R.</w:t>
            </w:r>
          </w:p>
        </w:tc>
      </w:tr>
      <w:tr w:rsidR="006B3549" w:rsidRPr="008F0CDA" w14:paraId="43F9C176" w14:textId="77777777" w:rsidTr="001C46A6">
        <w:tc>
          <w:tcPr>
            <w:tcW w:w="0" w:type="auto"/>
          </w:tcPr>
          <w:p w14:paraId="047620EC" w14:textId="77777777" w:rsidR="008571C1" w:rsidRPr="00E70895" w:rsidRDefault="008571C1" w:rsidP="001C46A6">
            <w:pPr>
              <w:pStyle w:val="Listeavsnitt"/>
              <w:numPr>
                <w:ilvl w:val="0"/>
                <w:numId w:val="7"/>
              </w:numPr>
              <w:spacing w:after="0" w:afterAutospacing="0" w:line="240" w:lineRule="auto"/>
              <w:rPr>
                <w:rFonts w:ascii="Times New Roman" w:hAnsi="Times New Roman" w:cs="Times New Roman"/>
                <w:lang w:val="en-GB"/>
              </w:rPr>
            </w:pPr>
            <w:r w:rsidRPr="00E70895">
              <w:rPr>
                <w:rFonts w:ascii="Times New Roman" w:hAnsi="Times New Roman" w:cs="Times New Roman"/>
                <w:lang w:val="en-GB"/>
              </w:rPr>
              <w:t xml:space="preserve">Use of PRN medication </w:t>
            </w:r>
          </w:p>
        </w:tc>
        <w:tc>
          <w:tcPr>
            <w:tcW w:w="0" w:type="auto"/>
          </w:tcPr>
          <w:p w14:paraId="42D9B482"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Electronic medical journals</w:t>
            </w:r>
          </w:p>
        </w:tc>
        <w:tc>
          <w:tcPr>
            <w:tcW w:w="0" w:type="auto"/>
          </w:tcPr>
          <w:p w14:paraId="34EEB09A" w14:textId="77777777" w:rsidR="008571C1" w:rsidRPr="008F0CDA" w:rsidRDefault="008571C1" w:rsidP="001C46A6">
            <w:pPr>
              <w:spacing w:after="0" w:afterAutospacing="0"/>
              <w:rPr>
                <w:rFonts w:ascii="Times New Roman" w:hAnsi="Times New Roman" w:cs="Times New Roman"/>
                <w:lang w:val="en-GB"/>
              </w:rPr>
            </w:pPr>
            <w:r>
              <w:rPr>
                <w:rFonts w:ascii="Times New Roman" w:hAnsi="Times New Roman" w:cs="Times New Roman"/>
                <w:lang w:val="en-GB"/>
              </w:rPr>
              <w:t xml:space="preserve">N.R. </w:t>
            </w:r>
          </w:p>
        </w:tc>
      </w:tr>
      <w:tr w:rsidR="009C69EF" w:rsidRPr="008F0CDA" w14:paraId="41A43EA9" w14:textId="77777777" w:rsidTr="009C69EF">
        <w:tc>
          <w:tcPr>
            <w:tcW w:w="0" w:type="auto"/>
            <w:gridSpan w:val="3"/>
            <w:shd w:val="clear" w:color="auto" w:fill="BFBFBF" w:themeFill="background1" w:themeFillShade="BF"/>
          </w:tcPr>
          <w:p w14:paraId="01AF6AE3" w14:textId="3752F612" w:rsidR="009C69EF" w:rsidRDefault="009C69EF" w:rsidP="001C46A6">
            <w:pPr>
              <w:spacing w:after="0"/>
              <w:rPr>
                <w:rFonts w:ascii="Times New Roman" w:hAnsi="Times New Roman" w:cs="Times New Roman"/>
                <w:lang w:val="en-GB"/>
              </w:rPr>
            </w:pPr>
            <w:r>
              <w:rPr>
                <w:rFonts w:ascii="Times New Roman" w:hAnsi="Times New Roman" w:cs="Times New Roman"/>
                <w:lang w:val="en-GB"/>
              </w:rPr>
              <w:t xml:space="preserve">Feasibility outcomes </w:t>
            </w:r>
          </w:p>
        </w:tc>
      </w:tr>
      <w:tr w:rsidR="009A4CAC" w:rsidRPr="00AE2DCE" w14:paraId="0E446A8D" w14:textId="77777777" w:rsidTr="001C46A6">
        <w:tc>
          <w:tcPr>
            <w:tcW w:w="0" w:type="auto"/>
          </w:tcPr>
          <w:p w14:paraId="0065D114" w14:textId="69097C6D" w:rsidR="009A4CAC" w:rsidRPr="00497966" w:rsidRDefault="009C69EF" w:rsidP="00497966">
            <w:pPr>
              <w:spacing w:after="0"/>
              <w:rPr>
                <w:rFonts w:ascii="Times New Roman" w:hAnsi="Times New Roman" w:cs="Times New Roman"/>
                <w:lang w:val="en-GB"/>
              </w:rPr>
            </w:pPr>
            <w:r w:rsidRPr="00497966">
              <w:rPr>
                <w:rFonts w:ascii="Times New Roman" w:hAnsi="Times New Roman" w:cs="Times New Roman"/>
                <w:lang w:val="en-GB"/>
              </w:rPr>
              <w:t>Treatment fidelity</w:t>
            </w:r>
          </w:p>
        </w:tc>
        <w:tc>
          <w:tcPr>
            <w:tcW w:w="0" w:type="auto"/>
          </w:tcPr>
          <w:p w14:paraId="5D129ADF" w14:textId="3FB93317" w:rsidR="009A4CAC" w:rsidRDefault="00696E50" w:rsidP="001C46A6">
            <w:pPr>
              <w:spacing w:after="0"/>
              <w:rPr>
                <w:rFonts w:ascii="Times New Roman" w:hAnsi="Times New Roman" w:cs="Times New Roman"/>
                <w:lang w:val="en-GB"/>
              </w:rPr>
            </w:pPr>
            <w:r>
              <w:rPr>
                <w:rFonts w:ascii="Times New Roman" w:hAnsi="Times New Roman" w:cs="Times New Roman"/>
                <w:lang w:val="en-GB"/>
              </w:rPr>
              <w:t>Author-developed checklists</w:t>
            </w:r>
            <w:r w:rsidR="006B3549">
              <w:rPr>
                <w:rFonts w:ascii="Times New Roman" w:hAnsi="Times New Roman" w:cs="Times New Roman"/>
                <w:lang w:val="en-GB"/>
              </w:rPr>
              <w:t xml:space="preserve"> for PLM and PRM. </w:t>
            </w:r>
          </w:p>
        </w:tc>
        <w:tc>
          <w:tcPr>
            <w:tcW w:w="0" w:type="auto"/>
          </w:tcPr>
          <w:p w14:paraId="2DCC361B" w14:textId="44B463A0" w:rsidR="009A4CAC" w:rsidRDefault="00696E50" w:rsidP="001C46A6">
            <w:pPr>
              <w:spacing w:after="0"/>
              <w:rPr>
                <w:rFonts w:ascii="Times New Roman" w:hAnsi="Times New Roman" w:cs="Times New Roman"/>
                <w:lang w:val="en-GB"/>
              </w:rPr>
            </w:pPr>
            <w:r w:rsidRPr="00696E50">
              <w:rPr>
                <w:rFonts w:ascii="Times New Roman" w:hAnsi="Times New Roman" w:cs="Times New Roman"/>
                <w:lang w:val="en-GB"/>
              </w:rPr>
              <w:t>The six checklist items (no = 0, yes = 1 point) were calculated, and the threshold for satisfied treatment fidelity for each participant was ≥80 % averaged across the three intervention days, including satisfied compulsory items 4-6 for each session. The intervention was considered not to have met fidelity if the compulsory items were not satisfied even if the total score was ≥80 %.</w:t>
            </w:r>
          </w:p>
        </w:tc>
      </w:tr>
    </w:tbl>
    <w:p w14:paraId="11DEC0EB" w14:textId="77777777" w:rsidR="00184E59" w:rsidRDefault="00184E59" w:rsidP="000F2D54">
      <w:pPr>
        <w:rPr>
          <w:rFonts w:ascii="Times New Roman" w:hAnsi="Times New Roman" w:cs="Times New Roman"/>
          <w:b/>
          <w:sz w:val="24"/>
          <w:lang w:val="en-GB"/>
        </w:rPr>
      </w:pPr>
    </w:p>
    <w:p w14:paraId="564C0332" w14:textId="600A9ABA" w:rsidR="003D154A" w:rsidRPr="00C94813" w:rsidRDefault="00CD79C3" w:rsidP="000F2D54">
      <w:pPr>
        <w:rPr>
          <w:rFonts w:ascii="Times New Roman" w:hAnsi="Times New Roman" w:cs="Times New Roman"/>
          <w:sz w:val="24"/>
          <w:lang w:val="en-GB"/>
        </w:rPr>
      </w:pPr>
      <w:r>
        <w:rPr>
          <w:rFonts w:ascii="Times New Roman" w:hAnsi="Times New Roman" w:cs="Times New Roman"/>
          <w:b/>
          <w:sz w:val="24"/>
          <w:lang w:val="en-GB"/>
        </w:rPr>
        <w:lastRenderedPageBreak/>
        <w:t>Additional file</w:t>
      </w:r>
      <w:r w:rsidR="003B64AC">
        <w:rPr>
          <w:rFonts w:ascii="Times New Roman" w:hAnsi="Times New Roman" w:cs="Times New Roman"/>
          <w:b/>
          <w:sz w:val="24"/>
          <w:lang w:val="en-GB"/>
        </w:rPr>
        <w:t xml:space="preserve"> 2</w:t>
      </w:r>
      <w:r w:rsidR="00525271" w:rsidRPr="00C94813">
        <w:rPr>
          <w:rFonts w:ascii="Times New Roman" w:hAnsi="Times New Roman" w:cs="Times New Roman"/>
          <w:b/>
          <w:sz w:val="24"/>
          <w:lang w:val="en-GB"/>
        </w:rPr>
        <w:t xml:space="preserve">. </w:t>
      </w:r>
      <w:r w:rsidR="00525271" w:rsidRPr="00C94813">
        <w:rPr>
          <w:rFonts w:ascii="Times New Roman" w:hAnsi="Times New Roman" w:cs="Times New Roman"/>
          <w:sz w:val="24"/>
          <w:lang w:val="en-GB"/>
        </w:rPr>
        <w:t>Diagnostic algorithm for DSM-5 delirium 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4768"/>
        <w:gridCol w:w="634"/>
        <w:gridCol w:w="539"/>
      </w:tblGrid>
      <w:tr w:rsidR="00525271" w:rsidRPr="00C94813" w14:paraId="7990B937" w14:textId="77777777" w:rsidTr="00BA0F35">
        <w:trPr>
          <w:trHeight w:val="123"/>
        </w:trPr>
        <w:tc>
          <w:tcPr>
            <w:tcW w:w="0" w:type="auto"/>
            <w:vMerge w:val="restart"/>
            <w:tcBorders>
              <w:top w:val="single" w:sz="4" w:space="0" w:color="auto"/>
              <w:left w:val="single" w:sz="4" w:space="0" w:color="auto"/>
              <w:bottom w:val="single" w:sz="4" w:space="0" w:color="auto"/>
              <w:right w:val="single" w:sz="4" w:space="0" w:color="auto"/>
            </w:tcBorders>
            <w:hideMark/>
          </w:tcPr>
          <w:p w14:paraId="3D2384A8" w14:textId="77777777" w:rsidR="00525271" w:rsidRPr="00C94813" w:rsidRDefault="00525271" w:rsidP="00525271">
            <w:pPr>
              <w:spacing w:after="0" w:line="240" w:lineRule="auto"/>
              <w:rPr>
                <w:rFonts w:ascii="Times New Roman" w:hAnsi="Times New Roman" w:cs="Times New Roman"/>
                <w:b/>
                <w:spacing w:val="0"/>
                <w:sz w:val="22"/>
                <w:lang w:val="en-GB" w:eastAsia="nb-NO"/>
              </w:rPr>
            </w:pPr>
            <w:r w:rsidRPr="00C94813">
              <w:rPr>
                <w:rFonts w:ascii="Times New Roman" w:hAnsi="Times New Roman" w:cs="Times New Roman"/>
                <w:b/>
                <w:spacing w:val="0"/>
                <w:sz w:val="22"/>
                <w:lang w:val="en-GB" w:eastAsia="nb-NO"/>
              </w:rPr>
              <w:t>DSM-5 Criteria</w:t>
            </w:r>
          </w:p>
        </w:tc>
        <w:tc>
          <w:tcPr>
            <w:tcW w:w="0" w:type="auto"/>
            <w:vMerge w:val="restart"/>
            <w:tcBorders>
              <w:top w:val="single" w:sz="4" w:space="0" w:color="auto"/>
              <w:left w:val="single" w:sz="4" w:space="0" w:color="auto"/>
              <w:bottom w:val="single" w:sz="4" w:space="0" w:color="auto"/>
              <w:right w:val="single" w:sz="4" w:space="0" w:color="auto"/>
            </w:tcBorders>
            <w:hideMark/>
          </w:tcPr>
          <w:p w14:paraId="16A505AA" w14:textId="77777777" w:rsidR="00525271" w:rsidRPr="00C94813" w:rsidRDefault="00525271" w:rsidP="00525271">
            <w:pPr>
              <w:spacing w:after="0" w:line="240" w:lineRule="auto"/>
              <w:rPr>
                <w:rFonts w:ascii="Times New Roman" w:hAnsi="Times New Roman" w:cs="Times New Roman"/>
                <w:b/>
                <w:spacing w:val="0"/>
                <w:sz w:val="22"/>
                <w:lang w:val="en-GB" w:eastAsia="nb-NO"/>
              </w:rPr>
            </w:pPr>
            <w:r w:rsidRPr="00C94813">
              <w:rPr>
                <w:rFonts w:ascii="Times New Roman" w:hAnsi="Times New Roman" w:cs="Times New Roman"/>
                <w:b/>
                <w:spacing w:val="0"/>
                <w:sz w:val="22"/>
                <w:lang w:val="en-GB" w:eastAsia="nb-NO"/>
              </w:rPr>
              <w:t xml:space="preserve">Tests to be performed and information to be collected </w:t>
            </w:r>
          </w:p>
        </w:tc>
        <w:tc>
          <w:tcPr>
            <w:tcW w:w="0" w:type="auto"/>
            <w:gridSpan w:val="2"/>
            <w:tcBorders>
              <w:top w:val="single" w:sz="4" w:space="0" w:color="auto"/>
              <w:left w:val="single" w:sz="4" w:space="0" w:color="auto"/>
              <w:bottom w:val="single" w:sz="4" w:space="0" w:color="auto"/>
              <w:right w:val="single" w:sz="4" w:space="0" w:color="auto"/>
            </w:tcBorders>
            <w:hideMark/>
          </w:tcPr>
          <w:p w14:paraId="53D6FC0F" w14:textId="77777777" w:rsidR="00525271" w:rsidRPr="00C94813" w:rsidRDefault="00525271" w:rsidP="00525271">
            <w:pPr>
              <w:spacing w:after="0" w:line="240" w:lineRule="auto"/>
              <w:rPr>
                <w:rFonts w:ascii="Times New Roman" w:hAnsi="Times New Roman" w:cs="Times New Roman"/>
                <w:b/>
                <w:spacing w:val="0"/>
                <w:sz w:val="22"/>
                <w:lang w:val="en-GB" w:eastAsia="nb-NO"/>
              </w:rPr>
            </w:pPr>
            <w:r w:rsidRPr="00C94813">
              <w:rPr>
                <w:rFonts w:ascii="Times New Roman" w:hAnsi="Times New Roman" w:cs="Times New Roman"/>
                <w:b/>
                <w:spacing w:val="0"/>
                <w:sz w:val="22"/>
                <w:lang w:val="en-GB" w:eastAsia="nb-NO"/>
              </w:rPr>
              <w:t>Is DSM-criteria fulfilled?</w:t>
            </w:r>
          </w:p>
        </w:tc>
      </w:tr>
      <w:tr w:rsidR="00525271" w:rsidRPr="00C94813" w14:paraId="7E3A975D" w14:textId="77777777" w:rsidTr="00BA0F35">
        <w:trPr>
          <w:trHeight w:val="1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1E7727" w14:textId="77777777" w:rsidR="00525271" w:rsidRPr="00C94813" w:rsidRDefault="00525271" w:rsidP="00525271">
            <w:pPr>
              <w:spacing w:after="0" w:line="240" w:lineRule="auto"/>
              <w:rPr>
                <w:rFonts w:ascii="Times New Roman" w:hAnsi="Times New Roman" w:cs="Times New Roman"/>
                <w:b/>
                <w:spacing w:val="0"/>
                <w:lang w:val="en-GB" w:eastAsia="nb-N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CDFCE4" w14:textId="77777777" w:rsidR="00525271" w:rsidRPr="00C94813" w:rsidRDefault="00525271" w:rsidP="00525271">
            <w:pPr>
              <w:spacing w:after="0" w:line="240" w:lineRule="auto"/>
              <w:rPr>
                <w:rFonts w:ascii="Times New Roman" w:hAnsi="Times New Roman" w:cs="Times New Roman"/>
                <w:b/>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hideMark/>
          </w:tcPr>
          <w:p w14:paraId="586B9BFB"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YES</w:t>
            </w:r>
          </w:p>
        </w:tc>
        <w:tc>
          <w:tcPr>
            <w:tcW w:w="0" w:type="auto"/>
            <w:tcBorders>
              <w:top w:val="single" w:sz="4" w:space="0" w:color="auto"/>
              <w:left w:val="single" w:sz="4" w:space="0" w:color="auto"/>
              <w:bottom w:val="single" w:sz="4" w:space="0" w:color="auto"/>
              <w:right w:val="single" w:sz="4" w:space="0" w:color="auto"/>
            </w:tcBorders>
            <w:hideMark/>
          </w:tcPr>
          <w:p w14:paraId="334BCE6A"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NO</w:t>
            </w:r>
          </w:p>
        </w:tc>
      </w:tr>
      <w:tr w:rsidR="00525271" w:rsidRPr="00AE2DCE" w14:paraId="445E1867" w14:textId="77777777" w:rsidTr="00BA0F35">
        <w:tc>
          <w:tcPr>
            <w:tcW w:w="0" w:type="auto"/>
            <w:tcBorders>
              <w:top w:val="single" w:sz="4" w:space="0" w:color="auto"/>
              <w:left w:val="single" w:sz="4" w:space="0" w:color="auto"/>
              <w:bottom w:val="single" w:sz="4" w:space="0" w:color="auto"/>
              <w:right w:val="single" w:sz="4" w:space="0" w:color="auto"/>
            </w:tcBorders>
            <w:hideMark/>
          </w:tcPr>
          <w:p w14:paraId="28CDC957" w14:textId="77777777" w:rsidR="00525271" w:rsidRPr="00C94813" w:rsidRDefault="00525271" w:rsidP="00525271">
            <w:pPr>
              <w:spacing w:after="0" w:line="240" w:lineRule="auto"/>
              <w:rPr>
                <w:rFonts w:ascii="Times New Roman" w:hAnsi="Times New Roman" w:cs="Times New Roman"/>
                <w:bCs/>
                <w:spacing w:val="0"/>
                <w:lang w:val="en-GB" w:eastAsia="nb-NO"/>
              </w:rPr>
            </w:pPr>
            <w:r w:rsidRPr="00C94813">
              <w:rPr>
                <w:rFonts w:ascii="Times New Roman" w:hAnsi="Times New Roman" w:cs="Times New Roman"/>
                <w:spacing w:val="0"/>
                <w:lang w:val="en-GB" w:eastAsia="nb-NO"/>
              </w:rPr>
              <w:t xml:space="preserve">A. Disturbance in </w:t>
            </w:r>
            <w:r w:rsidRPr="00C94813">
              <w:rPr>
                <w:rFonts w:ascii="Times New Roman" w:hAnsi="Times New Roman" w:cs="Times New Roman"/>
                <w:b/>
                <w:spacing w:val="0"/>
                <w:lang w:val="en-GB" w:eastAsia="nb-NO"/>
              </w:rPr>
              <w:t>attention</w:t>
            </w:r>
            <w:r w:rsidRPr="00C94813">
              <w:rPr>
                <w:rFonts w:ascii="Times New Roman" w:hAnsi="Times New Roman" w:cs="Times New Roman"/>
                <w:spacing w:val="0"/>
                <w:lang w:val="en-GB" w:eastAsia="nb-NO"/>
              </w:rPr>
              <w:t xml:space="preserve"> (i.e. reduced ability to direct, focus, sustain, and shift attention) and </w:t>
            </w:r>
            <w:r w:rsidRPr="00C94813">
              <w:rPr>
                <w:rFonts w:ascii="Times New Roman" w:hAnsi="Times New Roman" w:cs="Times New Roman"/>
                <w:b/>
                <w:spacing w:val="0"/>
                <w:lang w:val="en-GB" w:eastAsia="nb-NO"/>
              </w:rPr>
              <w:t>awareness</w:t>
            </w:r>
            <w:r w:rsidRPr="00C94813">
              <w:rPr>
                <w:rFonts w:ascii="Times New Roman" w:hAnsi="Times New Roman" w:cs="Times New Roman"/>
                <w:spacing w:val="0"/>
                <w:lang w:val="en-GB" w:eastAsia="nb-NO"/>
              </w:rPr>
              <w:t xml:space="preserve"> (reduced orientation to the environment</w:t>
            </w:r>
          </w:p>
          <w:p w14:paraId="79B1E080"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hideMark/>
          </w:tcPr>
          <w:tbl>
            <w:tblPr>
              <w:tblStyle w:val="Lystrutenett-uthevingsfarge11"/>
              <w:tblW w:w="5000" w:type="pct"/>
              <w:tblLook w:val="04A0" w:firstRow="1" w:lastRow="0" w:firstColumn="1" w:lastColumn="0" w:noHBand="0" w:noVBand="1"/>
            </w:tblPr>
            <w:tblGrid>
              <w:gridCol w:w="1271"/>
              <w:gridCol w:w="1697"/>
              <w:gridCol w:w="1564"/>
            </w:tblGrid>
            <w:tr w:rsidR="00525271" w:rsidRPr="00AE2DCE" w14:paraId="47BFC4A8" w14:textId="77777777" w:rsidTr="00BA0F35">
              <w:trPr>
                <w:cnfStyle w:val="100000000000" w:firstRow="1" w:lastRow="0" w:firstColumn="0" w:lastColumn="0" w:oddVBand="0" w:evenVBand="0" w:oddHBand="0" w:evenHBand="0" w:firstRowFirstColumn="0" w:firstRowLastColumn="0" w:lastRowFirstColumn="0" w:lastRowLastColumn="0"/>
                <w:trHeight w:val="532"/>
              </w:trPr>
              <w:tc>
                <w:tcPr>
                  <w:cnfStyle w:val="001000000000" w:firstRow="0" w:lastRow="0" w:firstColumn="1" w:lastColumn="0" w:oddVBand="0" w:evenVBand="0" w:oddHBand="0" w:evenHBand="0" w:firstRowFirstColumn="0" w:firstRowLastColumn="0" w:lastRowFirstColumn="0" w:lastRowLastColumn="0"/>
                  <w:tcW w:w="1403" w:type="pct"/>
                </w:tcPr>
                <w:p w14:paraId="37FE7CCC" w14:textId="77777777" w:rsidR="00525271" w:rsidRPr="00C94813" w:rsidRDefault="00525271" w:rsidP="00525271">
                  <w:pPr>
                    <w:spacing w:before="100" w:after="200" w:line="276" w:lineRule="auto"/>
                    <w:rPr>
                      <w:rFonts w:ascii="Times New Roman" w:hAnsi="Times New Roman"/>
                      <w:spacing w:val="0"/>
                      <w:lang w:val="en-GB" w:eastAsia="nb-NO"/>
                    </w:rPr>
                  </w:pPr>
                  <w:r w:rsidRPr="00C94813">
                    <w:rPr>
                      <w:rFonts w:ascii="Times New Roman" w:hAnsi="Times New Roman"/>
                      <w:spacing w:val="0"/>
                      <w:lang w:val="en-GB" w:eastAsia="nb-NO"/>
                    </w:rPr>
                    <w:t>Evaluation</w:t>
                  </w:r>
                </w:p>
              </w:tc>
              <w:tc>
                <w:tcPr>
                  <w:tcW w:w="1872" w:type="pct"/>
                </w:tcPr>
                <w:p w14:paraId="39065FF9" w14:textId="77777777" w:rsidR="00525271" w:rsidRPr="00C94813" w:rsidRDefault="00525271" w:rsidP="00525271">
                  <w:pPr>
                    <w:spacing w:before="100" w:after="200"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spacing w:val="0"/>
                      <w:lang w:val="en-GB" w:eastAsia="nb-NO"/>
                    </w:rPr>
                    <w:t>Attention-tests</w:t>
                  </w:r>
                </w:p>
              </w:tc>
              <w:tc>
                <w:tcPr>
                  <w:tcW w:w="1725" w:type="pct"/>
                </w:tcPr>
                <w:p w14:paraId="449CA055" w14:textId="77777777" w:rsidR="00525271" w:rsidRPr="00C94813" w:rsidRDefault="00525271" w:rsidP="00525271">
                  <w:pPr>
                    <w:spacing w:before="100" w:after="200"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spacing w:val="0"/>
                      <w:lang w:val="en-GB" w:eastAsia="nb-NO"/>
                    </w:rPr>
                    <w:t>Cut off (definition of inattention)</w:t>
                  </w:r>
                </w:p>
              </w:tc>
            </w:tr>
            <w:tr w:rsidR="00525271" w:rsidRPr="00C94813" w14:paraId="1763D9F3" w14:textId="77777777" w:rsidTr="00BA0F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pct"/>
                  <w:vMerge w:val="restart"/>
                  <w:shd w:val="clear" w:color="auto" w:fill="auto"/>
                </w:tcPr>
                <w:p w14:paraId="22E82A77" w14:textId="77777777" w:rsidR="00525271" w:rsidRPr="00C94813" w:rsidRDefault="00525271" w:rsidP="00525271">
                  <w:pPr>
                    <w:spacing w:before="100" w:after="200" w:line="276" w:lineRule="auto"/>
                    <w:rPr>
                      <w:rFonts w:ascii="Times New Roman" w:hAnsi="Times New Roman"/>
                      <w:spacing w:val="0"/>
                      <w:lang w:val="en-GB" w:eastAsia="nb-NO"/>
                    </w:rPr>
                  </w:pPr>
                  <w:r w:rsidRPr="00C94813">
                    <w:rPr>
                      <w:rFonts w:ascii="Times New Roman" w:hAnsi="Times New Roman"/>
                      <w:spacing w:val="0"/>
                      <w:lang w:val="en-GB" w:eastAsia="nb-NO"/>
                    </w:rPr>
                    <w:t>Daily</w:t>
                  </w:r>
                </w:p>
                <w:p w14:paraId="3FB1CB02" w14:textId="77777777" w:rsidR="00525271" w:rsidRPr="00C94813" w:rsidRDefault="00525271" w:rsidP="00525271">
                  <w:pPr>
                    <w:spacing w:before="100" w:after="200" w:line="276" w:lineRule="auto"/>
                    <w:rPr>
                      <w:rFonts w:ascii="Times New Roman" w:hAnsi="Times New Roman"/>
                      <w:spacing w:val="0"/>
                      <w:lang w:val="en-GB" w:eastAsia="nb-NO"/>
                    </w:rPr>
                  </w:pPr>
                </w:p>
              </w:tc>
              <w:tc>
                <w:tcPr>
                  <w:tcW w:w="1872" w:type="pct"/>
                </w:tcPr>
                <w:p w14:paraId="22C5D2E9" w14:textId="77777777" w:rsidR="00525271" w:rsidRPr="00C94813" w:rsidRDefault="00525271" w:rsidP="00525271">
                  <w:pPr>
                    <w:spacing w:before="100" w:after="20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spacing w:val="0"/>
                      <w:lang w:val="en-GB" w:eastAsia="nb-NO"/>
                    </w:rPr>
                    <w:t>SAVEAHAART/ KATAMARAAN</w:t>
                  </w:r>
                </w:p>
              </w:tc>
              <w:tc>
                <w:tcPr>
                  <w:tcW w:w="1725" w:type="pct"/>
                </w:tcPr>
                <w:p w14:paraId="1A38FD8D" w14:textId="77777777" w:rsidR="00525271" w:rsidRPr="00C94813" w:rsidRDefault="00525271" w:rsidP="00525271">
                  <w:pPr>
                    <w:spacing w:before="100" w:after="20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spacing w:val="0"/>
                      <w:lang w:val="en-GB" w:eastAsia="nb-NO"/>
                    </w:rPr>
                    <w:t>2 or more errors</w:t>
                  </w:r>
                </w:p>
              </w:tc>
            </w:tr>
            <w:tr w:rsidR="00525271" w:rsidRPr="00C94813" w14:paraId="74D81CAF" w14:textId="77777777" w:rsidTr="00BA0F3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pct"/>
                  <w:vMerge/>
                  <w:shd w:val="clear" w:color="auto" w:fill="auto"/>
                </w:tcPr>
                <w:p w14:paraId="6CACFCF1" w14:textId="77777777" w:rsidR="00525271" w:rsidRPr="00C94813" w:rsidRDefault="00525271" w:rsidP="00525271">
                  <w:pPr>
                    <w:spacing w:before="100" w:after="200" w:line="276" w:lineRule="auto"/>
                    <w:rPr>
                      <w:rFonts w:ascii="Times New Roman" w:hAnsi="Times New Roman"/>
                      <w:spacing w:val="0"/>
                      <w:lang w:val="en-GB" w:eastAsia="nb-NO"/>
                    </w:rPr>
                  </w:pPr>
                </w:p>
              </w:tc>
              <w:tc>
                <w:tcPr>
                  <w:tcW w:w="1872" w:type="pct"/>
                </w:tcPr>
                <w:p w14:paraId="43709632" w14:textId="77777777" w:rsidR="00525271" w:rsidRPr="00C94813" w:rsidRDefault="00525271" w:rsidP="00525271">
                  <w:pPr>
                    <w:spacing w:before="100" w:after="200"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spacing w:val="0"/>
                      <w:lang w:val="en-GB" w:eastAsia="nb-NO"/>
                    </w:rPr>
                  </w:pPr>
                  <w:r w:rsidRPr="00C94813">
                    <w:rPr>
                      <w:rFonts w:ascii="Times New Roman" w:hAnsi="Times New Roman"/>
                      <w:lang w:val="en-GB" w:eastAsia="nb-NO"/>
                    </w:rPr>
                    <w:t>Days of the week in reversed order</w:t>
                  </w:r>
                </w:p>
              </w:tc>
              <w:tc>
                <w:tcPr>
                  <w:tcW w:w="1725" w:type="pct"/>
                </w:tcPr>
                <w:p w14:paraId="513EE4B0" w14:textId="77777777" w:rsidR="00525271" w:rsidRPr="00C94813" w:rsidRDefault="00525271" w:rsidP="00525271">
                  <w:pPr>
                    <w:spacing w:before="100" w:after="200"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spacing w:val="0"/>
                      <w:lang w:val="en-GB" w:eastAsia="nb-NO"/>
                    </w:rPr>
                  </w:pPr>
                  <w:r w:rsidRPr="00C94813">
                    <w:rPr>
                      <w:rFonts w:ascii="Times New Roman" w:hAnsi="Times New Roman"/>
                      <w:lang w:val="en-GB" w:eastAsia="nb-NO"/>
                    </w:rPr>
                    <w:t>Any error</w:t>
                  </w:r>
                </w:p>
              </w:tc>
            </w:tr>
            <w:tr w:rsidR="00525271" w:rsidRPr="00AE2DCE" w14:paraId="4BF0737C" w14:textId="77777777" w:rsidTr="00BA0F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pct"/>
                  <w:vMerge/>
                  <w:shd w:val="clear" w:color="auto" w:fill="auto"/>
                </w:tcPr>
                <w:p w14:paraId="21D1633B" w14:textId="77777777" w:rsidR="00525271" w:rsidRPr="00C94813" w:rsidRDefault="00525271" w:rsidP="00525271">
                  <w:pPr>
                    <w:spacing w:before="100" w:after="200" w:line="276" w:lineRule="auto"/>
                    <w:rPr>
                      <w:rFonts w:ascii="Times New Roman" w:hAnsi="Times New Roman"/>
                      <w:spacing w:val="0"/>
                      <w:lang w:val="en-GB" w:eastAsia="nb-NO"/>
                    </w:rPr>
                  </w:pPr>
                </w:p>
              </w:tc>
              <w:tc>
                <w:tcPr>
                  <w:tcW w:w="1872" w:type="pct"/>
                </w:tcPr>
                <w:p w14:paraId="78D8996F" w14:textId="77777777" w:rsidR="00525271" w:rsidRPr="00C94813" w:rsidRDefault="00525271" w:rsidP="00525271">
                  <w:pPr>
                    <w:spacing w:before="100" w:after="20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lang w:val="en-GB" w:eastAsia="nb-NO"/>
                    </w:rPr>
                    <w:t>Months of the year in reverse order</w:t>
                  </w:r>
                </w:p>
              </w:tc>
              <w:tc>
                <w:tcPr>
                  <w:tcW w:w="1725" w:type="pct"/>
                </w:tcPr>
                <w:p w14:paraId="288330B6" w14:textId="77777777" w:rsidR="00525271" w:rsidRPr="00C94813" w:rsidRDefault="00525271" w:rsidP="00525271">
                  <w:pPr>
                    <w:spacing w:before="100" w:after="20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spacing w:val="0"/>
                      <w:lang w:val="en-GB" w:eastAsia="nb-NO"/>
                    </w:rPr>
                    <w:t xml:space="preserve">Unable to reach July   </w:t>
                  </w:r>
                </w:p>
              </w:tc>
            </w:tr>
            <w:tr w:rsidR="00525271" w:rsidRPr="00AE2DCE" w14:paraId="6A83D672" w14:textId="77777777" w:rsidTr="00BA0F3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pct"/>
                  <w:vMerge/>
                </w:tcPr>
                <w:p w14:paraId="628B2CD1" w14:textId="77777777" w:rsidR="00525271" w:rsidRPr="00C94813" w:rsidRDefault="00525271" w:rsidP="00525271">
                  <w:pPr>
                    <w:spacing w:before="100" w:after="200" w:line="276" w:lineRule="auto"/>
                    <w:rPr>
                      <w:rFonts w:ascii="Times New Roman" w:hAnsi="Times New Roman"/>
                      <w:spacing w:val="0"/>
                      <w:lang w:val="en-GB" w:eastAsia="nb-NO"/>
                    </w:rPr>
                  </w:pPr>
                </w:p>
              </w:tc>
              <w:tc>
                <w:tcPr>
                  <w:tcW w:w="1872" w:type="pct"/>
                </w:tcPr>
                <w:p w14:paraId="104346CA" w14:textId="77777777" w:rsidR="00525271" w:rsidRPr="00C94813" w:rsidRDefault="00525271" w:rsidP="00525271">
                  <w:pPr>
                    <w:spacing w:before="100" w:after="200"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spacing w:val="0"/>
                      <w:lang w:val="en-GB" w:eastAsia="nb-NO"/>
                    </w:rPr>
                  </w:pPr>
                  <w:r w:rsidRPr="00C94813">
                    <w:rPr>
                      <w:rFonts w:ascii="Times New Roman" w:hAnsi="Times New Roman"/>
                      <w:lang w:val="en-GB" w:eastAsia="nb-NO"/>
                    </w:rPr>
                    <w:t>Count backwards from 20 to 1</w:t>
                  </w:r>
                </w:p>
              </w:tc>
              <w:tc>
                <w:tcPr>
                  <w:tcW w:w="1725" w:type="pct"/>
                </w:tcPr>
                <w:p w14:paraId="7FFF6655" w14:textId="77777777" w:rsidR="00525271" w:rsidRPr="00C94813" w:rsidRDefault="00525271" w:rsidP="00525271">
                  <w:pPr>
                    <w:spacing w:before="100" w:after="200"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lang w:val="en-GB" w:eastAsia="nb-NO"/>
                    </w:rPr>
                  </w:pPr>
                  <w:r w:rsidRPr="00C94813">
                    <w:rPr>
                      <w:rFonts w:ascii="Times New Roman" w:hAnsi="Times New Roman"/>
                      <w:lang w:val="en-GB" w:eastAsia="nb-NO"/>
                    </w:rPr>
                    <w:t>Any error</w:t>
                  </w:r>
                </w:p>
                <w:p w14:paraId="0405B881" w14:textId="77777777" w:rsidR="00525271" w:rsidRPr="00C94813" w:rsidRDefault="00525271" w:rsidP="00525271">
                  <w:pPr>
                    <w:spacing w:before="100" w:after="200"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spacing w:val="0"/>
                      <w:lang w:val="en-GB" w:eastAsia="nb-NO"/>
                    </w:rPr>
                  </w:pPr>
                </w:p>
              </w:tc>
            </w:tr>
            <w:tr w:rsidR="00525271" w:rsidRPr="00AE2DCE" w14:paraId="18B26A05" w14:textId="77777777" w:rsidTr="00BA0F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pct"/>
                  <w:vMerge/>
                </w:tcPr>
                <w:p w14:paraId="5EC6CC59" w14:textId="77777777" w:rsidR="00525271" w:rsidRPr="00C94813" w:rsidRDefault="00525271" w:rsidP="00525271">
                  <w:pPr>
                    <w:spacing w:before="100" w:after="200" w:line="276" w:lineRule="auto"/>
                    <w:rPr>
                      <w:rFonts w:ascii="Times New Roman" w:hAnsi="Times New Roman"/>
                      <w:spacing w:val="0"/>
                      <w:lang w:val="en-GB" w:eastAsia="nb-NO"/>
                    </w:rPr>
                  </w:pPr>
                </w:p>
              </w:tc>
              <w:tc>
                <w:tcPr>
                  <w:tcW w:w="1872" w:type="pct"/>
                </w:tcPr>
                <w:p w14:paraId="0B9A529E" w14:textId="77777777" w:rsidR="00525271" w:rsidRPr="00C94813" w:rsidRDefault="00525271" w:rsidP="00525271">
                  <w:pPr>
                    <w:spacing w:before="100" w:after="20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lang w:val="en-GB" w:eastAsia="nb-NO"/>
                    </w:rPr>
                    <w:t>Digit span forward</w:t>
                  </w:r>
                </w:p>
              </w:tc>
              <w:tc>
                <w:tcPr>
                  <w:tcW w:w="1725" w:type="pct"/>
                </w:tcPr>
                <w:p w14:paraId="3A603A89" w14:textId="77777777" w:rsidR="00525271" w:rsidRPr="00C94813" w:rsidRDefault="00525271" w:rsidP="00525271">
                  <w:pPr>
                    <w:spacing w:before="100" w:after="20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pacing w:val="0"/>
                      <w:lang w:val="en-GB" w:eastAsia="nb-NO"/>
                    </w:rPr>
                  </w:pPr>
                  <w:r w:rsidRPr="00C94813">
                    <w:rPr>
                      <w:rFonts w:ascii="Times New Roman" w:hAnsi="Times New Roman"/>
                      <w:lang w:val="en-GB" w:eastAsia="nb-NO"/>
                    </w:rPr>
                    <w:t>Less than 5 forward</w:t>
                  </w:r>
                </w:p>
              </w:tc>
            </w:tr>
          </w:tbl>
          <w:p w14:paraId="0F9A09E7" w14:textId="77777777" w:rsidR="00525271" w:rsidRPr="00C94813" w:rsidRDefault="00525271" w:rsidP="00525271">
            <w:pPr>
              <w:spacing w:after="0" w:line="240" w:lineRule="auto"/>
              <w:rPr>
                <w:rFonts w:ascii="Times New Roman" w:hAnsi="Times New Roman" w:cs="Times New Roman"/>
                <w:spacing w:val="0"/>
                <w:u w:val="single"/>
                <w:lang w:val="en-GB" w:eastAsia="nb-NO"/>
              </w:rPr>
            </w:pPr>
            <w:r w:rsidRPr="00C94813">
              <w:rPr>
                <w:rFonts w:ascii="Times New Roman" w:hAnsi="Times New Roman" w:cs="Times New Roman"/>
                <w:spacing w:val="0"/>
                <w:u w:val="single"/>
                <w:lang w:val="en-GB" w:eastAsia="nb-NO"/>
              </w:rPr>
              <w:t>Observation:</w:t>
            </w:r>
          </w:p>
          <w:p w14:paraId="237A8C5B"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Easily distracted? Collaborative? Has a tendency to “loose thread” in the conversation?</w:t>
            </w:r>
          </w:p>
        </w:tc>
        <w:tc>
          <w:tcPr>
            <w:tcW w:w="0" w:type="auto"/>
            <w:tcBorders>
              <w:top w:val="single" w:sz="4" w:space="0" w:color="auto"/>
              <w:left w:val="single" w:sz="4" w:space="0" w:color="auto"/>
              <w:bottom w:val="single" w:sz="4" w:space="0" w:color="auto"/>
              <w:right w:val="single" w:sz="4" w:space="0" w:color="auto"/>
            </w:tcBorders>
          </w:tcPr>
          <w:p w14:paraId="2F6743B2"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279CC5D4"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AE2DCE" w14:paraId="7085492F" w14:textId="77777777" w:rsidTr="00BA0F35">
        <w:tc>
          <w:tcPr>
            <w:tcW w:w="0" w:type="auto"/>
            <w:tcBorders>
              <w:top w:val="single" w:sz="4" w:space="0" w:color="auto"/>
              <w:left w:val="single" w:sz="4" w:space="0" w:color="auto"/>
              <w:bottom w:val="single" w:sz="4" w:space="0" w:color="auto"/>
              <w:right w:val="single" w:sz="4" w:space="0" w:color="auto"/>
            </w:tcBorders>
          </w:tcPr>
          <w:p w14:paraId="68DAFEB5"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346A570C"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Arousal: OSLA &gt;3 and/or mRASS other than 0?</w:t>
            </w:r>
          </w:p>
        </w:tc>
        <w:tc>
          <w:tcPr>
            <w:tcW w:w="0" w:type="auto"/>
            <w:tcBorders>
              <w:top w:val="single" w:sz="4" w:space="0" w:color="auto"/>
              <w:left w:val="single" w:sz="4" w:space="0" w:color="auto"/>
              <w:bottom w:val="single" w:sz="4" w:space="0" w:color="auto"/>
              <w:right w:val="single" w:sz="4" w:space="0" w:color="auto"/>
            </w:tcBorders>
          </w:tcPr>
          <w:p w14:paraId="6E9A3369"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2CB32AFF"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C94813" w14:paraId="647955CD" w14:textId="77777777" w:rsidTr="00BA0F35">
        <w:tc>
          <w:tcPr>
            <w:tcW w:w="0" w:type="auto"/>
            <w:tcBorders>
              <w:top w:val="single" w:sz="4" w:space="0" w:color="auto"/>
              <w:left w:val="single" w:sz="4" w:space="0" w:color="auto"/>
              <w:bottom w:val="single" w:sz="4" w:space="0" w:color="auto"/>
              <w:right w:val="single" w:sz="4" w:space="0" w:color="auto"/>
            </w:tcBorders>
            <w:hideMark/>
          </w:tcPr>
          <w:p w14:paraId="44557407"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 xml:space="preserve">B. </w:t>
            </w:r>
            <w:r w:rsidRPr="00C94813">
              <w:rPr>
                <w:rFonts w:ascii="Times New Roman" w:hAnsi="Times New Roman" w:cs="Times New Roman"/>
                <w:lang w:val="en-GB" w:eastAsia="nb-NO"/>
              </w:rPr>
              <w:t xml:space="preserve">The disturbance develops over a </w:t>
            </w:r>
            <w:r w:rsidRPr="00C94813">
              <w:rPr>
                <w:rFonts w:ascii="Times New Roman" w:hAnsi="Times New Roman" w:cs="Times New Roman"/>
                <w:b/>
                <w:lang w:val="en-GB" w:eastAsia="nb-NO"/>
              </w:rPr>
              <w:t>short period of tim</w:t>
            </w:r>
            <w:r w:rsidRPr="00C94813">
              <w:rPr>
                <w:rFonts w:ascii="Times New Roman" w:hAnsi="Times New Roman" w:cs="Times New Roman"/>
                <w:lang w:val="en-GB" w:eastAsia="nb-NO"/>
              </w:rPr>
              <w:t xml:space="preserve">e (usually hours to a few days), represents </w:t>
            </w:r>
            <w:r w:rsidRPr="00C94813">
              <w:rPr>
                <w:rFonts w:ascii="Times New Roman" w:hAnsi="Times New Roman" w:cs="Times New Roman"/>
                <w:b/>
                <w:lang w:val="en-GB" w:eastAsia="nb-NO"/>
              </w:rPr>
              <w:t>a change</w:t>
            </w:r>
            <w:r w:rsidRPr="00C94813">
              <w:rPr>
                <w:rFonts w:ascii="Times New Roman" w:hAnsi="Times New Roman" w:cs="Times New Roman"/>
                <w:lang w:val="en-GB" w:eastAsia="nb-NO"/>
              </w:rPr>
              <w:t xml:space="preserve"> from baseline attention and awareness, and </w:t>
            </w:r>
            <w:r w:rsidRPr="00C94813">
              <w:rPr>
                <w:rFonts w:ascii="Times New Roman" w:hAnsi="Times New Roman" w:cs="Times New Roman"/>
                <w:b/>
                <w:lang w:val="en-GB" w:eastAsia="nb-NO"/>
              </w:rPr>
              <w:t>tends to fluctuate</w:t>
            </w:r>
            <w:r w:rsidRPr="00C94813">
              <w:rPr>
                <w:rFonts w:ascii="Times New Roman" w:hAnsi="Times New Roman" w:cs="Times New Roman"/>
                <w:lang w:val="en-GB" w:eastAsia="nb-NO"/>
              </w:rPr>
              <w:t xml:space="preserve"> in severity during the course of a day.</w:t>
            </w:r>
          </w:p>
        </w:tc>
        <w:tc>
          <w:tcPr>
            <w:tcW w:w="0" w:type="auto"/>
            <w:tcBorders>
              <w:top w:val="single" w:sz="4" w:space="0" w:color="auto"/>
              <w:left w:val="single" w:sz="4" w:space="0" w:color="auto"/>
              <w:bottom w:val="single" w:sz="4" w:space="0" w:color="auto"/>
              <w:right w:val="single" w:sz="4" w:space="0" w:color="auto"/>
            </w:tcBorders>
            <w:hideMark/>
          </w:tcPr>
          <w:p w14:paraId="1D51165F" w14:textId="77777777" w:rsidR="00525271" w:rsidRPr="00C94813" w:rsidRDefault="00525271" w:rsidP="00525271">
            <w:pPr>
              <w:spacing w:after="0" w:line="240" w:lineRule="auto"/>
              <w:rPr>
                <w:rFonts w:ascii="Times New Roman" w:hAnsi="Times New Roman" w:cs="Times New Roman"/>
                <w:lang w:val="en-GB" w:eastAsia="nb-NO"/>
              </w:rPr>
            </w:pPr>
            <w:r w:rsidRPr="00C94813">
              <w:rPr>
                <w:rFonts w:ascii="Times New Roman" w:hAnsi="Times New Roman" w:cs="Times New Roman"/>
                <w:lang w:val="en-GB" w:eastAsia="nb-NO"/>
              </w:rPr>
              <w:t xml:space="preserve">Informant history from patient’s carers and nursing staff. Questions to carer/nursing staff or derived from clinical notes: </w:t>
            </w:r>
          </w:p>
          <w:p w14:paraId="4AD40E95" w14:textId="77777777" w:rsidR="00525271" w:rsidRPr="00C94813" w:rsidRDefault="00525271" w:rsidP="00525271">
            <w:pPr>
              <w:spacing w:after="0" w:line="240" w:lineRule="auto"/>
              <w:rPr>
                <w:rFonts w:ascii="Times New Roman" w:hAnsi="Times New Roman" w:cs="Times New Roman"/>
                <w:spacing w:val="0"/>
                <w:lang w:val="en-GB" w:eastAsia="nb-NO"/>
              </w:rPr>
            </w:pPr>
          </w:p>
          <w:p w14:paraId="44403C53" w14:textId="77777777" w:rsidR="00525271" w:rsidRPr="00C94813" w:rsidRDefault="00525271" w:rsidP="00525271">
            <w:pPr>
              <w:numPr>
                <w:ilvl w:val="0"/>
                <w:numId w:val="2"/>
              </w:numPr>
              <w:spacing w:before="100" w:after="0" w:line="240" w:lineRule="auto"/>
              <w:contextualSpacing/>
              <w:rPr>
                <w:rFonts w:ascii="Times New Roman" w:hAnsi="Times New Roman" w:cs="Times New Roman"/>
                <w:spacing w:val="0"/>
                <w:lang w:val="en-GB" w:eastAsia="nb-NO"/>
              </w:rPr>
            </w:pPr>
            <w:r w:rsidRPr="00C94813">
              <w:rPr>
                <w:rFonts w:ascii="Times New Roman" w:hAnsi="Times New Roman" w:cs="Times New Roman"/>
                <w:spacing w:val="0"/>
                <w:lang w:val="en-GB" w:eastAsia="nb-NO"/>
              </w:rPr>
              <w:t>Has there been a sudden change in the patient’s mental state?</w:t>
            </w:r>
          </w:p>
          <w:p w14:paraId="6F571FF4" w14:textId="77777777" w:rsidR="00525271" w:rsidRPr="00C94813" w:rsidRDefault="00525271" w:rsidP="00525271">
            <w:pPr>
              <w:numPr>
                <w:ilvl w:val="0"/>
                <w:numId w:val="2"/>
              </w:numPr>
              <w:spacing w:before="100" w:after="0" w:line="240" w:lineRule="auto"/>
              <w:contextualSpacing/>
              <w:rPr>
                <w:rFonts w:ascii="Times New Roman" w:hAnsi="Times New Roman" w:cs="Times New Roman"/>
                <w:spacing w:val="0"/>
                <w:lang w:val="en-GB" w:eastAsia="nb-NO"/>
              </w:rPr>
            </w:pPr>
            <w:r w:rsidRPr="00C94813">
              <w:rPr>
                <w:rFonts w:ascii="Times New Roman" w:hAnsi="Times New Roman" w:cs="Times New Roman"/>
                <w:spacing w:val="0"/>
                <w:lang w:val="en-GB" w:eastAsia="nb-NO"/>
              </w:rPr>
              <w:t>Does the patient seem to be better at any period in the day compared to other times?</w:t>
            </w:r>
          </w:p>
          <w:p w14:paraId="7C71D1BE" w14:textId="77777777" w:rsidR="00525271" w:rsidRPr="00C94813" w:rsidRDefault="00525271" w:rsidP="00525271">
            <w:pPr>
              <w:numPr>
                <w:ilvl w:val="0"/>
                <w:numId w:val="2"/>
              </w:numPr>
              <w:spacing w:before="100" w:after="0" w:line="240" w:lineRule="auto"/>
              <w:contextualSpacing/>
              <w:rPr>
                <w:rFonts w:ascii="Times New Roman" w:hAnsi="Times New Roman" w:cs="Times New Roman"/>
                <w:spacing w:val="0"/>
                <w:lang w:val="en-GB" w:eastAsia="nb-NO"/>
              </w:rPr>
            </w:pPr>
            <w:r w:rsidRPr="00C94813">
              <w:rPr>
                <w:rFonts w:ascii="Times New Roman" w:hAnsi="Times New Roman" w:cs="Times New Roman"/>
                <w:spacing w:val="0"/>
                <w:lang w:val="en-GB" w:eastAsia="nb-NO"/>
              </w:rPr>
              <w:t>Has the level of consciousness been altered (drowsy/not responsive, or agitated)?</w:t>
            </w:r>
          </w:p>
          <w:p w14:paraId="35885AD6" w14:textId="77777777" w:rsidR="00525271" w:rsidRPr="00C94813" w:rsidRDefault="00525271" w:rsidP="00525271">
            <w:pPr>
              <w:numPr>
                <w:ilvl w:val="0"/>
                <w:numId w:val="1"/>
              </w:numPr>
              <w:spacing w:before="100" w:after="0" w:line="240" w:lineRule="auto"/>
              <w:contextualSpacing/>
              <w:rPr>
                <w:rFonts w:ascii="Times New Roman" w:hAnsi="Times New Roman" w:cs="Times New Roman"/>
                <w:spacing w:val="0"/>
                <w:lang w:val="en-GB" w:eastAsia="nb-NO"/>
              </w:rPr>
            </w:pPr>
            <w:r w:rsidRPr="00C94813">
              <w:rPr>
                <w:rFonts w:ascii="Times New Roman" w:hAnsi="Times New Roman" w:cs="Times New Roman"/>
                <w:lang w:val="en-GB" w:eastAsia="nb-NO"/>
              </w:rPr>
              <w:t>Sleep-wake cycle disturbances?</w:t>
            </w:r>
          </w:p>
        </w:tc>
        <w:tc>
          <w:tcPr>
            <w:tcW w:w="0" w:type="auto"/>
            <w:tcBorders>
              <w:top w:val="single" w:sz="4" w:space="0" w:color="auto"/>
              <w:left w:val="single" w:sz="4" w:space="0" w:color="auto"/>
              <w:bottom w:val="single" w:sz="4" w:space="0" w:color="auto"/>
              <w:right w:val="single" w:sz="4" w:space="0" w:color="auto"/>
            </w:tcBorders>
          </w:tcPr>
          <w:p w14:paraId="4B11A479"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7EDFA2E6"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C94813" w14:paraId="5CE18C36" w14:textId="77777777" w:rsidTr="00BA0F35">
        <w:tc>
          <w:tcPr>
            <w:tcW w:w="0" w:type="auto"/>
            <w:tcBorders>
              <w:top w:val="single" w:sz="4" w:space="0" w:color="auto"/>
              <w:left w:val="single" w:sz="4" w:space="0" w:color="auto"/>
              <w:bottom w:val="single" w:sz="4" w:space="0" w:color="auto"/>
              <w:right w:val="single" w:sz="4" w:space="0" w:color="auto"/>
            </w:tcBorders>
          </w:tcPr>
          <w:p w14:paraId="1DDD8A3E"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 xml:space="preserve">C. An additional </w:t>
            </w:r>
            <w:r w:rsidRPr="00C94813">
              <w:rPr>
                <w:rFonts w:ascii="Times New Roman" w:hAnsi="Times New Roman" w:cs="Times New Roman"/>
                <w:b/>
                <w:spacing w:val="0"/>
                <w:lang w:val="en-GB" w:eastAsia="nb-NO"/>
              </w:rPr>
              <w:t>disturbance in cognition</w:t>
            </w:r>
            <w:r w:rsidRPr="00C94813">
              <w:rPr>
                <w:rFonts w:ascii="Times New Roman" w:hAnsi="Times New Roman" w:cs="Times New Roman"/>
                <w:spacing w:val="0"/>
                <w:lang w:val="en-GB" w:eastAsia="nb-NO"/>
              </w:rPr>
              <w:t xml:space="preserve"> (e.g. memory deficit, disorientation, language, visuospatial ability, or perception). </w:t>
            </w:r>
          </w:p>
          <w:p w14:paraId="570D2E29"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2FB0B93B" w14:textId="77777777" w:rsidR="00525271" w:rsidRPr="00C94813" w:rsidRDefault="00525271" w:rsidP="00525271">
            <w:pPr>
              <w:spacing w:after="0" w:line="240" w:lineRule="auto"/>
              <w:rPr>
                <w:rFonts w:ascii="Times New Roman" w:hAnsi="Times New Roman" w:cs="Times New Roman"/>
                <w:szCs w:val="18"/>
                <w:u w:val="single"/>
                <w:lang w:val="en-GB" w:eastAsia="nb-NO"/>
              </w:rPr>
            </w:pPr>
            <w:r w:rsidRPr="00C94813">
              <w:rPr>
                <w:rFonts w:ascii="Times New Roman" w:hAnsi="Times New Roman" w:cs="Times New Roman"/>
                <w:szCs w:val="18"/>
                <w:u w:val="single"/>
                <w:lang w:val="en-GB" w:eastAsia="nb-NO"/>
              </w:rPr>
              <w:t xml:space="preserve">Questions to the patients: </w:t>
            </w:r>
          </w:p>
          <w:p w14:paraId="29BEDA36" w14:textId="77777777" w:rsidR="00525271" w:rsidRPr="00C94813" w:rsidRDefault="00525271" w:rsidP="00525271">
            <w:pPr>
              <w:spacing w:after="0" w:line="240" w:lineRule="auto"/>
              <w:rPr>
                <w:rFonts w:ascii="Times New Roman" w:hAnsi="Times New Roman" w:cs="Times New Roman"/>
                <w:szCs w:val="18"/>
                <w:lang w:val="en-GB" w:eastAsia="nb-NO"/>
              </w:rPr>
            </w:pPr>
            <w:r w:rsidRPr="00C94813">
              <w:rPr>
                <w:rFonts w:ascii="Times New Roman" w:hAnsi="Times New Roman" w:cs="Times New Roman"/>
                <w:szCs w:val="18"/>
                <w:lang w:val="en-GB" w:eastAsia="nb-NO"/>
              </w:rPr>
              <w:t>Orientation</w:t>
            </w:r>
            <w:r w:rsidRPr="00C94813">
              <w:rPr>
                <w:rFonts w:ascii="Times New Roman" w:hAnsi="Times New Roman" w:cs="Times New Roman"/>
                <w:spacing w:val="0"/>
                <w:szCs w:val="18"/>
                <w:lang w:val="en-GB" w:eastAsia="nb-NO"/>
              </w:rPr>
              <w:t>-</w:t>
            </w:r>
            <w:r w:rsidRPr="00C94813">
              <w:rPr>
                <w:rFonts w:ascii="Times New Roman" w:hAnsi="Times New Roman" w:cs="Times New Roman"/>
                <w:szCs w:val="18"/>
                <w:lang w:val="en-GB" w:eastAsia="nb-NO"/>
              </w:rPr>
              <w:t>tests</w:t>
            </w:r>
            <w:r w:rsidRPr="00C94813">
              <w:rPr>
                <w:rFonts w:ascii="Times New Roman" w:hAnsi="Times New Roman" w:cs="Times New Roman"/>
                <w:i/>
                <w:szCs w:val="18"/>
                <w:lang w:val="en-GB" w:eastAsia="nb-NO"/>
              </w:rPr>
              <w:t xml:space="preserve">: </w:t>
            </w:r>
            <w:r w:rsidRPr="00C94813">
              <w:rPr>
                <w:rFonts w:ascii="Times New Roman" w:hAnsi="Times New Roman" w:cs="Times New Roman"/>
                <w:szCs w:val="18"/>
                <w:lang w:val="en-GB" w:eastAsia="nb-NO"/>
              </w:rPr>
              <w:t>Orientation to time, place and person;</w:t>
            </w:r>
            <w:r w:rsidRPr="00C94813">
              <w:rPr>
                <w:rFonts w:ascii="Times New Roman" w:hAnsi="Times New Roman" w:cs="Times New Roman"/>
                <w:spacing w:val="0"/>
                <w:szCs w:val="18"/>
                <w:lang w:val="en-GB" w:eastAsia="nb-NO"/>
              </w:rPr>
              <w:t xml:space="preserve"> </w:t>
            </w:r>
            <w:r w:rsidRPr="00C94813">
              <w:rPr>
                <w:rFonts w:ascii="Times New Roman" w:hAnsi="Times New Roman" w:cs="Times New Roman"/>
                <w:szCs w:val="18"/>
                <w:lang w:val="en-GB" w:eastAsia="nb-NO"/>
              </w:rPr>
              <w:t>Why are you in hospital? Will a stone float in water? Are there fish in the sea? (any error=disorganized thinking)</w:t>
            </w:r>
          </w:p>
          <w:p w14:paraId="19C611ED" w14:textId="77777777" w:rsidR="00525271" w:rsidRPr="00C94813" w:rsidRDefault="00525271" w:rsidP="00525271">
            <w:pPr>
              <w:spacing w:after="0" w:line="240" w:lineRule="auto"/>
              <w:rPr>
                <w:rFonts w:ascii="Times New Roman" w:hAnsi="Times New Roman" w:cs="Times New Roman"/>
                <w:szCs w:val="18"/>
                <w:lang w:val="en-GB" w:eastAsia="nb-NO"/>
              </w:rPr>
            </w:pPr>
            <w:r w:rsidRPr="00C94813">
              <w:rPr>
                <w:rFonts w:ascii="Times New Roman" w:hAnsi="Times New Roman" w:cs="Times New Roman"/>
                <w:szCs w:val="18"/>
                <w:lang w:val="en-GB" w:eastAsia="nb-NO"/>
              </w:rPr>
              <w:t>Recall (3 words)</w:t>
            </w:r>
          </w:p>
          <w:p w14:paraId="5EAA6F70" w14:textId="77777777" w:rsidR="00525271" w:rsidRPr="00C94813" w:rsidRDefault="00525271" w:rsidP="00525271">
            <w:pPr>
              <w:spacing w:after="0" w:line="240" w:lineRule="auto"/>
              <w:rPr>
                <w:rFonts w:ascii="Times New Roman" w:hAnsi="Times New Roman" w:cs="Times New Roman"/>
                <w:szCs w:val="18"/>
                <w:u w:val="single"/>
                <w:lang w:val="en-GB" w:eastAsia="nb-NO"/>
              </w:rPr>
            </w:pPr>
            <w:r w:rsidRPr="00C94813">
              <w:rPr>
                <w:rFonts w:ascii="Times New Roman" w:hAnsi="Times New Roman" w:cs="Times New Roman"/>
                <w:szCs w:val="18"/>
                <w:u w:val="single"/>
                <w:lang w:val="en-GB" w:eastAsia="nb-NO"/>
              </w:rPr>
              <w:t>Questions to care</w:t>
            </w:r>
            <w:r w:rsidRPr="00C94813">
              <w:rPr>
                <w:rFonts w:ascii="Times New Roman" w:hAnsi="Times New Roman" w:cs="Times New Roman"/>
                <w:spacing w:val="0"/>
                <w:szCs w:val="18"/>
                <w:u w:val="single"/>
                <w:lang w:val="en-GB" w:eastAsia="nb-NO"/>
              </w:rPr>
              <w:t>rs/nursing staff/</w:t>
            </w:r>
            <w:r w:rsidRPr="00C94813">
              <w:rPr>
                <w:rFonts w:ascii="Times New Roman" w:hAnsi="Times New Roman" w:cs="Times New Roman"/>
                <w:szCs w:val="18"/>
                <w:u w:val="single"/>
                <w:lang w:val="en-GB" w:eastAsia="nb-NO"/>
              </w:rPr>
              <w:t xml:space="preserve">clinical notes: </w:t>
            </w:r>
          </w:p>
          <w:p w14:paraId="4B81FA52"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lang w:val="en-GB" w:eastAsia="nb-NO"/>
              </w:rPr>
              <w:t>Has there been any…Perceptual disturbances? Sleep-wake cycle disturbances? Memory disturbances? Psychotic episodes? Psychomotor disturbances?</w:t>
            </w:r>
          </w:p>
        </w:tc>
        <w:tc>
          <w:tcPr>
            <w:tcW w:w="0" w:type="auto"/>
            <w:tcBorders>
              <w:top w:val="single" w:sz="4" w:space="0" w:color="auto"/>
              <w:left w:val="single" w:sz="4" w:space="0" w:color="auto"/>
              <w:bottom w:val="single" w:sz="4" w:space="0" w:color="auto"/>
              <w:right w:val="single" w:sz="4" w:space="0" w:color="auto"/>
            </w:tcBorders>
          </w:tcPr>
          <w:p w14:paraId="546D0570"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757677DF"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AE2DCE" w14:paraId="5CA1E7E9" w14:textId="77777777" w:rsidTr="00BA0F35">
        <w:tc>
          <w:tcPr>
            <w:tcW w:w="0" w:type="auto"/>
            <w:tcBorders>
              <w:top w:val="single" w:sz="4" w:space="0" w:color="auto"/>
              <w:left w:val="single" w:sz="4" w:space="0" w:color="auto"/>
              <w:bottom w:val="single" w:sz="4" w:space="0" w:color="auto"/>
              <w:right w:val="single" w:sz="4" w:space="0" w:color="auto"/>
            </w:tcBorders>
          </w:tcPr>
          <w:p w14:paraId="53CCEA87"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 xml:space="preserve">D. </w:t>
            </w:r>
            <w:r w:rsidRPr="00C94813">
              <w:rPr>
                <w:rFonts w:ascii="Times New Roman" w:hAnsi="Times New Roman" w:cs="Times New Roman"/>
                <w:lang w:val="en-GB" w:eastAsia="nb-NO"/>
              </w:rPr>
              <w:t xml:space="preserve">The disturbances in criteria A and C are not </w:t>
            </w:r>
            <w:r w:rsidRPr="00C94813">
              <w:rPr>
                <w:rFonts w:ascii="Times New Roman" w:hAnsi="Times New Roman" w:cs="Times New Roman"/>
                <w:lang w:val="en-GB" w:eastAsia="nb-NO"/>
              </w:rPr>
              <w:lastRenderedPageBreak/>
              <w:t xml:space="preserve">explained by another </w:t>
            </w:r>
            <w:proofErr w:type="spellStart"/>
            <w:r w:rsidRPr="00C94813">
              <w:rPr>
                <w:rFonts w:ascii="Times New Roman" w:hAnsi="Times New Roman" w:cs="Times New Roman"/>
                <w:lang w:val="en-GB" w:eastAsia="nb-NO"/>
              </w:rPr>
              <w:t>preexisting</w:t>
            </w:r>
            <w:proofErr w:type="spellEnd"/>
            <w:r w:rsidRPr="00C94813">
              <w:rPr>
                <w:rFonts w:ascii="Times New Roman" w:hAnsi="Times New Roman" w:cs="Times New Roman"/>
                <w:lang w:val="en-GB" w:eastAsia="nb-NO"/>
              </w:rPr>
              <w:t>, established</w:t>
            </w:r>
          </w:p>
        </w:tc>
        <w:tc>
          <w:tcPr>
            <w:tcW w:w="0" w:type="auto"/>
            <w:tcBorders>
              <w:top w:val="single" w:sz="4" w:space="0" w:color="auto"/>
              <w:left w:val="single" w:sz="4" w:space="0" w:color="auto"/>
              <w:bottom w:val="single" w:sz="4" w:space="0" w:color="auto"/>
              <w:right w:val="single" w:sz="4" w:space="0" w:color="auto"/>
            </w:tcBorders>
          </w:tcPr>
          <w:p w14:paraId="774E20FF" w14:textId="77777777" w:rsidR="00525271" w:rsidRPr="00C94813" w:rsidRDefault="00525271" w:rsidP="00525271">
            <w:pPr>
              <w:spacing w:after="0" w:line="240" w:lineRule="auto"/>
              <w:rPr>
                <w:rFonts w:ascii="Times New Roman" w:hAnsi="Times New Roman" w:cs="Times New Roman"/>
                <w:sz w:val="24"/>
                <w:lang w:val="en-GB" w:eastAsia="nb-NO"/>
              </w:rPr>
            </w:pPr>
            <w:r w:rsidRPr="00C94813">
              <w:rPr>
                <w:rFonts w:ascii="Times New Roman" w:hAnsi="Times New Roman" w:cs="Times New Roman"/>
                <w:lang w:val="en-GB" w:eastAsia="nb-NO"/>
              </w:rPr>
              <w:lastRenderedPageBreak/>
              <w:t xml:space="preserve">Information from history/chart/clinical assessment. </w:t>
            </w:r>
          </w:p>
          <w:p w14:paraId="0B54BC51" w14:textId="77777777" w:rsidR="00525271" w:rsidRPr="00C94813" w:rsidRDefault="00525271" w:rsidP="00525271">
            <w:pPr>
              <w:spacing w:after="0" w:line="240" w:lineRule="auto"/>
              <w:rPr>
                <w:rFonts w:ascii="Times New Roman" w:hAnsi="Times New Roman" w:cs="Times New Roman"/>
                <w:spacing w:val="0"/>
                <w:u w:val="single"/>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4CC935A2"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5E1B6942"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AE2DCE" w14:paraId="78043221" w14:textId="77777777" w:rsidTr="00BA0F35">
        <w:tc>
          <w:tcPr>
            <w:tcW w:w="0" w:type="auto"/>
            <w:tcBorders>
              <w:top w:val="single" w:sz="4" w:space="0" w:color="auto"/>
              <w:left w:val="single" w:sz="4" w:space="0" w:color="auto"/>
              <w:bottom w:val="single" w:sz="4" w:space="0" w:color="auto"/>
              <w:right w:val="single" w:sz="4" w:space="0" w:color="auto"/>
            </w:tcBorders>
          </w:tcPr>
          <w:p w14:paraId="4A4AB4CE"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E. There is evidence from the history, physical examination, or laboratory findings that the disturbance is a direct physiological consequence of another medical condition, substance intoxication or withdrawal (i.e., due to a drug of abuse or to a medication), or exposure to a toxin, or is due to multiple aetiologies.</w:t>
            </w:r>
          </w:p>
        </w:tc>
        <w:tc>
          <w:tcPr>
            <w:tcW w:w="0" w:type="auto"/>
            <w:tcBorders>
              <w:top w:val="single" w:sz="4" w:space="0" w:color="auto"/>
              <w:left w:val="single" w:sz="4" w:space="0" w:color="auto"/>
              <w:bottom w:val="single" w:sz="4" w:space="0" w:color="auto"/>
              <w:right w:val="single" w:sz="4" w:space="0" w:color="auto"/>
            </w:tcBorders>
          </w:tcPr>
          <w:p w14:paraId="2F07108A" w14:textId="77777777" w:rsidR="00525271" w:rsidRPr="00C94813" w:rsidRDefault="00525271" w:rsidP="00525271">
            <w:pPr>
              <w:spacing w:after="0" w:line="240" w:lineRule="auto"/>
              <w:rPr>
                <w:rFonts w:ascii="Times New Roman" w:hAnsi="Times New Roman" w:cs="Times New Roman"/>
                <w:spacing w:val="0"/>
                <w:u w:val="single"/>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3D123F79"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0019C76C"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AE2DCE" w14:paraId="5D9EAF28" w14:textId="77777777" w:rsidTr="00BA0F35">
        <w:tc>
          <w:tcPr>
            <w:tcW w:w="0" w:type="auto"/>
            <w:tcBorders>
              <w:top w:val="single" w:sz="4" w:space="0" w:color="auto"/>
              <w:left w:val="single" w:sz="4" w:space="0" w:color="auto"/>
              <w:bottom w:val="single" w:sz="4" w:space="0" w:color="auto"/>
              <w:right w:val="single" w:sz="4" w:space="0" w:color="auto"/>
            </w:tcBorders>
          </w:tcPr>
          <w:p w14:paraId="54040929"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Delirium, based on the tests and information above?</w:t>
            </w:r>
          </w:p>
        </w:tc>
        <w:tc>
          <w:tcPr>
            <w:tcW w:w="0" w:type="auto"/>
            <w:tcBorders>
              <w:top w:val="single" w:sz="4" w:space="0" w:color="auto"/>
              <w:left w:val="single" w:sz="4" w:space="0" w:color="auto"/>
              <w:bottom w:val="single" w:sz="4" w:space="0" w:color="auto"/>
              <w:right w:val="single" w:sz="4" w:space="0" w:color="auto"/>
            </w:tcBorders>
          </w:tcPr>
          <w:p w14:paraId="39E04409"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All DSM-5 criteria are fulfilled</w:t>
            </w:r>
          </w:p>
        </w:tc>
        <w:tc>
          <w:tcPr>
            <w:tcW w:w="0" w:type="auto"/>
            <w:tcBorders>
              <w:top w:val="single" w:sz="4" w:space="0" w:color="auto"/>
              <w:left w:val="single" w:sz="4" w:space="0" w:color="auto"/>
              <w:bottom w:val="single" w:sz="4" w:space="0" w:color="auto"/>
              <w:right w:val="single" w:sz="4" w:space="0" w:color="auto"/>
            </w:tcBorders>
          </w:tcPr>
          <w:p w14:paraId="6B9ED473"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47492F0C" w14:textId="77777777" w:rsidR="00525271" w:rsidRPr="00C94813" w:rsidRDefault="00525271" w:rsidP="00525271">
            <w:pPr>
              <w:spacing w:after="0" w:line="240" w:lineRule="auto"/>
              <w:rPr>
                <w:rFonts w:ascii="Times New Roman" w:hAnsi="Times New Roman" w:cs="Times New Roman"/>
                <w:spacing w:val="0"/>
                <w:lang w:val="en-GB" w:eastAsia="nb-NO"/>
              </w:rPr>
            </w:pPr>
          </w:p>
        </w:tc>
      </w:tr>
      <w:tr w:rsidR="00525271" w:rsidRPr="00AE2DCE" w14:paraId="11FEAD42" w14:textId="77777777" w:rsidTr="00BA0F35">
        <w:trPr>
          <w:trHeight w:val="1073"/>
        </w:trPr>
        <w:tc>
          <w:tcPr>
            <w:tcW w:w="0" w:type="auto"/>
            <w:tcBorders>
              <w:top w:val="single" w:sz="4" w:space="0" w:color="auto"/>
              <w:left w:val="single" w:sz="4" w:space="0" w:color="auto"/>
              <w:bottom w:val="single" w:sz="4" w:space="0" w:color="auto"/>
              <w:right w:val="single" w:sz="4" w:space="0" w:color="auto"/>
            </w:tcBorders>
          </w:tcPr>
          <w:p w14:paraId="2BB27C88"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 xml:space="preserve">Subsyndromal delirium, based on the tests and information above? </w:t>
            </w:r>
          </w:p>
        </w:tc>
        <w:tc>
          <w:tcPr>
            <w:tcW w:w="0" w:type="auto"/>
            <w:tcBorders>
              <w:top w:val="single" w:sz="4" w:space="0" w:color="auto"/>
              <w:left w:val="single" w:sz="4" w:space="0" w:color="auto"/>
              <w:bottom w:val="single" w:sz="4" w:space="0" w:color="auto"/>
              <w:right w:val="single" w:sz="4" w:space="0" w:color="auto"/>
            </w:tcBorders>
          </w:tcPr>
          <w:p w14:paraId="79602F91"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u w:val="single"/>
                <w:lang w:val="en-GB" w:eastAsia="nb-NO"/>
              </w:rPr>
              <w:t xml:space="preserve">Defined as evidence of change, </w:t>
            </w:r>
            <w:r w:rsidRPr="00C94813">
              <w:rPr>
                <w:rFonts w:ascii="Times New Roman" w:hAnsi="Times New Roman" w:cs="Times New Roman"/>
                <w:spacing w:val="0"/>
                <w:lang w:val="en-GB" w:eastAsia="nb-NO"/>
              </w:rPr>
              <w:t xml:space="preserve">in addition to any of the following: (a) altered arousal, (b) attention deficits, (c) other cognitive change, (d) delusions or hallucinations. </w:t>
            </w:r>
          </w:p>
          <w:p w14:paraId="7A0DB66C" w14:textId="77777777" w:rsidR="00525271" w:rsidRPr="00C94813" w:rsidRDefault="00525271" w:rsidP="00525271">
            <w:pPr>
              <w:spacing w:after="0" w:line="240" w:lineRule="auto"/>
              <w:rPr>
                <w:rFonts w:ascii="Times New Roman" w:hAnsi="Times New Roman" w:cs="Times New Roman"/>
                <w:spacing w:val="0"/>
                <w:lang w:val="en-GB" w:eastAsia="nb-NO"/>
              </w:rPr>
            </w:pPr>
            <w:r w:rsidRPr="00C94813">
              <w:rPr>
                <w:rFonts w:ascii="Times New Roman" w:hAnsi="Times New Roman" w:cs="Times New Roman"/>
                <w:spacing w:val="0"/>
                <w:lang w:val="en-GB" w:eastAsia="nb-NO"/>
              </w:rPr>
              <w:t xml:space="preserve">Criteria D and E must be fulfilled. </w:t>
            </w:r>
          </w:p>
        </w:tc>
        <w:tc>
          <w:tcPr>
            <w:tcW w:w="0" w:type="auto"/>
            <w:tcBorders>
              <w:top w:val="single" w:sz="4" w:space="0" w:color="auto"/>
              <w:left w:val="single" w:sz="4" w:space="0" w:color="auto"/>
              <w:bottom w:val="single" w:sz="4" w:space="0" w:color="auto"/>
              <w:right w:val="single" w:sz="4" w:space="0" w:color="auto"/>
            </w:tcBorders>
          </w:tcPr>
          <w:p w14:paraId="7B1C4B09" w14:textId="77777777" w:rsidR="00525271" w:rsidRPr="00C94813" w:rsidRDefault="00525271" w:rsidP="00525271">
            <w:pPr>
              <w:spacing w:after="0" w:line="240" w:lineRule="auto"/>
              <w:rPr>
                <w:rFonts w:ascii="Times New Roman" w:hAnsi="Times New Roman" w:cs="Times New Roman"/>
                <w:spacing w:val="0"/>
                <w:lang w:val="en-GB" w:eastAsia="nb-NO"/>
              </w:rPr>
            </w:pPr>
          </w:p>
        </w:tc>
        <w:tc>
          <w:tcPr>
            <w:tcW w:w="0" w:type="auto"/>
            <w:tcBorders>
              <w:top w:val="single" w:sz="4" w:space="0" w:color="auto"/>
              <w:left w:val="single" w:sz="4" w:space="0" w:color="auto"/>
              <w:bottom w:val="single" w:sz="4" w:space="0" w:color="auto"/>
              <w:right w:val="single" w:sz="4" w:space="0" w:color="auto"/>
            </w:tcBorders>
          </w:tcPr>
          <w:p w14:paraId="07779794" w14:textId="77777777" w:rsidR="00525271" w:rsidRPr="00C94813" w:rsidRDefault="00525271" w:rsidP="00525271">
            <w:pPr>
              <w:spacing w:after="0" w:line="240" w:lineRule="auto"/>
              <w:rPr>
                <w:rFonts w:ascii="Times New Roman" w:hAnsi="Times New Roman" w:cs="Times New Roman"/>
                <w:spacing w:val="0"/>
                <w:lang w:val="en-GB" w:eastAsia="nb-NO"/>
              </w:rPr>
            </w:pPr>
          </w:p>
        </w:tc>
      </w:tr>
    </w:tbl>
    <w:p w14:paraId="7249820F" w14:textId="77777777" w:rsidR="00525271" w:rsidRPr="00C94813" w:rsidRDefault="00525271" w:rsidP="000F2D54">
      <w:pPr>
        <w:rPr>
          <w:rFonts w:ascii="Times New Roman" w:hAnsi="Times New Roman" w:cs="Times New Roman"/>
          <w:sz w:val="24"/>
          <w:lang w:val="en-GB"/>
        </w:rPr>
      </w:pPr>
    </w:p>
    <w:p w14:paraId="090F656D" w14:textId="77777777" w:rsidR="00525271" w:rsidRPr="00C94813" w:rsidRDefault="00525271" w:rsidP="000F2D54">
      <w:pPr>
        <w:rPr>
          <w:rFonts w:ascii="Times New Roman" w:hAnsi="Times New Roman" w:cs="Times New Roman"/>
          <w:sz w:val="24"/>
          <w:lang w:val="en-GB"/>
        </w:rPr>
      </w:pPr>
    </w:p>
    <w:p w14:paraId="2EB2B056" w14:textId="77777777" w:rsidR="008074B2" w:rsidRPr="00C94813" w:rsidRDefault="008074B2" w:rsidP="000F2D54">
      <w:pPr>
        <w:rPr>
          <w:rFonts w:ascii="Times New Roman" w:hAnsi="Times New Roman" w:cs="Times New Roman"/>
          <w:b/>
          <w:sz w:val="24"/>
          <w:lang w:val="en-GB"/>
        </w:rPr>
      </w:pPr>
    </w:p>
    <w:p w14:paraId="18238D64" w14:textId="77777777" w:rsidR="008074B2" w:rsidRPr="00C94813" w:rsidRDefault="008074B2" w:rsidP="000F2D54">
      <w:pPr>
        <w:rPr>
          <w:rFonts w:ascii="Times New Roman" w:hAnsi="Times New Roman" w:cs="Times New Roman"/>
          <w:b/>
          <w:sz w:val="24"/>
          <w:lang w:val="en-GB"/>
        </w:rPr>
      </w:pPr>
    </w:p>
    <w:p w14:paraId="26F3E702" w14:textId="77777777" w:rsidR="008074B2" w:rsidRPr="00C94813" w:rsidRDefault="008074B2" w:rsidP="000F2D54">
      <w:pPr>
        <w:rPr>
          <w:rFonts w:ascii="Times New Roman" w:hAnsi="Times New Roman" w:cs="Times New Roman"/>
          <w:b/>
          <w:sz w:val="24"/>
          <w:lang w:val="en-GB"/>
        </w:rPr>
      </w:pPr>
    </w:p>
    <w:p w14:paraId="75F1FB9C" w14:textId="77777777" w:rsidR="008074B2" w:rsidRPr="00C94813" w:rsidRDefault="008074B2" w:rsidP="000F2D54">
      <w:pPr>
        <w:rPr>
          <w:rFonts w:ascii="Times New Roman" w:hAnsi="Times New Roman" w:cs="Times New Roman"/>
          <w:b/>
          <w:sz w:val="24"/>
          <w:lang w:val="en-GB"/>
        </w:rPr>
      </w:pPr>
    </w:p>
    <w:p w14:paraId="5F4E7F3D" w14:textId="77777777" w:rsidR="008074B2" w:rsidRPr="00C94813" w:rsidRDefault="008074B2" w:rsidP="000F2D54">
      <w:pPr>
        <w:rPr>
          <w:rFonts w:ascii="Times New Roman" w:hAnsi="Times New Roman" w:cs="Times New Roman"/>
          <w:b/>
          <w:sz w:val="24"/>
          <w:lang w:val="en-GB"/>
        </w:rPr>
      </w:pPr>
    </w:p>
    <w:p w14:paraId="617432D5" w14:textId="77777777" w:rsidR="008074B2" w:rsidRPr="00C94813" w:rsidRDefault="008074B2" w:rsidP="000F2D54">
      <w:pPr>
        <w:rPr>
          <w:rFonts w:ascii="Times New Roman" w:hAnsi="Times New Roman" w:cs="Times New Roman"/>
          <w:b/>
          <w:sz w:val="24"/>
          <w:lang w:val="en-GB"/>
        </w:rPr>
      </w:pPr>
    </w:p>
    <w:p w14:paraId="41CEEFE4" w14:textId="77777777" w:rsidR="008074B2" w:rsidRPr="00C94813" w:rsidRDefault="008074B2" w:rsidP="000F2D54">
      <w:pPr>
        <w:rPr>
          <w:rFonts w:ascii="Times New Roman" w:hAnsi="Times New Roman" w:cs="Times New Roman"/>
          <w:b/>
          <w:sz w:val="24"/>
          <w:lang w:val="en-GB"/>
        </w:rPr>
      </w:pPr>
    </w:p>
    <w:p w14:paraId="3AD5E7DA" w14:textId="77777777" w:rsidR="008074B2" w:rsidRPr="00C94813" w:rsidRDefault="008074B2" w:rsidP="000F2D54">
      <w:pPr>
        <w:rPr>
          <w:rFonts w:ascii="Times New Roman" w:hAnsi="Times New Roman" w:cs="Times New Roman"/>
          <w:b/>
          <w:sz w:val="24"/>
          <w:lang w:val="en-GB"/>
        </w:rPr>
      </w:pPr>
    </w:p>
    <w:p w14:paraId="3B2C70DC" w14:textId="77777777" w:rsidR="008074B2" w:rsidRPr="00C94813" w:rsidRDefault="008074B2" w:rsidP="000F2D54">
      <w:pPr>
        <w:rPr>
          <w:rFonts w:ascii="Times New Roman" w:hAnsi="Times New Roman" w:cs="Times New Roman"/>
          <w:b/>
          <w:sz w:val="24"/>
          <w:lang w:val="en-GB"/>
        </w:rPr>
      </w:pPr>
    </w:p>
    <w:p w14:paraId="32F27985" w14:textId="77777777" w:rsidR="008074B2" w:rsidRPr="00C94813" w:rsidRDefault="008074B2" w:rsidP="000F2D54">
      <w:pPr>
        <w:rPr>
          <w:rFonts w:ascii="Times New Roman" w:hAnsi="Times New Roman" w:cs="Times New Roman"/>
          <w:b/>
          <w:sz w:val="24"/>
          <w:lang w:val="en-GB"/>
        </w:rPr>
      </w:pPr>
    </w:p>
    <w:p w14:paraId="1B2CB5BD" w14:textId="77777777" w:rsidR="008074B2" w:rsidRPr="00C94813" w:rsidRDefault="008074B2" w:rsidP="000F2D54">
      <w:pPr>
        <w:rPr>
          <w:rFonts w:ascii="Times New Roman" w:hAnsi="Times New Roman" w:cs="Times New Roman"/>
          <w:b/>
          <w:sz w:val="24"/>
          <w:lang w:val="en-GB"/>
        </w:rPr>
      </w:pPr>
    </w:p>
    <w:p w14:paraId="1D44E602" w14:textId="77777777" w:rsidR="008074B2" w:rsidRPr="00C94813" w:rsidRDefault="008074B2" w:rsidP="000F2D54">
      <w:pPr>
        <w:rPr>
          <w:rFonts w:ascii="Times New Roman" w:hAnsi="Times New Roman" w:cs="Times New Roman"/>
          <w:b/>
          <w:sz w:val="24"/>
          <w:lang w:val="en-GB"/>
        </w:rPr>
      </w:pPr>
    </w:p>
    <w:p w14:paraId="7738A61A" w14:textId="77777777" w:rsidR="008074B2" w:rsidRPr="00C94813" w:rsidRDefault="008074B2" w:rsidP="000F2D54">
      <w:pPr>
        <w:rPr>
          <w:rFonts w:ascii="Times New Roman" w:hAnsi="Times New Roman" w:cs="Times New Roman"/>
          <w:b/>
          <w:sz w:val="24"/>
          <w:lang w:val="en-GB"/>
        </w:rPr>
      </w:pPr>
    </w:p>
    <w:p w14:paraId="5349294F" w14:textId="77777777" w:rsidR="008074B2" w:rsidRPr="00C94813" w:rsidRDefault="008074B2" w:rsidP="000F2D54">
      <w:pPr>
        <w:rPr>
          <w:rFonts w:ascii="Times New Roman" w:hAnsi="Times New Roman" w:cs="Times New Roman"/>
          <w:b/>
          <w:sz w:val="24"/>
          <w:lang w:val="en-GB"/>
        </w:rPr>
      </w:pPr>
    </w:p>
    <w:p w14:paraId="38C28AE6" w14:textId="6AFA3175" w:rsidR="008074B2" w:rsidRDefault="008074B2" w:rsidP="000F2D54">
      <w:pPr>
        <w:rPr>
          <w:rFonts w:ascii="Times New Roman" w:hAnsi="Times New Roman" w:cs="Times New Roman"/>
          <w:b/>
          <w:sz w:val="24"/>
          <w:lang w:val="en-GB"/>
        </w:rPr>
      </w:pPr>
    </w:p>
    <w:p w14:paraId="1B483C9C" w14:textId="68125CE7" w:rsidR="00756780" w:rsidRDefault="00756780" w:rsidP="000F2D54">
      <w:pPr>
        <w:rPr>
          <w:rFonts w:ascii="Times New Roman" w:hAnsi="Times New Roman" w:cs="Times New Roman"/>
          <w:b/>
          <w:sz w:val="24"/>
          <w:lang w:val="en-GB"/>
        </w:rPr>
      </w:pPr>
    </w:p>
    <w:p w14:paraId="1A57732C" w14:textId="0AE021E1" w:rsidR="008074B2" w:rsidRPr="00C94813" w:rsidRDefault="008074B2" w:rsidP="000F2D54">
      <w:pPr>
        <w:rPr>
          <w:rFonts w:ascii="Times New Roman" w:hAnsi="Times New Roman" w:cs="Times New Roman"/>
          <w:b/>
          <w:sz w:val="24"/>
          <w:lang w:val="en-GB"/>
        </w:rPr>
      </w:pPr>
    </w:p>
    <w:p w14:paraId="017848A8" w14:textId="77777777" w:rsidR="00370D29" w:rsidRDefault="00370D29">
      <w:pPr>
        <w:spacing w:after="0"/>
        <w:rPr>
          <w:rFonts w:ascii="Times New Roman" w:hAnsi="Times New Roman" w:cs="Times New Roman"/>
          <w:b/>
          <w:sz w:val="24"/>
          <w:lang w:val="en-GB"/>
        </w:rPr>
      </w:pPr>
      <w:r>
        <w:rPr>
          <w:rFonts w:ascii="Times New Roman" w:hAnsi="Times New Roman" w:cs="Times New Roman"/>
          <w:b/>
          <w:sz w:val="24"/>
          <w:lang w:val="en-GB"/>
        </w:rPr>
        <w:br w:type="page"/>
      </w:r>
    </w:p>
    <w:p w14:paraId="27EA1BC1" w14:textId="538070E8" w:rsidR="00FC0E76" w:rsidRPr="00C94813" w:rsidRDefault="00503DC5" w:rsidP="000F2D54">
      <w:pPr>
        <w:rPr>
          <w:rFonts w:ascii="Times New Roman" w:hAnsi="Times New Roman" w:cs="Times New Roman"/>
          <w:sz w:val="24"/>
          <w:lang w:val="en-GB"/>
        </w:rPr>
      </w:pPr>
      <w:r>
        <w:rPr>
          <w:rFonts w:ascii="Times New Roman" w:hAnsi="Times New Roman" w:cs="Times New Roman"/>
          <w:b/>
          <w:sz w:val="24"/>
          <w:lang w:val="en-GB"/>
        </w:rPr>
        <w:lastRenderedPageBreak/>
        <w:t>Additional file</w:t>
      </w:r>
      <w:r w:rsidR="003B64AC">
        <w:rPr>
          <w:rFonts w:ascii="Times New Roman" w:hAnsi="Times New Roman" w:cs="Times New Roman"/>
          <w:b/>
          <w:sz w:val="24"/>
          <w:lang w:val="en-GB"/>
        </w:rPr>
        <w:t xml:space="preserve"> 3</w:t>
      </w:r>
      <w:r w:rsidR="00F60EAA" w:rsidRPr="00C94813">
        <w:rPr>
          <w:rFonts w:ascii="Times New Roman" w:hAnsi="Times New Roman" w:cs="Times New Roman"/>
          <w:sz w:val="24"/>
          <w:lang w:val="en-GB"/>
        </w:rPr>
        <w:t>. Checklist</w:t>
      </w:r>
      <w:r w:rsidR="00EE4904">
        <w:rPr>
          <w:rFonts w:ascii="Times New Roman" w:hAnsi="Times New Roman" w:cs="Times New Roman"/>
          <w:sz w:val="24"/>
          <w:lang w:val="en-GB"/>
        </w:rPr>
        <w:t>s</w:t>
      </w:r>
      <w:r w:rsidR="00525271" w:rsidRPr="00C94813">
        <w:rPr>
          <w:rFonts w:ascii="Times New Roman" w:hAnsi="Times New Roman" w:cs="Times New Roman"/>
          <w:sz w:val="24"/>
          <w:lang w:val="en-GB"/>
        </w:rPr>
        <w:t xml:space="preserve"> for treatment </w:t>
      </w:r>
      <w:r w:rsidR="00F60EAA" w:rsidRPr="00C94813">
        <w:rPr>
          <w:rFonts w:ascii="Times New Roman" w:hAnsi="Times New Roman" w:cs="Times New Roman"/>
          <w:sz w:val="24"/>
          <w:lang w:val="en-GB"/>
        </w:rPr>
        <w:t>fidelity evaluation (PLM</w:t>
      </w:r>
      <w:r w:rsidR="00EE4904">
        <w:rPr>
          <w:rFonts w:ascii="Times New Roman" w:hAnsi="Times New Roman" w:cs="Times New Roman"/>
          <w:sz w:val="24"/>
          <w:lang w:val="en-GB"/>
        </w:rPr>
        <w:t>, PRM</w:t>
      </w:r>
      <w:r w:rsidR="00F60EAA" w:rsidRPr="00C94813">
        <w:rPr>
          <w:rFonts w:ascii="Times New Roman" w:hAnsi="Times New Roman" w:cs="Times New Roman"/>
          <w:sz w:val="24"/>
          <w:lang w:val="en-GB"/>
        </w:rPr>
        <w:t>)</w:t>
      </w:r>
    </w:p>
    <w:p w14:paraId="5B377A80" w14:textId="77777777" w:rsidR="00FC0E76" w:rsidRPr="00C94813" w:rsidRDefault="00FC0E76" w:rsidP="000F2D54">
      <w:pPr>
        <w:rPr>
          <w:rFonts w:ascii="Times New Roman" w:hAnsi="Times New Roman" w:cs="Times New Roman"/>
          <w:sz w:val="24"/>
          <w:lang w:val="en-GB"/>
        </w:rPr>
      </w:pPr>
    </w:p>
    <w:p w14:paraId="7A6373F6" w14:textId="77777777" w:rsidR="00FC0E76" w:rsidRPr="00C94813" w:rsidRDefault="00FC0E76" w:rsidP="00FC0E76">
      <w:pPr>
        <w:spacing w:after="0" w:line="240" w:lineRule="auto"/>
        <w:rPr>
          <w:rFonts w:ascii="Times New Roman" w:hAnsi="Times New Roman" w:cs="Times New Roman"/>
          <w:sz w:val="24"/>
          <w:lang w:val="en-GB"/>
        </w:rPr>
      </w:pPr>
    </w:p>
    <w:tbl>
      <w:tblPr>
        <w:tblStyle w:val="Tabellrutenett2"/>
        <w:tblpPr w:leftFromText="141" w:rightFromText="141" w:vertAnchor="text" w:horzAnchor="margin" w:tblpY="-374"/>
        <w:tblW w:w="0" w:type="auto"/>
        <w:tblLook w:val="04A0" w:firstRow="1" w:lastRow="0" w:firstColumn="1" w:lastColumn="0" w:noHBand="0" w:noVBand="1"/>
      </w:tblPr>
      <w:tblGrid>
        <w:gridCol w:w="478"/>
        <w:gridCol w:w="1425"/>
        <w:gridCol w:w="4478"/>
        <w:gridCol w:w="682"/>
        <w:gridCol w:w="621"/>
        <w:gridCol w:w="810"/>
      </w:tblGrid>
      <w:tr w:rsidR="00FC0E76" w:rsidRPr="00C94813" w14:paraId="33832CCA" w14:textId="77777777" w:rsidTr="00BA0F35">
        <w:tc>
          <w:tcPr>
            <w:tcW w:w="8494" w:type="dxa"/>
            <w:gridSpan w:val="6"/>
          </w:tcPr>
          <w:p w14:paraId="5464A10C" w14:textId="77777777" w:rsidR="00FC0E76" w:rsidRPr="00C94813" w:rsidRDefault="00FC0E76" w:rsidP="00FC0E76">
            <w:pPr>
              <w:spacing w:after="0" w:afterAutospacing="0"/>
              <w:rPr>
                <w:rFonts w:ascii="Times New Roman" w:hAnsi="Times New Roman" w:cs="Times New Roman"/>
                <w:b/>
                <w:sz w:val="24"/>
                <w:szCs w:val="24"/>
                <w:lang w:val="en-GB"/>
              </w:rPr>
            </w:pPr>
            <w:r w:rsidRPr="00C94813">
              <w:rPr>
                <w:rFonts w:ascii="Times New Roman" w:hAnsi="Times New Roman" w:cs="Times New Roman"/>
                <w:b/>
                <w:sz w:val="24"/>
                <w:szCs w:val="24"/>
                <w:lang w:val="en-GB"/>
              </w:rPr>
              <w:t>PREFERRED LIVE MUSIC (PLM)</w:t>
            </w:r>
          </w:p>
        </w:tc>
      </w:tr>
      <w:tr w:rsidR="00FC0E76" w:rsidRPr="00C94813" w14:paraId="6E68733E" w14:textId="77777777" w:rsidTr="00BA0F35">
        <w:tc>
          <w:tcPr>
            <w:tcW w:w="1903" w:type="dxa"/>
            <w:gridSpan w:val="2"/>
          </w:tcPr>
          <w:p w14:paraId="4A5A1CA5" w14:textId="77777777" w:rsidR="00FC0E76" w:rsidRPr="00C94813" w:rsidRDefault="00FC0E76" w:rsidP="00FC0E76">
            <w:pPr>
              <w:spacing w:after="0" w:afterAutospacing="0"/>
              <w:rPr>
                <w:rFonts w:ascii="Times New Roman" w:hAnsi="Times New Roman" w:cs="Times New Roman"/>
                <w:b/>
                <w:sz w:val="24"/>
                <w:szCs w:val="24"/>
                <w:lang w:val="en-GB"/>
              </w:rPr>
            </w:pPr>
            <w:r w:rsidRPr="00C94813">
              <w:rPr>
                <w:rFonts w:ascii="Times New Roman" w:hAnsi="Times New Roman" w:cs="Times New Roman"/>
                <w:b/>
                <w:sz w:val="24"/>
                <w:szCs w:val="24"/>
                <w:lang w:val="en-GB"/>
              </w:rPr>
              <w:t xml:space="preserve">Study ID:            </w:t>
            </w:r>
          </w:p>
        </w:tc>
        <w:tc>
          <w:tcPr>
            <w:tcW w:w="4478" w:type="dxa"/>
          </w:tcPr>
          <w:p w14:paraId="7E09C8EB" w14:textId="77777777" w:rsidR="00FC0E76" w:rsidRPr="00C94813" w:rsidRDefault="00FC0E76" w:rsidP="00FC0E76">
            <w:pPr>
              <w:spacing w:after="0" w:afterAutospacing="0"/>
              <w:rPr>
                <w:rFonts w:ascii="Times New Roman" w:hAnsi="Times New Roman" w:cs="Times New Roman"/>
                <w:b/>
                <w:sz w:val="24"/>
                <w:szCs w:val="24"/>
                <w:lang w:val="en-GB"/>
              </w:rPr>
            </w:pPr>
            <w:r w:rsidRPr="00C94813">
              <w:rPr>
                <w:rFonts w:ascii="Times New Roman" w:hAnsi="Times New Roman" w:cs="Times New Roman"/>
                <w:b/>
                <w:sz w:val="24"/>
                <w:szCs w:val="24"/>
                <w:lang w:val="en-GB"/>
              </w:rPr>
              <w:t xml:space="preserve">Intervention day:      </w:t>
            </w:r>
          </w:p>
        </w:tc>
        <w:tc>
          <w:tcPr>
            <w:tcW w:w="1303" w:type="dxa"/>
            <w:gridSpan w:val="2"/>
          </w:tcPr>
          <w:p w14:paraId="586DDD8D" w14:textId="77777777" w:rsidR="00FC0E76" w:rsidRPr="00C94813" w:rsidRDefault="00FC0E76" w:rsidP="00FC0E76">
            <w:pPr>
              <w:spacing w:after="0" w:afterAutospacing="0"/>
              <w:rPr>
                <w:rFonts w:ascii="Times New Roman" w:hAnsi="Times New Roman" w:cs="Times New Roman"/>
                <w:b/>
                <w:sz w:val="24"/>
                <w:szCs w:val="24"/>
                <w:lang w:val="en-GB"/>
              </w:rPr>
            </w:pPr>
            <w:r w:rsidRPr="00C94813">
              <w:rPr>
                <w:rFonts w:ascii="Times New Roman" w:hAnsi="Times New Roman" w:cs="Times New Roman"/>
                <w:b/>
                <w:sz w:val="24"/>
                <w:szCs w:val="24"/>
                <w:lang w:val="en-GB"/>
              </w:rPr>
              <w:t>Criteria satisfied</w:t>
            </w:r>
          </w:p>
        </w:tc>
        <w:tc>
          <w:tcPr>
            <w:tcW w:w="810" w:type="dxa"/>
          </w:tcPr>
          <w:p w14:paraId="09D93F92" w14:textId="77777777" w:rsidR="00FC0E76" w:rsidRPr="00C94813" w:rsidRDefault="00FC0E76" w:rsidP="00FC0E76">
            <w:pPr>
              <w:spacing w:after="0" w:afterAutospacing="0"/>
              <w:rPr>
                <w:rFonts w:ascii="Times New Roman" w:hAnsi="Times New Roman" w:cs="Times New Roman"/>
                <w:b/>
                <w:sz w:val="24"/>
                <w:szCs w:val="24"/>
                <w:lang w:val="en-GB"/>
              </w:rPr>
            </w:pPr>
            <w:r w:rsidRPr="00C94813">
              <w:rPr>
                <w:rFonts w:ascii="Times New Roman" w:hAnsi="Times New Roman" w:cs="Times New Roman"/>
                <w:b/>
                <w:sz w:val="24"/>
                <w:szCs w:val="24"/>
                <w:lang w:val="en-GB"/>
              </w:rPr>
              <w:t xml:space="preserve">Score </w:t>
            </w:r>
          </w:p>
        </w:tc>
      </w:tr>
      <w:tr w:rsidR="00FC0E76" w:rsidRPr="00C94813" w14:paraId="3BB802B4" w14:textId="77777777" w:rsidTr="00BA0F35">
        <w:tc>
          <w:tcPr>
            <w:tcW w:w="478" w:type="dxa"/>
          </w:tcPr>
          <w:p w14:paraId="3819FBFF"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1.</w:t>
            </w:r>
          </w:p>
        </w:tc>
        <w:tc>
          <w:tcPr>
            <w:tcW w:w="5903" w:type="dxa"/>
            <w:gridSpan w:val="2"/>
          </w:tcPr>
          <w:p w14:paraId="57E543D2" w14:textId="1845452B"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MT delivered the intended minimum dosage (part</w:t>
            </w:r>
            <w:r w:rsidR="009E7A7A">
              <w:rPr>
                <w:rFonts w:ascii="Times New Roman" w:hAnsi="Times New Roman" w:cs="Times New Roman"/>
                <w:sz w:val="24"/>
                <w:szCs w:val="24"/>
                <w:lang w:val="en-GB"/>
              </w:rPr>
              <w:t>icipant was in attendance for 10</w:t>
            </w:r>
            <w:r w:rsidRPr="00C94813">
              <w:rPr>
                <w:rFonts w:ascii="Times New Roman" w:hAnsi="Times New Roman" w:cs="Times New Roman"/>
                <w:sz w:val="24"/>
                <w:szCs w:val="24"/>
                <w:lang w:val="en-GB"/>
              </w:rPr>
              <w:t xml:space="preserve"> min or longer). </w:t>
            </w:r>
          </w:p>
        </w:tc>
        <w:tc>
          <w:tcPr>
            <w:tcW w:w="682" w:type="dxa"/>
          </w:tcPr>
          <w:p w14:paraId="1167B57F"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621" w:type="dxa"/>
          </w:tcPr>
          <w:p w14:paraId="52AA7352"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7016F4BE" w14:textId="77777777" w:rsidR="00FC0E76" w:rsidRPr="00C94813" w:rsidRDefault="00FC0E76" w:rsidP="00FC0E76">
            <w:pPr>
              <w:spacing w:after="0" w:afterAutospacing="0"/>
              <w:rPr>
                <w:rFonts w:ascii="Times New Roman" w:hAnsi="Times New Roman" w:cs="Times New Roman"/>
                <w:sz w:val="24"/>
                <w:szCs w:val="24"/>
                <w:lang w:val="en-GB"/>
              </w:rPr>
            </w:pPr>
          </w:p>
        </w:tc>
      </w:tr>
      <w:tr w:rsidR="00FC0E76" w:rsidRPr="00C94813" w14:paraId="15638F25" w14:textId="77777777" w:rsidTr="00BA0F35">
        <w:tc>
          <w:tcPr>
            <w:tcW w:w="478" w:type="dxa"/>
          </w:tcPr>
          <w:p w14:paraId="1D4C799A"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2.  </w:t>
            </w:r>
          </w:p>
        </w:tc>
        <w:tc>
          <w:tcPr>
            <w:tcW w:w="5903" w:type="dxa"/>
            <w:gridSpan w:val="2"/>
          </w:tcPr>
          <w:p w14:paraId="19E1C3FE"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used the assessed preference songs in the session. * </w:t>
            </w:r>
          </w:p>
        </w:tc>
        <w:tc>
          <w:tcPr>
            <w:tcW w:w="682" w:type="dxa"/>
          </w:tcPr>
          <w:p w14:paraId="05289FD9"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621" w:type="dxa"/>
          </w:tcPr>
          <w:p w14:paraId="028900A2"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5CE9EE30" w14:textId="77777777" w:rsidR="00FC0E76" w:rsidRPr="00C94813" w:rsidRDefault="00FC0E76" w:rsidP="00FC0E76">
            <w:pPr>
              <w:spacing w:after="0" w:afterAutospacing="0"/>
              <w:rPr>
                <w:rFonts w:ascii="Times New Roman" w:hAnsi="Times New Roman" w:cs="Times New Roman"/>
                <w:sz w:val="24"/>
                <w:szCs w:val="24"/>
                <w:lang w:val="en-GB"/>
              </w:rPr>
            </w:pPr>
          </w:p>
        </w:tc>
      </w:tr>
      <w:tr w:rsidR="00FC0E76" w:rsidRPr="00C94813" w14:paraId="1E187F6B" w14:textId="77777777" w:rsidTr="00BA0F35">
        <w:tc>
          <w:tcPr>
            <w:tcW w:w="478" w:type="dxa"/>
          </w:tcPr>
          <w:p w14:paraId="2777318B"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3. </w:t>
            </w:r>
          </w:p>
        </w:tc>
        <w:tc>
          <w:tcPr>
            <w:tcW w:w="5903" w:type="dxa"/>
            <w:gridSpan w:val="2"/>
          </w:tcPr>
          <w:p w14:paraId="22B476B1"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presented the preference songs in the same order as intended/planned (relevant for sessions 2 and 3 only) </w:t>
            </w:r>
          </w:p>
        </w:tc>
        <w:tc>
          <w:tcPr>
            <w:tcW w:w="682" w:type="dxa"/>
          </w:tcPr>
          <w:p w14:paraId="003A2BF0"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621" w:type="dxa"/>
          </w:tcPr>
          <w:p w14:paraId="52B43C2D"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677567B5" w14:textId="77777777" w:rsidR="00FC0E76" w:rsidRPr="00C94813" w:rsidRDefault="00FC0E76" w:rsidP="00FC0E76">
            <w:pPr>
              <w:spacing w:after="0" w:afterAutospacing="0"/>
              <w:rPr>
                <w:rFonts w:ascii="Times New Roman" w:hAnsi="Times New Roman" w:cs="Times New Roman"/>
                <w:sz w:val="24"/>
                <w:szCs w:val="24"/>
                <w:lang w:val="en-GB"/>
              </w:rPr>
            </w:pPr>
          </w:p>
        </w:tc>
      </w:tr>
      <w:tr w:rsidR="00FC0E76" w:rsidRPr="00C94813" w14:paraId="6FED1262" w14:textId="77777777" w:rsidTr="00BA0F35">
        <w:tc>
          <w:tcPr>
            <w:tcW w:w="478" w:type="dxa"/>
          </w:tcPr>
          <w:p w14:paraId="2CDCFE98"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4. </w:t>
            </w:r>
          </w:p>
        </w:tc>
        <w:tc>
          <w:tcPr>
            <w:tcW w:w="5903" w:type="dxa"/>
            <w:gridSpan w:val="2"/>
          </w:tcPr>
          <w:p w14:paraId="351FD513" w14:textId="77777777" w:rsidR="00FC0E76" w:rsidRPr="00C94813" w:rsidRDefault="00FC0E76" w:rsidP="00FC0E76">
            <w:pPr>
              <w:spacing w:after="0" w:afterAutospacing="0"/>
              <w:rPr>
                <w:rFonts w:ascii="Times New Roman" w:hAnsi="Times New Roman" w:cs="Times New Roman"/>
                <w:i/>
                <w:sz w:val="24"/>
                <w:szCs w:val="24"/>
                <w:lang w:val="en-GB"/>
              </w:rPr>
            </w:pPr>
            <w:r w:rsidRPr="00C94813">
              <w:rPr>
                <w:rFonts w:ascii="Times New Roman" w:hAnsi="Times New Roman" w:cs="Times New Roman"/>
                <w:sz w:val="24"/>
                <w:szCs w:val="24"/>
                <w:lang w:val="en-GB"/>
              </w:rPr>
              <w:t xml:space="preserve">MT delivered the intervention by voice only, or voice and accompaniment (e.g. guitar, tone-chimes, percussions). </w:t>
            </w:r>
          </w:p>
        </w:tc>
        <w:tc>
          <w:tcPr>
            <w:tcW w:w="682" w:type="dxa"/>
          </w:tcPr>
          <w:p w14:paraId="213E1B29"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621" w:type="dxa"/>
          </w:tcPr>
          <w:p w14:paraId="66A4C4E4"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5A22463A" w14:textId="77777777" w:rsidR="00FC0E76" w:rsidRPr="00C94813" w:rsidRDefault="00FC0E76" w:rsidP="00FC0E76">
            <w:pPr>
              <w:spacing w:after="0" w:afterAutospacing="0"/>
              <w:rPr>
                <w:rFonts w:ascii="Times New Roman" w:hAnsi="Times New Roman" w:cs="Times New Roman"/>
                <w:sz w:val="24"/>
                <w:szCs w:val="24"/>
                <w:lang w:val="en-GB"/>
              </w:rPr>
            </w:pPr>
          </w:p>
        </w:tc>
      </w:tr>
      <w:tr w:rsidR="00FC0E76" w:rsidRPr="00C94813" w14:paraId="295EDA88" w14:textId="77777777" w:rsidTr="00BA0F35">
        <w:tc>
          <w:tcPr>
            <w:tcW w:w="478" w:type="dxa"/>
          </w:tcPr>
          <w:p w14:paraId="74E72858"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5. </w:t>
            </w:r>
          </w:p>
        </w:tc>
        <w:tc>
          <w:tcPr>
            <w:tcW w:w="5903" w:type="dxa"/>
            <w:gridSpan w:val="2"/>
          </w:tcPr>
          <w:p w14:paraId="6303A3CA"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MT cued the participant to sing along or move to music, used the elements of improvisation and attunement to the patient. **</w:t>
            </w:r>
          </w:p>
        </w:tc>
        <w:tc>
          <w:tcPr>
            <w:tcW w:w="682" w:type="dxa"/>
          </w:tcPr>
          <w:p w14:paraId="1DAF64E9"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621" w:type="dxa"/>
          </w:tcPr>
          <w:p w14:paraId="6CBF0107"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76976732" w14:textId="77777777" w:rsidR="00FC0E76" w:rsidRPr="00C94813" w:rsidRDefault="00FC0E76" w:rsidP="00FC0E76">
            <w:pPr>
              <w:spacing w:after="0" w:afterAutospacing="0"/>
              <w:rPr>
                <w:rFonts w:ascii="Times New Roman" w:hAnsi="Times New Roman" w:cs="Times New Roman"/>
                <w:sz w:val="24"/>
                <w:szCs w:val="24"/>
                <w:lang w:val="en-GB"/>
              </w:rPr>
            </w:pPr>
          </w:p>
        </w:tc>
      </w:tr>
      <w:tr w:rsidR="00FC0E76" w:rsidRPr="00C94813" w14:paraId="0FE9967E" w14:textId="77777777" w:rsidTr="00BA0F35">
        <w:tc>
          <w:tcPr>
            <w:tcW w:w="478" w:type="dxa"/>
          </w:tcPr>
          <w:p w14:paraId="36F26681"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6. </w:t>
            </w:r>
          </w:p>
        </w:tc>
        <w:tc>
          <w:tcPr>
            <w:tcW w:w="5903" w:type="dxa"/>
            <w:gridSpan w:val="2"/>
          </w:tcPr>
          <w:p w14:paraId="0C532734"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MT had physical (holding hands, stroking, etc.), verbal, or non-verb verbal interaction with the participant (eye-contact, face expressions, smiling).</w:t>
            </w:r>
          </w:p>
        </w:tc>
        <w:tc>
          <w:tcPr>
            <w:tcW w:w="682" w:type="dxa"/>
          </w:tcPr>
          <w:p w14:paraId="6D139C2D"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621" w:type="dxa"/>
          </w:tcPr>
          <w:p w14:paraId="245B6395" w14:textId="77777777" w:rsidR="00FC0E76" w:rsidRPr="00C94813" w:rsidRDefault="00FC0E76" w:rsidP="00FC0E76">
            <w:pPr>
              <w:spacing w:after="0" w:afterAutospacing="0"/>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61082112" w14:textId="77777777" w:rsidR="00FC0E76" w:rsidRPr="00C94813" w:rsidRDefault="00FC0E76" w:rsidP="00FC0E76">
            <w:pPr>
              <w:spacing w:after="0" w:afterAutospacing="0"/>
              <w:rPr>
                <w:rFonts w:ascii="Times New Roman" w:hAnsi="Times New Roman" w:cs="Times New Roman"/>
                <w:sz w:val="24"/>
                <w:szCs w:val="24"/>
                <w:lang w:val="en-GB"/>
              </w:rPr>
            </w:pPr>
          </w:p>
        </w:tc>
      </w:tr>
      <w:tr w:rsidR="00FC0E76" w:rsidRPr="00C94813" w14:paraId="212E85FB" w14:textId="77777777" w:rsidTr="00BA0F35">
        <w:tc>
          <w:tcPr>
            <w:tcW w:w="7684" w:type="dxa"/>
            <w:gridSpan w:val="5"/>
          </w:tcPr>
          <w:p w14:paraId="0F3F2948" w14:textId="77777777" w:rsidR="00FC0E76" w:rsidRPr="00C94813" w:rsidRDefault="00FC0E76" w:rsidP="00FC0E76">
            <w:pPr>
              <w:spacing w:after="0" w:afterAutospacing="0"/>
              <w:jc w:val="right"/>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Total: </w:t>
            </w:r>
          </w:p>
        </w:tc>
        <w:tc>
          <w:tcPr>
            <w:tcW w:w="810" w:type="dxa"/>
          </w:tcPr>
          <w:p w14:paraId="051F69E7" w14:textId="77777777" w:rsidR="00FC0E76" w:rsidRPr="00C94813" w:rsidRDefault="00FC0E76" w:rsidP="00FC0E76">
            <w:pPr>
              <w:spacing w:after="0" w:afterAutospacing="0"/>
              <w:rPr>
                <w:rFonts w:ascii="Times New Roman" w:hAnsi="Times New Roman" w:cs="Times New Roman"/>
                <w:sz w:val="24"/>
                <w:szCs w:val="24"/>
                <w:lang w:val="en-GB"/>
              </w:rPr>
            </w:pPr>
          </w:p>
        </w:tc>
      </w:tr>
    </w:tbl>
    <w:p w14:paraId="10D6B777" w14:textId="77777777" w:rsidR="00FC0E76" w:rsidRPr="00C94813" w:rsidRDefault="00FC0E76" w:rsidP="00FC0E76">
      <w:pPr>
        <w:spacing w:after="0" w:line="240" w:lineRule="auto"/>
        <w:rPr>
          <w:rFonts w:ascii="Times New Roman" w:hAnsi="Times New Roman" w:cs="Times New Roman"/>
          <w:sz w:val="22"/>
          <w:szCs w:val="24"/>
          <w:lang w:val="en-GB"/>
        </w:rPr>
      </w:pPr>
      <w:r w:rsidRPr="00C94813">
        <w:rPr>
          <w:rFonts w:ascii="Times New Roman" w:hAnsi="Times New Roman" w:cs="Times New Roman"/>
          <w:sz w:val="22"/>
          <w:szCs w:val="24"/>
          <w:lang w:val="en-GB"/>
        </w:rPr>
        <w:t xml:space="preserve">Intervention manual: </w:t>
      </w:r>
    </w:p>
    <w:p w14:paraId="18491C6F" w14:textId="77777777" w:rsidR="00FC0E76" w:rsidRPr="00C94813" w:rsidRDefault="00FC0E76" w:rsidP="00FC0E76">
      <w:pPr>
        <w:spacing w:after="0" w:line="240" w:lineRule="auto"/>
        <w:rPr>
          <w:rFonts w:ascii="Times New Roman" w:hAnsi="Times New Roman" w:cs="Times New Roman"/>
          <w:i/>
          <w:szCs w:val="24"/>
          <w:lang w:val="en-GB"/>
        </w:rPr>
      </w:pPr>
      <w:r w:rsidRPr="00C94813">
        <w:rPr>
          <w:rFonts w:ascii="Times New Roman" w:hAnsi="Times New Roman" w:cs="Times New Roman"/>
          <w:i/>
          <w:szCs w:val="24"/>
          <w:lang w:val="en-GB"/>
        </w:rPr>
        <w:t xml:space="preserve">In PLM intervention music therapist should chose the music for the sessions from patients’ assessed preferences and make sure not to change their order of deliverance. MT should enter the room, say hi to the patient, introduce the intervention, and if appropriate, offer the participants small percussion instruments that they can play on during the session. Thereafter MT should deliver the intervention live, by singing/playing the songs either A Capella, or accompanied by a guitar, tone-chimes, or percussion instruments. The intervention may involve interaction with the patients (e.g. physical, musical, verbal), the songs are not expected to be delivered in a way that is identical to their original versions, and elements of improvisation are both allowed and expected, as well as other forms of attunement to the patients.  After max. 30 minutes, the MT should collect the instruments, say good bye to the patient, and leave the room. </w:t>
      </w:r>
    </w:p>
    <w:p w14:paraId="47D49DC0" w14:textId="77777777" w:rsidR="00FC0E76" w:rsidRPr="00C94813" w:rsidRDefault="00FC0E76" w:rsidP="00FC0E76">
      <w:pPr>
        <w:spacing w:after="0" w:line="240" w:lineRule="auto"/>
        <w:rPr>
          <w:rFonts w:ascii="Times New Roman" w:hAnsi="Times New Roman" w:cs="Times New Roman"/>
          <w:sz w:val="24"/>
          <w:szCs w:val="24"/>
          <w:lang w:val="en-GB"/>
        </w:rPr>
      </w:pPr>
    </w:p>
    <w:p w14:paraId="42B496E8"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Instructions for scoring: </w:t>
      </w:r>
    </w:p>
    <w:p w14:paraId="250E190D"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 I agree with the statement (score 1)</w:t>
      </w:r>
    </w:p>
    <w:p w14:paraId="28E3C83D"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NO: I disagree with the statement (score 0) </w:t>
      </w:r>
    </w:p>
    <w:p w14:paraId="45858EB2"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NR: Not relevant </w:t>
      </w:r>
    </w:p>
    <w:p w14:paraId="2FC027E5" w14:textId="77777777" w:rsidR="00FC0E76" w:rsidRPr="00C94813" w:rsidRDefault="00FC0E76" w:rsidP="00FC0E76">
      <w:pPr>
        <w:spacing w:after="0" w:line="240" w:lineRule="auto"/>
        <w:rPr>
          <w:rFonts w:ascii="Times New Roman" w:hAnsi="Times New Roman" w:cs="Times New Roman"/>
          <w:sz w:val="24"/>
          <w:szCs w:val="24"/>
          <w:lang w:val="en-GB"/>
        </w:rPr>
      </w:pPr>
    </w:p>
    <w:p w14:paraId="79C73EE0" w14:textId="77777777" w:rsidR="00FC0E76" w:rsidRPr="00C94813" w:rsidRDefault="00FC0E76" w:rsidP="00FC0E76">
      <w:pPr>
        <w:spacing w:after="0" w:line="240" w:lineRule="auto"/>
        <w:rPr>
          <w:rFonts w:ascii="Times New Roman" w:hAnsi="Times New Roman" w:cs="Times New Roman"/>
          <w:sz w:val="18"/>
          <w:szCs w:val="24"/>
          <w:lang w:val="en-GB"/>
        </w:rPr>
      </w:pPr>
      <w:r w:rsidRPr="00C94813">
        <w:rPr>
          <w:rFonts w:ascii="Times New Roman" w:hAnsi="Times New Roman" w:cs="Times New Roman"/>
          <w:sz w:val="18"/>
          <w:szCs w:val="24"/>
          <w:lang w:val="en-GB"/>
        </w:rPr>
        <w:t>*  Item 2 is only relevant for sessions 2 and 3 and not relevant for sessions 1. Should be score</w:t>
      </w:r>
      <w:r w:rsidR="0077230E" w:rsidRPr="00C94813">
        <w:rPr>
          <w:rFonts w:ascii="Times New Roman" w:hAnsi="Times New Roman" w:cs="Times New Roman"/>
          <w:sz w:val="18"/>
          <w:szCs w:val="24"/>
          <w:lang w:val="en-GB"/>
        </w:rPr>
        <w:t>d</w:t>
      </w:r>
      <w:r w:rsidRPr="00C94813">
        <w:rPr>
          <w:rFonts w:ascii="Times New Roman" w:hAnsi="Times New Roman" w:cs="Times New Roman"/>
          <w:sz w:val="18"/>
          <w:szCs w:val="24"/>
          <w:lang w:val="en-GB"/>
        </w:rPr>
        <w:t xml:space="preserve"> as NR. </w:t>
      </w:r>
    </w:p>
    <w:p w14:paraId="6BC40A8A" w14:textId="77777777" w:rsidR="00FC0E76" w:rsidRPr="00C94813" w:rsidRDefault="00FC0E76" w:rsidP="00FC0E76">
      <w:pPr>
        <w:spacing w:after="0" w:line="240" w:lineRule="auto"/>
        <w:rPr>
          <w:rFonts w:ascii="Times New Roman" w:hAnsi="Times New Roman" w:cs="Times New Roman"/>
          <w:sz w:val="18"/>
          <w:szCs w:val="24"/>
          <w:lang w:val="en-GB"/>
        </w:rPr>
      </w:pPr>
      <w:r w:rsidRPr="00C94813">
        <w:rPr>
          <w:rFonts w:ascii="Times New Roman" w:hAnsi="Times New Roman" w:cs="Times New Roman"/>
          <w:sz w:val="18"/>
          <w:szCs w:val="24"/>
          <w:lang w:val="en-GB"/>
        </w:rPr>
        <w:t>** Item 5 is related to the presence of improvisation elements, such as repetition, variation, extension, mirroring, matching, imitation, etc. as well as other musical or non-musical elements and forms of attunement to the patient (cuing, humming, whistling, scatting, snapping fingers, laughing together etc. The rater should score YES if there is at least one of the aforementioned elements present, and as long as there is a minimum variation in the performance of the songs compared to the original.</w:t>
      </w:r>
    </w:p>
    <w:p w14:paraId="5AD53104" w14:textId="77777777" w:rsidR="00FC0E76" w:rsidRPr="00C94813" w:rsidRDefault="00FC0E76" w:rsidP="00FC0E76">
      <w:pPr>
        <w:spacing w:after="0" w:line="240" w:lineRule="auto"/>
        <w:rPr>
          <w:rFonts w:ascii="Times New Roman" w:hAnsi="Times New Roman" w:cs="Times New Roman"/>
          <w:sz w:val="18"/>
          <w:szCs w:val="24"/>
          <w:lang w:val="en-GB"/>
        </w:rPr>
      </w:pPr>
    </w:p>
    <w:p w14:paraId="3FC63B0C" w14:textId="77777777" w:rsidR="00FC0E76" w:rsidRPr="00C94813" w:rsidRDefault="00FC0E76" w:rsidP="00FC0E76">
      <w:pPr>
        <w:spacing w:after="0" w:line="240" w:lineRule="auto"/>
        <w:rPr>
          <w:rFonts w:ascii="Times New Roman" w:hAnsi="Times New Roman" w:cs="Times New Roman"/>
          <w:sz w:val="18"/>
          <w:szCs w:val="24"/>
          <w:lang w:val="en-GB"/>
        </w:rPr>
      </w:pPr>
    </w:p>
    <w:p w14:paraId="32D417F9" w14:textId="77777777" w:rsidR="00FC0E76" w:rsidRPr="00C94813" w:rsidRDefault="00FC0E76" w:rsidP="00FC0E76">
      <w:pPr>
        <w:spacing w:after="0" w:line="240" w:lineRule="auto"/>
        <w:rPr>
          <w:rFonts w:ascii="Times New Roman" w:hAnsi="Times New Roman" w:cs="Times New Roman"/>
          <w:sz w:val="18"/>
          <w:szCs w:val="24"/>
          <w:lang w:val="en-GB"/>
        </w:rPr>
      </w:pPr>
    </w:p>
    <w:p w14:paraId="0DA8726B" w14:textId="77777777" w:rsidR="00FC0E76" w:rsidRPr="00C94813" w:rsidRDefault="00FC0E76" w:rsidP="00FC0E76">
      <w:pPr>
        <w:spacing w:after="0" w:line="240" w:lineRule="auto"/>
        <w:rPr>
          <w:rFonts w:ascii="Times New Roman" w:hAnsi="Times New Roman" w:cs="Times New Roman"/>
          <w:sz w:val="18"/>
          <w:szCs w:val="24"/>
          <w:lang w:val="en-GB"/>
        </w:rPr>
      </w:pPr>
    </w:p>
    <w:p w14:paraId="123A26E0" w14:textId="77777777" w:rsidR="00FC0E76" w:rsidRPr="00C94813" w:rsidRDefault="00FC0E76" w:rsidP="00FC0E76">
      <w:pPr>
        <w:spacing w:after="0" w:line="240" w:lineRule="auto"/>
        <w:rPr>
          <w:rFonts w:ascii="Times New Roman" w:hAnsi="Times New Roman" w:cs="Times New Roman"/>
          <w:sz w:val="18"/>
          <w:szCs w:val="24"/>
          <w:lang w:val="en-GB"/>
        </w:rPr>
      </w:pPr>
    </w:p>
    <w:p w14:paraId="56C0A1C7" w14:textId="3D244D39" w:rsidR="00370D29" w:rsidRDefault="00370D29">
      <w:pPr>
        <w:spacing w:after="0"/>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34B36663" w14:textId="77777777" w:rsidR="0077230E" w:rsidRPr="00C94813" w:rsidRDefault="0077230E" w:rsidP="00FC0E76">
      <w:pPr>
        <w:spacing w:after="0" w:line="240" w:lineRule="auto"/>
        <w:rPr>
          <w:rFonts w:ascii="Times New Roman" w:hAnsi="Times New Roman" w:cs="Times New Roman"/>
          <w:sz w:val="24"/>
          <w:szCs w:val="24"/>
          <w:lang w:val="en-GB"/>
        </w:rPr>
      </w:pPr>
    </w:p>
    <w:p w14:paraId="45606A8E" w14:textId="77777777" w:rsidR="001A0792" w:rsidRPr="00C94813" w:rsidRDefault="001A0792" w:rsidP="00FC0E76">
      <w:pPr>
        <w:spacing w:after="0" w:line="240" w:lineRule="auto"/>
        <w:rPr>
          <w:rFonts w:ascii="Times New Roman" w:hAnsi="Times New Roman" w:cs="Times New Roman"/>
          <w:sz w:val="24"/>
          <w:szCs w:val="24"/>
          <w:lang w:val="en-GB"/>
        </w:rPr>
      </w:pPr>
    </w:p>
    <w:tbl>
      <w:tblPr>
        <w:tblStyle w:val="Tabellrutenett3"/>
        <w:tblW w:w="0" w:type="auto"/>
        <w:tblLook w:val="04A0" w:firstRow="1" w:lastRow="0" w:firstColumn="1" w:lastColumn="0" w:noHBand="0" w:noVBand="1"/>
      </w:tblPr>
      <w:tblGrid>
        <w:gridCol w:w="478"/>
        <w:gridCol w:w="1430"/>
        <w:gridCol w:w="1979"/>
        <w:gridCol w:w="2544"/>
        <w:gridCol w:w="682"/>
        <w:gridCol w:w="571"/>
        <w:gridCol w:w="810"/>
      </w:tblGrid>
      <w:tr w:rsidR="00FC0E76" w:rsidRPr="00C94813" w14:paraId="429DF272" w14:textId="77777777" w:rsidTr="00FC0E76">
        <w:tc>
          <w:tcPr>
            <w:tcW w:w="8494" w:type="dxa"/>
            <w:gridSpan w:val="7"/>
          </w:tcPr>
          <w:p w14:paraId="1EE497BD" w14:textId="77777777" w:rsidR="00FC0E76" w:rsidRPr="00C94813" w:rsidRDefault="00FC0E76" w:rsidP="00FC0E76">
            <w:pPr>
              <w:spacing w:after="0" w:line="360" w:lineRule="auto"/>
              <w:rPr>
                <w:rFonts w:ascii="Times New Roman" w:hAnsi="Times New Roman" w:cs="Times New Roman"/>
                <w:b/>
                <w:sz w:val="24"/>
                <w:szCs w:val="24"/>
                <w:lang w:val="en-GB"/>
              </w:rPr>
            </w:pPr>
            <w:r w:rsidRPr="00C94813">
              <w:rPr>
                <w:rFonts w:ascii="Times New Roman" w:hAnsi="Times New Roman" w:cs="Times New Roman"/>
                <w:b/>
                <w:sz w:val="24"/>
                <w:szCs w:val="24"/>
                <w:lang w:val="en-GB"/>
              </w:rPr>
              <w:t>PREFERRED RECORDED MUSIC (PRM)</w:t>
            </w:r>
          </w:p>
        </w:tc>
      </w:tr>
      <w:tr w:rsidR="00FC0E76" w:rsidRPr="00C94813" w14:paraId="5F12D858" w14:textId="77777777" w:rsidTr="00FC0E76">
        <w:tc>
          <w:tcPr>
            <w:tcW w:w="1908" w:type="dxa"/>
            <w:gridSpan w:val="2"/>
          </w:tcPr>
          <w:p w14:paraId="406ACF83" w14:textId="77777777" w:rsidR="00FC0E76" w:rsidRPr="00C94813" w:rsidRDefault="00FC0E76" w:rsidP="00FC0E76">
            <w:pPr>
              <w:spacing w:after="0" w:line="360" w:lineRule="auto"/>
              <w:rPr>
                <w:rFonts w:ascii="Times New Roman" w:hAnsi="Times New Roman" w:cs="Times New Roman"/>
                <w:b/>
                <w:sz w:val="24"/>
                <w:szCs w:val="24"/>
                <w:lang w:val="en-GB"/>
              </w:rPr>
            </w:pPr>
            <w:r w:rsidRPr="00C94813">
              <w:rPr>
                <w:rFonts w:ascii="Times New Roman" w:hAnsi="Times New Roman" w:cs="Times New Roman"/>
                <w:b/>
                <w:sz w:val="24"/>
                <w:szCs w:val="24"/>
                <w:lang w:val="en-GB"/>
              </w:rPr>
              <w:t xml:space="preserve">Study ID:            </w:t>
            </w:r>
          </w:p>
        </w:tc>
        <w:tc>
          <w:tcPr>
            <w:tcW w:w="1979" w:type="dxa"/>
          </w:tcPr>
          <w:p w14:paraId="5CA7B519" w14:textId="77777777" w:rsidR="00FC0E76" w:rsidRPr="00C94813" w:rsidRDefault="00FC0E76" w:rsidP="00FC0E76">
            <w:pPr>
              <w:spacing w:after="0" w:line="360" w:lineRule="auto"/>
              <w:rPr>
                <w:rFonts w:ascii="Times New Roman" w:hAnsi="Times New Roman" w:cs="Times New Roman"/>
                <w:b/>
                <w:sz w:val="24"/>
                <w:szCs w:val="24"/>
                <w:lang w:val="en-GB"/>
              </w:rPr>
            </w:pPr>
            <w:r w:rsidRPr="00C94813">
              <w:rPr>
                <w:rFonts w:ascii="Times New Roman" w:hAnsi="Times New Roman" w:cs="Times New Roman"/>
                <w:b/>
                <w:sz w:val="24"/>
                <w:szCs w:val="24"/>
                <w:lang w:val="en-GB"/>
              </w:rPr>
              <w:t xml:space="preserve">Intervention day:      </w:t>
            </w:r>
          </w:p>
        </w:tc>
        <w:tc>
          <w:tcPr>
            <w:tcW w:w="2544" w:type="dxa"/>
          </w:tcPr>
          <w:p w14:paraId="28DB5820" w14:textId="77777777" w:rsidR="00FC0E76" w:rsidRPr="00C94813" w:rsidRDefault="00FC0E76" w:rsidP="00FC0E76">
            <w:pPr>
              <w:spacing w:after="0" w:line="360" w:lineRule="auto"/>
              <w:rPr>
                <w:rFonts w:ascii="Times New Roman" w:hAnsi="Times New Roman" w:cs="Times New Roman"/>
                <w:b/>
                <w:sz w:val="24"/>
                <w:szCs w:val="24"/>
                <w:lang w:val="en-GB"/>
              </w:rPr>
            </w:pPr>
          </w:p>
        </w:tc>
        <w:tc>
          <w:tcPr>
            <w:tcW w:w="1253" w:type="dxa"/>
            <w:gridSpan w:val="2"/>
          </w:tcPr>
          <w:p w14:paraId="01D08784" w14:textId="77777777" w:rsidR="00FC0E76" w:rsidRPr="00C94813" w:rsidRDefault="00FC0E76" w:rsidP="00FC0E76">
            <w:pPr>
              <w:spacing w:after="0" w:afterAutospacing="0" w:line="360" w:lineRule="auto"/>
              <w:rPr>
                <w:rFonts w:ascii="Times New Roman" w:hAnsi="Times New Roman" w:cs="Times New Roman"/>
                <w:b/>
                <w:sz w:val="24"/>
                <w:szCs w:val="24"/>
                <w:lang w:val="en-GB"/>
              </w:rPr>
            </w:pPr>
            <w:r w:rsidRPr="00C94813">
              <w:rPr>
                <w:rFonts w:ascii="Times New Roman" w:hAnsi="Times New Roman" w:cs="Times New Roman"/>
                <w:b/>
                <w:sz w:val="24"/>
                <w:szCs w:val="24"/>
                <w:lang w:val="en-GB"/>
              </w:rPr>
              <w:t xml:space="preserve">Criteria satisfied: </w:t>
            </w:r>
          </w:p>
        </w:tc>
        <w:tc>
          <w:tcPr>
            <w:tcW w:w="810" w:type="dxa"/>
          </w:tcPr>
          <w:p w14:paraId="37EB75CC" w14:textId="77777777" w:rsidR="00FC0E76" w:rsidRPr="00C94813" w:rsidRDefault="00FC0E76" w:rsidP="00FC0E76">
            <w:pPr>
              <w:spacing w:after="0" w:line="360" w:lineRule="auto"/>
              <w:rPr>
                <w:rFonts w:ascii="Times New Roman" w:hAnsi="Times New Roman" w:cs="Times New Roman"/>
                <w:b/>
                <w:sz w:val="24"/>
                <w:szCs w:val="24"/>
                <w:lang w:val="en-GB"/>
              </w:rPr>
            </w:pPr>
            <w:r w:rsidRPr="00C94813">
              <w:rPr>
                <w:rFonts w:ascii="Times New Roman" w:hAnsi="Times New Roman" w:cs="Times New Roman"/>
                <w:b/>
                <w:sz w:val="24"/>
                <w:szCs w:val="24"/>
                <w:lang w:val="en-GB"/>
              </w:rPr>
              <w:t>Score</w:t>
            </w:r>
          </w:p>
        </w:tc>
      </w:tr>
      <w:tr w:rsidR="00FC0E76" w:rsidRPr="00C94813" w14:paraId="3214BDFB" w14:textId="77777777" w:rsidTr="00FC0E76">
        <w:tc>
          <w:tcPr>
            <w:tcW w:w="478" w:type="dxa"/>
          </w:tcPr>
          <w:p w14:paraId="71029284"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1.</w:t>
            </w:r>
          </w:p>
        </w:tc>
        <w:tc>
          <w:tcPr>
            <w:tcW w:w="5953" w:type="dxa"/>
            <w:gridSpan w:val="3"/>
          </w:tcPr>
          <w:p w14:paraId="0ABBB709" w14:textId="7A6A9F76"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delivered the intended minimum dosage (participant was in </w:t>
            </w:r>
            <w:r w:rsidR="00225E5F">
              <w:rPr>
                <w:rFonts w:ascii="Times New Roman" w:hAnsi="Times New Roman" w:cs="Times New Roman"/>
                <w:sz w:val="24"/>
                <w:szCs w:val="24"/>
                <w:lang w:val="en-GB"/>
              </w:rPr>
              <w:t>attendance for the minimum of 10</w:t>
            </w:r>
            <w:r w:rsidRPr="00C94813">
              <w:rPr>
                <w:rFonts w:ascii="Times New Roman" w:hAnsi="Times New Roman" w:cs="Times New Roman"/>
                <w:sz w:val="24"/>
                <w:szCs w:val="24"/>
                <w:lang w:val="en-GB"/>
              </w:rPr>
              <w:t xml:space="preserve"> min). </w:t>
            </w:r>
          </w:p>
        </w:tc>
        <w:tc>
          <w:tcPr>
            <w:tcW w:w="682" w:type="dxa"/>
          </w:tcPr>
          <w:p w14:paraId="5E698918"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571" w:type="dxa"/>
          </w:tcPr>
          <w:p w14:paraId="11BD39BC"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235C96DF" w14:textId="77777777" w:rsidR="00FC0E76" w:rsidRPr="00C94813" w:rsidRDefault="00FC0E76" w:rsidP="00FC0E76">
            <w:pPr>
              <w:spacing w:after="0" w:line="360" w:lineRule="auto"/>
              <w:rPr>
                <w:rFonts w:ascii="Times New Roman" w:hAnsi="Times New Roman" w:cs="Times New Roman"/>
                <w:sz w:val="24"/>
                <w:szCs w:val="24"/>
                <w:lang w:val="en-GB"/>
              </w:rPr>
            </w:pPr>
          </w:p>
        </w:tc>
      </w:tr>
      <w:tr w:rsidR="00FC0E76" w:rsidRPr="00C94813" w14:paraId="2128657F" w14:textId="77777777" w:rsidTr="00FC0E76">
        <w:tc>
          <w:tcPr>
            <w:tcW w:w="478" w:type="dxa"/>
          </w:tcPr>
          <w:p w14:paraId="60C91F46"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2. </w:t>
            </w:r>
          </w:p>
        </w:tc>
        <w:tc>
          <w:tcPr>
            <w:tcW w:w="5953" w:type="dxa"/>
            <w:gridSpan w:val="3"/>
          </w:tcPr>
          <w:p w14:paraId="1EC19926"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MT used the assessed preference songs in the session. *</w:t>
            </w:r>
          </w:p>
        </w:tc>
        <w:tc>
          <w:tcPr>
            <w:tcW w:w="682" w:type="dxa"/>
          </w:tcPr>
          <w:p w14:paraId="041CFCAF"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571" w:type="dxa"/>
          </w:tcPr>
          <w:p w14:paraId="671669B0"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61E173E8" w14:textId="77777777" w:rsidR="00FC0E76" w:rsidRPr="00C94813" w:rsidRDefault="00FC0E76" w:rsidP="00FC0E76">
            <w:pPr>
              <w:spacing w:after="0" w:line="360" w:lineRule="auto"/>
              <w:rPr>
                <w:rFonts w:ascii="Times New Roman" w:hAnsi="Times New Roman" w:cs="Times New Roman"/>
                <w:sz w:val="24"/>
                <w:szCs w:val="24"/>
                <w:lang w:val="en-GB"/>
              </w:rPr>
            </w:pPr>
          </w:p>
        </w:tc>
      </w:tr>
      <w:tr w:rsidR="00FC0E76" w:rsidRPr="00C94813" w14:paraId="5F70D90B" w14:textId="77777777" w:rsidTr="00FC0E76">
        <w:tc>
          <w:tcPr>
            <w:tcW w:w="478" w:type="dxa"/>
          </w:tcPr>
          <w:p w14:paraId="25CA874A"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3.</w:t>
            </w:r>
          </w:p>
        </w:tc>
        <w:tc>
          <w:tcPr>
            <w:tcW w:w="5953" w:type="dxa"/>
            <w:gridSpan w:val="3"/>
          </w:tcPr>
          <w:p w14:paraId="65B4E6AA"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presented the preference songs in the same order as intended/planned (relevant for sessions 2 and 3 only). </w:t>
            </w:r>
          </w:p>
        </w:tc>
        <w:tc>
          <w:tcPr>
            <w:tcW w:w="682" w:type="dxa"/>
          </w:tcPr>
          <w:p w14:paraId="6801FE38"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571" w:type="dxa"/>
          </w:tcPr>
          <w:p w14:paraId="2F828ADA"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3E15A53D" w14:textId="77777777" w:rsidR="00FC0E76" w:rsidRPr="00C94813" w:rsidRDefault="00FC0E76" w:rsidP="00FC0E76">
            <w:pPr>
              <w:spacing w:after="0" w:line="360" w:lineRule="auto"/>
              <w:rPr>
                <w:rFonts w:ascii="Times New Roman" w:hAnsi="Times New Roman" w:cs="Times New Roman"/>
                <w:sz w:val="24"/>
                <w:szCs w:val="24"/>
                <w:lang w:val="en-GB"/>
              </w:rPr>
            </w:pPr>
          </w:p>
        </w:tc>
      </w:tr>
      <w:tr w:rsidR="00FC0E76" w:rsidRPr="00C94813" w14:paraId="0C4A71FE" w14:textId="77777777" w:rsidTr="00FC0E76">
        <w:tc>
          <w:tcPr>
            <w:tcW w:w="478" w:type="dxa"/>
          </w:tcPr>
          <w:p w14:paraId="07436A91"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4.</w:t>
            </w:r>
          </w:p>
        </w:tc>
        <w:tc>
          <w:tcPr>
            <w:tcW w:w="5953" w:type="dxa"/>
            <w:gridSpan w:val="3"/>
          </w:tcPr>
          <w:p w14:paraId="405C01E9"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delivered the intervention by the speaker and Bluetooth musical device. </w:t>
            </w:r>
          </w:p>
        </w:tc>
        <w:tc>
          <w:tcPr>
            <w:tcW w:w="682" w:type="dxa"/>
          </w:tcPr>
          <w:p w14:paraId="24C21B31"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571" w:type="dxa"/>
          </w:tcPr>
          <w:p w14:paraId="4599EE95"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3D62A46B" w14:textId="77777777" w:rsidR="00FC0E76" w:rsidRPr="00C94813" w:rsidRDefault="00FC0E76" w:rsidP="00FC0E76">
            <w:pPr>
              <w:spacing w:after="0" w:line="360" w:lineRule="auto"/>
              <w:rPr>
                <w:rFonts w:ascii="Times New Roman" w:hAnsi="Times New Roman" w:cs="Times New Roman"/>
                <w:sz w:val="24"/>
                <w:szCs w:val="24"/>
                <w:lang w:val="en-GB"/>
              </w:rPr>
            </w:pPr>
          </w:p>
        </w:tc>
      </w:tr>
      <w:tr w:rsidR="00FC0E76" w:rsidRPr="00C94813" w14:paraId="3845A02E" w14:textId="77777777" w:rsidTr="00FC0E76">
        <w:tc>
          <w:tcPr>
            <w:tcW w:w="478" w:type="dxa"/>
          </w:tcPr>
          <w:p w14:paraId="1F03DDF0"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5.</w:t>
            </w:r>
          </w:p>
        </w:tc>
        <w:tc>
          <w:tcPr>
            <w:tcW w:w="5953" w:type="dxa"/>
            <w:gridSpan w:val="3"/>
          </w:tcPr>
          <w:p w14:paraId="726610A8"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did not cue the participant to sing along or move to music. </w:t>
            </w:r>
          </w:p>
        </w:tc>
        <w:tc>
          <w:tcPr>
            <w:tcW w:w="682" w:type="dxa"/>
          </w:tcPr>
          <w:p w14:paraId="509A0061"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571" w:type="dxa"/>
          </w:tcPr>
          <w:p w14:paraId="3F0D731D"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0205EC44" w14:textId="77777777" w:rsidR="00FC0E76" w:rsidRPr="00C94813" w:rsidRDefault="00FC0E76" w:rsidP="00FC0E76">
            <w:pPr>
              <w:spacing w:after="0" w:line="360" w:lineRule="auto"/>
              <w:rPr>
                <w:rFonts w:ascii="Times New Roman" w:hAnsi="Times New Roman" w:cs="Times New Roman"/>
                <w:sz w:val="24"/>
                <w:szCs w:val="24"/>
                <w:lang w:val="en-GB"/>
              </w:rPr>
            </w:pPr>
          </w:p>
        </w:tc>
      </w:tr>
      <w:tr w:rsidR="00FC0E76" w:rsidRPr="00C94813" w14:paraId="0F8D5306" w14:textId="77777777" w:rsidTr="00FC0E76">
        <w:tc>
          <w:tcPr>
            <w:tcW w:w="478" w:type="dxa"/>
          </w:tcPr>
          <w:p w14:paraId="621ED662"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6.</w:t>
            </w:r>
          </w:p>
        </w:tc>
        <w:tc>
          <w:tcPr>
            <w:tcW w:w="5953" w:type="dxa"/>
            <w:gridSpan w:val="3"/>
          </w:tcPr>
          <w:p w14:paraId="54135DFE"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MT did not have physical (holding hands, stroking, etc.), verbal, or non-verb verbal interaction with the participant (eye-contact, face expressions, smiling etc.). </w:t>
            </w:r>
          </w:p>
        </w:tc>
        <w:tc>
          <w:tcPr>
            <w:tcW w:w="682" w:type="dxa"/>
          </w:tcPr>
          <w:p w14:paraId="0609C4CD"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w:t>
            </w:r>
          </w:p>
        </w:tc>
        <w:tc>
          <w:tcPr>
            <w:tcW w:w="571" w:type="dxa"/>
          </w:tcPr>
          <w:p w14:paraId="3FCF92B0" w14:textId="77777777" w:rsidR="00FC0E76" w:rsidRPr="00C94813" w:rsidRDefault="00FC0E76" w:rsidP="00FC0E76">
            <w:pPr>
              <w:spacing w:after="0" w:afterAutospacing="0" w:line="36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w:t>
            </w:r>
          </w:p>
        </w:tc>
        <w:tc>
          <w:tcPr>
            <w:tcW w:w="810" w:type="dxa"/>
          </w:tcPr>
          <w:p w14:paraId="193B35D8" w14:textId="77777777" w:rsidR="00FC0E76" w:rsidRPr="00C94813" w:rsidRDefault="00FC0E76" w:rsidP="00FC0E76">
            <w:pPr>
              <w:spacing w:after="0" w:line="360" w:lineRule="auto"/>
              <w:rPr>
                <w:rFonts w:ascii="Times New Roman" w:hAnsi="Times New Roman" w:cs="Times New Roman"/>
                <w:sz w:val="24"/>
                <w:szCs w:val="24"/>
                <w:lang w:val="en-GB"/>
              </w:rPr>
            </w:pPr>
          </w:p>
        </w:tc>
      </w:tr>
      <w:tr w:rsidR="00FC0E76" w:rsidRPr="00C94813" w14:paraId="457F3A88" w14:textId="77777777" w:rsidTr="00FC0E76">
        <w:tc>
          <w:tcPr>
            <w:tcW w:w="7684" w:type="dxa"/>
            <w:gridSpan w:val="6"/>
          </w:tcPr>
          <w:p w14:paraId="3BB6BF75" w14:textId="77777777" w:rsidR="00FC0E76" w:rsidRPr="00C94813" w:rsidRDefault="00FC0E76" w:rsidP="00FC0E76">
            <w:pPr>
              <w:spacing w:after="0" w:line="360" w:lineRule="auto"/>
              <w:jc w:val="right"/>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Total: </w:t>
            </w:r>
          </w:p>
        </w:tc>
        <w:tc>
          <w:tcPr>
            <w:tcW w:w="810" w:type="dxa"/>
          </w:tcPr>
          <w:p w14:paraId="6CDBC0C5" w14:textId="77777777" w:rsidR="00FC0E76" w:rsidRPr="00C94813" w:rsidRDefault="00FC0E76" w:rsidP="00FC0E76">
            <w:pPr>
              <w:spacing w:after="0" w:line="360" w:lineRule="auto"/>
              <w:rPr>
                <w:rFonts w:ascii="Times New Roman" w:hAnsi="Times New Roman" w:cs="Times New Roman"/>
                <w:sz w:val="24"/>
                <w:szCs w:val="24"/>
                <w:lang w:val="en-GB"/>
              </w:rPr>
            </w:pPr>
          </w:p>
        </w:tc>
      </w:tr>
    </w:tbl>
    <w:p w14:paraId="3CF53BB6" w14:textId="77777777" w:rsidR="00FC0E76" w:rsidRPr="00C94813" w:rsidRDefault="00FC0E76" w:rsidP="00FC0E76">
      <w:pPr>
        <w:spacing w:after="0" w:line="240" w:lineRule="auto"/>
        <w:ind w:left="-3"/>
        <w:rPr>
          <w:rFonts w:ascii="Times New Roman" w:hAnsi="Times New Roman" w:cs="Times New Roman"/>
          <w:sz w:val="24"/>
          <w:szCs w:val="24"/>
          <w:u w:val="single"/>
          <w:lang w:val="en-GB"/>
        </w:rPr>
      </w:pPr>
    </w:p>
    <w:p w14:paraId="270099D3" w14:textId="77777777" w:rsidR="00FC0E76" w:rsidRPr="00C94813" w:rsidRDefault="00FC0E76" w:rsidP="00FC0E76">
      <w:pPr>
        <w:spacing w:after="0" w:line="240" w:lineRule="auto"/>
        <w:ind w:left="-3"/>
        <w:rPr>
          <w:rFonts w:ascii="Times New Roman" w:hAnsi="Times New Roman" w:cs="Times New Roman"/>
          <w:sz w:val="22"/>
          <w:szCs w:val="24"/>
          <w:lang w:val="en-GB"/>
        </w:rPr>
      </w:pPr>
      <w:r w:rsidRPr="00C94813">
        <w:rPr>
          <w:rFonts w:ascii="Times New Roman" w:hAnsi="Times New Roman" w:cs="Times New Roman"/>
          <w:sz w:val="22"/>
          <w:szCs w:val="24"/>
          <w:lang w:val="en-GB"/>
        </w:rPr>
        <w:t xml:space="preserve">Intervention manual: </w:t>
      </w:r>
    </w:p>
    <w:p w14:paraId="5D19EBEC" w14:textId="77777777" w:rsidR="00FC0E76" w:rsidRPr="00C94813" w:rsidRDefault="00FC0E76" w:rsidP="00FC0E76">
      <w:pPr>
        <w:spacing w:after="0" w:line="240" w:lineRule="auto"/>
        <w:rPr>
          <w:rFonts w:ascii="Times New Roman" w:hAnsi="Times New Roman" w:cs="Times New Roman"/>
          <w:i/>
          <w:sz w:val="22"/>
          <w:szCs w:val="24"/>
          <w:lang w:val="en-GB"/>
        </w:rPr>
      </w:pPr>
      <w:r w:rsidRPr="00C94813">
        <w:rPr>
          <w:rFonts w:ascii="Times New Roman" w:hAnsi="Times New Roman" w:cs="Times New Roman"/>
          <w:i/>
          <w:szCs w:val="24"/>
          <w:lang w:val="en-GB"/>
        </w:rPr>
        <w:t>In the PRM intervention, music therapist (MT) should chose the songs for the sessions from the patients’ assessed preferences (and not vary their order each of the three intervention days). MT should enter the participant’s room, and after saying hi and shortly introducing the music that will be played, start the music from a musical device and a Bluetooth speaker. MT should refrain from engaging with the patient while the music is played, and any engagement should be registered as the disruption from the protocol. The MT should not engage with the patient neither verbally, non-verbally, physically while the music is played. Any engagement should be registered as the disruption of the protocol. After 30 minutes the MT should stop the music, say good bye to the patient and leave the room</w:t>
      </w:r>
      <w:r w:rsidRPr="00C94813">
        <w:rPr>
          <w:rFonts w:ascii="Times New Roman" w:hAnsi="Times New Roman" w:cs="Times New Roman"/>
          <w:i/>
          <w:sz w:val="22"/>
          <w:szCs w:val="24"/>
          <w:lang w:val="en-GB"/>
        </w:rPr>
        <w:t xml:space="preserve">. </w:t>
      </w:r>
    </w:p>
    <w:p w14:paraId="467CA662" w14:textId="77777777" w:rsidR="00FC0E76" w:rsidRPr="00C94813" w:rsidRDefault="00FC0E76" w:rsidP="00FC0E76">
      <w:pPr>
        <w:spacing w:after="0" w:line="240" w:lineRule="auto"/>
        <w:rPr>
          <w:rFonts w:ascii="Times New Roman" w:hAnsi="Times New Roman" w:cs="Times New Roman"/>
          <w:i/>
          <w:sz w:val="24"/>
          <w:szCs w:val="24"/>
          <w:u w:val="single"/>
          <w:lang w:val="en-GB"/>
        </w:rPr>
      </w:pPr>
    </w:p>
    <w:p w14:paraId="3707DBCA"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Instructions for scoring: </w:t>
      </w:r>
    </w:p>
    <w:p w14:paraId="43879439"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YES: I agree with the statement (score 1)</w:t>
      </w:r>
    </w:p>
    <w:p w14:paraId="434E1F41"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NO: I disagree with the statement (score 0)</w:t>
      </w:r>
    </w:p>
    <w:p w14:paraId="2711E492" w14:textId="77777777" w:rsidR="00FC0E76" w:rsidRPr="00C94813" w:rsidRDefault="00FC0E76" w:rsidP="00FC0E76">
      <w:pPr>
        <w:spacing w:after="0" w:line="240" w:lineRule="auto"/>
        <w:rPr>
          <w:rFonts w:ascii="Times New Roman" w:hAnsi="Times New Roman" w:cs="Times New Roman"/>
          <w:sz w:val="24"/>
          <w:szCs w:val="24"/>
          <w:lang w:val="en-GB"/>
        </w:rPr>
      </w:pPr>
      <w:r w:rsidRPr="00C94813">
        <w:rPr>
          <w:rFonts w:ascii="Times New Roman" w:hAnsi="Times New Roman" w:cs="Times New Roman"/>
          <w:sz w:val="24"/>
          <w:szCs w:val="24"/>
          <w:lang w:val="en-GB"/>
        </w:rPr>
        <w:t xml:space="preserve">NR: Not relevant </w:t>
      </w:r>
    </w:p>
    <w:p w14:paraId="747A745A" w14:textId="77777777" w:rsidR="00FC0E76" w:rsidRPr="00C94813" w:rsidRDefault="00FC0E76" w:rsidP="00FC0E76">
      <w:pPr>
        <w:spacing w:after="0" w:line="240" w:lineRule="auto"/>
        <w:rPr>
          <w:rFonts w:ascii="Times New Roman" w:hAnsi="Times New Roman" w:cs="Times New Roman"/>
          <w:lang w:val="en-GB"/>
        </w:rPr>
      </w:pPr>
    </w:p>
    <w:p w14:paraId="18CE8D32" w14:textId="77777777" w:rsidR="00FC0E76" w:rsidRPr="00C94813" w:rsidRDefault="00FC0E76" w:rsidP="00FC0E76">
      <w:pPr>
        <w:spacing w:after="0" w:line="240" w:lineRule="auto"/>
        <w:rPr>
          <w:rFonts w:ascii="Times New Roman" w:hAnsi="Times New Roman" w:cs="Times New Roman"/>
          <w:lang w:val="en-GB"/>
        </w:rPr>
      </w:pPr>
      <w:r w:rsidRPr="00C94813">
        <w:rPr>
          <w:rFonts w:ascii="Times New Roman" w:hAnsi="Times New Roman" w:cs="Times New Roman"/>
          <w:lang w:val="en-GB"/>
        </w:rPr>
        <w:t xml:space="preserve">*Item 2 was only relevant for sessions 2 and 3. Should be scored as NR for session 1. </w:t>
      </w:r>
    </w:p>
    <w:p w14:paraId="470B6B3D" w14:textId="77777777" w:rsidR="00FC0E76" w:rsidRPr="00C94813" w:rsidRDefault="00FC0E76" w:rsidP="000F2D54">
      <w:pPr>
        <w:rPr>
          <w:rFonts w:ascii="Times New Roman" w:hAnsi="Times New Roman" w:cs="Times New Roman"/>
          <w:sz w:val="24"/>
          <w:lang w:val="en-GB"/>
        </w:rPr>
      </w:pPr>
    </w:p>
    <w:p w14:paraId="1C1DE638" w14:textId="77777777" w:rsidR="00E94B0A" w:rsidRPr="00C94813" w:rsidRDefault="00E94B0A" w:rsidP="000F2D54">
      <w:pPr>
        <w:rPr>
          <w:rFonts w:ascii="Times New Roman" w:hAnsi="Times New Roman" w:cs="Times New Roman"/>
          <w:sz w:val="24"/>
          <w:lang w:val="en-GB"/>
        </w:rPr>
      </w:pPr>
    </w:p>
    <w:p w14:paraId="4215AAC4" w14:textId="77777777" w:rsidR="00E94B0A" w:rsidRPr="00C94813" w:rsidRDefault="00E94B0A" w:rsidP="000F2D54">
      <w:pPr>
        <w:rPr>
          <w:rFonts w:ascii="Times New Roman" w:hAnsi="Times New Roman" w:cs="Times New Roman"/>
          <w:sz w:val="24"/>
          <w:lang w:val="en-GB"/>
        </w:rPr>
      </w:pPr>
    </w:p>
    <w:p w14:paraId="67E83615" w14:textId="57D3FA36" w:rsidR="00E94B0A" w:rsidRPr="00C94813" w:rsidRDefault="00E94B0A" w:rsidP="000F2D54">
      <w:pPr>
        <w:rPr>
          <w:rFonts w:ascii="Times New Roman" w:hAnsi="Times New Roman" w:cs="Times New Roman"/>
          <w:sz w:val="24"/>
          <w:lang w:val="en-GB"/>
        </w:rPr>
      </w:pPr>
    </w:p>
    <w:p w14:paraId="0A55BC19" w14:textId="77777777" w:rsidR="00902AEB" w:rsidRDefault="00902AEB">
      <w:pPr>
        <w:spacing w:after="0"/>
        <w:rPr>
          <w:rFonts w:ascii="Times New Roman" w:hAnsi="Times New Roman" w:cs="Times New Roman"/>
          <w:b/>
          <w:sz w:val="24"/>
          <w:lang w:val="en-GB"/>
        </w:rPr>
      </w:pPr>
      <w:r>
        <w:rPr>
          <w:rFonts w:ascii="Times New Roman" w:hAnsi="Times New Roman" w:cs="Times New Roman"/>
          <w:b/>
          <w:sz w:val="24"/>
          <w:lang w:val="en-GB"/>
        </w:rPr>
        <w:br w:type="page"/>
      </w:r>
    </w:p>
    <w:p w14:paraId="547F03C9" w14:textId="7A32CFAB" w:rsidR="00DF21ED" w:rsidRPr="00384E4B" w:rsidRDefault="005675E5" w:rsidP="000F2D54">
      <w:pPr>
        <w:rPr>
          <w:rFonts w:ascii="Times New Roman" w:hAnsi="Times New Roman" w:cs="Times New Roman"/>
          <w:b/>
          <w:sz w:val="24"/>
          <w:lang w:val="en-GB"/>
        </w:rPr>
      </w:pPr>
      <w:r>
        <w:rPr>
          <w:rFonts w:ascii="Times New Roman" w:hAnsi="Times New Roman" w:cs="Times New Roman"/>
          <w:b/>
          <w:sz w:val="24"/>
          <w:lang w:val="en-GB"/>
        </w:rPr>
        <w:lastRenderedPageBreak/>
        <w:t>Additional file</w:t>
      </w:r>
      <w:r w:rsidR="003B64AC">
        <w:rPr>
          <w:rFonts w:ascii="Times New Roman" w:hAnsi="Times New Roman" w:cs="Times New Roman"/>
          <w:b/>
          <w:sz w:val="24"/>
          <w:lang w:val="en-GB"/>
        </w:rPr>
        <w:t xml:space="preserve"> 4</w:t>
      </w:r>
      <w:r w:rsidR="00E94B0A" w:rsidRPr="00C94813">
        <w:rPr>
          <w:rFonts w:ascii="Times New Roman" w:hAnsi="Times New Roman" w:cs="Times New Roman"/>
          <w:b/>
          <w:sz w:val="24"/>
          <w:lang w:val="en-GB"/>
        </w:rPr>
        <w:t xml:space="preserve">. </w:t>
      </w:r>
      <w:bookmarkStart w:id="1" w:name="_Toc1744340757"/>
      <w:r w:rsidR="007F6E50" w:rsidRPr="007F6E50">
        <w:rPr>
          <w:rFonts w:ascii="Times New Roman" w:hAnsi="Times New Roman" w:cs="Times New Roman"/>
          <w:spacing w:val="0"/>
          <w:sz w:val="24"/>
          <w:lang w:val="en-AU" w:eastAsia="nb-NO"/>
        </w:rPr>
        <w:t xml:space="preserve">Group PLM versus Group PRM </w:t>
      </w:r>
      <w:r w:rsidR="0009644E">
        <w:rPr>
          <w:rFonts w:ascii="Times New Roman" w:hAnsi="Times New Roman" w:cs="Times New Roman"/>
          <w:spacing w:val="0"/>
          <w:sz w:val="24"/>
          <w:lang w:val="en-AU" w:eastAsia="nb-NO"/>
        </w:rPr>
        <w:t xml:space="preserve">difference </w:t>
      </w:r>
      <w:r w:rsidR="007F6E50" w:rsidRPr="007F6E50">
        <w:rPr>
          <w:rFonts w:ascii="Times New Roman" w:hAnsi="Times New Roman" w:cs="Times New Roman"/>
          <w:spacing w:val="0"/>
          <w:sz w:val="24"/>
          <w:lang w:val="en-AU" w:eastAsia="nb-NO"/>
        </w:rPr>
        <w:t>on Day 3</w:t>
      </w:r>
      <w:bookmarkEnd w:id="1"/>
    </w:p>
    <w:p w14:paraId="5BEDE4B7" w14:textId="77777777" w:rsidR="007739D1" w:rsidRPr="007739D1" w:rsidRDefault="007739D1" w:rsidP="000F2D54">
      <w:pPr>
        <w:rPr>
          <w:rFonts w:ascii="Times New Roman" w:hAnsi="Times New Roman" w:cs="Times New Roman"/>
          <w:spacing w:val="0"/>
          <w:lang w:val="en-GB" w:eastAsia="nb-NO"/>
        </w:rPr>
      </w:pPr>
    </w:p>
    <w:tbl>
      <w:tblPr>
        <w:tblW w:w="9639" w:type="dxa"/>
        <w:jc w:val="center"/>
        <w:tblLayout w:type="fixed"/>
        <w:tblLook w:val="04A0" w:firstRow="1" w:lastRow="0" w:firstColumn="1" w:lastColumn="0" w:noHBand="0" w:noVBand="1"/>
      </w:tblPr>
      <w:tblGrid>
        <w:gridCol w:w="1701"/>
        <w:gridCol w:w="1332"/>
        <w:gridCol w:w="1880"/>
        <w:gridCol w:w="1881"/>
        <w:gridCol w:w="1881"/>
        <w:gridCol w:w="964"/>
      </w:tblGrid>
      <w:tr w:rsidR="007F6E50" w:rsidRPr="007F6E50" w14:paraId="49A7C2AB" w14:textId="77777777" w:rsidTr="00537D97">
        <w:trPr>
          <w:trHeight w:val="507"/>
          <w:jc w:val="center"/>
        </w:trPr>
        <w:tc>
          <w:tcPr>
            <w:tcW w:w="1701" w:type="dxa"/>
            <w:tcBorders>
              <w:top w:val="single" w:sz="4" w:space="0" w:color="auto"/>
              <w:bottom w:val="single" w:sz="4" w:space="0" w:color="auto"/>
            </w:tcBorders>
            <w:shd w:val="clear" w:color="auto" w:fill="FAFAFA" w:themeFill="background2"/>
            <w:noWrap/>
            <w:vAlign w:val="bottom"/>
            <w:hideMark/>
          </w:tcPr>
          <w:p w14:paraId="11AC0ABC"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r w:rsidRPr="007F6E50">
              <w:rPr>
                <w:rFonts w:ascii="Times New Roman" w:eastAsia="Times New Roman" w:hAnsi="Times New Roman" w:cs="Times New Roman"/>
                <w:b/>
                <w:spacing w:val="0"/>
                <w:lang w:val="en-AU" w:eastAsia="en-AU"/>
              </w:rPr>
              <w:t>Measure</w:t>
            </w:r>
          </w:p>
          <w:p w14:paraId="10248B97"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p>
        </w:tc>
        <w:tc>
          <w:tcPr>
            <w:tcW w:w="1332" w:type="dxa"/>
            <w:tcBorders>
              <w:top w:val="single" w:sz="4" w:space="0" w:color="auto"/>
              <w:bottom w:val="single" w:sz="4" w:space="0" w:color="auto"/>
            </w:tcBorders>
            <w:shd w:val="clear" w:color="auto" w:fill="FAFAFA" w:themeFill="background2"/>
            <w:noWrap/>
            <w:vAlign w:val="bottom"/>
            <w:hideMark/>
          </w:tcPr>
          <w:p w14:paraId="650BE9A8"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r w:rsidRPr="007F6E50">
              <w:rPr>
                <w:rFonts w:ascii="Times New Roman" w:eastAsia="Times New Roman" w:hAnsi="Times New Roman" w:cs="Times New Roman"/>
                <w:b/>
                <w:spacing w:val="0"/>
                <w:lang w:val="en-AU" w:eastAsia="en-AU"/>
              </w:rPr>
              <w:t>Before/after</w:t>
            </w:r>
          </w:p>
          <w:p w14:paraId="150FCF04"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p>
        </w:tc>
        <w:tc>
          <w:tcPr>
            <w:tcW w:w="1880" w:type="dxa"/>
            <w:tcBorders>
              <w:top w:val="single" w:sz="4" w:space="0" w:color="auto"/>
              <w:bottom w:val="single" w:sz="4" w:space="0" w:color="auto"/>
            </w:tcBorders>
            <w:shd w:val="clear" w:color="auto" w:fill="FAFAFA" w:themeFill="background2"/>
            <w:noWrap/>
            <w:vAlign w:val="bottom"/>
            <w:hideMark/>
          </w:tcPr>
          <w:p w14:paraId="1A857F08"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r w:rsidRPr="007F6E50">
              <w:rPr>
                <w:rFonts w:ascii="Times New Roman" w:eastAsia="Times New Roman" w:hAnsi="Times New Roman" w:cs="Times New Roman"/>
                <w:b/>
                <w:spacing w:val="0"/>
                <w:lang w:val="en-AU" w:eastAsia="en-AU"/>
              </w:rPr>
              <w:t>PLM</w:t>
            </w:r>
          </w:p>
          <w:p w14:paraId="0E6720B0"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p>
        </w:tc>
        <w:tc>
          <w:tcPr>
            <w:tcW w:w="1881" w:type="dxa"/>
            <w:tcBorders>
              <w:top w:val="single" w:sz="4" w:space="0" w:color="auto"/>
              <w:bottom w:val="single" w:sz="4" w:space="0" w:color="auto"/>
            </w:tcBorders>
            <w:shd w:val="clear" w:color="auto" w:fill="FAFAFA" w:themeFill="background2"/>
            <w:noWrap/>
            <w:vAlign w:val="bottom"/>
            <w:hideMark/>
          </w:tcPr>
          <w:p w14:paraId="255DBE0E"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r w:rsidRPr="007F6E50">
              <w:rPr>
                <w:rFonts w:ascii="Times New Roman" w:eastAsia="Times New Roman" w:hAnsi="Times New Roman" w:cs="Times New Roman"/>
                <w:b/>
                <w:spacing w:val="0"/>
                <w:lang w:val="en-AU" w:eastAsia="en-AU"/>
              </w:rPr>
              <w:t>PRM</w:t>
            </w:r>
          </w:p>
          <w:p w14:paraId="1850E8D1"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p>
        </w:tc>
        <w:tc>
          <w:tcPr>
            <w:tcW w:w="1881" w:type="dxa"/>
            <w:tcBorders>
              <w:top w:val="single" w:sz="4" w:space="0" w:color="auto"/>
              <w:bottom w:val="single" w:sz="4" w:space="0" w:color="auto"/>
            </w:tcBorders>
            <w:shd w:val="clear" w:color="auto" w:fill="FAFAFA" w:themeFill="background2"/>
            <w:noWrap/>
            <w:vAlign w:val="bottom"/>
            <w:hideMark/>
          </w:tcPr>
          <w:p w14:paraId="73006992"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r w:rsidRPr="007F6E50">
              <w:rPr>
                <w:rFonts w:ascii="Times New Roman" w:eastAsia="Times New Roman" w:hAnsi="Times New Roman" w:cs="Times New Roman"/>
                <w:b/>
                <w:spacing w:val="0"/>
                <w:lang w:val="en-AU" w:eastAsia="en-AU"/>
              </w:rPr>
              <w:t>Mean difference (95 % CI)</w:t>
            </w:r>
          </w:p>
        </w:tc>
        <w:tc>
          <w:tcPr>
            <w:tcW w:w="964" w:type="dxa"/>
            <w:tcBorders>
              <w:top w:val="single" w:sz="4" w:space="0" w:color="auto"/>
              <w:bottom w:val="single" w:sz="4" w:space="0" w:color="auto"/>
            </w:tcBorders>
            <w:shd w:val="clear" w:color="auto" w:fill="FAFAFA" w:themeFill="background2"/>
            <w:noWrap/>
            <w:vAlign w:val="bottom"/>
            <w:hideMark/>
          </w:tcPr>
          <w:p w14:paraId="71DF0976"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r w:rsidRPr="007F6E50">
              <w:rPr>
                <w:rFonts w:ascii="Times New Roman" w:eastAsia="Times New Roman" w:hAnsi="Times New Roman" w:cs="Times New Roman"/>
                <w:b/>
                <w:spacing w:val="0"/>
                <w:lang w:val="en-AU" w:eastAsia="en-AU"/>
              </w:rPr>
              <w:t>p-value</w:t>
            </w:r>
          </w:p>
          <w:p w14:paraId="147AE4CA" w14:textId="77777777" w:rsidR="007F6E50" w:rsidRPr="007F6E50" w:rsidRDefault="007F6E50" w:rsidP="007F6E50">
            <w:pPr>
              <w:spacing w:after="0" w:line="240" w:lineRule="auto"/>
              <w:jc w:val="center"/>
              <w:rPr>
                <w:rFonts w:ascii="Times New Roman" w:eastAsia="Times New Roman" w:hAnsi="Times New Roman" w:cs="Times New Roman"/>
                <w:b/>
                <w:spacing w:val="0"/>
                <w:lang w:val="en-AU" w:eastAsia="en-AU"/>
              </w:rPr>
            </w:pPr>
          </w:p>
        </w:tc>
      </w:tr>
      <w:tr w:rsidR="007F6E50" w:rsidRPr="007F6E50" w14:paraId="769801FC" w14:textId="77777777" w:rsidTr="00537D97">
        <w:trPr>
          <w:trHeight w:val="288"/>
          <w:jc w:val="center"/>
        </w:trPr>
        <w:tc>
          <w:tcPr>
            <w:tcW w:w="1701" w:type="dxa"/>
            <w:tcBorders>
              <w:top w:val="single" w:sz="4" w:space="0" w:color="auto"/>
            </w:tcBorders>
            <w:shd w:val="clear" w:color="auto" w:fill="auto"/>
            <w:noWrap/>
            <w:vAlign w:val="center"/>
            <w:hideMark/>
          </w:tcPr>
          <w:p w14:paraId="43E3F72F"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OSLA</w:t>
            </w:r>
          </w:p>
        </w:tc>
        <w:tc>
          <w:tcPr>
            <w:tcW w:w="1332" w:type="dxa"/>
            <w:tcBorders>
              <w:top w:val="single" w:sz="4" w:space="0" w:color="auto"/>
            </w:tcBorders>
            <w:shd w:val="clear" w:color="auto" w:fill="auto"/>
            <w:noWrap/>
            <w:vAlign w:val="bottom"/>
            <w:hideMark/>
          </w:tcPr>
          <w:p w14:paraId="1B8E907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tcBorders>
              <w:top w:val="single" w:sz="4" w:space="0" w:color="auto"/>
            </w:tcBorders>
            <w:shd w:val="clear" w:color="auto" w:fill="auto"/>
            <w:noWrap/>
            <w:vAlign w:val="bottom"/>
            <w:hideMark/>
          </w:tcPr>
          <w:p w14:paraId="47498052"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3.0 (1.4 to 4.5)</w:t>
            </w:r>
          </w:p>
        </w:tc>
        <w:tc>
          <w:tcPr>
            <w:tcW w:w="1881" w:type="dxa"/>
            <w:tcBorders>
              <w:top w:val="single" w:sz="4" w:space="0" w:color="auto"/>
            </w:tcBorders>
            <w:shd w:val="clear" w:color="auto" w:fill="auto"/>
            <w:noWrap/>
            <w:vAlign w:val="bottom"/>
            <w:hideMark/>
          </w:tcPr>
          <w:p w14:paraId="69CCA81F"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4.1 (1.4 to 6.9)</w:t>
            </w:r>
          </w:p>
        </w:tc>
        <w:tc>
          <w:tcPr>
            <w:tcW w:w="1881" w:type="dxa"/>
            <w:tcBorders>
              <w:top w:val="single" w:sz="4" w:space="0" w:color="auto"/>
            </w:tcBorders>
            <w:shd w:val="clear" w:color="auto" w:fill="auto"/>
            <w:noWrap/>
            <w:vAlign w:val="bottom"/>
            <w:hideMark/>
          </w:tcPr>
          <w:p w14:paraId="6B5AA16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1.2 (-2.0 to 4.3)</w:t>
            </w:r>
          </w:p>
        </w:tc>
        <w:tc>
          <w:tcPr>
            <w:tcW w:w="964" w:type="dxa"/>
            <w:tcBorders>
              <w:top w:val="single" w:sz="4" w:space="0" w:color="auto"/>
            </w:tcBorders>
            <w:shd w:val="clear" w:color="auto" w:fill="auto"/>
            <w:noWrap/>
            <w:vAlign w:val="bottom"/>
            <w:hideMark/>
          </w:tcPr>
          <w:p w14:paraId="0EEEB4BA"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0.463</w:t>
            </w:r>
          </w:p>
        </w:tc>
      </w:tr>
      <w:tr w:rsidR="007F6E50" w:rsidRPr="007F6E50" w14:paraId="28DB2E0F" w14:textId="77777777" w:rsidTr="00537D97">
        <w:trPr>
          <w:trHeight w:val="288"/>
          <w:jc w:val="center"/>
        </w:trPr>
        <w:tc>
          <w:tcPr>
            <w:tcW w:w="1701" w:type="dxa"/>
            <w:shd w:val="clear" w:color="auto" w:fill="auto"/>
            <w:noWrap/>
            <w:vAlign w:val="center"/>
            <w:hideMark/>
          </w:tcPr>
          <w:p w14:paraId="4091062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auto"/>
            <w:noWrap/>
            <w:vAlign w:val="bottom"/>
            <w:hideMark/>
          </w:tcPr>
          <w:p w14:paraId="16A5C55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auto"/>
            <w:noWrap/>
            <w:vAlign w:val="bottom"/>
            <w:hideMark/>
          </w:tcPr>
          <w:p w14:paraId="70902C70"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3.9 (2.3 to 5.5)</w:t>
            </w:r>
          </w:p>
        </w:tc>
        <w:tc>
          <w:tcPr>
            <w:tcW w:w="1881" w:type="dxa"/>
            <w:shd w:val="clear" w:color="auto" w:fill="auto"/>
            <w:noWrap/>
            <w:vAlign w:val="bottom"/>
            <w:hideMark/>
          </w:tcPr>
          <w:p w14:paraId="6605A75E"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2.8 (0.0 to 5.6)</w:t>
            </w:r>
          </w:p>
        </w:tc>
        <w:tc>
          <w:tcPr>
            <w:tcW w:w="1881" w:type="dxa"/>
            <w:shd w:val="clear" w:color="auto" w:fill="auto"/>
            <w:noWrap/>
            <w:vAlign w:val="bottom"/>
            <w:hideMark/>
          </w:tcPr>
          <w:p w14:paraId="01F2A389"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-1.1 (-4.3 to 2.1)</w:t>
            </w:r>
          </w:p>
        </w:tc>
        <w:tc>
          <w:tcPr>
            <w:tcW w:w="964" w:type="dxa"/>
            <w:shd w:val="clear" w:color="auto" w:fill="auto"/>
            <w:noWrap/>
            <w:vAlign w:val="bottom"/>
            <w:hideMark/>
          </w:tcPr>
          <w:p w14:paraId="54785ED7"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0.514</w:t>
            </w:r>
          </w:p>
        </w:tc>
      </w:tr>
      <w:tr w:rsidR="007F6E50" w:rsidRPr="007F6E50" w14:paraId="7AFCB7D3" w14:textId="77777777" w:rsidTr="00046B40">
        <w:trPr>
          <w:trHeight w:val="288"/>
          <w:jc w:val="center"/>
        </w:trPr>
        <w:tc>
          <w:tcPr>
            <w:tcW w:w="1701" w:type="dxa"/>
            <w:shd w:val="clear" w:color="auto" w:fill="F2F2F2" w:themeFill="background1" w:themeFillShade="F2"/>
            <w:noWrap/>
            <w:vAlign w:val="center"/>
            <w:hideMark/>
          </w:tcPr>
          <w:p w14:paraId="7B82B8A8"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mRASS</w:t>
            </w:r>
          </w:p>
        </w:tc>
        <w:tc>
          <w:tcPr>
            <w:tcW w:w="1332" w:type="dxa"/>
            <w:shd w:val="clear" w:color="auto" w:fill="F2F2F2" w:themeFill="background1" w:themeFillShade="F2"/>
            <w:noWrap/>
            <w:vAlign w:val="bottom"/>
            <w:hideMark/>
          </w:tcPr>
          <w:p w14:paraId="60F3029C"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F2F2F2" w:themeFill="background1" w:themeFillShade="F2"/>
            <w:noWrap/>
            <w:vAlign w:val="bottom"/>
            <w:hideMark/>
          </w:tcPr>
          <w:p w14:paraId="65B804FE"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-0.5 (-0.9 to 0)</w:t>
            </w:r>
          </w:p>
        </w:tc>
        <w:tc>
          <w:tcPr>
            <w:tcW w:w="1881" w:type="dxa"/>
            <w:shd w:val="clear" w:color="auto" w:fill="auto"/>
            <w:noWrap/>
            <w:vAlign w:val="bottom"/>
            <w:hideMark/>
          </w:tcPr>
          <w:p w14:paraId="5FA47ACF"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-0.4 (-1.2 to 0.4)</w:t>
            </w:r>
          </w:p>
        </w:tc>
        <w:tc>
          <w:tcPr>
            <w:tcW w:w="1881" w:type="dxa"/>
            <w:shd w:val="clear" w:color="auto" w:fill="F2F2F2" w:themeFill="background1" w:themeFillShade="F2"/>
            <w:noWrap/>
            <w:vAlign w:val="bottom"/>
            <w:hideMark/>
          </w:tcPr>
          <w:p w14:paraId="44083EAD"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0.1 (-0.9 to 1)</w:t>
            </w:r>
          </w:p>
        </w:tc>
        <w:tc>
          <w:tcPr>
            <w:tcW w:w="964" w:type="dxa"/>
            <w:shd w:val="clear" w:color="auto" w:fill="F2F2F2" w:themeFill="background1" w:themeFillShade="F2"/>
            <w:noWrap/>
            <w:vAlign w:val="bottom"/>
            <w:hideMark/>
          </w:tcPr>
          <w:p w14:paraId="0B5946C5"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0.874</w:t>
            </w:r>
          </w:p>
        </w:tc>
      </w:tr>
      <w:tr w:rsidR="007F6E50" w:rsidRPr="007F6E50" w14:paraId="6F3A1AF8" w14:textId="77777777" w:rsidTr="00046B40">
        <w:trPr>
          <w:trHeight w:val="288"/>
          <w:jc w:val="center"/>
        </w:trPr>
        <w:tc>
          <w:tcPr>
            <w:tcW w:w="1701" w:type="dxa"/>
            <w:shd w:val="clear" w:color="auto" w:fill="F2F2F2" w:themeFill="background1" w:themeFillShade="F2"/>
            <w:noWrap/>
            <w:vAlign w:val="center"/>
            <w:hideMark/>
          </w:tcPr>
          <w:p w14:paraId="4C2505B3" w14:textId="4AC672B0"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F2F2F2" w:themeFill="background1" w:themeFillShade="F2"/>
            <w:noWrap/>
            <w:vAlign w:val="bottom"/>
            <w:hideMark/>
          </w:tcPr>
          <w:p w14:paraId="43587B2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F2F2F2" w:themeFill="background1" w:themeFillShade="F2"/>
            <w:noWrap/>
            <w:vAlign w:val="bottom"/>
            <w:hideMark/>
          </w:tcPr>
          <w:p w14:paraId="347A03FA"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-0.9 (-1.4 to -0.4)</w:t>
            </w:r>
          </w:p>
        </w:tc>
        <w:tc>
          <w:tcPr>
            <w:tcW w:w="1881" w:type="dxa"/>
            <w:shd w:val="clear" w:color="auto" w:fill="auto"/>
            <w:noWrap/>
            <w:vAlign w:val="bottom"/>
            <w:hideMark/>
          </w:tcPr>
          <w:p w14:paraId="47F7621D"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-0.1 (-0.9 to 0.7)</w:t>
            </w:r>
          </w:p>
        </w:tc>
        <w:tc>
          <w:tcPr>
            <w:tcW w:w="1881" w:type="dxa"/>
            <w:shd w:val="clear" w:color="auto" w:fill="F2F2F2" w:themeFill="background1" w:themeFillShade="F2"/>
            <w:noWrap/>
            <w:vAlign w:val="bottom"/>
            <w:hideMark/>
          </w:tcPr>
          <w:p w14:paraId="787BD9A2"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0.7 (-0.2 to 1.7)</w:t>
            </w:r>
          </w:p>
        </w:tc>
        <w:tc>
          <w:tcPr>
            <w:tcW w:w="964" w:type="dxa"/>
            <w:shd w:val="clear" w:color="auto" w:fill="F2F2F2" w:themeFill="background1" w:themeFillShade="F2"/>
            <w:noWrap/>
            <w:vAlign w:val="bottom"/>
            <w:hideMark/>
          </w:tcPr>
          <w:p w14:paraId="425919A8"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0.125</w:t>
            </w:r>
          </w:p>
        </w:tc>
      </w:tr>
      <w:tr w:rsidR="007F6E50" w:rsidRPr="007F6E50" w14:paraId="1ADEB270" w14:textId="77777777" w:rsidTr="00537D97">
        <w:trPr>
          <w:trHeight w:val="288"/>
          <w:jc w:val="center"/>
        </w:trPr>
        <w:tc>
          <w:tcPr>
            <w:tcW w:w="1701" w:type="dxa"/>
            <w:shd w:val="clear" w:color="auto" w:fill="auto"/>
            <w:noWrap/>
            <w:vAlign w:val="center"/>
            <w:hideMark/>
          </w:tcPr>
          <w:p w14:paraId="23298D3D"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Count 20 to 1</w:t>
            </w:r>
          </w:p>
        </w:tc>
        <w:tc>
          <w:tcPr>
            <w:tcW w:w="1332" w:type="dxa"/>
            <w:shd w:val="clear" w:color="auto" w:fill="auto"/>
            <w:noWrap/>
            <w:vAlign w:val="bottom"/>
            <w:hideMark/>
          </w:tcPr>
          <w:p w14:paraId="0C1C1B6E"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auto"/>
            <w:noWrap/>
            <w:vAlign w:val="bottom"/>
            <w:hideMark/>
          </w:tcPr>
          <w:p w14:paraId="2D54FC44"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14.1 (9.8 to 18.4)</w:t>
            </w:r>
          </w:p>
        </w:tc>
        <w:tc>
          <w:tcPr>
            <w:tcW w:w="1881" w:type="dxa"/>
            <w:shd w:val="clear" w:color="auto" w:fill="auto"/>
            <w:noWrap/>
            <w:vAlign w:val="bottom"/>
            <w:hideMark/>
          </w:tcPr>
          <w:p w14:paraId="305E841C"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13.6 (6.8 to 20.3)</w:t>
            </w:r>
          </w:p>
        </w:tc>
        <w:tc>
          <w:tcPr>
            <w:tcW w:w="1881" w:type="dxa"/>
            <w:shd w:val="clear" w:color="auto" w:fill="auto"/>
            <w:noWrap/>
            <w:vAlign w:val="bottom"/>
            <w:hideMark/>
          </w:tcPr>
          <w:p w14:paraId="34FF03FC"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-0.6 (-8.5 to 7.4)</w:t>
            </w:r>
          </w:p>
        </w:tc>
        <w:tc>
          <w:tcPr>
            <w:tcW w:w="964" w:type="dxa"/>
            <w:shd w:val="clear" w:color="auto" w:fill="auto"/>
            <w:noWrap/>
            <w:vAlign w:val="bottom"/>
            <w:hideMark/>
          </w:tcPr>
          <w:p w14:paraId="36489DE9"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0.890</w:t>
            </w:r>
          </w:p>
        </w:tc>
      </w:tr>
      <w:tr w:rsidR="007F6E50" w:rsidRPr="007F6E50" w14:paraId="6D12471E" w14:textId="77777777" w:rsidTr="00537D97">
        <w:trPr>
          <w:trHeight w:val="288"/>
          <w:jc w:val="center"/>
        </w:trPr>
        <w:tc>
          <w:tcPr>
            <w:tcW w:w="1701" w:type="dxa"/>
            <w:shd w:val="clear" w:color="auto" w:fill="auto"/>
            <w:noWrap/>
            <w:vAlign w:val="center"/>
            <w:hideMark/>
          </w:tcPr>
          <w:p w14:paraId="6C702E67" w14:textId="3A2AB4C9"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auto"/>
            <w:noWrap/>
            <w:vAlign w:val="bottom"/>
            <w:hideMark/>
          </w:tcPr>
          <w:p w14:paraId="26B11CB5"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auto"/>
            <w:noWrap/>
            <w:vAlign w:val="bottom"/>
            <w:hideMark/>
          </w:tcPr>
          <w:p w14:paraId="73A705D2"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11.8 (7.3 to 16.2)</w:t>
            </w:r>
          </w:p>
        </w:tc>
        <w:tc>
          <w:tcPr>
            <w:tcW w:w="1881" w:type="dxa"/>
            <w:shd w:val="clear" w:color="auto" w:fill="auto"/>
            <w:noWrap/>
            <w:vAlign w:val="bottom"/>
            <w:hideMark/>
          </w:tcPr>
          <w:p w14:paraId="699740B9"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9.6 (2 to 17.2)</w:t>
            </w:r>
          </w:p>
        </w:tc>
        <w:tc>
          <w:tcPr>
            <w:tcW w:w="1881" w:type="dxa"/>
            <w:shd w:val="clear" w:color="auto" w:fill="auto"/>
            <w:noWrap/>
            <w:vAlign w:val="bottom"/>
            <w:hideMark/>
          </w:tcPr>
          <w:p w14:paraId="6A9AE7B9"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-2.2 (-11 to 6.6)</w:t>
            </w:r>
          </w:p>
        </w:tc>
        <w:tc>
          <w:tcPr>
            <w:tcW w:w="964" w:type="dxa"/>
            <w:shd w:val="clear" w:color="auto" w:fill="auto"/>
            <w:noWrap/>
            <w:vAlign w:val="bottom"/>
            <w:hideMark/>
          </w:tcPr>
          <w:p w14:paraId="53B8A156" w14:textId="77777777" w:rsidR="007F6E50" w:rsidRPr="007F6E50" w:rsidRDefault="007F6E50" w:rsidP="007F6E50">
            <w:pPr>
              <w:spacing w:after="0" w:line="240" w:lineRule="auto"/>
              <w:jc w:val="center"/>
              <w:rPr>
                <w:rFonts w:ascii="Times New Roman" w:eastAsia="Calibri" w:hAnsi="Times New Roman" w:cs="Times New Roman"/>
                <w:spacing w:val="0"/>
                <w:lang w:val="en-GB" w:eastAsia="nb-NO"/>
              </w:rPr>
            </w:pPr>
            <w:r w:rsidRPr="007F6E50">
              <w:rPr>
                <w:rFonts w:ascii="Times New Roman" w:eastAsia="Calibri" w:hAnsi="Times New Roman" w:cs="Times New Roman"/>
                <w:spacing w:val="0"/>
                <w:lang w:val="en-GB" w:eastAsia="nb-NO"/>
              </w:rPr>
              <w:t>0.625</w:t>
            </w:r>
          </w:p>
        </w:tc>
      </w:tr>
      <w:tr w:rsidR="007F6E50" w:rsidRPr="007F6E50" w14:paraId="5F23CC1E" w14:textId="77777777" w:rsidTr="00046B40">
        <w:trPr>
          <w:trHeight w:val="288"/>
          <w:jc w:val="center"/>
        </w:trPr>
        <w:tc>
          <w:tcPr>
            <w:tcW w:w="1701" w:type="dxa"/>
            <w:vMerge w:val="restart"/>
            <w:shd w:val="clear" w:color="auto" w:fill="F2F2F2" w:themeFill="background1" w:themeFillShade="F2"/>
            <w:noWrap/>
            <w:vAlign w:val="center"/>
            <w:hideMark/>
          </w:tcPr>
          <w:p w14:paraId="713F32CC"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Days of the week</w:t>
            </w:r>
          </w:p>
        </w:tc>
        <w:tc>
          <w:tcPr>
            <w:tcW w:w="1332" w:type="dxa"/>
            <w:shd w:val="clear" w:color="auto" w:fill="F2F2F2" w:themeFill="background1" w:themeFillShade="F2"/>
            <w:noWrap/>
            <w:vAlign w:val="bottom"/>
            <w:hideMark/>
          </w:tcPr>
          <w:p w14:paraId="208CA157"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F2F2F2" w:themeFill="background1" w:themeFillShade="F2"/>
            <w:noWrap/>
            <w:vAlign w:val="bottom"/>
            <w:hideMark/>
          </w:tcPr>
          <w:p w14:paraId="4E16495E"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5.4 (3.9 to 7.0)</w:t>
            </w:r>
          </w:p>
        </w:tc>
        <w:tc>
          <w:tcPr>
            <w:tcW w:w="1881" w:type="dxa"/>
            <w:shd w:val="clear" w:color="auto" w:fill="auto"/>
            <w:noWrap/>
            <w:vAlign w:val="bottom"/>
            <w:hideMark/>
          </w:tcPr>
          <w:p w14:paraId="48096EE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5.4 (3.0 to 7.8)</w:t>
            </w:r>
          </w:p>
        </w:tc>
        <w:tc>
          <w:tcPr>
            <w:tcW w:w="1881" w:type="dxa"/>
            <w:shd w:val="clear" w:color="auto" w:fill="F2F2F2" w:themeFill="background1" w:themeFillShade="F2"/>
            <w:noWrap/>
            <w:vAlign w:val="bottom"/>
            <w:hideMark/>
          </w:tcPr>
          <w:p w14:paraId="2CF10A0F"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-0.1 (-2.9 to 2.8)</w:t>
            </w:r>
          </w:p>
        </w:tc>
        <w:tc>
          <w:tcPr>
            <w:tcW w:w="964" w:type="dxa"/>
            <w:shd w:val="clear" w:color="auto" w:fill="F2F2F2" w:themeFill="background1" w:themeFillShade="F2"/>
            <w:noWrap/>
            <w:vAlign w:val="bottom"/>
            <w:hideMark/>
          </w:tcPr>
          <w:p w14:paraId="361BAF60"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0.972</w:t>
            </w:r>
          </w:p>
        </w:tc>
      </w:tr>
      <w:tr w:rsidR="007F6E50" w:rsidRPr="007F6E50" w14:paraId="532CFB59" w14:textId="77777777" w:rsidTr="00046B40">
        <w:trPr>
          <w:trHeight w:val="288"/>
          <w:jc w:val="center"/>
        </w:trPr>
        <w:tc>
          <w:tcPr>
            <w:tcW w:w="1701" w:type="dxa"/>
            <w:vMerge/>
            <w:noWrap/>
            <w:vAlign w:val="center"/>
            <w:hideMark/>
          </w:tcPr>
          <w:p w14:paraId="7B5A775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F2F2F2" w:themeFill="background1" w:themeFillShade="F2"/>
            <w:noWrap/>
            <w:vAlign w:val="bottom"/>
            <w:hideMark/>
          </w:tcPr>
          <w:p w14:paraId="58A1E3CE"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F2F2F2" w:themeFill="background1" w:themeFillShade="F2"/>
            <w:noWrap/>
            <w:vAlign w:val="bottom"/>
            <w:hideMark/>
          </w:tcPr>
          <w:p w14:paraId="55AD3884"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5.3 (3.6 to 6.9)</w:t>
            </w:r>
          </w:p>
        </w:tc>
        <w:tc>
          <w:tcPr>
            <w:tcW w:w="1881" w:type="dxa"/>
            <w:shd w:val="clear" w:color="auto" w:fill="auto"/>
            <w:noWrap/>
            <w:vAlign w:val="bottom"/>
            <w:hideMark/>
          </w:tcPr>
          <w:p w14:paraId="715E0242"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3.9 (1.5 to 6.3)</w:t>
            </w:r>
          </w:p>
        </w:tc>
        <w:tc>
          <w:tcPr>
            <w:tcW w:w="1881" w:type="dxa"/>
            <w:shd w:val="clear" w:color="auto" w:fill="F2F2F2" w:themeFill="background1" w:themeFillShade="F2"/>
            <w:noWrap/>
            <w:vAlign w:val="bottom"/>
            <w:hideMark/>
          </w:tcPr>
          <w:p w14:paraId="3E8983CE"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-1.4 (-4.3 to 1.6)</w:t>
            </w:r>
          </w:p>
        </w:tc>
        <w:tc>
          <w:tcPr>
            <w:tcW w:w="964" w:type="dxa"/>
            <w:shd w:val="clear" w:color="auto" w:fill="F2F2F2" w:themeFill="background1" w:themeFillShade="F2"/>
            <w:noWrap/>
            <w:vAlign w:val="bottom"/>
            <w:hideMark/>
          </w:tcPr>
          <w:p w14:paraId="3C9249F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0.358</w:t>
            </w:r>
          </w:p>
        </w:tc>
      </w:tr>
      <w:tr w:rsidR="007F6E50" w:rsidRPr="007F6E50" w14:paraId="4069533E" w14:textId="77777777" w:rsidTr="00046B40">
        <w:trPr>
          <w:trHeight w:val="288"/>
          <w:jc w:val="center"/>
        </w:trPr>
        <w:tc>
          <w:tcPr>
            <w:tcW w:w="1701" w:type="dxa"/>
            <w:vMerge w:val="restart"/>
            <w:shd w:val="clear" w:color="auto" w:fill="auto"/>
            <w:noWrap/>
            <w:vAlign w:val="center"/>
            <w:hideMark/>
          </w:tcPr>
          <w:p w14:paraId="7FB36503"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Months of the year</w:t>
            </w:r>
          </w:p>
        </w:tc>
        <w:tc>
          <w:tcPr>
            <w:tcW w:w="1332" w:type="dxa"/>
            <w:shd w:val="clear" w:color="auto" w:fill="auto"/>
            <w:noWrap/>
            <w:vAlign w:val="bottom"/>
            <w:hideMark/>
          </w:tcPr>
          <w:p w14:paraId="20372292"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auto"/>
            <w:noWrap/>
            <w:vAlign w:val="bottom"/>
            <w:hideMark/>
          </w:tcPr>
          <w:p w14:paraId="7E3605E4"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4.3 (2.3 to 6.3)</w:t>
            </w:r>
          </w:p>
        </w:tc>
        <w:tc>
          <w:tcPr>
            <w:tcW w:w="1881" w:type="dxa"/>
            <w:shd w:val="clear" w:color="auto" w:fill="auto"/>
            <w:noWrap/>
            <w:vAlign w:val="bottom"/>
            <w:hideMark/>
          </w:tcPr>
          <w:p w14:paraId="798CE74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1.8 (-1.3 to 4.9)</w:t>
            </w:r>
          </w:p>
        </w:tc>
        <w:tc>
          <w:tcPr>
            <w:tcW w:w="1881" w:type="dxa"/>
            <w:shd w:val="clear" w:color="auto" w:fill="auto"/>
            <w:noWrap/>
            <w:vAlign w:val="bottom"/>
            <w:hideMark/>
          </w:tcPr>
          <w:p w14:paraId="2D91548D"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-2.4 (-6.1 to 1.3)</w:t>
            </w:r>
          </w:p>
        </w:tc>
        <w:tc>
          <w:tcPr>
            <w:tcW w:w="964" w:type="dxa"/>
            <w:shd w:val="clear" w:color="auto" w:fill="auto"/>
            <w:noWrap/>
            <w:vAlign w:val="bottom"/>
            <w:hideMark/>
          </w:tcPr>
          <w:p w14:paraId="3B658342"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0.195</w:t>
            </w:r>
          </w:p>
        </w:tc>
      </w:tr>
      <w:tr w:rsidR="007F6E50" w:rsidRPr="007F6E50" w14:paraId="6043C25E" w14:textId="77777777" w:rsidTr="00046B40">
        <w:trPr>
          <w:trHeight w:val="288"/>
          <w:jc w:val="center"/>
        </w:trPr>
        <w:tc>
          <w:tcPr>
            <w:tcW w:w="1701" w:type="dxa"/>
            <w:vMerge/>
            <w:noWrap/>
            <w:vAlign w:val="center"/>
            <w:hideMark/>
          </w:tcPr>
          <w:p w14:paraId="23AB4A51"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auto"/>
            <w:noWrap/>
            <w:vAlign w:val="bottom"/>
            <w:hideMark/>
          </w:tcPr>
          <w:p w14:paraId="7D4EC244"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auto"/>
            <w:noWrap/>
            <w:vAlign w:val="bottom"/>
            <w:hideMark/>
          </w:tcPr>
          <w:p w14:paraId="517F976C"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4.7 (2.6 to 6.8)</w:t>
            </w:r>
          </w:p>
        </w:tc>
        <w:tc>
          <w:tcPr>
            <w:tcW w:w="1881" w:type="dxa"/>
            <w:shd w:val="clear" w:color="auto" w:fill="auto"/>
            <w:noWrap/>
            <w:vAlign w:val="bottom"/>
            <w:hideMark/>
          </w:tcPr>
          <w:p w14:paraId="26E0F9A8" w14:textId="42A52F68" w:rsidR="007F6E50" w:rsidRPr="007F6E50" w:rsidRDefault="00DF2C23" w:rsidP="007F6E50">
            <w:pPr>
              <w:spacing w:after="0" w:line="240" w:lineRule="auto"/>
              <w:jc w:val="center"/>
              <w:rPr>
                <w:rFonts w:ascii="Times New Roman" w:eastAsia="Times New Roman" w:hAnsi="Times New Roman" w:cs="Times New Roman"/>
                <w:spacing w:val="0"/>
                <w:lang w:val="en-AU" w:eastAsia="en-AU"/>
              </w:rPr>
            </w:pPr>
            <w:r>
              <w:rPr>
                <w:rFonts w:ascii="Times New Roman" w:eastAsia="Times New Roman" w:hAnsi="Times New Roman" w:cs="Times New Roman"/>
                <w:spacing w:val="0"/>
                <w:lang w:val="en-AU" w:eastAsia="en-AU"/>
              </w:rPr>
              <w:t>3.3 (0.0</w:t>
            </w:r>
            <w:r w:rsidR="007F6E50" w:rsidRPr="007F6E50">
              <w:rPr>
                <w:rFonts w:ascii="Times New Roman" w:eastAsia="Times New Roman" w:hAnsi="Times New Roman" w:cs="Times New Roman"/>
                <w:spacing w:val="0"/>
                <w:lang w:val="en-AU" w:eastAsia="en-AU"/>
              </w:rPr>
              <w:t xml:space="preserve"> to 6.8)</w:t>
            </w:r>
          </w:p>
        </w:tc>
        <w:tc>
          <w:tcPr>
            <w:tcW w:w="1881" w:type="dxa"/>
            <w:shd w:val="clear" w:color="auto" w:fill="auto"/>
            <w:noWrap/>
            <w:vAlign w:val="bottom"/>
            <w:hideMark/>
          </w:tcPr>
          <w:p w14:paraId="1FD65955"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-1.5 (-5.5 to 2.6)</w:t>
            </w:r>
          </w:p>
        </w:tc>
        <w:tc>
          <w:tcPr>
            <w:tcW w:w="964" w:type="dxa"/>
            <w:shd w:val="clear" w:color="auto" w:fill="auto"/>
            <w:noWrap/>
            <w:vAlign w:val="bottom"/>
            <w:hideMark/>
          </w:tcPr>
          <w:p w14:paraId="7D2DC74D"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0.485</w:t>
            </w:r>
          </w:p>
        </w:tc>
      </w:tr>
      <w:tr w:rsidR="007F6E50" w:rsidRPr="007F6E50" w14:paraId="616DE144" w14:textId="77777777" w:rsidTr="00046B40">
        <w:trPr>
          <w:trHeight w:val="288"/>
          <w:jc w:val="center"/>
        </w:trPr>
        <w:tc>
          <w:tcPr>
            <w:tcW w:w="1701" w:type="dxa"/>
            <w:shd w:val="clear" w:color="auto" w:fill="F2F2F2" w:themeFill="background1" w:themeFillShade="F2"/>
            <w:noWrap/>
            <w:vAlign w:val="center"/>
            <w:hideMark/>
          </w:tcPr>
          <w:p w14:paraId="2284717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Digit span</w:t>
            </w:r>
          </w:p>
        </w:tc>
        <w:tc>
          <w:tcPr>
            <w:tcW w:w="1332" w:type="dxa"/>
            <w:shd w:val="clear" w:color="auto" w:fill="F2F2F2" w:themeFill="background1" w:themeFillShade="F2"/>
            <w:noWrap/>
            <w:vAlign w:val="bottom"/>
            <w:hideMark/>
          </w:tcPr>
          <w:p w14:paraId="4E0253A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F2F2F2" w:themeFill="background1" w:themeFillShade="F2"/>
            <w:noWrap/>
            <w:vAlign w:val="bottom"/>
            <w:hideMark/>
          </w:tcPr>
          <w:p w14:paraId="4A4FEA9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3.9 (2.9 to 4.9)</w:t>
            </w:r>
          </w:p>
        </w:tc>
        <w:tc>
          <w:tcPr>
            <w:tcW w:w="1881" w:type="dxa"/>
            <w:shd w:val="clear" w:color="auto" w:fill="auto"/>
            <w:noWrap/>
            <w:vAlign w:val="bottom"/>
            <w:hideMark/>
          </w:tcPr>
          <w:p w14:paraId="76E749D1"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5.2 (3.6 to 6.7)</w:t>
            </w:r>
          </w:p>
        </w:tc>
        <w:tc>
          <w:tcPr>
            <w:tcW w:w="1881" w:type="dxa"/>
            <w:shd w:val="clear" w:color="auto" w:fill="F2F2F2" w:themeFill="background1" w:themeFillShade="F2"/>
            <w:noWrap/>
            <w:vAlign w:val="bottom"/>
            <w:hideMark/>
          </w:tcPr>
          <w:p w14:paraId="2207C22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1.2 (-0.6 to 3.1)</w:t>
            </w:r>
          </w:p>
        </w:tc>
        <w:tc>
          <w:tcPr>
            <w:tcW w:w="964" w:type="dxa"/>
            <w:shd w:val="clear" w:color="auto" w:fill="F2F2F2" w:themeFill="background1" w:themeFillShade="F2"/>
            <w:noWrap/>
            <w:vAlign w:val="bottom"/>
            <w:hideMark/>
          </w:tcPr>
          <w:p w14:paraId="1EB002F3"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0.197</w:t>
            </w:r>
          </w:p>
        </w:tc>
      </w:tr>
      <w:tr w:rsidR="007F6E50" w:rsidRPr="007F6E50" w14:paraId="43CE3879" w14:textId="77777777" w:rsidTr="00046B40">
        <w:trPr>
          <w:trHeight w:val="288"/>
          <w:jc w:val="center"/>
        </w:trPr>
        <w:tc>
          <w:tcPr>
            <w:tcW w:w="1701" w:type="dxa"/>
            <w:shd w:val="clear" w:color="auto" w:fill="F2F2F2" w:themeFill="background1" w:themeFillShade="F2"/>
            <w:noWrap/>
            <w:vAlign w:val="center"/>
            <w:hideMark/>
          </w:tcPr>
          <w:p w14:paraId="4F67E85C"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F2F2F2" w:themeFill="background1" w:themeFillShade="F2"/>
            <w:noWrap/>
            <w:vAlign w:val="bottom"/>
            <w:hideMark/>
          </w:tcPr>
          <w:p w14:paraId="6049F88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F2F2F2" w:themeFill="background1" w:themeFillShade="F2"/>
            <w:noWrap/>
            <w:vAlign w:val="bottom"/>
            <w:hideMark/>
          </w:tcPr>
          <w:p w14:paraId="10D00420"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3.5 (2.4 to 4.5)</w:t>
            </w:r>
          </w:p>
        </w:tc>
        <w:tc>
          <w:tcPr>
            <w:tcW w:w="1881" w:type="dxa"/>
            <w:shd w:val="clear" w:color="auto" w:fill="auto"/>
            <w:noWrap/>
            <w:vAlign w:val="bottom"/>
            <w:hideMark/>
          </w:tcPr>
          <w:p w14:paraId="173AF221"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3.9 (2.3 to 5.5)</w:t>
            </w:r>
          </w:p>
        </w:tc>
        <w:tc>
          <w:tcPr>
            <w:tcW w:w="1881" w:type="dxa"/>
            <w:shd w:val="clear" w:color="auto" w:fill="F2F2F2" w:themeFill="background1" w:themeFillShade="F2"/>
            <w:noWrap/>
            <w:vAlign w:val="bottom"/>
            <w:hideMark/>
          </w:tcPr>
          <w:p w14:paraId="4B679FCC"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0.4 (-1.5 to 2.3)</w:t>
            </w:r>
          </w:p>
        </w:tc>
        <w:tc>
          <w:tcPr>
            <w:tcW w:w="964" w:type="dxa"/>
            <w:shd w:val="clear" w:color="auto" w:fill="F2F2F2" w:themeFill="background1" w:themeFillShade="F2"/>
            <w:noWrap/>
            <w:vAlign w:val="bottom"/>
            <w:hideMark/>
          </w:tcPr>
          <w:p w14:paraId="616A3DB5"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0.657</w:t>
            </w:r>
          </w:p>
        </w:tc>
      </w:tr>
      <w:tr w:rsidR="007F6E50" w:rsidRPr="007F6E50" w14:paraId="4867296C" w14:textId="77777777" w:rsidTr="00046B40">
        <w:trPr>
          <w:trHeight w:val="288"/>
          <w:jc w:val="center"/>
        </w:trPr>
        <w:tc>
          <w:tcPr>
            <w:tcW w:w="1701" w:type="dxa"/>
            <w:shd w:val="clear" w:color="auto" w:fill="auto"/>
            <w:noWrap/>
            <w:vAlign w:val="center"/>
            <w:hideMark/>
          </w:tcPr>
          <w:p w14:paraId="59594D20"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SAVEAHEART</w:t>
            </w:r>
          </w:p>
        </w:tc>
        <w:tc>
          <w:tcPr>
            <w:tcW w:w="1332" w:type="dxa"/>
            <w:shd w:val="clear" w:color="auto" w:fill="auto"/>
            <w:noWrap/>
            <w:vAlign w:val="bottom"/>
            <w:hideMark/>
          </w:tcPr>
          <w:p w14:paraId="51F0B64A"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auto"/>
            <w:noWrap/>
            <w:vAlign w:val="bottom"/>
            <w:hideMark/>
          </w:tcPr>
          <w:p w14:paraId="1A8E23C7"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1.9 (0.0 to 3.7)</w:t>
            </w:r>
          </w:p>
        </w:tc>
        <w:tc>
          <w:tcPr>
            <w:tcW w:w="1881" w:type="dxa"/>
            <w:shd w:val="clear" w:color="auto" w:fill="auto"/>
            <w:noWrap/>
            <w:vAlign w:val="bottom"/>
            <w:hideMark/>
          </w:tcPr>
          <w:p w14:paraId="59FF5C89" w14:textId="7020C3F6" w:rsidR="007F6E50" w:rsidRPr="007F6E50" w:rsidRDefault="00DF2C23" w:rsidP="007F6E50">
            <w:pPr>
              <w:spacing w:after="0" w:line="240" w:lineRule="auto"/>
              <w:jc w:val="center"/>
              <w:rPr>
                <w:rFonts w:ascii="Times New Roman" w:eastAsia="Times New Roman" w:hAnsi="Times New Roman" w:cs="Times New Roman"/>
                <w:spacing w:val="0"/>
                <w:lang w:val="en-AU" w:eastAsia="en-AU"/>
              </w:rPr>
            </w:pPr>
            <w:r>
              <w:rPr>
                <w:rFonts w:ascii="Times New Roman" w:eastAsia="Times New Roman" w:hAnsi="Times New Roman" w:cs="Times New Roman"/>
                <w:spacing w:val="0"/>
                <w:lang w:val="en-AU" w:eastAsia="en-AU"/>
              </w:rPr>
              <w:t>1.6 (0.0</w:t>
            </w:r>
            <w:r w:rsidR="007F6E50" w:rsidRPr="007F6E50">
              <w:rPr>
                <w:rFonts w:ascii="Times New Roman" w:eastAsia="Times New Roman" w:hAnsi="Times New Roman" w:cs="Times New Roman"/>
                <w:spacing w:val="0"/>
                <w:lang w:val="en-AU" w:eastAsia="en-AU"/>
              </w:rPr>
              <w:t xml:space="preserve"> to 4.4)</w:t>
            </w:r>
          </w:p>
        </w:tc>
        <w:tc>
          <w:tcPr>
            <w:tcW w:w="1881" w:type="dxa"/>
            <w:shd w:val="clear" w:color="auto" w:fill="auto"/>
            <w:noWrap/>
            <w:vAlign w:val="bottom"/>
            <w:hideMark/>
          </w:tcPr>
          <w:p w14:paraId="348DEC68"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-0.3 (-3.6 to 3.1)</w:t>
            </w:r>
          </w:p>
        </w:tc>
        <w:tc>
          <w:tcPr>
            <w:tcW w:w="964" w:type="dxa"/>
            <w:shd w:val="clear" w:color="auto" w:fill="auto"/>
            <w:noWrap/>
            <w:vAlign w:val="bottom"/>
            <w:hideMark/>
          </w:tcPr>
          <w:p w14:paraId="43B31631"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0.881</w:t>
            </w:r>
          </w:p>
        </w:tc>
      </w:tr>
      <w:tr w:rsidR="007F6E50" w:rsidRPr="007F6E50" w14:paraId="6205A13D" w14:textId="77777777" w:rsidTr="00046B40">
        <w:trPr>
          <w:trHeight w:val="288"/>
          <w:jc w:val="center"/>
        </w:trPr>
        <w:tc>
          <w:tcPr>
            <w:tcW w:w="1701" w:type="dxa"/>
            <w:shd w:val="clear" w:color="auto" w:fill="auto"/>
            <w:noWrap/>
            <w:vAlign w:val="center"/>
            <w:hideMark/>
          </w:tcPr>
          <w:p w14:paraId="38ACE2FC"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auto"/>
            <w:noWrap/>
            <w:vAlign w:val="bottom"/>
            <w:hideMark/>
          </w:tcPr>
          <w:p w14:paraId="5B8CB3B7"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auto"/>
            <w:noWrap/>
            <w:vAlign w:val="bottom"/>
            <w:hideMark/>
          </w:tcPr>
          <w:p w14:paraId="3FD748F9"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2.6 (0.7 to 4.5)</w:t>
            </w:r>
          </w:p>
        </w:tc>
        <w:tc>
          <w:tcPr>
            <w:tcW w:w="1881" w:type="dxa"/>
            <w:shd w:val="clear" w:color="auto" w:fill="auto"/>
            <w:noWrap/>
            <w:vAlign w:val="bottom"/>
            <w:hideMark/>
          </w:tcPr>
          <w:p w14:paraId="41175BF6" w14:textId="62ADA08A" w:rsidR="007F6E50" w:rsidRPr="007F6E50" w:rsidRDefault="00DF2C23" w:rsidP="007F6E50">
            <w:pPr>
              <w:spacing w:after="0" w:line="240" w:lineRule="auto"/>
              <w:jc w:val="center"/>
              <w:rPr>
                <w:rFonts w:ascii="Times New Roman" w:eastAsia="Times New Roman" w:hAnsi="Times New Roman" w:cs="Times New Roman"/>
                <w:spacing w:val="0"/>
                <w:lang w:val="en-AU" w:eastAsia="en-AU"/>
              </w:rPr>
            </w:pPr>
            <w:r>
              <w:rPr>
                <w:rFonts w:ascii="Times New Roman" w:eastAsia="Times New Roman" w:hAnsi="Times New Roman" w:cs="Times New Roman"/>
                <w:spacing w:val="0"/>
                <w:lang w:val="en-AU" w:eastAsia="en-AU"/>
              </w:rPr>
              <w:t>1.3 (0.0</w:t>
            </w:r>
            <w:r w:rsidR="007F6E50" w:rsidRPr="007F6E50">
              <w:rPr>
                <w:rFonts w:ascii="Times New Roman" w:eastAsia="Times New Roman" w:hAnsi="Times New Roman" w:cs="Times New Roman"/>
                <w:spacing w:val="0"/>
                <w:lang w:val="en-AU" w:eastAsia="en-AU"/>
              </w:rPr>
              <w:t xml:space="preserve"> to 4.2)</w:t>
            </w:r>
          </w:p>
        </w:tc>
        <w:tc>
          <w:tcPr>
            <w:tcW w:w="1881" w:type="dxa"/>
            <w:shd w:val="clear" w:color="auto" w:fill="auto"/>
            <w:noWrap/>
            <w:vAlign w:val="bottom"/>
            <w:hideMark/>
          </w:tcPr>
          <w:p w14:paraId="382FCE99"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-1.3 (-4.7 to 2.1)</w:t>
            </w:r>
          </w:p>
        </w:tc>
        <w:tc>
          <w:tcPr>
            <w:tcW w:w="964" w:type="dxa"/>
            <w:shd w:val="clear" w:color="auto" w:fill="auto"/>
            <w:noWrap/>
            <w:vAlign w:val="bottom"/>
            <w:hideMark/>
          </w:tcPr>
          <w:p w14:paraId="1D15A272"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0.458</w:t>
            </w:r>
          </w:p>
        </w:tc>
      </w:tr>
      <w:tr w:rsidR="007F6E50" w:rsidRPr="007F6E50" w14:paraId="2AEAAA35" w14:textId="77777777" w:rsidTr="00046B40">
        <w:trPr>
          <w:trHeight w:val="288"/>
          <w:jc w:val="center"/>
        </w:trPr>
        <w:tc>
          <w:tcPr>
            <w:tcW w:w="1701" w:type="dxa"/>
            <w:shd w:val="clear" w:color="auto" w:fill="F2F2F2" w:themeFill="background1" w:themeFillShade="F2"/>
            <w:noWrap/>
            <w:vAlign w:val="center"/>
            <w:hideMark/>
          </w:tcPr>
          <w:p w14:paraId="0D079959"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Orientation</w:t>
            </w:r>
          </w:p>
        </w:tc>
        <w:tc>
          <w:tcPr>
            <w:tcW w:w="1332" w:type="dxa"/>
            <w:shd w:val="clear" w:color="auto" w:fill="F2F2F2" w:themeFill="background1" w:themeFillShade="F2"/>
            <w:noWrap/>
            <w:vAlign w:val="bottom"/>
            <w:hideMark/>
          </w:tcPr>
          <w:p w14:paraId="7792AC4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Before</w:t>
            </w:r>
          </w:p>
        </w:tc>
        <w:tc>
          <w:tcPr>
            <w:tcW w:w="1880" w:type="dxa"/>
            <w:shd w:val="clear" w:color="auto" w:fill="F2F2F2" w:themeFill="background1" w:themeFillShade="F2"/>
            <w:noWrap/>
            <w:vAlign w:val="bottom"/>
            <w:hideMark/>
          </w:tcPr>
          <w:p w14:paraId="50E8A597"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5.0 (3.7 to 6.3)</w:t>
            </w:r>
          </w:p>
        </w:tc>
        <w:tc>
          <w:tcPr>
            <w:tcW w:w="1881" w:type="dxa"/>
            <w:shd w:val="clear" w:color="auto" w:fill="auto"/>
            <w:noWrap/>
            <w:vAlign w:val="bottom"/>
            <w:hideMark/>
          </w:tcPr>
          <w:p w14:paraId="082584E0"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4.3 (2.3 to 6.4)</w:t>
            </w:r>
          </w:p>
        </w:tc>
        <w:tc>
          <w:tcPr>
            <w:tcW w:w="1881" w:type="dxa"/>
            <w:shd w:val="clear" w:color="auto" w:fill="F2F2F2" w:themeFill="background1" w:themeFillShade="F2"/>
            <w:noWrap/>
            <w:vAlign w:val="bottom"/>
            <w:hideMark/>
          </w:tcPr>
          <w:p w14:paraId="226731E2"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-0.7 (-3.1 to 1.7)</w:t>
            </w:r>
          </w:p>
        </w:tc>
        <w:tc>
          <w:tcPr>
            <w:tcW w:w="964" w:type="dxa"/>
            <w:shd w:val="clear" w:color="auto" w:fill="F2F2F2" w:themeFill="background1" w:themeFillShade="F2"/>
            <w:noWrap/>
            <w:vAlign w:val="bottom"/>
            <w:hideMark/>
          </w:tcPr>
          <w:p w14:paraId="6BF180E4"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0.576</w:t>
            </w:r>
          </w:p>
        </w:tc>
      </w:tr>
      <w:tr w:rsidR="007F6E50" w:rsidRPr="007F6E50" w14:paraId="5C4E1EC7" w14:textId="77777777" w:rsidTr="00537D97">
        <w:trPr>
          <w:trHeight w:val="288"/>
          <w:jc w:val="center"/>
        </w:trPr>
        <w:tc>
          <w:tcPr>
            <w:tcW w:w="1701" w:type="dxa"/>
            <w:shd w:val="clear" w:color="auto" w:fill="F2F2F2" w:themeFill="background1" w:themeFillShade="F2"/>
            <w:noWrap/>
            <w:vAlign w:val="center"/>
            <w:hideMark/>
          </w:tcPr>
          <w:p w14:paraId="07908501"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p>
        </w:tc>
        <w:tc>
          <w:tcPr>
            <w:tcW w:w="1332" w:type="dxa"/>
            <w:shd w:val="clear" w:color="auto" w:fill="F2F2F2" w:themeFill="background1" w:themeFillShade="F2"/>
            <w:noWrap/>
            <w:vAlign w:val="bottom"/>
            <w:hideMark/>
          </w:tcPr>
          <w:p w14:paraId="4E4B315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After</w:t>
            </w:r>
          </w:p>
        </w:tc>
        <w:tc>
          <w:tcPr>
            <w:tcW w:w="1880" w:type="dxa"/>
            <w:shd w:val="clear" w:color="auto" w:fill="F2F2F2" w:themeFill="background1" w:themeFillShade="F2"/>
            <w:noWrap/>
            <w:vAlign w:val="bottom"/>
            <w:hideMark/>
          </w:tcPr>
          <w:p w14:paraId="35B16087"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4.0 (2.7 to 5.4)</w:t>
            </w:r>
          </w:p>
        </w:tc>
        <w:tc>
          <w:tcPr>
            <w:tcW w:w="1881" w:type="dxa"/>
            <w:shd w:val="clear" w:color="auto" w:fill="F2F2F2" w:themeFill="background1" w:themeFillShade="F2"/>
            <w:noWrap/>
            <w:vAlign w:val="bottom"/>
            <w:hideMark/>
          </w:tcPr>
          <w:p w14:paraId="70D0E72B"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4.4 (2.0 to 6.7)</w:t>
            </w:r>
          </w:p>
        </w:tc>
        <w:tc>
          <w:tcPr>
            <w:tcW w:w="1881" w:type="dxa"/>
            <w:shd w:val="clear" w:color="auto" w:fill="F2F2F2" w:themeFill="background1" w:themeFillShade="F2"/>
            <w:noWrap/>
            <w:vAlign w:val="bottom"/>
            <w:hideMark/>
          </w:tcPr>
          <w:p w14:paraId="19414B71"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0.3 (-2.4 to 3.0)</w:t>
            </w:r>
          </w:p>
        </w:tc>
        <w:tc>
          <w:tcPr>
            <w:tcW w:w="964" w:type="dxa"/>
            <w:shd w:val="clear" w:color="auto" w:fill="F2F2F2" w:themeFill="background1" w:themeFillShade="F2"/>
            <w:noWrap/>
            <w:vAlign w:val="bottom"/>
            <w:hideMark/>
          </w:tcPr>
          <w:p w14:paraId="78F7FA66" w14:textId="77777777" w:rsidR="007F6E50" w:rsidRPr="007F6E50" w:rsidRDefault="007F6E50" w:rsidP="007F6E50">
            <w:pPr>
              <w:spacing w:after="0" w:line="240" w:lineRule="auto"/>
              <w:jc w:val="center"/>
              <w:rPr>
                <w:rFonts w:ascii="Times New Roman" w:eastAsia="Times New Roman" w:hAnsi="Times New Roman" w:cs="Times New Roman"/>
                <w:spacing w:val="0"/>
                <w:lang w:val="en-AU" w:eastAsia="en-AU"/>
              </w:rPr>
            </w:pPr>
            <w:r w:rsidRPr="007F6E50">
              <w:rPr>
                <w:rFonts w:ascii="Times New Roman" w:eastAsia="Times New Roman" w:hAnsi="Times New Roman" w:cs="Times New Roman"/>
                <w:spacing w:val="0"/>
                <w:lang w:val="en-AU" w:eastAsia="en-AU"/>
              </w:rPr>
              <w:t>0.813</w:t>
            </w:r>
          </w:p>
        </w:tc>
      </w:tr>
    </w:tbl>
    <w:p w14:paraId="42FA2B79" w14:textId="77F1A0CF" w:rsidR="00DF21ED" w:rsidRPr="009F638A" w:rsidRDefault="009F638A" w:rsidP="000F2D54">
      <w:pPr>
        <w:rPr>
          <w:rFonts w:ascii="Times New Roman" w:hAnsi="Times New Roman" w:cs="Times New Roman"/>
          <w:b/>
          <w:szCs w:val="18"/>
          <w:lang w:val="en-GB"/>
        </w:rPr>
      </w:pPr>
      <w:r w:rsidRPr="003B64AC">
        <w:rPr>
          <w:rFonts w:ascii="Times New Roman" w:hAnsi="Times New Roman" w:cs="Times New Roman"/>
          <w:i/>
          <w:szCs w:val="18"/>
          <w:lang w:val="en-GB"/>
        </w:rPr>
        <w:t>PLM</w:t>
      </w:r>
      <w:r w:rsidRPr="003B64AC">
        <w:rPr>
          <w:rFonts w:ascii="Times New Roman" w:hAnsi="Times New Roman" w:cs="Times New Roman"/>
          <w:szCs w:val="18"/>
          <w:lang w:val="en-GB"/>
        </w:rPr>
        <w:t xml:space="preserve"> Preferred Live Music, </w:t>
      </w:r>
      <w:r w:rsidRPr="003B64AC">
        <w:rPr>
          <w:rFonts w:ascii="Times New Roman" w:hAnsi="Times New Roman" w:cs="Times New Roman"/>
          <w:i/>
          <w:szCs w:val="18"/>
          <w:lang w:val="en-GB"/>
        </w:rPr>
        <w:t>PRM</w:t>
      </w:r>
      <w:r w:rsidRPr="003B64AC">
        <w:rPr>
          <w:rFonts w:ascii="Times New Roman" w:hAnsi="Times New Roman" w:cs="Times New Roman"/>
          <w:szCs w:val="18"/>
          <w:lang w:val="en-GB"/>
        </w:rPr>
        <w:t xml:space="preserve"> Preferred Recorded Music</w:t>
      </w:r>
    </w:p>
    <w:p w14:paraId="28698B59" w14:textId="413019B6" w:rsidR="00866C89" w:rsidRPr="00901C19" w:rsidRDefault="00477255" w:rsidP="00901C19">
      <w:pPr>
        <w:spacing w:before="100" w:after="200" w:line="276" w:lineRule="auto"/>
        <w:rPr>
          <w:rFonts w:ascii="Times New Roman" w:hAnsi="Times New Roman" w:cs="Times New Roman"/>
          <w:spacing w:val="0"/>
          <w:szCs w:val="18"/>
          <w:lang w:val="en-GB" w:eastAsia="nb-NO"/>
        </w:rPr>
      </w:pPr>
      <w:proofErr w:type="spellStart"/>
      <w:proofErr w:type="gramStart"/>
      <w:r w:rsidRPr="009F638A">
        <w:rPr>
          <w:rFonts w:ascii="Times New Roman" w:hAnsi="Times New Roman" w:cs="Times New Roman"/>
          <w:spacing w:val="0"/>
          <w:szCs w:val="18"/>
          <w:vertAlign w:val="superscript"/>
          <w:lang w:val="en-GB" w:eastAsia="nb-NO"/>
        </w:rPr>
        <w:t>a</w:t>
      </w:r>
      <w:proofErr w:type="spellEnd"/>
      <w:r w:rsidRPr="009F638A">
        <w:rPr>
          <w:rFonts w:ascii="Times New Roman" w:hAnsi="Times New Roman" w:cs="Times New Roman"/>
          <w:spacing w:val="0"/>
          <w:szCs w:val="18"/>
          <w:vertAlign w:val="superscript"/>
          <w:lang w:val="en-GB" w:eastAsia="nb-NO"/>
        </w:rPr>
        <w:t xml:space="preserve">  </w:t>
      </w:r>
      <w:r w:rsidRPr="009F638A">
        <w:rPr>
          <w:rFonts w:ascii="Times New Roman" w:hAnsi="Times New Roman" w:cs="Times New Roman"/>
          <w:spacing w:val="0"/>
          <w:szCs w:val="18"/>
          <w:lang w:val="en-GB" w:eastAsia="nb-NO"/>
        </w:rPr>
        <w:t>The</w:t>
      </w:r>
      <w:proofErr w:type="gramEnd"/>
      <w:r w:rsidRPr="009F638A">
        <w:rPr>
          <w:rFonts w:ascii="Times New Roman" w:hAnsi="Times New Roman" w:cs="Times New Roman"/>
          <w:spacing w:val="0"/>
          <w:szCs w:val="18"/>
          <w:lang w:val="en-GB" w:eastAsia="nb-NO"/>
        </w:rPr>
        <w:t xml:space="preserve"> estimated confidence intervals from the linear mixed models had lower limits below zero, however the scores do not go below zero and the lower limit has therefore been adjusted to zero. </w:t>
      </w:r>
    </w:p>
    <w:p w14:paraId="513922FB" w14:textId="77777777" w:rsidR="003A508C" w:rsidRDefault="003A508C">
      <w:pPr>
        <w:spacing w:after="0"/>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0EEE35A5" w14:textId="41A77B7C" w:rsidR="0018270B" w:rsidRPr="00C94813" w:rsidRDefault="00AF0F0D" w:rsidP="0018270B">
      <w:pPr>
        <w:rPr>
          <w:rFonts w:ascii="Times New Roman" w:hAnsi="Times New Roman" w:cs="Times New Roman"/>
          <w:sz w:val="24"/>
          <w:szCs w:val="24"/>
          <w:lang w:val="en-GB"/>
        </w:rPr>
      </w:pPr>
      <w:r>
        <w:rPr>
          <w:rFonts w:ascii="Times New Roman" w:hAnsi="Times New Roman" w:cs="Times New Roman"/>
          <w:b/>
          <w:sz w:val="24"/>
          <w:szCs w:val="24"/>
          <w:lang w:val="en-GB"/>
        </w:rPr>
        <w:lastRenderedPageBreak/>
        <w:t>Additional file</w:t>
      </w:r>
      <w:r w:rsidR="003B64AC">
        <w:rPr>
          <w:rFonts w:ascii="Times New Roman" w:hAnsi="Times New Roman" w:cs="Times New Roman"/>
          <w:b/>
          <w:sz w:val="24"/>
          <w:szCs w:val="24"/>
          <w:lang w:val="en-GB"/>
        </w:rPr>
        <w:t xml:space="preserve"> 5</w:t>
      </w:r>
      <w:r w:rsidR="0018270B" w:rsidRPr="00C94813">
        <w:rPr>
          <w:rFonts w:ascii="Times New Roman" w:hAnsi="Times New Roman" w:cs="Times New Roman"/>
          <w:sz w:val="24"/>
          <w:szCs w:val="24"/>
          <w:lang w:val="en-GB"/>
        </w:rPr>
        <w:t>. Prop</w:t>
      </w:r>
      <w:r w:rsidR="006B6A75">
        <w:rPr>
          <w:rFonts w:ascii="Times New Roman" w:hAnsi="Times New Roman" w:cs="Times New Roman"/>
          <w:sz w:val="24"/>
          <w:szCs w:val="24"/>
          <w:lang w:val="en-GB"/>
        </w:rPr>
        <w:t>ortion of participant who could recall</w:t>
      </w:r>
      <w:r w:rsidR="0018270B" w:rsidRPr="00C94813">
        <w:rPr>
          <w:rFonts w:ascii="Times New Roman" w:hAnsi="Times New Roman" w:cs="Times New Roman"/>
          <w:sz w:val="24"/>
          <w:szCs w:val="24"/>
          <w:lang w:val="en-GB"/>
        </w:rPr>
        <w:t xml:space="preserve"> any words in delayed recall test</w:t>
      </w:r>
    </w:p>
    <w:tbl>
      <w:tblPr>
        <w:tblW w:w="0" w:type="auto"/>
        <w:tblBorders>
          <w:bottom w:val="single" w:sz="4" w:space="0" w:color="auto"/>
        </w:tblBorders>
        <w:tblLayout w:type="fixed"/>
        <w:tblLook w:val="06A0" w:firstRow="1" w:lastRow="0" w:firstColumn="1" w:lastColumn="0" w:noHBand="1" w:noVBand="1"/>
      </w:tblPr>
      <w:tblGrid>
        <w:gridCol w:w="1782"/>
        <w:gridCol w:w="1782"/>
        <w:gridCol w:w="2228"/>
      </w:tblGrid>
      <w:tr w:rsidR="0018270B" w:rsidRPr="00C94813" w14:paraId="284EEDFA" w14:textId="77777777" w:rsidTr="00E53B33">
        <w:trPr>
          <w:trHeight w:val="283"/>
        </w:trPr>
        <w:tc>
          <w:tcPr>
            <w:tcW w:w="1782" w:type="dxa"/>
            <w:tcBorders>
              <w:top w:val="single" w:sz="4" w:space="0" w:color="auto"/>
              <w:bottom w:val="single" w:sz="4" w:space="0" w:color="auto"/>
            </w:tcBorders>
            <w:shd w:val="clear" w:color="auto" w:fill="D9D9D9" w:themeFill="background1" w:themeFillShade="D9"/>
            <w:tcMar>
              <w:top w:w="15" w:type="dxa"/>
              <w:left w:w="15" w:type="dxa"/>
              <w:right w:w="15" w:type="dxa"/>
            </w:tcMar>
            <w:vAlign w:val="bottom"/>
          </w:tcPr>
          <w:p w14:paraId="638CC0FF" w14:textId="77777777" w:rsidR="0018270B" w:rsidRPr="00C94813" w:rsidRDefault="0018270B" w:rsidP="00E53B33">
            <w:pPr>
              <w:rPr>
                <w:rFonts w:ascii="Times New Roman" w:eastAsia="Calibri" w:hAnsi="Times New Roman" w:cs="Times New Roman"/>
                <w:sz w:val="24"/>
                <w:szCs w:val="24"/>
                <w:lang w:val="en-GB"/>
              </w:rPr>
            </w:pPr>
            <w:r w:rsidRPr="00C94813">
              <w:rPr>
                <w:rFonts w:ascii="Times New Roman" w:eastAsia="Calibri" w:hAnsi="Times New Roman" w:cs="Times New Roman"/>
                <w:sz w:val="24"/>
                <w:szCs w:val="24"/>
                <w:lang w:val="en-GB"/>
              </w:rPr>
              <w:t>Day</w:t>
            </w:r>
          </w:p>
        </w:tc>
        <w:tc>
          <w:tcPr>
            <w:tcW w:w="1782" w:type="dxa"/>
            <w:tcBorders>
              <w:top w:val="single" w:sz="4" w:space="0" w:color="auto"/>
              <w:bottom w:val="single" w:sz="4" w:space="0" w:color="auto"/>
            </w:tcBorders>
            <w:shd w:val="clear" w:color="auto" w:fill="D9D9D9" w:themeFill="background1" w:themeFillShade="D9"/>
            <w:tcMar>
              <w:top w:w="15" w:type="dxa"/>
              <w:left w:w="15" w:type="dxa"/>
              <w:right w:w="15" w:type="dxa"/>
            </w:tcMar>
            <w:vAlign w:val="bottom"/>
          </w:tcPr>
          <w:p w14:paraId="29D4F079" w14:textId="77777777" w:rsidR="0018270B" w:rsidRPr="00C94813" w:rsidRDefault="0018270B" w:rsidP="00E53B33">
            <w:pPr>
              <w:rPr>
                <w:rFonts w:ascii="Times New Roman" w:hAnsi="Times New Roman" w:cs="Times New Roman"/>
                <w:sz w:val="24"/>
                <w:szCs w:val="24"/>
                <w:lang w:val="en-GB"/>
              </w:rPr>
            </w:pPr>
            <w:r w:rsidRPr="00C94813">
              <w:rPr>
                <w:rFonts w:ascii="Times New Roman" w:hAnsi="Times New Roman" w:cs="Times New Roman"/>
                <w:sz w:val="24"/>
                <w:szCs w:val="24"/>
                <w:lang w:val="en-GB"/>
              </w:rPr>
              <w:t>Before/after</w:t>
            </w:r>
          </w:p>
        </w:tc>
        <w:tc>
          <w:tcPr>
            <w:tcW w:w="2228" w:type="dxa"/>
            <w:tcBorders>
              <w:top w:val="single" w:sz="4" w:space="0" w:color="auto"/>
              <w:bottom w:val="single" w:sz="4" w:space="0" w:color="auto"/>
            </w:tcBorders>
            <w:shd w:val="clear" w:color="auto" w:fill="D9D9D9" w:themeFill="background1" w:themeFillShade="D9"/>
            <w:tcMar>
              <w:top w:w="15" w:type="dxa"/>
              <w:left w:w="15" w:type="dxa"/>
              <w:right w:w="15" w:type="dxa"/>
            </w:tcMar>
            <w:vAlign w:val="bottom"/>
          </w:tcPr>
          <w:p w14:paraId="691A12C5" w14:textId="77777777" w:rsidR="0018270B" w:rsidRPr="00C94813" w:rsidRDefault="0018270B" w:rsidP="00E53B33">
            <w:pPr>
              <w:rPr>
                <w:rFonts w:ascii="Times New Roman" w:eastAsia="Calibri" w:hAnsi="Times New Roman" w:cs="Times New Roman"/>
                <w:sz w:val="24"/>
                <w:szCs w:val="24"/>
                <w:lang w:val="en-GB"/>
              </w:rPr>
            </w:pPr>
            <w:r w:rsidRPr="00C94813">
              <w:rPr>
                <w:rFonts w:ascii="Times New Roman" w:eastAsia="Calibri" w:hAnsi="Times New Roman" w:cs="Times New Roman"/>
                <w:sz w:val="24"/>
                <w:szCs w:val="24"/>
                <w:lang w:val="en-GB"/>
              </w:rPr>
              <w:t>Proportion (95 % CI)</w:t>
            </w:r>
          </w:p>
        </w:tc>
      </w:tr>
      <w:tr w:rsidR="0018270B" w:rsidRPr="00C94813" w14:paraId="7E02C5DA" w14:textId="77777777" w:rsidTr="00E53B33">
        <w:trPr>
          <w:trHeight w:val="283"/>
        </w:trPr>
        <w:tc>
          <w:tcPr>
            <w:tcW w:w="1782" w:type="dxa"/>
            <w:tcBorders>
              <w:top w:val="single" w:sz="4" w:space="0" w:color="auto"/>
            </w:tcBorders>
            <w:tcMar>
              <w:top w:w="15" w:type="dxa"/>
              <w:left w:w="15" w:type="dxa"/>
              <w:right w:w="15" w:type="dxa"/>
            </w:tcMar>
            <w:vAlign w:val="bottom"/>
          </w:tcPr>
          <w:p w14:paraId="770C6490"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 xml:space="preserve">Baseline </w:t>
            </w:r>
          </w:p>
        </w:tc>
        <w:tc>
          <w:tcPr>
            <w:tcW w:w="1782" w:type="dxa"/>
            <w:tcBorders>
              <w:top w:val="single" w:sz="4" w:space="0" w:color="auto"/>
            </w:tcBorders>
            <w:tcMar>
              <w:top w:w="15" w:type="dxa"/>
              <w:left w:w="15" w:type="dxa"/>
              <w:right w:w="15" w:type="dxa"/>
            </w:tcMar>
            <w:vAlign w:val="bottom"/>
          </w:tcPr>
          <w:p w14:paraId="317AD2DD" w14:textId="77777777" w:rsidR="0018270B" w:rsidRPr="00C94813" w:rsidRDefault="0018270B" w:rsidP="00E53B33">
            <w:pPr>
              <w:rPr>
                <w:rFonts w:ascii="Times New Roman" w:hAnsi="Times New Roman" w:cs="Times New Roman"/>
                <w:sz w:val="24"/>
                <w:szCs w:val="24"/>
                <w:lang w:val="en-GB"/>
              </w:rPr>
            </w:pPr>
          </w:p>
        </w:tc>
        <w:tc>
          <w:tcPr>
            <w:tcW w:w="2228" w:type="dxa"/>
            <w:tcBorders>
              <w:top w:val="single" w:sz="4" w:space="0" w:color="auto"/>
            </w:tcBorders>
            <w:tcMar>
              <w:top w:w="15" w:type="dxa"/>
              <w:left w:w="15" w:type="dxa"/>
              <w:right w:w="15" w:type="dxa"/>
            </w:tcMar>
            <w:vAlign w:val="bottom"/>
          </w:tcPr>
          <w:p w14:paraId="4FF82726"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19.2 (8.2 to 38.9)</w:t>
            </w:r>
          </w:p>
        </w:tc>
      </w:tr>
      <w:tr w:rsidR="0018270B" w:rsidRPr="00C94813" w14:paraId="66F90033" w14:textId="77777777" w:rsidTr="00E53B33">
        <w:trPr>
          <w:trHeight w:val="283"/>
        </w:trPr>
        <w:tc>
          <w:tcPr>
            <w:tcW w:w="1782" w:type="dxa"/>
            <w:shd w:val="clear" w:color="auto" w:fill="FAFAFA" w:themeFill="background2"/>
            <w:tcMar>
              <w:top w:w="15" w:type="dxa"/>
              <w:left w:w="15" w:type="dxa"/>
              <w:right w:w="15" w:type="dxa"/>
            </w:tcMar>
            <w:vAlign w:val="bottom"/>
          </w:tcPr>
          <w:p w14:paraId="4B6D2F5C"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Day 1</w:t>
            </w:r>
          </w:p>
        </w:tc>
        <w:tc>
          <w:tcPr>
            <w:tcW w:w="1782" w:type="dxa"/>
            <w:shd w:val="clear" w:color="auto" w:fill="FAFAFA" w:themeFill="background2"/>
            <w:tcMar>
              <w:top w:w="15" w:type="dxa"/>
              <w:left w:w="15" w:type="dxa"/>
              <w:right w:w="15" w:type="dxa"/>
            </w:tcMar>
            <w:vAlign w:val="bottom"/>
          </w:tcPr>
          <w:p w14:paraId="36BEBD4E"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before</w:t>
            </w:r>
          </w:p>
        </w:tc>
        <w:tc>
          <w:tcPr>
            <w:tcW w:w="2228" w:type="dxa"/>
            <w:shd w:val="clear" w:color="auto" w:fill="FAFAFA" w:themeFill="background2"/>
            <w:tcMar>
              <w:top w:w="15" w:type="dxa"/>
              <w:left w:w="15" w:type="dxa"/>
              <w:right w:w="15" w:type="dxa"/>
            </w:tcMar>
            <w:vAlign w:val="bottom"/>
          </w:tcPr>
          <w:p w14:paraId="4E712DDB"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9.1 (2.3 to 30.2)</w:t>
            </w:r>
          </w:p>
        </w:tc>
      </w:tr>
      <w:tr w:rsidR="0018270B" w:rsidRPr="00C94813" w14:paraId="3EF9B32E" w14:textId="77777777" w:rsidTr="00E53B33">
        <w:trPr>
          <w:trHeight w:val="283"/>
        </w:trPr>
        <w:tc>
          <w:tcPr>
            <w:tcW w:w="1782" w:type="dxa"/>
            <w:shd w:val="clear" w:color="auto" w:fill="FAFAFA" w:themeFill="background2"/>
            <w:tcMar>
              <w:top w:w="15" w:type="dxa"/>
              <w:left w:w="15" w:type="dxa"/>
              <w:right w:w="15" w:type="dxa"/>
            </w:tcMar>
            <w:vAlign w:val="bottom"/>
          </w:tcPr>
          <w:p w14:paraId="798995F7"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Day 1</w:t>
            </w:r>
          </w:p>
        </w:tc>
        <w:tc>
          <w:tcPr>
            <w:tcW w:w="1782" w:type="dxa"/>
            <w:shd w:val="clear" w:color="auto" w:fill="FAFAFA" w:themeFill="background2"/>
            <w:tcMar>
              <w:top w:w="15" w:type="dxa"/>
              <w:left w:w="15" w:type="dxa"/>
              <w:right w:w="15" w:type="dxa"/>
            </w:tcMar>
            <w:vAlign w:val="bottom"/>
          </w:tcPr>
          <w:p w14:paraId="2E4B2516"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after</w:t>
            </w:r>
          </w:p>
        </w:tc>
        <w:tc>
          <w:tcPr>
            <w:tcW w:w="2228" w:type="dxa"/>
            <w:shd w:val="clear" w:color="auto" w:fill="FAFAFA" w:themeFill="background2"/>
            <w:tcMar>
              <w:top w:w="15" w:type="dxa"/>
              <w:left w:w="15" w:type="dxa"/>
              <w:right w:w="15" w:type="dxa"/>
            </w:tcMar>
            <w:vAlign w:val="bottom"/>
          </w:tcPr>
          <w:p w14:paraId="13DA7651"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15.0 (4.9 to 37.9)</w:t>
            </w:r>
          </w:p>
        </w:tc>
      </w:tr>
      <w:tr w:rsidR="0018270B" w:rsidRPr="00C94813" w14:paraId="21E696CE" w14:textId="77777777" w:rsidTr="00E53B33">
        <w:trPr>
          <w:trHeight w:val="283"/>
        </w:trPr>
        <w:tc>
          <w:tcPr>
            <w:tcW w:w="1782" w:type="dxa"/>
            <w:tcMar>
              <w:top w:w="15" w:type="dxa"/>
              <w:left w:w="15" w:type="dxa"/>
              <w:right w:w="15" w:type="dxa"/>
            </w:tcMar>
            <w:vAlign w:val="bottom"/>
          </w:tcPr>
          <w:p w14:paraId="0C5BB691"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Day 2</w:t>
            </w:r>
          </w:p>
        </w:tc>
        <w:tc>
          <w:tcPr>
            <w:tcW w:w="1782" w:type="dxa"/>
            <w:tcMar>
              <w:top w:w="15" w:type="dxa"/>
              <w:left w:w="15" w:type="dxa"/>
              <w:right w:w="15" w:type="dxa"/>
            </w:tcMar>
            <w:vAlign w:val="bottom"/>
          </w:tcPr>
          <w:p w14:paraId="35779DC3"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before</w:t>
            </w:r>
          </w:p>
        </w:tc>
        <w:tc>
          <w:tcPr>
            <w:tcW w:w="2228" w:type="dxa"/>
            <w:tcMar>
              <w:top w:w="15" w:type="dxa"/>
              <w:left w:w="15" w:type="dxa"/>
              <w:right w:w="15" w:type="dxa"/>
            </w:tcMar>
            <w:vAlign w:val="bottom"/>
          </w:tcPr>
          <w:p w14:paraId="48EC0773"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15.8 (5.1 to 39.4)</w:t>
            </w:r>
          </w:p>
        </w:tc>
      </w:tr>
      <w:tr w:rsidR="0018270B" w:rsidRPr="00C94813" w14:paraId="66AECC59" w14:textId="77777777" w:rsidTr="00E53B33">
        <w:trPr>
          <w:trHeight w:val="283"/>
        </w:trPr>
        <w:tc>
          <w:tcPr>
            <w:tcW w:w="1782" w:type="dxa"/>
            <w:tcMar>
              <w:top w:w="15" w:type="dxa"/>
              <w:left w:w="15" w:type="dxa"/>
              <w:right w:w="15" w:type="dxa"/>
            </w:tcMar>
            <w:vAlign w:val="bottom"/>
          </w:tcPr>
          <w:p w14:paraId="26341004"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Day 2</w:t>
            </w:r>
          </w:p>
        </w:tc>
        <w:tc>
          <w:tcPr>
            <w:tcW w:w="1782" w:type="dxa"/>
            <w:tcMar>
              <w:top w:w="15" w:type="dxa"/>
              <w:left w:w="15" w:type="dxa"/>
              <w:right w:w="15" w:type="dxa"/>
            </w:tcMar>
            <w:vAlign w:val="bottom"/>
          </w:tcPr>
          <w:p w14:paraId="36571F41"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after</w:t>
            </w:r>
          </w:p>
        </w:tc>
        <w:tc>
          <w:tcPr>
            <w:tcW w:w="2228" w:type="dxa"/>
            <w:tcMar>
              <w:top w:w="15" w:type="dxa"/>
              <w:left w:w="15" w:type="dxa"/>
              <w:right w:w="15" w:type="dxa"/>
            </w:tcMar>
            <w:vAlign w:val="bottom"/>
          </w:tcPr>
          <w:p w14:paraId="4756C420"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11.8 (2.9 to 37.2)</w:t>
            </w:r>
          </w:p>
        </w:tc>
      </w:tr>
      <w:tr w:rsidR="0018270B" w:rsidRPr="00C94813" w14:paraId="58FF8046" w14:textId="77777777" w:rsidTr="00E53B33">
        <w:trPr>
          <w:trHeight w:val="283"/>
        </w:trPr>
        <w:tc>
          <w:tcPr>
            <w:tcW w:w="1782" w:type="dxa"/>
            <w:shd w:val="clear" w:color="auto" w:fill="FAFAFA" w:themeFill="background2"/>
            <w:tcMar>
              <w:top w:w="15" w:type="dxa"/>
              <w:left w:w="15" w:type="dxa"/>
              <w:right w:w="15" w:type="dxa"/>
            </w:tcMar>
            <w:vAlign w:val="bottom"/>
          </w:tcPr>
          <w:p w14:paraId="5AE27288"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Day 3</w:t>
            </w:r>
          </w:p>
        </w:tc>
        <w:tc>
          <w:tcPr>
            <w:tcW w:w="1782" w:type="dxa"/>
            <w:shd w:val="clear" w:color="auto" w:fill="FAFAFA" w:themeFill="background2"/>
            <w:tcMar>
              <w:top w:w="15" w:type="dxa"/>
              <w:left w:w="15" w:type="dxa"/>
              <w:right w:w="15" w:type="dxa"/>
            </w:tcMar>
            <w:vAlign w:val="bottom"/>
          </w:tcPr>
          <w:p w14:paraId="3C50C371"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before</w:t>
            </w:r>
          </w:p>
        </w:tc>
        <w:tc>
          <w:tcPr>
            <w:tcW w:w="2228" w:type="dxa"/>
            <w:shd w:val="clear" w:color="auto" w:fill="FAFAFA" w:themeFill="background2"/>
            <w:tcMar>
              <w:top w:w="15" w:type="dxa"/>
              <w:left w:w="15" w:type="dxa"/>
              <w:right w:w="15" w:type="dxa"/>
            </w:tcMar>
            <w:vAlign w:val="bottom"/>
          </w:tcPr>
          <w:p w14:paraId="01669F72"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20.0 (6.5 to 47.3)</w:t>
            </w:r>
          </w:p>
        </w:tc>
      </w:tr>
      <w:tr w:rsidR="0018270B" w:rsidRPr="00C94813" w14:paraId="4D712311" w14:textId="77777777" w:rsidTr="00E53B33">
        <w:trPr>
          <w:trHeight w:val="283"/>
        </w:trPr>
        <w:tc>
          <w:tcPr>
            <w:tcW w:w="1782" w:type="dxa"/>
            <w:shd w:val="clear" w:color="auto" w:fill="FAFAFA" w:themeFill="background2"/>
            <w:tcMar>
              <w:top w:w="15" w:type="dxa"/>
              <w:left w:w="15" w:type="dxa"/>
              <w:right w:w="15" w:type="dxa"/>
            </w:tcMar>
            <w:vAlign w:val="bottom"/>
          </w:tcPr>
          <w:p w14:paraId="5CE8EF8C"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Day 3</w:t>
            </w:r>
          </w:p>
        </w:tc>
        <w:tc>
          <w:tcPr>
            <w:tcW w:w="1782" w:type="dxa"/>
            <w:shd w:val="clear" w:color="auto" w:fill="FAFAFA" w:themeFill="background2"/>
            <w:tcMar>
              <w:top w:w="15" w:type="dxa"/>
              <w:left w:w="15" w:type="dxa"/>
              <w:right w:w="15" w:type="dxa"/>
            </w:tcMar>
            <w:vAlign w:val="bottom"/>
          </w:tcPr>
          <w:p w14:paraId="6F3AA54C"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after</w:t>
            </w:r>
          </w:p>
        </w:tc>
        <w:tc>
          <w:tcPr>
            <w:tcW w:w="2228" w:type="dxa"/>
            <w:shd w:val="clear" w:color="auto" w:fill="FAFAFA" w:themeFill="background2"/>
            <w:tcMar>
              <w:top w:w="15" w:type="dxa"/>
              <w:left w:w="15" w:type="dxa"/>
              <w:right w:w="15" w:type="dxa"/>
            </w:tcMar>
            <w:vAlign w:val="bottom"/>
          </w:tcPr>
          <w:p w14:paraId="37E453D7" w14:textId="77777777" w:rsidR="0018270B" w:rsidRPr="00C94813" w:rsidRDefault="0018270B" w:rsidP="00E53B33">
            <w:pPr>
              <w:rPr>
                <w:rFonts w:ascii="Times New Roman" w:hAnsi="Times New Roman" w:cs="Times New Roman"/>
                <w:sz w:val="24"/>
                <w:szCs w:val="24"/>
                <w:lang w:val="en-GB"/>
              </w:rPr>
            </w:pPr>
            <w:r w:rsidRPr="00C94813">
              <w:rPr>
                <w:rFonts w:ascii="Times New Roman" w:eastAsia="Calibri" w:hAnsi="Times New Roman" w:cs="Times New Roman"/>
                <w:sz w:val="24"/>
                <w:szCs w:val="24"/>
                <w:lang w:val="en-GB"/>
              </w:rPr>
              <w:t>7.7 (1.1 to 39.5)</w:t>
            </w:r>
          </w:p>
        </w:tc>
      </w:tr>
    </w:tbl>
    <w:p w14:paraId="085B135A" w14:textId="77777777" w:rsidR="0018270B" w:rsidRPr="00C94813" w:rsidRDefault="0018270B" w:rsidP="0018270B">
      <w:pPr>
        <w:rPr>
          <w:rFonts w:ascii="Times New Roman" w:hAnsi="Times New Roman" w:cs="Times New Roman"/>
          <w:sz w:val="24"/>
          <w:szCs w:val="24"/>
          <w:lang w:val="en-GB"/>
        </w:rPr>
      </w:pPr>
    </w:p>
    <w:p w14:paraId="2666CD1A" w14:textId="096C6210" w:rsidR="00901C19" w:rsidRPr="00C94813" w:rsidRDefault="00901C19" w:rsidP="000F2D54">
      <w:pPr>
        <w:rPr>
          <w:rFonts w:ascii="Times New Roman" w:hAnsi="Times New Roman" w:cs="Times New Roman"/>
          <w:b/>
          <w:sz w:val="24"/>
          <w:szCs w:val="24"/>
          <w:lang w:val="en-GB"/>
        </w:rPr>
      </w:pPr>
    </w:p>
    <w:p w14:paraId="4CCEBBAB" w14:textId="77777777" w:rsidR="003A508C" w:rsidRDefault="003A508C">
      <w:pPr>
        <w:spacing w:after="0"/>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64622397" w14:textId="17FFD658" w:rsidR="00DF21ED" w:rsidRPr="00C94813" w:rsidRDefault="00520483" w:rsidP="000F2D54">
      <w:pPr>
        <w:rPr>
          <w:rFonts w:ascii="Times New Roman" w:hAnsi="Times New Roman" w:cs="Times New Roman"/>
          <w:sz w:val="24"/>
          <w:szCs w:val="24"/>
          <w:lang w:val="en-GB"/>
        </w:rPr>
      </w:pPr>
      <w:r>
        <w:rPr>
          <w:rFonts w:ascii="Times New Roman" w:hAnsi="Times New Roman" w:cs="Times New Roman"/>
          <w:b/>
          <w:sz w:val="24"/>
          <w:szCs w:val="24"/>
          <w:lang w:val="en-GB"/>
        </w:rPr>
        <w:lastRenderedPageBreak/>
        <w:t>Additional file</w:t>
      </w:r>
      <w:r w:rsidR="003B64AC">
        <w:rPr>
          <w:rFonts w:ascii="Times New Roman" w:hAnsi="Times New Roman" w:cs="Times New Roman"/>
          <w:b/>
          <w:sz w:val="24"/>
          <w:szCs w:val="24"/>
          <w:lang w:val="en-GB"/>
        </w:rPr>
        <w:t xml:space="preserve"> 6</w:t>
      </w:r>
      <w:r w:rsidR="00DF21ED" w:rsidRPr="00C94813">
        <w:rPr>
          <w:rFonts w:ascii="Times New Roman" w:hAnsi="Times New Roman" w:cs="Times New Roman"/>
          <w:b/>
          <w:sz w:val="24"/>
          <w:szCs w:val="24"/>
          <w:lang w:val="en-GB"/>
        </w:rPr>
        <w:t xml:space="preserve">. </w:t>
      </w:r>
      <w:r w:rsidR="00DF21ED" w:rsidRPr="00C94813">
        <w:rPr>
          <w:rFonts w:ascii="Times New Roman" w:hAnsi="Times New Roman" w:cs="Times New Roman"/>
          <w:sz w:val="24"/>
          <w:szCs w:val="24"/>
          <w:lang w:val="en-GB"/>
        </w:rPr>
        <w:t>Between the groups difference in Length of hospital stay and PRN medication</w:t>
      </w:r>
    </w:p>
    <w:tbl>
      <w:tblPr>
        <w:tblStyle w:val="Tabellrutenett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3"/>
        <w:gridCol w:w="1662"/>
        <w:gridCol w:w="1663"/>
        <w:gridCol w:w="1724"/>
        <w:gridCol w:w="1462"/>
      </w:tblGrid>
      <w:tr w:rsidR="00DE35E0" w:rsidRPr="00C94813" w14:paraId="3D085266" w14:textId="71C2E365" w:rsidTr="002B407A">
        <w:trPr>
          <w:trHeight w:val="767"/>
        </w:trPr>
        <w:tc>
          <w:tcPr>
            <w:tcW w:w="1983" w:type="dxa"/>
          </w:tcPr>
          <w:p w14:paraId="23FC3332" w14:textId="77777777" w:rsidR="00DE35E0" w:rsidRPr="00C94813" w:rsidRDefault="00DE35E0" w:rsidP="002B407A">
            <w:pPr>
              <w:spacing w:after="0" w:afterAutospacing="0"/>
              <w:rPr>
                <w:rFonts w:ascii="Times New Roman" w:hAnsi="Times New Roman" w:cs="Times New Roman"/>
                <w:b/>
                <w:lang w:val="en-GB"/>
              </w:rPr>
            </w:pPr>
            <w:r w:rsidRPr="00C94813">
              <w:rPr>
                <w:rFonts w:ascii="Times New Roman" w:hAnsi="Times New Roman" w:cs="Times New Roman"/>
                <w:b/>
                <w:lang w:val="en-GB"/>
              </w:rPr>
              <w:t>Variable</w:t>
            </w:r>
          </w:p>
        </w:tc>
        <w:tc>
          <w:tcPr>
            <w:tcW w:w="1662" w:type="dxa"/>
          </w:tcPr>
          <w:p w14:paraId="3698E54F" w14:textId="77777777" w:rsidR="00DE35E0" w:rsidRDefault="00DE35E0" w:rsidP="002B407A">
            <w:pPr>
              <w:spacing w:after="0" w:afterAutospacing="0"/>
              <w:rPr>
                <w:rFonts w:ascii="Times New Roman" w:hAnsi="Times New Roman" w:cs="Times New Roman"/>
                <w:b/>
                <w:lang w:val="en-GB"/>
              </w:rPr>
            </w:pPr>
            <w:r w:rsidRPr="00C94813">
              <w:rPr>
                <w:rFonts w:ascii="Times New Roman" w:hAnsi="Times New Roman" w:cs="Times New Roman"/>
                <w:b/>
                <w:lang w:val="en-GB"/>
              </w:rPr>
              <w:t>PLM (n=14)</w:t>
            </w:r>
          </w:p>
          <w:p w14:paraId="1D44C8C0" w14:textId="31D4A66D" w:rsidR="00B45D8A" w:rsidRPr="00B45D8A" w:rsidRDefault="00B45D8A" w:rsidP="002B407A">
            <w:pPr>
              <w:spacing w:after="0" w:afterAutospacing="0"/>
              <w:rPr>
                <w:rFonts w:ascii="Times New Roman" w:hAnsi="Times New Roman" w:cs="Times New Roman"/>
                <w:i/>
                <w:lang w:val="en-GB"/>
              </w:rPr>
            </w:pPr>
          </w:p>
        </w:tc>
        <w:tc>
          <w:tcPr>
            <w:tcW w:w="1663" w:type="dxa"/>
          </w:tcPr>
          <w:p w14:paraId="1473C733" w14:textId="77777777" w:rsidR="00DE35E0" w:rsidRDefault="00DE35E0" w:rsidP="002B407A">
            <w:pPr>
              <w:spacing w:after="0" w:afterAutospacing="0"/>
              <w:rPr>
                <w:rFonts w:ascii="Times New Roman" w:hAnsi="Times New Roman" w:cs="Times New Roman"/>
                <w:b/>
                <w:lang w:val="en-GB"/>
              </w:rPr>
            </w:pPr>
            <w:r w:rsidRPr="00C94813">
              <w:rPr>
                <w:rFonts w:ascii="Times New Roman" w:hAnsi="Times New Roman" w:cs="Times New Roman"/>
                <w:b/>
                <w:lang w:val="en-GB"/>
              </w:rPr>
              <w:t>PRM (n=12)</w:t>
            </w:r>
          </w:p>
          <w:p w14:paraId="72D64171" w14:textId="46016708" w:rsidR="00B45D8A" w:rsidRPr="008E4404" w:rsidRDefault="00B45D8A" w:rsidP="002B407A">
            <w:pPr>
              <w:spacing w:after="0" w:afterAutospacing="0"/>
              <w:rPr>
                <w:rFonts w:ascii="Times New Roman" w:hAnsi="Times New Roman" w:cs="Times New Roman"/>
                <w:i/>
                <w:lang w:val="en-GB"/>
              </w:rPr>
            </w:pPr>
          </w:p>
        </w:tc>
        <w:tc>
          <w:tcPr>
            <w:tcW w:w="1724" w:type="dxa"/>
          </w:tcPr>
          <w:p w14:paraId="20998822" w14:textId="2410DEB5" w:rsidR="00DE35E0" w:rsidRPr="00C94813" w:rsidRDefault="00DE35E0" w:rsidP="002B407A">
            <w:pPr>
              <w:spacing w:after="0" w:afterAutospacing="0"/>
              <w:rPr>
                <w:rFonts w:ascii="Times New Roman" w:hAnsi="Times New Roman" w:cs="Times New Roman"/>
                <w:b/>
                <w:lang w:val="en-GB"/>
              </w:rPr>
            </w:pPr>
            <w:r w:rsidRPr="00C94813">
              <w:rPr>
                <w:rFonts w:ascii="Times New Roman" w:hAnsi="Times New Roman" w:cs="Times New Roman"/>
                <w:b/>
                <w:lang w:val="en-GB"/>
              </w:rPr>
              <w:t xml:space="preserve">Mann-Whitney test </w:t>
            </w:r>
            <w:r w:rsidR="00746595">
              <w:rPr>
                <w:rFonts w:ascii="Times New Roman" w:hAnsi="Times New Roman" w:cs="Times New Roman"/>
                <w:b/>
                <w:i/>
                <w:lang w:val="en-GB"/>
              </w:rPr>
              <w:t>(U</w:t>
            </w:r>
            <w:r w:rsidRPr="00C94813">
              <w:rPr>
                <w:rFonts w:ascii="Times New Roman" w:hAnsi="Times New Roman" w:cs="Times New Roman"/>
                <w:b/>
                <w:lang w:val="en-GB"/>
              </w:rPr>
              <w:t>)</w:t>
            </w:r>
          </w:p>
        </w:tc>
        <w:tc>
          <w:tcPr>
            <w:tcW w:w="1462" w:type="dxa"/>
          </w:tcPr>
          <w:p w14:paraId="5C5BDBE0" w14:textId="15880C5E" w:rsidR="00DE35E0" w:rsidRDefault="00746595" w:rsidP="002B407A">
            <w:pPr>
              <w:spacing w:after="0" w:afterAutospacing="0"/>
              <w:rPr>
                <w:rFonts w:ascii="Times New Roman" w:hAnsi="Times New Roman" w:cs="Times New Roman"/>
                <w:b/>
                <w:lang w:val="en-GB"/>
              </w:rPr>
            </w:pPr>
            <w:r>
              <w:rPr>
                <w:rFonts w:ascii="Times New Roman" w:hAnsi="Times New Roman" w:cs="Times New Roman"/>
                <w:b/>
                <w:lang w:val="en-GB"/>
              </w:rPr>
              <w:t>Significance</w:t>
            </w:r>
            <w:r w:rsidR="00DE35E0">
              <w:rPr>
                <w:rFonts w:ascii="Times New Roman" w:hAnsi="Times New Roman" w:cs="Times New Roman"/>
                <w:b/>
                <w:lang w:val="en-GB"/>
              </w:rPr>
              <w:t xml:space="preserve"> </w:t>
            </w:r>
            <w:r w:rsidR="00D2009C" w:rsidRPr="00D2009C">
              <w:rPr>
                <w:rFonts w:ascii="Times New Roman" w:hAnsi="Times New Roman" w:cs="Times New Roman"/>
                <w:i/>
                <w:lang w:val="en-GB"/>
              </w:rPr>
              <w:t>(p)</w:t>
            </w:r>
          </w:p>
          <w:p w14:paraId="5C9A897C" w14:textId="7AFE6F37" w:rsidR="00D2009C" w:rsidRPr="00C94813" w:rsidRDefault="00D2009C" w:rsidP="002B407A">
            <w:pPr>
              <w:spacing w:after="0" w:afterAutospacing="0"/>
              <w:rPr>
                <w:rFonts w:ascii="Times New Roman" w:hAnsi="Times New Roman" w:cs="Times New Roman"/>
                <w:b/>
                <w:lang w:val="en-GB"/>
              </w:rPr>
            </w:pPr>
          </w:p>
        </w:tc>
      </w:tr>
      <w:tr w:rsidR="00DE35E0" w:rsidRPr="00C94813" w14:paraId="71CE408E" w14:textId="2F993430" w:rsidTr="002B407A">
        <w:tc>
          <w:tcPr>
            <w:tcW w:w="1983" w:type="dxa"/>
          </w:tcPr>
          <w:p w14:paraId="034DE8ED" w14:textId="77777777" w:rsidR="00DE35E0" w:rsidRPr="00C94813" w:rsidRDefault="00DE35E0" w:rsidP="002B407A">
            <w:pPr>
              <w:spacing w:after="0" w:afterAutospacing="0"/>
              <w:rPr>
                <w:rFonts w:ascii="Times New Roman" w:hAnsi="Times New Roman" w:cs="Times New Roman"/>
                <w:lang w:val="en-GB"/>
              </w:rPr>
            </w:pPr>
          </w:p>
          <w:p w14:paraId="5EED85B7" w14:textId="77777777" w:rsidR="00DE35E0" w:rsidRPr="00C94813" w:rsidRDefault="00DE35E0" w:rsidP="002B407A">
            <w:pPr>
              <w:spacing w:after="0" w:afterAutospacing="0"/>
              <w:rPr>
                <w:rFonts w:ascii="Times New Roman" w:hAnsi="Times New Roman" w:cs="Times New Roman"/>
                <w:lang w:val="en-GB"/>
              </w:rPr>
            </w:pPr>
            <w:r w:rsidRPr="00C94813">
              <w:rPr>
                <w:rFonts w:ascii="Times New Roman" w:hAnsi="Times New Roman" w:cs="Times New Roman"/>
                <w:lang w:val="en-GB"/>
              </w:rPr>
              <w:t xml:space="preserve">Length of hospital stay, </w:t>
            </w:r>
          </w:p>
          <w:p w14:paraId="592FB178" w14:textId="21897831" w:rsidR="00DE35E0" w:rsidRPr="00C94813" w:rsidRDefault="004A7951" w:rsidP="002B407A">
            <w:pPr>
              <w:spacing w:after="0" w:afterAutospacing="0"/>
              <w:rPr>
                <w:rFonts w:ascii="Times New Roman" w:hAnsi="Times New Roman" w:cs="Times New Roman"/>
                <w:lang w:val="en-GB"/>
              </w:rPr>
            </w:pPr>
            <w:r>
              <w:rPr>
                <w:rFonts w:ascii="Times New Roman" w:hAnsi="Times New Roman" w:cs="Times New Roman"/>
                <w:lang w:val="en-GB"/>
              </w:rPr>
              <w:t xml:space="preserve">Mean </w:t>
            </w:r>
            <w:r w:rsidR="00F62171">
              <w:rPr>
                <w:rFonts w:ascii="Times New Roman" w:hAnsi="Times New Roman" w:cs="Times New Roman"/>
                <w:lang w:val="en-GB"/>
              </w:rPr>
              <w:t xml:space="preserve">(SD) </w:t>
            </w:r>
            <w:r w:rsidR="00DE35E0" w:rsidRPr="00C94813">
              <w:rPr>
                <w:rFonts w:ascii="Times New Roman" w:hAnsi="Times New Roman" w:cs="Times New Roman"/>
                <w:vertAlign w:val="superscript"/>
                <w:lang w:val="en-GB"/>
              </w:rPr>
              <w:t>a</w:t>
            </w:r>
          </w:p>
          <w:p w14:paraId="15B84055" w14:textId="77777777" w:rsidR="00DE35E0" w:rsidRPr="00C94813" w:rsidRDefault="00DE35E0" w:rsidP="002B407A">
            <w:pPr>
              <w:spacing w:after="0" w:afterAutospacing="0"/>
              <w:rPr>
                <w:rFonts w:ascii="Times New Roman" w:hAnsi="Times New Roman" w:cs="Times New Roman"/>
                <w:lang w:val="en-GB"/>
              </w:rPr>
            </w:pPr>
          </w:p>
        </w:tc>
        <w:tc>
          <w:tcPr>
            <w:tcW w:w="1662" w:type="dxa"/>
          </w:tcPr>
          <w:p w14:paraId="5888BA65" w14:textId="77777777" w:rsidR="00DE35E0" w:rsidRPr="00C94813" w:rsidRDefault="00DE35E0" w:rsidP="002B407A">
            <w:pPr>
              <w:spacing w:after="0" w:afterAutospacing="0"/>
              <w:rPr>
                <w:rFonts w:ascii="Times New Roman" w:hAnsi="Times New Roman" w:cs="Times New Roman"/>
                <w:lang w:val="en-GB"/>
              </w:rPr>
            </w:pPr>
          </w:p>
          <w:p w14:paraId="571AA0AC" w14:textId="5AFA709C" w:rsidR="00DE35E0" w:rsidRPr="00C94813" w:rsidRDefault="00365C8F" w:rsidP="002B407A">
            <w:pPr>
              <w:spacing w:after="0" w:afterAutospacing="0"/>
              <w:rPr>
                <w:rFonts w:ascii="Times New Roman" w:hAnsi="Times New Roman" w:cs="Times New Roman"/>
                <w:lang w:val="en-GB"/>
              </w:rPr>
            </w:pPr>
            <w:r>
              <w:rPr>
                <w:rFonts w:ascii="Times New Roman" w:hAnsi="Times New Roman" w:cs="Times New Roman"/>
                <w:lang w:val="en-GB"/>
              </w:rPr>
              <w:t>11 (8.95)</w:t>
            </w:r>
          </w:p>
        </w:tc>
        <w:tc>
          <w:tcPr>
            <w:tcW w:w="1663" w:type="dxa"/>
          </w:tcPr>
          <w:p w14:paraId="3C27EEAC" w14:textId="77777777" w:rsidR="0076062D" w:rsidRDefault="0076062D" w:rsidP="002B407A">
            <w:pPr>
              <w:spacing w:after="0" w:afterAutospacing="0"/>
              <w:rPr>
                <w:rFonts w:ascii="Times New Roman" w:hAnsi="Times New Roman" w:cs="Times New Roman"/>
                <w:lang w:val="en-GB"/>
              </w:rPr>
            </w:pPr>
          </w:p>
          <w:p w14:paraId="1FF1A170" w14:textId="37EC6F64" w:rsidR="00DE35E0" w:rsidRPr="00C94813" w:rsidRDefault="00365C8F" w:rsidP="002B407A">
            <w:pPr>
              <w:spacing w:after="0" w:afterAutospacing="0"/>
              <w:rPr>
                <w:rFonts w:ascii="Times New Roman" w:hAnsi="Times New Roman" w:cs="Times New Roman"/>
                <w:lang w:val="en-GB"/>
              </w:rPr>
            </w:pPr>
            <w:r>
              <w:rPr>
                <w:rFonts w:ascii="Times New Roman" w:hAnsi="Times New Roman" w:cs="Times New Roman"/>
                <w:lang w:val="en-GB"/>
              </w:rPr>
              <w:t>13 (9.94)</w:t>
            </w:r>
          </w:p>
          <w:p w14:paraId="13CB12B8" w14:textId="77777777" w:rsidR="00DE35E0" w:rsidRPr="00C94813" w:rsidRDefault="00DE35E0" w:rsidP="002B407A">
            <w:pPr>
              <w:spacing w:after="0" w:afterAutospacing="0"/>
              <w:rPr>
                <w:rFonts w:ascii="Times New Roman" w:hAnsi="Times New Roman" w:cs="Times New Roman"/>
                <w:lang w:val="en-GB"/>
              </w:rPr>
            </w:pPr>
          </w:p>
        </w:tc>
        <w:tc>
          <w:tcPr>
            <w:tcW w:w="1724" w:type="dxa"/>
          </w:tcPr>
          <w:p w14:paraId="0611BEB8" w14:textId="45CCC88B" w:rsidR="00DE35E0" w:rsidRPr="00C94813" w:rsidRDefault="0076062D" w:rsidP="002B407A">
            <w:pPr>
              <w:spacing w:after="0" w:afterAutospacing="0"/>
              <w:rPr>
                <w:rFonts w:ascii="Times New Roman" w:hAnsi="Times New Roman" w:cs="Times New Roman"/>
                <w:lang w:val="en-GB"/>
              </w:rPr>
            </w:pPr>
            <w:r>
              <w:rPr>
                <w:rFonts w:ascii="Times New Roman" w:hAnsi="Times New Roman" w:cs="Times New Roman"/>
                <w:lang w:val="en-GB"/>
              </w:rPr>
              <w:t xml:space="preserve">                          </w:t>
            </w:r>
            <w:r w:rsidR="00DA52AE" w:rsidRPr="00DA52AE">
              <w:rPr>
                <w:rFonts w:ascii="Times New Roman" w:hAnsi="Times New Roman" w:cs="Times New Roman"/>
                <w:lang w:val="en-GB"/>
              </w:rPr>
              <w:t>82.500</w:t>
            </w:r>
          </w:p>
        </w:tc>
        <w:tc>
          <w:tcPr>
            <w:tcW w:w="1462" w:type="dxa"/>
          </w:tcPr>
          <w:p w14:paraId="4A69E471" w14:textId="77777777" w:rsidR="008438A5" w:rsidRDefault="008438A5" w:rsidP="002B407A">
            <w:pPr>
              <w:spacing w:after="0" w:afterAutospacing="0"/>
              <w:rPr>
                <w:rFonts w:ascii="Times New Roman" w:hAnsi="Times New Roman" w:cs="Times New Roman"/>
                <w:lang w:val="en-GB"/>
              </w:rPr>
            </w:pPr>
          </w:p>
          <w:p w14:paraId="2651238D" w14:textId="62BEBD1D" w:rsidR="00746595" w:rsidRPr="00C94813" w:rsidRDefault="00746595" w:rsidP="002B407A">
            <w:pPr>
              <w:spacing w:after="0" w:afterAutospacing="0"/>
              <w:rPr>
                <w:rFonts w:ascii="Times New Roman" w:hAnsi="Times New Roman" w:cs="Times New Roman"/>
                <w:lang w:val="en-GB"/>
              </w:rPr>
            </w:pPr>
            <w:r w:rsidRPr="00C94813">
              <w:rPr>
                <w:rFonts w:ascii="Times New Roman" w:hAnsi="Times New Roman" w:cs="Times New Roman"/>
                <w:lang w:val="en-GB"/>
              </w:rPr>
              <w:t xml:space="preserve">0.940 </w:t>
            </w:r>
          </w:p>
          <w:p w14:paraId="2373DC9F" w14:textId="77777777" w:rsidR="00DE35E0" w:rsidRPr="00C94813" w:rsidRDefault="00DE35E0" w:rsidP="002B407A">
            <w:pPr>
              <w:spacing w:after="0" w:afterAutospacing="0"/>
              <w:rPr>
                <w:rFonts w:ascii="Times New Roman" w:hAnsi="Times New Roman" w:cs="Times New Roman"/>
                <w:lang w:val="en-GB"/>
              </w:rPr>
            </w:pPr>
          </w:p>
        </w:tc>
      </w:tr>
      <w:tr w:rsidR="002821EA" w:rsidRPr="00C94813" w14:paraId="52795E00" w14:textId="2EE388AB" w:rsidTr="002B407A">
        <w:trPr>
          <w:trHeight w:val="1066"/>
        </w:trPr>
        <w:tc>
          <w:tcPr>
            <w:tcW w:w="5308" w:type="dxa"/>
            <w:gridSpan w:val="3"/>
            <w:shd w:val="clear" w:color="auto" w:fill="FFFFFF" w:themeFill="background1"/>
          </w:tcPr>
          <w:p w14:paraId="21AC34D4" w14:textId="3ECEBED2" w:rsidR="002821EA" w:rsidRPr="00C94813" w:rsidRDefault="002821EA" w:rsidP="002B407A">
            <w:pPr>
              <w:spacing w:after="0" w:afterAutospacing="0"/>
              <w:rPr>
                <w:rFonts w:ascii="Times New Roman" w:hAnsi="Times New Roman" w:cs="Times New Roman"/>
                <w:lang w:val="en-GB"/>
              </w:rPr>
            </w:pPr>
            <w:r>
              <w:rPr>
                <w:rFonts w:ascii="Times New Roman" w:hAnsi="Times New Roman" w:cs="Times New Roman"/>
                <w:lang w:val="en-GB"/>
              </w:rPr>
              <w:t xml:space="preserve">Number of patients receiving </w:t>
            </w:r>
            <w:r w:rsidRPr="00C94813">
              <w:rPr>
                <w:rFonts w:ascii="Times New Roman" w:hAnsi="Times New Roman" w:cs="Times New Roman"/>
                <w:lang w:val="en-GB"/>
              </w:rPr>
              <w:t xml:space="preserve">PRN medication during hospital stay, </w:t>
            </w:r>
          </w:p>
          <w:p w14:paraId="6673687A" w14:textId="77777777" w:rsidR="002821EA" w:rsidRPr="00C94813" w:rsidRDefault="002821EA" w:rsidP="002B407A">
            <w:pPr>
              <w:spacing w:after="0" w:afterAutospacing="0"/>
              <w:rPr>
                <w:rFonts w:ascii="Times New Roman" w:hAnsi="Times New Roman" w:cs="Times New Roman"/>
                <w:lang w:val="en-GB"/>
              </w:rPr>
            </w:pPr>
            <w:r w:rsidRPr="00C94813">
              <w:rPr>
                <w:rFonts w:ascii="Times New Roman" w:hAnsi="Times New Roman" w:cs="Times New Roman"/>
                <w:lang w:val="en-GB"/>
              </w:rPr>
              <w:t xml:space="preserve">n (%) </w:t>
            </w:r>
            <w:r w:rsidRPr="00C94813">
              <w:rPr>
                <w:rFonts w:ascii="Times New Roman" w:hAnsi="Times New Roman" w:cs="Times New Roman"/>
                <w:vertAlign w:val="superscript"/>
                <w:lang w:val="en-GB"/>
              </w:rPr>
              <w:t>b</w:t>
            </w:r>
          </w:p>
          <w:p w14:paraId="07B61CE4" w14:textId="42EC65A0" w:rsidR="002821EA" w:rsidRPr="00C94813" w:rsidRDefault="002821EA" w:rsidP="002B407A">
            <w:pPr>
              <w:spacing w:after="0" w:afterAutospacing="0"/>
              <w:rPr>
                <w:rFonts w:ascii="Times New Roman" w:hAnsi="Times New Roman" w:cs="Times New Roman"/>
                <w:lang w:val="en-GB"/>
              </w:rPr>
            </w:pPr>
          </w:p>
        </w:tc>
        <w:tc>
          <w:tcPr>
            <w:tcW w:w="3186" w:type="dxa"/>
            <w:gridSpan w:val="2"/>
            <w:shd w:val="clear" w:color="auto" w:fill="FFFFFF" w:themeFill="background1"/>
          </w:tcPr>
          <w:p w14:paraId="69FED7D8" w14:textId="2C97A5CE" w:rsidR="002821EA" w:rsidRPr="00C94813" w:rsidRDefault="002821EA" w:rsidP="002B407A">
            <w:pPr>
              <w:spacing w:after="0" w:afterAutospacing="0"/>
              <w:rPr>
                <w:rFonts w:ascii="Times New Roman" w:hAnsi="Times New Roman" w:cs="Times New Roman"/>
                <w:lang w:val="en-GB"/>
              </w:rPr>
            </w:pPr>
            <w:r w:rsidRPr="004510D1">
              <w:rPr>
                <w:rFonts w:ascii="Times New Roman" w:hAnsi="Times New Roman" w:cs="Times New Roman"/>
                <w:b/>
                <w:lang w:val="en-GB"/>
              </w:rPr>
              <w:t xml:space="preserve">Fisher Exact test </w:t>
            </w:r>
            <w:r w:rsidRPr="004510D1">
              <w:rPr>
                <w:rFonts w:ascii="Times New Roman" w:hAnsi="Times New Roman" w:cs="Times New Roman"/>
                <w:b/>
                <w:i/>
                <w:lang w:val="en-GB"/>
              </w:rPr>
              <w:t>(p)</w:t>
            </w:r>
          </w:p>
        </w:tc>
      </w:tr>
      <w:tr w:rsidR="00685DFE" w:rsidRPr="00C94813" w14:paraId="48E29264" w14:textId="11338A2F" w:rsidTr="002B407A">
        <w:tc>
          <w:tcPr>
            <w:tcW w:w="1983" w:type="dxa"/>
            <w:shd w:val="clear" w:color="auto" w:fill="FFFFFF" w:themeFill="background1"/>
          </w:tcPr>
          <w:p w14:paraId="1518162C" w14:textId="77777777" w:rsidR="00685DFE" w:rsidRPr="00C94813" w:rsidRDefault="00685DFE" w:rsidP="002B407A">
            <w:pPr>
              <w:spacing w:after="0" w:afterAutospacing="0"/>
              <w:rPr>
                <w:rFonts w:ascii="Times New Roman" w:hAnsi="Times New Roman" w:cs="Times New Roman"/>
                <w:lang w:val="en-GB"/>
              </w:rPr>
            </w:pPr>
          </w:p>
          <w:p w14:paraId="5817463D" w14:textId="77777777" w:rsidR="00685DFE" w:rsidRPr="00C94813" w:rsidRDefault="00685DFE" w:rsidP="002B407A">
            <w:pPr>
              <w:spacing w:after="0" w:afterAutospacing="0"/>
              <w:rPr>
                <w:rFonts w:ascii="Times New Roman" w:hAnsi="Times New Roman" w:cs="Times New Roman"/>
                <w:lang w:val="en-GB"/>
              </w:rPr>
            </w:pPr>
            <w:proofErr w:type="spellStart"/>
            <w:r w:rsidRPr="00C94813">
              <w:rPr>
                <w:rFonts w:ascii="Times New Roman" w:hAnsi="Times New Roman" w:cs="Times New Roman"/>
                <w:lang w:val="en-GB"/>
              </w:rPr>
              <w:t>Benzodiazepines</w:t>
            </w:r>
            <w:r w:rsidRPr="00C94813">
              <w:rPr>
                <w:rFonts w:ascii="Times New Roman" w:hAnsi="Times New Roman" w:cs="Times New Roman"/>
                <w:vertAlign w:val="superscript"/>
                <w:lang w:val="en-GB"/>
              </w:rPr>
              <w:t>b</w:t>
            </w:r>
            <w:proofErr w:type="spellEnd"/>
            <w:r w:rsidRPr="00C94813">
              <w:rPr>
                <w:rFonts w:ascii="Times New Roman" w:hAnsi="Times New Roman" w:cs="Times New Roman"/>
                <w:vertAlign w:val="superscript"/>
                <w:lang w:val="en-GB"/>
              </w:rPr>
              <w:t xml:space="preserve"> </w:t>
            </w:r>
          </w:p>
        </w:tc>
        <w:tc>
          <w:tcPr>
            <w:tcW w:w="1662" w:type="dxa"/>
            <w:shd w:val="clear" w:color="auto" w:fill="FFFFFF" w:themeFill="background1"/>
          </w:tcPr>
          <w:p w14:paraId="0FEE6B1A" w14:textId="77777777" w:rsidR="00685DFE" w:rsidRPr="00C94813" w:rsidRDefault="00685DFE" w:rsidP="002B407A">
            <w:pPr>
              <w:spacing w:after="0" w:afterAutospacing="0"/>
              <w:rPr>
                <w:rFonts w:ascii="Times New Roman" w:hAnsi="Times New Roman" w:cs="Times New Roman"/>
                <w:lang w:val="en-GB"/>
              </w:rPr>
            </w:pPr>
          </w:p>
          <w:p w14:paraId="488F8F39" w14:textId="77777777"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7 (43)</w:t>
            </w:r>
          </w:p>
        </w:tc>
        <w:tc>
          <w:tcPr>
            <w:tcW w:w="1663" w:type="dxa"/>
            <w:shd w:val="clear" w:color="auto" w:fill="FFFFFF" w:themeFill="background1"/>
          </w:tcPr>
          <w:p w14:paraId="46766230" w14:textId="77777777" w:rsidR="00685DFE" w:rsidRPr="00C94813" w:rsidRDefault="00685DFE" w:rsidP="002B407A">
            <w:pPr>
              <w:spacing w:after="0" w:afterAutospacing="0"/>
              <w:rPr>
                <w:rFonts w:ascii="Times New Roman" w:hAnsi="Times New Roman" w:cs="Times New Roman"/>
                <w:lang w:val="en-GB"/>
              </w:rPr>
            </w:pPr>
          </w:p>
          <w:p w14:paraId="46A1952B" w14:textId="77777777"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4 (33)</w:t>
            </w:r>
          </w:p>
        </w:tc>
        <w:tc>
          <w:tcPr>
            <w:tcW w:w="3186" w:type="dxa"/>
            <w:gridSpan w:val="2"/>
            <w:shd w:val="clear" w:color="auto" w:fill="FFFFFF" w:themeFill="background1"/>
          </w:tcPr>
          <w:p w14:paraId="1AFE1155" w14:textId="77777777" w:rsidR="00685DFE" w:rsidRPr="00C94813" w:rsidRDefault="00685DFE" w:rsidP="002B407A">
            <w:pPr>
              <w:spacing w:after="0" w:afterAutospacing="0"/>
              <w:rPr>
                <w:rFonts w:ascii="Times New Roman" w:hAnsi="Times New Roman" w:cs="Times New Roman"/>
                <w:lang w:val="en-GB"/>
              </w:rPr>
            </w:pPr>
          </w:p>
          <w:p w14:paraId="0148EF8A" w14:textId="1FEBA9DF"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0.431</w:t>
            </w:r>
          </w:p>
        </w:tc>
      </w:tr>
      <w:tr w:rsidR="00685DFE" w:rsidRPr="00C94813" w14:paraId="55D19F9E" w14:textId="661A3907" w:rsidTr="002B407A">
        <w:tc>
          <w:tcPr>
            <w:tcW w:w="1983" w:type="dxa"/>
            <w:shd w:val="clear" w:color="auto" w:fill="FFFFFF" w:themeFill="background1"/>
          </w:tcPr>
          <w:p w14:paraId="3716EE54" w14:textId="77777777" w:rsidR="00685DFE" w:rsidRPr="00C94813" w:rsidRDefault="00685DFE" w:rsidP="002B407A">
            <w:pPr>
              <w:spacing w:after="0" w:afterAutospacing="0"/>
              <w:rPr>
                <w:rFonts w:ascii="Times New Roman" w:hAnsi="Times New Roman" w:cs="Times New Roman"/>
                <w:lang w:val="en-GB"/>
              </w:rPr>
            </w:pPr>
            <w:proofErr w:type="spellStart"/>
            <w:r w:rsidRPr="00C94813">
              <w:rPr>
                <w:rFonts w:ascii="Times New Roman" w:hAnsi="Times New Roman" w:cs="Times New Roman"/>
                <w:lang w:val="en-GB"/>
              </w:rPr>
              <w:t>Opioids</w:t>
            </w:r>
            <w:r w:rsidRPr="00C94813">
              <w:rPr>
                <w:rFonts w:ascii="Times New Roman" w:hAnsi="Times New Roman" w:cs="Times New Roman"/>
                <w:vertAlign w:val="superscript"/>
                <w:lang w:val="en-GB"/>
              </w:rPr>
              <w:t>b</w:t>
            </w:r>
            <w:proofErr w:type="spellEnd"/>
          </w:p>
        </w:tc>
        <w:tc>
          <w:tcPr>
            <w:tcW w:w="1662" w:type="dxa"/>
            <w:shd w:val="clear" w:color="auto" w:fill="FFFFFF" w:themeFill="background1"/>
          </w:tcPr>
          <w:p w14:paraId="05C1EADB" w14:textId="77777777"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9 (64)</w:t>
            </w:r>
          </w:p>
        </w:tc>
        <w:tc>
          <w:tcPr>
            <w:tcW w:w="1663" w:type="dxa"/>
            <w:shd w:val="clear" w:color="auto" w:fill="FFFFFF" w:themeFill="background1"/>
          </w:tcPr>
          <w:p w14:paraId="7B5B7AF8" w14:textId="77777777"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6 (50)</w:t>
            </w:r>
          </w:p>
        </w:tc>
        <w:tc>
          <w:tcPr>
            <w:tcW w:w="3186" w:type="dxa"/>
            <w:gridSpan w:val="2"/>
            <w:shd w:val="clear" w:color="auto" w:fill="FFFFFF" w:themeFill="background1"/>
          </w:tcPr>
          <w:p w14:paraId="170AAEB8" w14:textId="2EE08822"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0.422</w:t>
            </w:r>
          </w:p>
        </w:tc>
      </w:tr>
      <w:tr w:rsidR="00685DFE" w:rsidRPr="00C94813" w14:paraId="46C961CD" w14:textId="0FDD7A60" w:rsidTr="002B407A">
        <w:tc>
          <w:tcPr>
            <w:tcW w:w="1983" w:type="dxa"/>
            <w:shd w:val="clear" w:color="auto" w:fill="FFFFFF" w:themeFill="background1"/>
          </w:tcPr>
          <w:p w14:paraId="65E55613" w14:textId="77777777" w:rsidR="00685DFE" w:rsidRPr="00C94813" w:rsidRDefault="00685DFE" w:rsidP="002B407A">
            <w:pPr>
              <w:spacing w:after="0" w:afterAutospacing="0"/>
              <w:rPr>
                <w:rFonts w:ascii="Times New Roman" w:hAnsi="Times New Roman" w:cs="Times New Roman"/>
                <w:lang w:val="en-GB"/>
              </w:rPr>
            </w:pPr>
            <w:proofErr w:type="spellStart"/>
            <w:r w:rsidRPr="00C94813">
              <w:rPr>
                <w:rFonts w:ascii="Times New Roman" w:hAnsi="Times New Roman" w:cs="Times New Roman"/>
                <w:lang w:val="en-GB"/>
              </w:rPr>
              <w:t>Antipsychotics</w:t>
            </w:r>
            <w:r w:rsidRPr="00C94813">
              <w:rPr>
                <w:rFonts w:ascii="Times New Roman" w:hAnsi="Times New Roman" w:cs="Times New Roman"/>
                <w:vertAlign w:val="superscript"/>
                <w:lang w:val="en-GB"/>
              </w:rPr>
              <w:t>b</w:t>
            </w:r>
            <w:proofErr w:type="spellEnd"/>
            <w:r w:rsidRPr="00C94813">
              <w:rPr>
                <w:rFonts w:ascii="Times New Roman" w:hAnsi="Times New Roman" w:cs="Times New Roman"/>
                <w:lang w:val="en-GB"/>
              </w:rPr>
              <w:t xml:space="preserve"> </w:t>
            </w:r>
          </w:p>
        </w:tc>
        <w:tc>
          <w:tcPr>
            <w:tcW w:w="1662" w:type="dxa"/>
            <w:shd w:val="clear" w:color="auto" w:fill="FFFFFF" w:themeFill="background1"/>
          </w:tcPr>
          <w:p w14:paraId="2A240366" w14:textId="77777777"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5 (36)</w:t>
            </w:r>
          </w:p>
        </w:tc>
        <w:tc>
          <w:tcPr>
            <w:tcW w:w="1663" w:type="dxa"/>
            <w:shd w:val="clear" w:color="auto" w:fill="FFFFFF" w:themeFill="background1"/>
          </w:tcPr>
          <w:p w14:paraId="42A33A7E" w14:textId="77777777"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2 (17)</w:t>
            </w:r>
          </w:p>
        </w:tc>
        <w:tc>
          <w:tcPr>
            <w:tcW w:w="3186" w:type="dxa"/>
            <w:gridSpan w:val="2"/>
            <w:shd w:val="clear" w:color="auto" w:fill="FFFFFF" w:themeFill="background1"/>
          </w:tcPr>
          <w:p w14:paraId="3EAC6AD3" w14:textId="76D35C10" w:rsidR="00685DFE" w:rsidRPr="00C94813" w:rsidRDefault="00685DFE" w:rsidP="002B407A">
            <w:pPr>
              <w:spacing w:after="0" w:afterAutospacing="0"/>
              <w:rPr>
                <w:rFonts w:ascii="Times New Roman" w:hAnsi="Times New Roman" w:cs="Times New Roman"/>
                <w:lang w:val="en-GB"/>
              </w:rPr>
            </w:pPr>
            <w:r w:rsidRPr="00C94813">
              <w:rPr>
                <w:rFonts w:ascii="Times New Roman" w:hAnsi="Times New Roman" w:cs="Times New Roman"/>
                <w:lang w:val="en-GB"/>
              </w:rPr>
              <w:t>0.286</w:t>
            </w:r>
          </w:p>
        </w:tc>
      </w:tr>
    </w:tbl>
    <w:p w14:paraId="36B9C6B2" w14:textId="77777777" w:rsidR="00145139" w:rsidRPr="00C94813" w:rsidRDefault="00145139" w:rsidP="00145139">
      <w:pPr>
        <w:spacing w:after="0" w:line="240" w:lineRule="auto"/>
        <w:rPr>
          <w:rFonts w:ascii="Times New Roman" w:hAnsi="Times New Roman" w:cs="Times New Roman"/>
          <w:spacing w:val="0"/>
          <w:sz w:val="16"/>
          <w:szCs w:val="24"/>
          <w:lang w:val="en-GB" w:eastAsia="nb-NO"/>
        </w:rPr>
      </w:pPr>
    </w:p>
    <w:p w14:paraId="2ABD9CE0" w14:textId="7775BC3F" w:rsidR="0076062D" w:rsidRPr="009F638A" w:rsidRDefault="0076062D" w:rsidP="00145139">
      <w:pPr>
        <w:spacing w:after="0" w:line="240" w:lineRule="auto"/>
        <w:rPr>
          <w:rFonts w:ascii="Times New Roman" w:hAnsi="Times New Roman" w:cs="Times New Roman"/>
          <w:spacing w:val="0"/>
          <w:szCs w:val="24"/>
          <w:lang w:val="en-GB" w:eastAsia="nb-NO"/>
        </w:rPr>
      </w:pPr>
      <w:r w:rsidRPr="009F638A">
        <w:rPr>
          <w:rFonts w:ascii="Times New Roman" w:hAnsi="Times New Roman" w:cs="Times New Roman"/>
          <w:spacing w:val="0"/>
          <w:szCs w:val="24"/>
          <w:lang w:val="en-GB" w:eastAsia="nb-NO"/>
        </w:rPr>
        <w:t xml:space="preserve">  </w:t>
      </w:r>
      <w:r w:rsidR="007169AF" w:rsidRPr="009F638A">
        <w:rPr>
          <w:rFonts w:ascii="Times New Roman" w:hAnsi="Times New Roman" w:cs="Times New Roman"/>
          <w:i/>
          <w:spacing w:val="0"/>
          <w:szCs w:val="24"/>
          <w:lang w:val="en-GB" w:eastAsia="nb-NO"/>
        </w:rPr>
        <w:t>PLM</w:t>
      </w:r>
      <w:r w:rsidR="007169AF" w:rsidRPr="009F638A">
        <w:rPr>
          <w:rFonts w:ascii="Times New Roman" w:hAnsi="Times New Roman" w:cs="Times New Roman"/>
          <w:spacing w:val="0"/>
          <w:szCs w:val="24"/>
          <w:lang w:val="en-GB" w:eastAsia="nb-NO"/>
        </w:rPr>
        <w:t xml:space="preserve"> Preferred Live Music, </w:t>
      </w:r>
      <w:r w:rsidR="007169AF" w:rsidRPr="009F638A">
        <w:rPr>
          <w:rFonts w:ascii="Times New Roman" w:hAnsi="Times New Roman" w:cs="Times New Roman"/>
          <w:i/>
          <w:spacing w:val="0"/>
          <w:szCs w:val="24"/>
          <w:lang w:val="en-GB" w:eastAsia="nb-NO"/>
        </w:rPr>
        <w:t>PRM</w:t>
      </w:r>
      <w:r w:rsidR="007169AF" w:rsidRPr="009F638A">
        <w:rPr>
          <w:rFonts w:ascii="Times New Roman" w:hAnsi="Times New Roman" w:cs="Times New Roman"/>
          <w:spacing w:val="0"/>
          <w:szCs w:val="24"/>
          <w:lang w:val="en-GB" w:eastAsia="nb-NO"/>
        </w:rPr>
        <w:t xml:space="preserve"> Preferred Recorded Music </w:t>
      </w:r>
      <w:r w:rsidR="00841E8F">
        <w:rPr>
          <w:rFonts w:ascii="Times New Roman" w:hAnsi="Times New Roman" w:cs="Times New Roman"/>
          <w:i/>
          <w:spacing w:val="0"/>
          <w:szCs w:val="24"/>
          <w:lang w:val="en-GB" w:eastAsia="nb-NO"/>
        </w:rPr>
        <w:t xml:space="preserve">PRN </w:t>
      </w:r>
      <w:r w:rsidR="002821EA" w:rsidRPr="009F638A">
        <w:rPr>
          <w:rFonts w:ascii="Times New Roman" w:hAnsi="Times New Roman" w:cs="Times New Roman"/>
          <w:spacing w:val="0"/>
          <w:szCs w:val="24"/>
          <w:lang w:val="en-GB" w:eastAsia="nb-NO"/>
        </w:rPr>
        <w:t>Pro-re-</w:t>
      </w:r>
      <w:proofErr w:type="spellStart"/>
      <w:r w:rsidR="002821EA" w:rsidRPr="009F638A">
        <w:rPr>
          <w:rFonts w:ascii="Times New Roman" w:hAnsi="Times New Roman" w:cs="Times New Roman"/>
          <w:spacing w:val="0"/>
          <w:szCs w:val="24"/>
          <w:lang w:val="en-GB" w:eastAsia="nb-NO"/>
        </w:rPr>
        <w:t>nata</w:t>
      </w:r>
      <w:proofErr w:type="spellEnd"/>
      <w:r w:rsidR="002821EA" w:rsidRPr="009F638A">
        <w:rPr>
          <w:rFonts w:ascii="Times New Roman" w:hAnsi="Times New Roman" w:cs="Times New Roman"/>
          <w:spacing w:val="0"/>
          <w:szCs w:val="24"/>
          <w:lang w:val="en-GB" w:eastAsia="nb-NO"/>
        </w:rPr>
        <w:t xml:space="preserve">, psychopharmacological “rescue” medication. </w:t>
      </w:r>
    </w:p>
    <w:p w14:paraId="1008709C" w14:textId="5C365090" w:rsidR="00145139" w:rsidRPr="009F638A" w:rsidRDefault="00145139" w:rsidP="00145139">
      <w:pPr>
        <w:spacing w:after="0" w:line="240" w:lineRule="auto"/>
        <w:rPr>
          <w:rFonts w:ascii="Times New Roman" w:hAnsi="Times New Roman" w:cs="Times New Roman"/>
          <w:spacing w:val="0"/>
          <w:szCs w:val="24"/>
          <w:lang w:val="en-GB" w:eastAsia="nb-NO"/>
        </w:rPr>
      </w:pPr>
      <w:r w:rsidRPr="009F638A">
        <w:rPr>
          <w:rFonts w:ascii="Times New Roman" w:hAnsi="Times New Roman" w:cs="Times New Roman"/>
          <w:spacing w:val="0"/>
          <w:szCs w:val="24"/>
          <w:vertAlign w:val="superscript"/>
          <w:lang w:val="en-GB" w:eastAsia="nb-NO"/>
        </w:rPr>
        <w:t>a</w:t>
      </w:r>
      <w:r w:rsidRPr="009F638A">
        <w:rPr>
          <w:rFonts w:ascii="Times New Roman" w:hAnsi="Times New Roman" w:cs="Times New Roman"/>
          <w:spacing w:val="0"/>
          <w:szCs w:val="24"/>
          <w:lang w:val="en-GB" w:eastAsia="nb-NO"/>
        </w:rPr>
        <w:t xml:space="preserve"> </w:t>
      </w:r>
      <w:r w:rsidR="004A7951" w:rsidRPr="009F638A">
        <w:rPr>
          <w:rFonts w:ascii="Times New Roman" w:hAnsi="Times New Roman" w:cs="Times New Roman"/>
          <w:spacing w:val="0"/>
          <w:szCs w:val="24"/>
          <w:lang w:val="en-GB" w:eastAsia="nb-NO"/>
        </w:rPr>
        <w:t>Mean ranks</w:t>
      </w:r>
      <w:r w:rsidRPr="009F638A">
        <w:rPr>
          <w:rFonts w:ascii="Times New Roman" w:hAnsi="Times New Roman" w:cs="Times New Roman"/>
          <w:spacing w:val="0"/>
          <w:szCs w:val="24"/>
          <w:lang w:val="en-GB" w:eastAsia="nb-NO"/>
        </w:rPr>
        <w:t xml:space="preserve"> </w:t>
      </w:r>
    </w:p>
    <w:p w14:paraId="2ED4D143" w14:textId="4CD212ED" w:rsidR="00145139" w:rsidRPr="009F638A" w:rsidRDefault="00145139" w:rsidP="00145139">
      <w:pPr>
        <w:spacing w:after="0" w:line="240" w:lineRule="auto"/>
        <w:rPr>
          <w:rFonts w:ascii="Times New Roman" w:hAnsi="Times New Roman" w:cs="Times New Roman"/>
          <w:spacing w:val="0"/>
          <w:szCs w:val="24"/>
          <w:lang w:val="en-GB" w:eastAsia="nb-NO"/>
        </w:rPr>
      </w:pPr>
      <w:r w:rsidRPr="009F638A">
        <w:rPr>
          <w:rFonts w:ascii="Times New Roman" w:hAnsi="Times New Roman" w:cs="Times New Roman"/>
          <w:spacing w:val="0"/>
          <w:szCs w:val="24"/>
          <w:vertAlign w:val="superscript"/>
          <w:lang w:val="en-GB" w:eastAsia="nb-NO"/>
        </w:rPr>
        <w:t>b</w:t>
      </w:r>
      <w:r w:rsidRPr="009F638A">
        <w:rPr>
          <w:rFonts w:ascii="Times New Roman" w:hAnsi="Times New Roman" w:cs="Times New Roman"/>
          <w:spacing w:val="0"/>
          <w:szCs w:val="24"/>
          <w:lang w:val="en-GB" w:eastAsia="nb-NO"/>
        </w:rPr>
        <w:t xml:space="preserve"> Num</w:t>
      </w:r>
      <w:r w:rsidR="00261978" w:rsidRPr="009F638A">
        <w:rPr>
          <w:rFonts w:ascii="Times New Roman" w:hAnsi="Times New Roman" w:cs="Times New Roman"/>
          <w:spacing w:val="0"/>
          <w:szCs w:val="24"/>
          <w:lang w:val="en-GB" w:eastAsia="nb-NO"/>
        </w:rPr>
        <w:t xml:space="preserve">ber </w:t>
      </w:r>
      <w:r w:rsidR="00E13E0A" w:rsidRPr="009F638A">
        <w:rPr>
          <w:rFonts w:ascii="Times New Roman" w:hAnsi="Times New Roman" w:cs="Times New Roman"/>
          <w:spacing w:val="0"/>
          <w:szCs w:val="24"/>
          <w:lang w:val="en-GB" w:eastAsia="nb-NO"/>
        </w:rPr>
        <w:t xml:space="preserve">and percentage </w:t>
      </w:r>
      <w:r w:rsidR="00261978" w:rsidRPr="009F638A">
        <w:rPr>
          <w:rFonts w:ascii="Times New Roman" w:hAnsi="Times New Roman" w:cs="Times New Roman"/>
          <w:spacing w:val="0"/>
          <w:szCs w:val="24"/>
          <w:lang w:val="en-GB" w:eastAsia="nb-NO"/>
        </w:rPr>
        <w:t xml:space="preserve">of patients who got the </w:t>
      </w:r>
      <w:r w:rsidR="007038A0" w:rsidRPr="009F638A">
        <w:rPr>
          <w:rFonts w:ascii="Times New Roman" w:hAnsi="Times New Roman" w:cs="Times New Roman"/>
          <w:spacing w:val="0"/>
          <w:szCs w:val="24"/>
          <w:lang w:val="en-GB" w:eastAsia="nb-NO"/>
        </w:rPr>
        <w:t xml:space="preserve">PRN </w:t>
      </w:r>
      <w:r w:rsidR="00261978" w:rsidRPr="009F638A">
        <w:rPr>
          <w:rFonts w:ascii="Times New Roman" w:hAnsi="Times New Roman" w:cs="Times New Roman"/>
          <w:spacing w:val="0"/>
          <w:szCs w:val="24"/>
          <w:lang w:val="en-GB" w:eastAsia="nb-NO"/>
        </w:rPr>
        <w:t xml:space="preserve">medication during hospital stay </w:t>
      </w:r>
    </w:p>
    <w:p w14:paraId="356CC0D8" w14:textId="2628C33C" w:rsidR="00DF21ED" w:rsidRDefault="00DF21ED" w:rsidP="000F2D54">
      <w:pPr>
        <w:rPr>
          <w:rFonts w:ascii="Times New Roman" w:hAnsi="Times New Roman" w:cs="Times New Roman"/>
          <w:b/>
          <w:sz w:val="24"/>
          <w:szCs w:val="24"/>
          <w:lang w:val="en-GB"/>
        </w:rPr>
      </w:pPr>
    </w:p>
    <w:p w14:paraId="04D6A62C" w14:textId="39B1A380" w:rsidR="00970E4F" w:rsidRDefault="00970E4F" w:rsidP="000F2D54">
      <w:pPr>
        <w:rPr>
          <w:rFonts w:ascii="Times New Roman" w:hAnsi="Times New Roman" w:cs="Times New Roman"/>
          <w:b/>
          <w:sz w:val="24"/>
          <w:szCs w:val="24"/>
          <w:lang w:val="en-GB"/>
        </w:rPr>
      </w:pPr>
    </w:p>
    <w:p w14:paraId="6EDA4435" w14:textId="545853DE" w:rsidR="00970E4F" w:rsidRDefault="00970E4F" w:rsidP="000F2D54">
      <w:pPr>
        <w:rPr>
          <w:rFonts w:ascii="Times New Roman" w:hAnsi="Times New Roman" w:cs="Times New Roman"/>
          <w:sz w:val="24"/>
          <w:szCs w:val="24"/>
          <w:lang w:val="en-GB"/>
        </w:rPr>
      </w:pPr>
    </w:p>
    <w:p w14:paraId="1C9CC311" w14:textId="38273CE8" w:rsidR="00970E4F" w:rsidRPr="00970E4F" w:rsidRDefault="00970E4F" w:rsidP="000F2D54">
      <w:pPr>
        <w:rPr>
          <w:rFonts w:ascii="Times New Roman" w:hAnsi="Times New Roman" w:cs="Times New Roman"/>
          <w:sz w:val="24"/>
          <w:szCs w:val="24"/>
          <w:lang w:val="en-GB"/>
        </w:rPr>
      </w:pPr>
    </w:p>
    <w:sectPr w:rsidR="00970E4F" w:rsidRPr="00970E4F" w:rsidSect="00442CD6">
      <w:headerReference w:type="first" r:id="rId9"/>
      <w:pgSz w:w="11906" w:h="16838"/>
      <w:pgMar w:top="1531" w:right="1701" w:bottom="1531" w:left="1701" w:header="113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31255E" w14:textId="77777777" w:rsidR="007379FE" w:rsidRDefault="007379FE" w:rsidP="003F0AE0">
      <w:pPr>
        <w:spacing w:line="240" w:lineRule="auto"/>
      </w:pPr>
      <w:r>
        <w:separator/>
      </w:r>
    </w:p>
  </w:endnote>
  <w:endnote w:type="continuationSeparator" w:id="0">
    <w:p w14:paraId="71D7B37D" w14:textId="77777777" w:rsidR="007379FE" w:rsidRDefault="007379FE" w:rsidP="003F0A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ACE6BA" w14:textId="77777777" w:rsidR="007379FE" w:rsidRDefault="007379FE" w:rsidP="003F0AE0">
      <w:pPr>
        <w:spacing w:line="240" w:lineRule="auto"/>
      </w:pPr>
      <w:r>
        <w:separator/>
      </w:r>
    </w:p>
  </w:footnote>
  <w:footnote w:type="continuationSeparator" w:id="0">
    <w:p w14:paraId="3EF82F52" w14:textId="77777777" w:rsidR="007379FE" w:rsidRDefault="007379FE" w:rsidP="003F0AE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D54C7" w14:textId="77777777" w:rsidR="00FA712B" w:rsidRPr="00F55C36" w:rsidRDefault="00FA712B" w:rsidP="008132DA">
    <w:pPr>
      <w:pStyle w:val="Topptekst"/>
      <w:tabs>
        <w:tab w:val="clear" w:pos="4536"/>
      </w:tabs>
      <w:jc w:val="right"/>
      <w:rPr>
        <w:rFonts w:asciiTheme="majorHAnsi" w:hAnsiTheme="majorHAnsi" w:cstheme="majorHAnsi"/>
        <w:b/>
        <w:caps/>
        <w:color w:val="BFBFBF" w:themeColor="background1" w:themeShade="BF"/>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D444E"/>
    <w:multiLevelType w:val="hybridMultilevel"/>
    <w:tmpl w:val="5E4272E0"/>
    <w:lvl w:ilvl="0" w:tplc="16CE5100">
      <w:start w:val="1"/>
      <w:numFmt w:val="bullet"/>
      <w:lvlText w:val=""/>
      <w:lvlJc w:val="left"/>
      <w:pPr>
        <w:ind w:left="227" w:hanging="227"/>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64E48C1"/>
    <w:multiLevelType w:val="hybridMultilevel"/>
    <w:tmpl w:val="BFCEB188"/>
    <w:lvl w:ilvl="0" w:tplc="16CE5100">
      <w:start w:val="1"/>
      <w:numFmt w:val="bullet"/>
      <w:lvlText w:val=""/>
      <w:lvlJc w:val="left"/>
      <w:pPr>
        <w:ind w:left="227" w:hanging="227"/>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5C67394"/>
    <w:multiLevelType w:val="hybridMultilevel"/>
    <w:tmpl w:val="680E7DE6"/>
    <w:lvl w:ilvl="0" w:tplc="16CE5100">
      <w:start w:val="1"/>
      <w:numFmt w:val="bullet"/>
      <w:lvlText w:val=""/>
      <w:lvlJc w:val="left"/>
      <w:pPr>
        <w:ind w:left="227" w:hanging="227"/>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37165D6"/>
    <w:multiLevelType w:val="hybridMultilevel"/>
    <w:tmpl w:val="F836ED3A"/>
    <w:lvl w:ilvl="0" w:tplc="16CE5100">
      <w:start w:val="1"/>
      <w:numFmt w:val="bullet"/>
      <w:lvlText w:val=""/>
      <w:lvlJc w:val="left"/>
      <w:pPr>
        <w:ind w:left="227" w:hanging="227"/>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4" w15:restartNumberingAfterBreak="0">
    <w:nsid w:val="634C2FC3"/>
    <w:multiLevelType w:val="hybridMultilevel"/>
    <w:tmpl w:val="F644115A"/>
    <w:lvl w:ilvl="0" w:tplc="0414000B">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64F13369"/>
    <w:multiLevelType w:val="hybridMultilevel"/>
    <w:tmpl w:val="C94058A2"/>
    <w:lvl w:ilvl="0" w:tplc="25DE07D4">
      <w:start w:val="1"/>
      <w:numFmt w:val="decimal"/>
      <w:lvlText w:val="%1."/>
      <w:lvlJc w:val="left"/>
      <w:pPr>
        <w:ind w:left="227" w:hanging="227"/>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6" w15:restartNumberingAfterBreak="0">
    <w:nsid w:val="7FD1470C"/>
    <w:multiLevelType w:val="hybridMultilevel"/>
    <w:tmpl w:val="931E7188"/>
    <w:lvl w:ilvl="0" w:tplc="0414000B">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9"/>
  <w:hyphenationZone w:val="425"/>
  <w:characterSpacingControl w:val="doNotCompress"/>
  <w:hdrShapeDefaults>
    <o:shapedefaults v:ext="edit" spidmax="2049" style="mso-position-vertical-relative:page"/>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54A"/>
    <w:rsid w:val="000011DC"/>
    <w:rsid w:val="00004069"/>
    <w:rsid w:val="00005D39"/>
    <w:rsid w:val="000150F0"/>
    <w:rsid w:val="00022D34"/>
    <w:rsid w:val="0003367A"/>
    <w:rsid w:val="00036B2E"/>
    <w:rsid w:val="000455EE"/>
    <w:rsid w:val="00046B40"/>
    <w:rsid w:val="000547E8"/>
    <w:rsid w:val="00054B3C"/>
    <w:rsid w:val="00055869"/>
    <w:rsid w:val="00061592"/>
    <w:rsid w:val="0008103A"/>
    <w:rsid w:val="00091941"/>
    <w:rsid w:val="0009644E"/>
    <w:rsid w:val="0009668F"/>
    <w:rsid w:val="000A4CD7"/>
    <w:rsid w:val="000B0410"/>
    <w:rsid w:val="000D03EA"/>
    <w:rsid w:val="000F2D54"/>
    <w:rsid w:val="00115ED1"/>
    <w:rsid w:val="0011642A"/>
    <w:rsid w:val="001317BA"/>
    <w:rsid w:val="001409FB"/>
    <w:rsid w:val="00145139"/>
    <w:rsid w:val="00157722"/>
    <w:rsid w:val="00160E52"/>
    <w:rsid w:val="00162EC1"/>
    <w:rsid w:val="001670CA"/>
    <w:rsid w:val="00181E9E"/>
    <w:rsid w:val="0018270B"/>
    <w:rsid w:val="0018392B"/>
    <w:rsid w:val="00184E59"/>
    <w:rsid w:val="001905BE"/>
    <w:rsid w:val="001924EB"/>
    <w:rsid w:val="001962CE"/>
    <w:rsid w:val="001A0792"/>
    <w:rsid w:val="001A14A0"/>
    <w:rsid w:val="001C46A6"/>
    <w:rsid w:val="001C4D2A"/>
    <w:rsid w:val="001C666E"/>
    <w:rsid w:val="00200436"/>
    <w:rsid w:val="002019EE"/>
    <w:rsid w:val="0020693B"/>
    <w:rsid w:val="00211A63"/>
    <w:rsid w:val="00211CA0"/>
    <w:rsid w:val="00216BA4"/>
    <w:rsid w:val="00225E5F"/>
    <w:rsid w:val="002332BF"/>
    <w:rsid w:val="002337B2"/>
    <w:rsid w:val="00240B34"/>
    <w:rsid w:val="00246C1D"/>
    <w:rsid w:val="00261978"/>
    <w:rsid w:val="00265CA9"/>
    <w:rsid w:val="00266A4D"/>
    <w:rsid w:val="0027442E"/>
    <w:rsid w:val="00274BC6"/>
    <w:rsid w:val="00281562"/>
    <w:rsid w:val="002821EA"/>
    <w:rsid w:val="00283E51"/>
    <w:rsid w:val="002977AD"/>
    <w:rsid w:val="002A1C15"/>
    <w:rsid w:val="002A621F"/>
    <w:rsid w:val="002A663A"/>
    <w:rsid w:val="002B338F"/>
    <w:rsid w:val="002B407A"/>
    <w:rsid w:val="002D03FC"/>
    <w:rsid w:val="002D58CE"/>
    <w:rsid w:val="002F3BE3"/>
    <w:rsid w:val="00311451"/>
    <w:rsid w:val="00325565"/>
    <w:rsid w:val="00365C8F"/>
    <w:rsid w:val="00370D29"/>
    <w:rsid w:val="00375959"/>
    <w:rsid w:val="00384E4B"/>
    <w:rsid w:val="00387F4D"/>
    <w:rsid w:val="003920AC"/>
    <w:rsid w:val="00396143"/>
    <w:rsid w:val="003A508C"/>
    <w:rsid w:val="003B64AC"/>
    <w:rsid w:val="003D154A"/>
    <w:rsid w:val="003E281A"/>
    <w:rsid w:val="003F0AE0"/>
    <w:rsid w:val="003F484D"/>
    <w:rsid w:val="003F72CD"/>
    <w:rsid w:val="00403B1D"/>
    <w:rsid w:val="00404842"/>
    <w:rsid w:val="00430E40"/>
    <w:rsid w:val="004319FC"/>
    <w:rsid w:val="004401C4"/>
    <w:rsid w:val="00440BFD"/>
    <w:rsid w:val="00442CD6"/>
    <w:rsid w:val="004510D1"/>
    <w:rsid w:val="00453EDC"/>
    <w:rsid w:val="0046198E"/>
    <w:rsid w:val="00461D73"/>
    <w:rsid w:val="0046420F"/>
    <w:rsid w:val="00477255"/>
    <w:rsid w:val="00497966"/>
    <w:rsid w:val="004A0317"/>
    <w:rsid w:val="004A7951"/>
    <w:rsid w:val="004B29EE"/>
    <w:rsid w:val="004B51B1"/>
    <w:rsid w:val="004C032B"/>
    <w:rsid w:val="004C0CEC"/>
    <w:rsid w:val="004E7ABD"/>
    <w:rsid w:val="00503DC5"/>
    <w:rsid w:val="00510D8C"/>
    <w:rsid w:val="00517330"/>
    <w:rsid w:val="00520483"/>
    <w:rsid w:val="0052398B"/>
    <w:rsid w:val="00525271"/>
    <w:rsid w:val="00527358"/>
    <w:rsid w:val="00532CF8"/>
    <w:rsid w:val="00535D86"/>
    <w:rsid w:val="00542968"/>
    <w:rsid w:val="00561CD5"/>
    <w:rsid w:val="00563AA7"/>
    <w:rsid w:val="005675E5"/>
    <w:rsid w:val="0058000B"/>
    <w:rsid w:val="00595A0E"/>
    <w:rsid w:val="005B7B86"/>
    <w:rsid w:val="005D0FB5"/>
    <w:rsid w:val="005E1971"/>
    <w:rsid w:val="005E31CF"/>
    <w:rsid w:val="005E3FFA"/>
    <w:rsid w:val="005E5D6E"/>
    <w:rsid w:val="005F541A"/>
    <w:rsid w:val="006028C4"/>
    <w:rsid w:val="006160BC"/>
    <w:rsid w:val="006272D1"/>
    <w:rsid w:val="00640A27"/>
    <w:rsid w:val="00640BA7"/>
    <w:rsid w:val="00662077"/>
    <w:rsid w:val="00666C4E"/>
    <w:rsid w:val="00671E00"/>
    <w:rsid w:val="006725F8"/>
    <w:rsid w:val="006747C7"/>
    <w:rsid w:val="00680955"/>
    <w:rsid w:val="00683702"/>
    <w:rsid w:val="006838AF"/>
    <w:rsid w:val="00685DFE"/>
    <w:rsid w:val="00696E50"/>
    <w:rsid w:val="006B3549"/>
    <w:rsid w:val="006B6A75"/>
    <w:rsid w:val="006B7F73"/>
    <w:rsid w:val="006D1E10"/>
    <w:rsid w:val="006F06C6"/>
    <w:rsid w:val="006F4E9E"/>
    <w:rsid w:val="007038A0"/>
    <w:rsid w:val="00706AA5"/>
    <w:rsid w:val="007157F5"/>
    <w:rsid w:val="007169AF"/>
    <w:rsid w:val="0072030B"/>
    <w:rsid w:val="00723255"/>
    <w:rsid w:val="00724ECE"/>
    <w:rsid w:val="007279BE"/>
    <w:rsid w:val="007379FE"/>
    <w:rsid w:val="00746595"/>
    <w:rsid w:val="00756780"/>
    <w:rsid w:val="0076062D"/>
    <w:rsid w:val="00760B51"/>
    <w:rsid w:val="00771428"/>
    <w:rsid w:val="0077230E"/>
    <w:rsid w:val="0077279D"/>
    <w:rsid w:val="007739D1"/>
    <w:rsid w:val="00785598"/>
    <w:rsid w:val="0078575F"/>
    <w:rsid w:val="00790886"/>
    <w:rsid w:val="007D3409"/>
    <w:rsid w:val="007D799D"/>
    <w:rsid w:val="007E3AB1"/>
    <w:rsid w:val="007F491C"/>
    <w:rsid w:val="007F6E50"/>
    <w:rsid w:val="008074B2"/>
    <w:rsid w:val="008132DA"/>
    <w:rsid w:val="00820A23"/>
    <w:rsid w:val="00821DB5"/>
    <w:rsid w:val="00826ED3"/>
    <w:rsid w:val="0083231F"/>
    <w:rsid w:val="008372EF"/>
    <w:rsid w:val="00840773"/>
    <w:rsid w:val="00841E8F"/>
    <w:rsid w:val="008438A5"/>
    <w:rsid w:val="0084570E"/>
    <w:rsid w:val="00847292"/>
    <w:rsid w:val="00853440"/>
    <w:rsid w:val="00856FEF"/>
    <w:rsid w:val="008571C1"/>
    <w:rsid w:val="00866C89"/>
    <w:rsid w:val="008A6501"/>
    <w:rsid w:val="008C47D2"/>
    <w:rsid w:val="008D5C32"/>
    <w:rsid w:val="008E1ED6"/>
    <w:rsid w:val="008E3CCC"/>
    <w:rsid w:val="008E4404"/>
    <w:rsid w:val="008F66E8"/>
    <w:rsid w:val="00901566"/>
    <w:rsid w:val="00901C19"/>
    <w:rsid w:val="00902AEB"/>
    <w:rsid w:val="00910AB5"/>
    <w:rsid w:val="00942878"/>
    <w:rsid w:val="00942F8A"/>
    <w:rsid w:val="009506CD"/>
    <w:rsid w:val="00960353"/>
    <w:rsid w:val="00966462"/>
    <w:rsid w:val="00970E4F"/>
    <w:rsid w:val="00980A03"/>
    <w:rsid w:val="00995BAF"/>
    <w:rsid w:val="009A4CAC"/>
    <w:rsid w:val="009A5CE7"/>
    <w:rsid w:val="009C4612"/>
    <w:rsid w:val="009C69EF"/>
    <w:rsid w:val="009D5743"/>
    <w:rsid w:val="009D6E01"/>
    <w:rsid w:val="009E3FA9"/>
    <w:rsid w:val="009E7A7A"/>
    <w:rsid w:val="009F2FC7"/>
    <w:rsid w:val="009F638A"/>
    <w:rsid w:val="00A01369"/>
    <w:rsid w:val="00A11E12"/>
    <w:rsid w:val="00A1232F"/>
    <w:rsid w:val="00A3110E"/>
    <w:rsid w:val="00A4578B"/>
    <w:rsid w:val="00A60252"/>
    <w:rsid w:val="00A669A9"/>
    <w:rsid w:val="00A723E7"/>
    <w:rsid w:val="00A726F3"/>
    <w:rsid w:val="00A72E5F"/>
    <w:rsid w:val="00A83EED"/>
    <w:rsid w:val="00A9004B"/>
    <w:rsid w:val="00A90BAE"/>
    <w:rsid w:val="00A92DDA"/>
    <w:rsid w:val="00AA01BE"/>
    <w:rsid w:val="00AA418D"/>
    <w:rsid w:val="00AD0838"/>
    <w:rsid w:val="00AE0B18"/>
    <w:rsid w:val="00AE2DCE"/>
    <w:rsid w:val="00AE6314"/>
    <w:rsid w:val="00AF0F0D"/>
    <w:rsid w:val="00AF3D4A"/>
    <w:rsid w:val="00AF5FC1"/>
    <w:rsid w:val="00AF5FDE"/>
    <w:rsid w:val="00B156BE"/>
    <w:rsid w:val="00B15E64"/>
    <w:rsid w:val="00B174CE"/>
    <w:rsid w:val="00B23D5C"/>
    <w:rsid w:val="00B456D6"/>
    <w:rsid w:val="00B45D8A"/>
    <w:rsid w:val="00B5770C"/>
    <w:rsid w:val="00B73329"/>
    <w:rsid w:val="00B80992"/>
    <w:rsid w:val="00BC0336"/>
    <w:rsid w:val="00BC40B2"/>
    <w:rsid w:val="00BC6DB9"/>
    <w:rsid w:val="00BE0ADA"/>
    <w:rsid w:val="00BE750A"/>
    <w:rsid w:val="00C076C1"/>
    <w:rsid w:val="00C256DA"/>
    <w:rsid w:val="00C30FB4"/>
    <w:rsid w:val="00C40EA5"/>
    <w:rsid w:val="00C50DF4"/>
    <w:rsid w:val="00C70156"/>
    <w:rsid w:val="00C87414"/>
    <w:rsid w:val="00C87846"/>
    <w:rsid w:val="00C87E2A"/>
    <w:rsid w:val="00C94813"/>
    <w:rsid w:val="00CB298F"/>
    <w:rsid w:val="00CB4EAF"/>
    <w:rsid w:val="00CD0709"/>
    <w:rsid w:val="00CD2A9B"/>
    <w:rsid w:val="00CD3F80"/>
    <w:rsid w:val="00CD79C3"/>
    <w:rsid w:val="00D16AC9"/>
    <w:rsid w:val="00D2009C"/>
    <w:rsid w:val="00D23023"/>
    <w:rsid w:val="00D303FE"/>
    <w:rsid w:val="00D46C38"/>
    <w:rsid w:val="00D57AA7"/>
    <w:rsid w:val="00D73E88"/>
    <w:rsid w:val="00D76C32"/>
    <w:rsid w:val="00D827E2"/>
    <w:rsid w:val="00DA52AE"/>
    <w:rsid w:val="00DB03CB"/>
    <w:rsid w:val="00DE35E0"/>
    <w:rsid w:val="00DE3E57"/>
    <w:rsid w:val="00DF21ED"/>
    <w:rsid w:val="00DF2C23"/>
    <w:rsid w:val="00E073C8"/>
    <w:rsid w:val="00E13E0A"/>
    <w:rsid w:val="00E16F8D"/>
    <w:rsid w:val="00E271A3"/>
    <w:rsid w:val="00E51DB9"/>
    <w:rsid w:val="00E522E4"/>
    <w:rsid w:val="00E53F5C"/>
    <w:rsid w:val="00E67E4C"/>
    <w:rsid w:val="00E7649F"/>
    <w:rsid w:val="00E81047"/>
    <w:rsid w:val="00E94B0A"/>
    <w:rsid w:val="00ED156D"/>
    <w:rsid w:val="00EE4904"/>
    <w:rsid w:val="00EF2C1F"/>
    <w:rsid w:val="00F079BC"/>
    <w:rsid w:val="00F37386"/>
    <w:rsid w:val="00F40E20"/>
    <w:rsid w:val="00F430CB"/>
    <w:rsid w:val="00F501DD"/>
    <w:rsid w:val="00F51DA5"/>
    <w:rsid w:val="00F53B6E"/>
    <w:rsid w:val="00F55C36"/>
    <w:rsid w:val="00F5727C"/>
    <w:rsid w:val="00F60EAA"/>
    <w:rsid w:val="00F61DF8"/>
    <w:rsid w:val="00F62171"/>
    <w:rsid w:val="00F62BD9"/>
    <w:rsid w:val="00F64E36"/>
    <w:rsid w:val="00F664BC"/>
    <w:rsid w:val="00F67D41"/>
    <w:rsid w:val="00FA6A9C"/>
    <w:rsid w:val="00FA712B"/>
    <w:rsid w:val="00FB5512"/>
    <w:rsid w:val="00FB7921"/>
    <w:rsid w:val="00FB7AE3"/>
    <w:rsid w:val="00FC0E76"/>
    <w:rsid w:val="00FC13DD"/>
    <w:rsid w:val="00FC2BF2"/>
    <w:rsid w:val="00FC42D7"/>
    <w:rsid w:val="00FF3D12"/>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2049" style="mso-position-vertical-relative:page"/>
    <o:shapelayout v:ext="edit">
      <o:idmap v:ext="edit" data="1"/>
    </o:shapelayout>
  </w:shapeDefaults>
  <w:decimalSymbol w:val=","/>
  <w:listSeparator w:val=";"/>
  <w14:docId w14:val="7F6AE0FA"/>
  <w15:chartTrackingRefBased/>
  <w15:docId w15:val="{C10CAC30-5959-4D58-BAD7-3B749EDC6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nb-NO" w:eastAsia="en-US" w:bidi="ar-SA"/>
      </w:rPr>
    </w:rPrDefault>
    <w:pPrDefault>
      <w:pPr>
        <w:spacing w:line="26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6143"/>
    <w:pPr>
      <w:spacing w:after="160"/>
    </w:pPr>
    <w:rPr>
      <w:spacing w:val="4"/>
    </w:rPr>
  </w:style>
  <w:style w:type="paragraph" w:styleId="Overskrift1">
    <w:name w:val="heading 1"/>
    <w:basedOn w:val="Normal"/>
    <w:next w:val="Normal"/>
    <w:link w:val="Overskrift1Tegn"/>
    <w:uiPriority w:val="9"/>
    <w:qFormat/>
    <w:rsid w:val="00680955"/>
    <w:pPr>
      <w:spacing w:before="120" w:after="120" w:line="240" w:lineRule="auto"/>
      <w:outlineLvl w:val="0"/>
    </w:pPr>
    <w:rPr>
      <w:rFonts w:asciiTheme="majorHAnsi" w:hAnsiTheme="majorHAnsi" w:cstheme="majorHAnsi"/>
      <w:b/>
      <w:noProof/>
      <w:sz w:val="28"/>
      <w:szCs w:val="28"/>
      <w:lang w:eastAsia="nb-NO"/>
    </w:rPr>
  </w:style>
  <w:style w:type="paragraph" w:styleId="Overskrift2">
    <w:name w:val="heading 2"/>
    <w:basedOn w:val="Normal"/>
    <w:next w:val="Normal"/>
    <w:link w:val="Overskrift2Tegn"/>
    <w:uiPriority w:val="9"/>
    <w:qFormat/>
    <w:rsid w:val="0046198E"/>
    <w:pPr>
      <w:spacing w:before="320" w:after="120" w:line="240" w:lineRule="auto"/>
      <w:outlineLvl w:val="1"/>
    </w:pPr>
    <w:rPr>
      <w:rFonts w:asciiTheme="majorHAnsi" w:hAnsiTheme="majorHAnsi" w:cstheme="majorHAnsi"/>
      <w:sz w:val="24"/>
      <w:szCs w:val="24"/>
    </w:rPr>
  </w:style>
  <w:style w:type="paragraph" w:styleId="Overskrift3">
    <w:name w:val="heading 3"/>
    <w:basedOn w:val="Normal"/>
    <w:next w:val="Normal"/>
    <w:link w:val="Overskrift3Tegn"/>
    <w:uiPriority w:val="9"/>
    <w:qFormat/>
    <w:rsid w:val="0046198E"/>
    <w:pPr>
      <w:spacing w:before="240" w:after="40"/>
      <w:outlineLvl w:val="2"/>
    </w:pPr>
    <w:rPr>
      <w:b/>
    </w:rPr>
  </w:style>
  <w:style w:type="paragraph" w:styleId="Overskrift4">
    <w:name w:val="heading 4"/>
    <w:basedOn w:val="Overskrift3"/>
    <w:next w:val="Normal"/>
    <w:link w:val="Overskrift4Tegn"/>
    <w:uiPriority w:val="9"/>
    <w:qFormat/>
    <w:rsid w:val="0046198E"/>
    <w:pPr>
      <w:spacing w:before="200" w:after="0"/>
      <w:outlineLvl w:val="3"/>
    </w:pPr>
    <w:rPr>
      <w:b w:val="0"/>
      <w:i/>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80955"/>
    <w:rPr>
      <w:rFonts w:asciiTheme="majorHAnsi" w:hAnsiTheme="majorHAnsi" w:cstheme="majorHAnsi"/>
      <w:b/>
      <w:noProof/>
      <w:sz w:val="28"/>
      <w:szCs w:val="28"/>
      <w:lang w:eastAsia="nb-NO"/>
    </w:rPr>
  </w:style>
  <w:style w:type="character" w:customStyle="1" w:styleId="Overskrift2Tegn">
    <w:name w:val="Overskrift 2 Tegn"/>
    <w:basedOn w:val="Standardskriftforavsnitt"/>
    <w:link w:val="Overskrift2"/>
    <w:uiPriority w:val="9"/>
    <w:rsid w:val="0046198E"/>
    <w:rPr>
      <w:rFonts w:asciiTheme="majorHAnsi" w:hAnsiTheme="majorHAnsi" w:cstheme="majorHAnsi"/>
      <w:sz w:val="24"/>
      <w:szCs w:val="24"/>
    </w:rPr>
  </w:style>
  <w:style w:type="paragraph" w:styleId="Topptekst">
    <w:name w:val="header"/>
    <w:basedOn w:val="Normal"/>
    <w:link w:val="TopptekstTegn"/>
    <w:uiPriority w:val="99"/>
    <w:semiHidden/>
    <w:rsid w:val="003F0AE0"/>
    <w:pPr>
      <w:tabs>
        <w:tab w:val="center" w:pos="4536"/>
        <w:tab w:val="right" w:pos="9072"/>
      </w:tabs>
      <w:spacing w:line="240" w:lineRule="auto"/>
    </w:pPr>
  </w:style>
  <w:style w:type="character" w:customStyle="1" w:styleId="TopptekstTegn">
    <w:name w:val="Topptekst Tegn"/>
    <w:basedOn w:val="Standardskriftforavsnitt"/>
    <w:link w:val="Topptekst"/>
    <w:uiPriority w:val="99"/>
    <w:semiHidden/>
    <w:rsid w:val="006838AF"/>
  </w:style>
  <w:style w:type="paragraph" w:styleId="Bunntekst">
    <w:name w:val="footer"/>
    <w:basedOn w:val="Normal"/>
    <w:link w:val="BunntekstTegn"/>
    <w:uiPriority w:val="99"/>
    <w:semiHidden/>
    <w:rsid w:val="00F079BC"/>
    <w:pPr>
      <w:tabs>
        <w:tab w:val="center" w:pos="4536"/>
        <w:tab w:val="right" w:pos="9072"/>
      </w:tabs>
      <w:spacing w:line="180" w:lineRule="exact"/>
    </w:pPr>
    <w:rPr>
      <w:rFonts w:asciiTheme="majorHAnsi" w:hAnsiTheme="majorHAnsi"/>
      <w:b/>
      <w:color w:val="0F5AA0" w:themeColor="text2"/>
      <w:sz w:val="14"/>
    </w:rPr>
  </w:style>
  <w:style w:type="character" w:customStyle="1" w:styleId="BunntekstTegn">
    <w:name w:val="Bunntekst Tegn"/>
    <w:basedOn w:val="Standardskriftforavsnitt"/>
    <w:link w:val="Bunntekst"/>
    <w:uiPriority w:val="99"/>
    <w:semiHidden/>
    <w:rsid w:val="00F079BC"/>
    <w:rPr>
      <w:rFonts w:asciiTheme="majorHAnsi" w:hAnsiTheme="majorHAnsi"/>
      <w:b/>
      <w:color w:val="0F5AA0" w:themeColor="text2"/>
      <w:sz w:val="14"/>
    </w:rPr>
  </w:style>
  <w:style w:type="paragraph" w:styleId="Bobletekst">
    <w:name w:val="Balloon Text"/>
    <w:basedOn w:val="Normal"/>
    <w:link w:val="BobletekstTegn"/>
    <w:uiPriority w:val="99"/>
    <w:semiHidden/>
    <w:rsid w:val="003F0AE0"/>
    <w:pPr>
      <w:spacing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838AF"/>
    <w:rPr>
      <w:rFonts w:ascii="Tahoma" w:hAnsi="Tahoma" w:cs="Tahoma"/>
      <w:sz w:val="16"/>
      <w:szCs w:val="16"/>
    </w:rPr>
  </w:style>
  <w:style w:type="paragraph" w:styleId="Ingenmellomrom">
    <w:name w:val="No Spacing"/>
    <w:uiPriority w:val="1"/>
    <w:semiHidden/>
    <w:qFormat/>
    <w:rsid w:val="00200436"/>
    <w:pPr>
      <w:spacing w:line="240" w:lineRule="auto"/>
    </w:pPr>
  </w:style>
  <w:style w:type="character" w:customStyle="1" w:styleId="Overskrift3Tegn">
    <w:name w:val="Overskrift 3 Tegn"/>
    <w:basedOn w:val="Standardskriftforavsnitt"/>
    <w:link w:val="Overskrift3"/>
    <w:uiPriority w:val="9"/>
    <w:rsid w:val="0046198E"/>
    <w:rPr>
      <w:b/>
      <w:sz w:val="20"/>
    </w:rPr>
  </w:style>
  <w:style w:type="character" w:customStyle="1" w:styleId="Overskrift4Tegn">
    <w:name w:val="Overskrift 4 Tegn"/>
    <w:basedOn w:val="Standardskriftforavsnitt"/>
    <w:link w:val="Overskrift4"/>
    <w:uiPriority w:val="9"/>
    <w:rsid w:val="0046198E"/>
    <w:rPr>
      <w:i/>
      <w:sz w:val="20"/>
    </w:rPr>
  </w:style>
  <w:style w:type="paragraph" w:styleId="Konvoluttadresse">
    <w:name w:val="envelope address"/>
    <w:basedOn w:val="Normal"/>
    <w:uiPriority w:val="99"/>
    <w:semiHidden/>
    <w:rsid w:val="00211A63"/>
    <w:pPr>
      <w:spacing w:line="220" w:lineRule="atLeast"/>
    </w:pPr>
    <w:rPr>
      <w:rFonts w:asciiTheme="majorHAnsi" w:eastAsiaTheme="majorEastAsia" w:hAnsiTheme="majorHAnsi" w:cstheme="majorBidi"/>
      <w:sz w:val="16"/>
      <w:szCs w:val="24"/>
    </w:rPr>
  </w:style>
  <w:style w:type="table" w:styleId="Tabellrutenett">
    <w:name w:val="Table Grid"/>
    <w:basedOn w:val="Vanligtabell"/>
    <w:uiPriority w:val="39"/>
    <w:rsid w:val="000F2D54"/>
    <w:pPr>
      <w:spacing w:after="10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E81047"/>
    <w:rPr>
      <w:color w:val="808080"/>
    </w:rPr>
  </w:style>
  <w:style w:type="paragraph" w:styleId="Hilsen">
    <w:name w:val="Closing"/>
    <w:basedOn w:val="Normal"/>
    <w:link w:val="HilsenTegn"/>
    <w:uiPriority w:val="99"/>
    <w:semiHidden/>
    <w:rsid w:val="00D57AA7"/>
    <w:pPr>
      <w:keepNext/>
      <w:keepLines/>
    </w:pPr>
  </w:style>
  <w:style w:type="character" w:customStyle="1" w:styleId="HilsenTegn">
    <w:name w:val="Hilsen Tegn"/>
    <w:basedOn w:val="Standardskriftforavsnitt"/>
    <w:link w:val="Hilsen"/>
    <w:uiPriority w:val="99"/>
    <w:semiHidden/>
    <w:rsid w:val="00D57AA7"/>
  </w:style>
  <w:style w:type="table" w:customStyle="1" w:styleId="Tabellrutenett1">
    <w:name w:val="Tabellrutenett1"/>
    <w:basedOn w:val="Vanligtabell"/>
    <w:next w:val="Tabellrutenett"/>
    <w:uiPriority w:val="59"/>
    <w:rsid w:val="00D2302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tel">
    <w:name w:val="Title"/>
    <w:basedOn w:val="Overskrift1"/>
    <w:next w:val="Normal"/>
    <w:link w:val="TittelTegn"/>
    <w:uiPriority w:val="10"/>
    <w:rsid w:val="00442CD6"/>
    <w:pPr>
      <w:spacing w:after="0"/>
      <w:contextualSpacing/>
    </w:pPr>
    <w:rPr>
      <w:rFonts w:eastAsiaTheme="majorEastAsia" w:cstheme="majorBidi"/>
      <w:spacing w:val="-10"/>
      <w:kern w:val="28"/>
      <w:sz w:val="56"/>
      <w:szCs w:val="56"/>
    </w:rPr>
  </w:style>
  <w:style w:type="character" w:customStyle="1" w:styleId="TittelTegn">
    <w:name w:val="Tittel Tegn"/>
    <w:basedOn w:val="Standardskriftforavsnitt"/>
    <w:link w:val="Tittel"/>
    <w:uiPriority w:val="10"/>
    <w:rsid w:val="00442CD6"/>
    <w:rPr>
      <w:rFonts w:asciiTheme="majorHAnsi" w:eastAsiaTheme="majorEastAsia" w:hAnsiTheme="majorHAnsi" w:cstheme="majorBidi"/>
      <w:b/>
      <w:noProof/>
      <w:spacing w:val="-10"/>
      <w:kern w:val="28"/>
      <w:sz w:val="56"/>
      <w:szCs w:val="56"/>
      <w:lang w:eastAsia="nb-NO"/>
    </w:rPr>
  </w:style>
  <w:style w:type="character" w:styleId="Svakutheving">
    <w:name w:val="Subtle Emphasis"/>
    <w:basedOn w:val="Standardskriftforavsnitt"/>
    <w:uiPriority w:val="19"/>
    <w:rsid w:val="00442CD6"/>
    <w:rPr>
      <w:i/>
      <w:iCs/>
      <w:color w:val="404040" w:themeColor="text1" w:themeTint="BF"/>
    </w:rPr>
  </w:style>
  <w:style w:type="character" w:styleId="Utheving">
    <w:name w:val="Emphasis"/>
    <w:basedOn w:val="Standardskriftforavsnitt"/>
    <w:uiPriority w:val="20"/>
    <w:rsid w:val="00442CD6"/>
    <w:rPr>
      <w:i/>
      <w:iCs/>
    </w:rPr>
  </w:style>
  <w:style w:type="character" w:styleId="Sterkutheving">
    <w:name w:val="Intense Emphasis"/>
    <w:basedOn w:val="Standardskriftforavsnitt"/>
    <w:uiPriority w:val="21"/>
    <w:rsid w:val="00442CD6"/>
    <w:rPr>
      <w:i/>
      <w:iCs/>
      <w:color w:val="5ABEAA" w:themeColor="accent1"/>
    </w:rPr>
  </w:style>
  <w:style w:type="character" w:styleId="Sterk">
    <w:name w:val="Strong"/>
    <w:basedOn w:val="Standardskriftforavsnitt"/>
    <w:uiPriority w:val="22"/>
    <w:rsid w:val="00442CD6"/>
    <w:rPr>
      <w:b/>
      <w:bCs/>
    </w:rPr>
  </w:style>
  <w:style w:type="paragraph" w:styleId="Sitat">
    <w:name w:val="Quote"/>
    <w:basedOn w:val="Normal"/>
    <w:next w:val="Normal"/>
    <w:link w:val="SitatTegn"/>
    <w:uiPriority w:val="29"/>
    <w:rsid w:val="00442CD6"/>
    <w:pPr>
      <w:spacing w:before="200"/>
      <w:ind w:left="864" w:right="864"/>
      <w:jc w:val="center"/>
    </w:pPr>
    <w:rPr>
      <w:i/>
      <w:iCs/>
      <w:color w:val="404040" w:themeColor="text1" w:themeTint="BF"/>
    </w:rPr>
  </w:style>
  <w:style w:type="character" w:customStyle="1" w:styleId="SitatTegn">
    <w:name w:val="Sitat Tegn"/>
    <w:basedOn w:val="Standardskriftforavsnitt"/>
    <w:link w:val="Sitat"/>
    <w:uiPriority w:val="29"/>
    <w:rsid w:val="00442CD6"/>
    <w:rPr>
      <w:i/>
      <w:iCs/>
      <w:color w:val="404040" w:themeColor="text1" w:themeTint="BF"/>
      <w:spacing w:val="4"/>
      <w:sz w:val="20"/>
    </w:rPr>
  </w:style>
  <w:style w:type="table" w:customStyle="1" w:styleId="Lystrutenett-uthevingsfarge11">
    <w:name w:val="Lyst rutenett - uthevingsfarge 11"/>
    <w:basedOn w:val="Vanligtabell"/>
    <w:next w:val="Lystrutenett-uthevingsfarge1"/>
    <w:uiPriority w:val="62"/>
    <w:rsid w:val="00525271"/>
    <w:pPr>
      <w:spacing w:line="240" w:lineRule="auto"/>
    </w:pPr>
    <w:rPr>
      <w:rFonts w:ascii="Calibri" w:eastAsia="SimSun" w:hAnsi="Calibri" w:cs="Times New Roman"/>
      <w:lang w:eastAsia="zh-CN"/>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ystrutenett-uthevingsfarge1">
    <w:name w:val="Light Grid Accent 1"/>
    <w:basedOn w:val="Vanligtabell"/>
    <w:uiPriority w:val="62"/>
    <w:semiHidden/>
    <w:unhideWhenUsed/>
    <w:rsid w:val="00525271"/>
    <w:pPr>
      <w:spacing w:line="240" w:lineRule="auto"/>
    </w:pPr>
    <w:tblPr>
      <w:tblStyleRowBandSize w:val="1"/>
      <w:tblStyleColBandSize w:val="1"/>
      <w:tblBorders>
        <w:top w:val="single" w:sz="8" w:space="0" w:color="5ABEAA" w:themeColor="accent1"/>
        <w:left w:val="single" w:sz="8" w:space="0" w:color="5ABEAA" w:themeColor="accent1"/>
        <w:bottom w:val="single" w:sz="8" w:space="0" w:color="5ABEAA" w:themeColor="accent1"/>
        <w:right w:val="single" w:sz="8" w:space="0" w:color="5ABEAA" w:themeColor="accent1"/>
        <w:insideH w:val="single" w:sz="8" w:space="0" w:color="5ABEAA" w:themeColor="accent1"/>
        <w:insideV w:val="single" w:sz="8" w:space="0" w:color="5ABEAA"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ABEAA" w:themeColor="accent1"/>
          <w:left w:val="single" w:sz="8" w:space="0" w:color="5ABEAA" w:themeColor="accent1"/>
          <w:bottom w:val="single" w:sz="18" w:space="0" w:color="5ABEAA" w:themeColor="accent1"/>
          <w:right w:val="single" w:sz="8" w:space="0" w:color="5ABEAA" w:themeColor="accent1"/>
          <w:insideH w:val="nil"/>
          <w:insideV w:val="single" w:sz="8" w:space="0" w:color="5ABEAA"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ABEAA" w:themeColor="accent1"/>
          <w:left w:val="single" w:sz="8" w:space="0" w:color="5ABEAA" w:themeColor="accent1"/>
          <w:bottom w:val="single" w:sz="8" w:space="0" w:color="5ABEAA" w:themeColor="accent1"/>
          <w:right w:val="single" w:sz="8" w:space="0" w:color="5ABEAA" w:themeColor="accent1"/>
          <w:insideH w:val="nil"/>
          <w:insideV w:val="single" w:sz="8" w:space="0" w:color="5ABEAA"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ABEAA" w:themeColor="accent1"/>
          <w:left w:val="single" w:sz="8" w:space="0" w:color="5ABEAA" w:themeColor="accent1"/>
          <w:bottom w:val="single" w:sz="8" w:space="0" w:color="5ABEAA" w:themeColor="accent1"/>
          <w:right w:val="single" w:sz="8" w:space="0" w:color="5ABEAA" w:themeColor="accent1"/>
        </w:tcBorders>
      </w:tcPr>
    </w:tblStylePr>
    <w:tblStylePr w:type="band1Vert">
      <w:tblPr/>
      <w:tcPr>
        <w:tcBorders>
          <w:top w:val="single" w:sz="8" w:space="0" w:color="5ABEAA" w:themeColor="accent1"/>
          <w:left w:val="single" w:sz="8" w:space="0" w:color="5ABEAA" w:themeColor="accent1"/>
          <w:bottom w:val="single" w:sz="8" w:space="0" w:color="5ABEAA" w:themeColor="accent1"/>
          <w:right w:val="single" w:sz="8" w:space="0" w:color="5ABEAA" w:themeColor="accent1"/>
        </w:tcBorders>
        <w:shd w:val="clear" w:color="auto" w:fill="D6EFEA" w:themeFill="accent1" w:themeFillTint="3F"/>
      </w:tcPr>
    </w:tblStylePr>
    <w:tblStylePr w:type="band1Horz">
      <w:tblPr/>
      <w:tcPr>
        <w:tcBorders>
          <w:top w:val="single" w:sz="8" w:space="0" w:color="5ABEAA" w:themeColor="accent1"/>
          <w:left w:val="single" w:sz="8" w:space="0" w:color="5ABEAA" w:themeColor="accent1"/>
          <w:bottom w:val="single" w:sz="8" w:space="0" w:color="5ABEAA" w:themeColor="accent1"/>
          <w:right w:val="single" w:sz="8" w:space="0" w:color="5ABEAA" w:themeColor="accent1"/>
          <w:insideV w:val="single" w:sz="8" w:space="0" w:color="5ABEAA" w:themeColor="accent1"/>
        </w:tcBorders>
        <w:shd w:val="clear" w:color="auto" w:fill="D6EFEA" w:themeFill="accent1" w:themeFillTint="3F"/>
      </w:tcPr>
    </w:tblStylePr>
    <w:tblStylePr w:type="band2Horz">
      <w:tblPr/>
      <w:tcPr>
        <w:tcBorders>
          <w:top w:val="single" w:sz="8" w:space="0" w:color="5ABEAA" w:themeColor="accent1"/>
          <w:left w:val="single" w:sz="8" w:space="0" w:color="5ABEAA" w:themeColor="accent1"/>
          <w:bottom w:val="single" w:sz="8" w:space="0" w:color="5ABEAA" w:themeColor="accent1"/>
          <w:right w:val="single" w:sz="8" w:space="0" w:color="5ABEAA" w:themeColor="accent1"/>
          <w:insideV w:val="single" w:sz="8" w:space="0" w:color="5ABEAA" w:themeColor="accent1"/>
        </w:tcBorders>
      </w:tcPr>
    </w:tblStylePr>
  </w:style>
  <w:style w:type="table" w:customStyle="1" w:styleId="Tabellrutenett2">
    <w:name w:val="Tabellrutenett2"/>
    <w:basedOn w:val="Vanligtabell"/>
    <w:next w:val="Tabellrutenett"/>
    <w:uiPriority w:val="59"/>
    <w:rsid w:val="00FC0E76"/>
    <w:pPr>
      <w:spacing w:after="10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rutenett3">
    <w:name w:val="Tabellrutenett3"/>
    <w:basedOn w:val="Vanligtabell"/>
    <w:next w:val="Tabellrutenett"/>
    <w:uiPriority w:val="59"/>
    <w:rsid w:val="00FC0E76"/>
    <w:pPr>
      <w:spacing w:after="10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ldetekst">
    <w:name w:val="caption"/>
    <w:basedOn w:val="Normal"/>
    <w:next w:val="Normal"/>
    <w:uiPriority w:val="35"/>
    <w:unhideWhenUsed/>
    <w:qFormat/>
    <w:rsid w:val="00F61DF8"/>
    <w:pPr>
      <w:spacing w:after="200" w:line="240" w:lineRule="auto"/>
    </w:pPr>
    <w:rPr>
      <w:iCs/>
      <w:spacing w:val="0"/>
      <w:kern w:val="2"/>
      <w:sz w:val="22"/>
      <w:szCs w:val="18"/>
      <w14:ligatures w14:val="standardContextual"/>
    </w:rPr>
  </w:style>
  <w:style w:type="table" w:customStyle="1" w:styleId="Tabellrutenett4">
    <w:name w:val="Tabellrutenett4"/>
    <w:basedOn w:val="Vanligtabell"/>
    <w:next w:val="Tabellrutenett"/>
    <w:uiPriority w:val="59"/>
    <w:rsid w:val="00DF21ED"/>
    <w:pPr>
      <w:spacing w:after="10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rknadsreferanse">
    <w:name w:val="annotation reference"/>
    <w:basedOn w:val="Standardskriftforavsnitt"/>
    <w:uiPriority w:val="99"/>
    <w:semiHidden/>
    <w:unhideWhenUsed/>
    <w:rsid w:val="00D73E88"/>
    <w:rPr>
      <w:sz w:val="16"/>
      <w:szCs w:val="16"/>
    </w:rPr>
  </w:style>
  <w:style w:type="paragraph" w:styleId="Merknadstekst">
    <w:name w:val="annotation text"/>
    <w:basedOn w:val="Normal"/>
    <w:link w:val="MerknadstekstTegn"/>
    <w:uiPriority w:val="99"/>
    <w:semiHidden/>
    <w:unhideWhenUsed/>
    <w:rsid w:val="00D73E88"/>
    <w:pPr>
      <w:spacing w:before="100" w:after="200" w:line="240" w:lineRule="auto"/>
    </w:pPr>
    <w:rPr>
      <w:spacing w:val="0"/>
      <w:lang w:val="en-GB" w:eastAsia="nb-NO"/>
    </w:rPr>
  </w:style>
  <w:style w:type="character" w:customStyle="1" w:styleId="MerknadstekstTegn">
    <w:name w:val="Merknadstekst Tegn"/>
    <w:basedOn w:val="Standardskriftforavsnitt"/>
    <w:link w:val="Merknadstekst"/>
    <w:uiPriority w:val="99"/>
    <w:semiHidden/>
    <w:rsid w:val="00D73E88"/>
    <w:rPr>
      <w:lang w:val="en-GB" w:eastAsia="nb-NO"/>
    </w:rPr>
  </w:style>
  <w:style w:type="paragraph" w:styleId="Kommentaremne">
    <w:name w:val="annotation subject"/>
    <w:basedOn w:val="Merknadstekst"/>
    <w:next w:val="Merknadstekst"/>
    <w:link w:val="KommentaremneTegn"/>
    <w:uiPriority w:val="99"/>
    <w:semiHidden/>
    <w:unhideWhenUsed/>
    <w:rsid w:val="00266A4D"/>
    <w:pPr>
      <w:spacing w:before="0" w:after="160"/>
    </w:pPr>
    <w:rPr>
      <w:b/>
      <w:bCs/>
      <w:spacing w:val="4"/>
      <w:lang w:val="nb-NO" w:eastAsia="en-US"/>
    </w:rPr>
  </w:style>
  <w:style w:type="character" w:customStyle="1" w:styleId="KommentaremneTegn">
    <w:name w:val="Kommentaremne Tegn"/>
    <w:basedOn w:val="MerknadstekstTegn"/>
    <w:link w:val="Kommentaremne"/>
    <w:uiPriority w:val="99"/>
    <w:semiHidden/>
    <w:rsid w:val="00266A4D"/>
    <w:rPr>
      <w:b/>
      <w:bCs/>
      <w:spacing w:val="4"/>
      <w:lang w:val="en-GB" w:eastAsia="nb-NO"/>
    </w:rPr>
  </w:style>
  <w:style w:type="paragraph" w:styleId="Listeavsnitt">
    <w:name w:val="List Paragraph"/>
    <w:basedOn w:val="Normal"/>
    <w:uiPriority w:val="34"/>
    <w:qFormat/>
    <w:rsid w:val="008571C1"/>
    <w:pPr>
      <w:spacing w:line="259" w:lineRule="auto"/>
      <w:ind w:left="720"/>
      <w:contextualSpacing/>
    </w:pPr>
    <w:rPr>
      <w:spacing w:val="0"/>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057874">
      <w:bodyDiv w:val="1"/>
      <w:marLeft w:val="0"/>
      <w:marRight w:val="0"/>
      <w:marTop w:val="0"/>
      <w:marBottom w:val="0"/>
      <w:divBdr>
        <w:top w:val="none" w:sz="0" w:space="0" w:color="auto"/>
        <w:left w:val="none" w:sz="0" w:space="0" w:color="auto"/>
        <w:bottom w:val="none" w:sz="0" w:space="0" w:color="auto"/>
        <w:right w:val="none" w:sz="0" w:space="0" w:color="auto"/>
      </w:divBdr>
    </w:div>
    <w:div w:id="206228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NMH">
      <a:dk1>
        <a:sysClr val="windowText" lastClr="000000"/>
      </a:dk1>
      <a:lt1>
        <a:sysClr val="window" lastClr="FFFFFF"/>
      </a:lt1>
      <a:dk2>
        <a:srgbClr val="0F5AA0"/>
      </a:dk2>
      <a:lt2>
        <a:srgbClr val="FAFAFA"/>
      </a:lt2>
      <a:accent1>
        <a:srgbClr val="5ABEAA"/>
      </a:accent1>
      <a:accent2>
        <a:srgbClr val="EB785A"/>
      </a:accent2>
      <a:accent3>
        <a:srgbClr val="9B5F8C"/>
      </a:accent3>
      <a:accent4>
        <a:srgbClr val="0F5AA0"/>
      </a:accent4>
      <a:accent5>
        <a:srgbClr val="FAFAFA"/>
      </a:accent5>
      <a:accent6>
        <a:srgbClr val="D8D8D8"/>
      </a:accent6>
      <a:hlink>
        <a:srgbClr val="0000FF"/>
      </a:hlink>
      <a:folHlink>
        <a:srgbClr val="800080"/>
      </a:folHlink>
    </a:clrScheme>
    <a:fontScheme name="ArialCambria">
      <a:majorFont>
        <a:latin typeface="Arial"/>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root>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46A665-9575-4528-860C-EC3DC0E9E4EF}">
  <ds:schemaRefs/>
</ds:datastoreItem>
</file>

<file path=customXml/itemProps2.xml><?xml version="1.0" encoding="utf-8"?>
<ds:datastoreItem xmlns:ds="http://schemas.openxmlformats.org/officeDocument/2006/customXml" ds:itemID="{2C21F809-D6A4-4135-92FD-F880BF23B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10</Pages>
  <Words>3790</Words>
  <Characters>20091</Characters>
  <Application>Microsoft Office Word</Application>
  <DocSecurity>0</DocSecurity>
  <Lines>167</Lines>
  <Paragraphs>47</Paragraphs>
  <ScaleCrop>false</ScaleCrop>
  <HeadingPairs>
    <vt:vector size="2" baseType="variant">
      <vt:variant>
        <vt:lpstr>Tittel</vt:lpstr>
      </vt:variant>
      <vt:variant>
        <vt:i4>1</vt:i4>
      </vt:variant>
    </vt:vector>
  </HeadingPairs>
  <TitlesOfParts>
    <vt:vector size="1" baseType="lpstr">
      <vt:lpstr/>
    </vt:vector>
  </TitlesOfParts>
  <Company>Norges Musikkhøgskole</Company>
  <LinksUpToDate>false</LinksUpToDate>
  <CharactersWithSpaces>23834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Golubovic</dc:creator>
  <cp:keywords/>
  <dc:description/>
  <cp:lastModifiedBy>Jelena Golubovic</cp:lastModifiedBy>
  <cp:revision>306</cp:revision>
  <dcterms:created xsi:type="dcterms:W3CDTF">2023-11-20T14:03:00Z</dcterms:created>
  <dcterms:modified xsi:type="dcterms:W3CDTF">2024-04-02T07:17:00Z</dcterms:modified>
</cp:coreProperties>
</file>