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16195" w:rsidP="004C4C8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.5pt;margin-top:15.75pt;width:42.75pt;height:30pt;z-index:251658240" fillcolor="white [3212]" strokecolor="white [3212]">
            <v:textbox>
              <w:txbxContent>
                <w:p w:rsidR="00027C26" w:rsidRPr="000E07FC" w:rsidRDefault="00027C26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E07F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4C4C84" w:rsidRPr="004C4C84">
        <w:rPr>
          <w:noProof/>
        </w:rPr>
        <w:drawing>
          <wp:inline distT="0" distB="0" distL="0" distR="0">
            <wp:extent cx="5274310" cy="5315821"/>
            <wp:effectExtent l="0" t="0" r="0" b="0"/>
            <wp:docPr id="19" name="对象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616624" cy="5661248"/>
                      <a:chOff x="827584" y="1196752"/>
                      <a:chExt cx="5616624" cy="5661248"/>
                    </a:xfrm>
                  </a:grpSpPr>
                  <a:pic>
                    <a:nvPicPr>
                      <a:cNvPr id="9221" name="图片 3" descr="FIG.4.col1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979712" y="1628800"/>
                        <a:ext cx="3556248" cy="97155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9219" name="图片 5" descr="FIG.4.SMA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123728" y="2852936"/>
                        <a:ext cx="3524250" cy="143827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9218" name="图片 1" descr="FIG.4.leptin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907704" y="4221088"/>
                        <a:ext cx="4176464" cy="120967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9217" name="图片 2" descr="FIG.4.actin"/>
                      <a:cNvPicPr>
                        <a:picLocks noChangeAspect="1" noChangeArrowheads="1"/>
                      </a:cNvPicPr>
                    </a:nvPicPr>
                    <a:blipFill>
                      <a:blip r:embed="rId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051720" y="5524500"/>
                        <a:ext cx="3848100" cy="1333500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12" name="TextBox 11"/>
                      <a:cNvSpPr txBox="1"/>
                    </a:nvSpPr>
                    <a:spPr>
                      <a:xfrm>
                        <a:off x="827584" y="1866310"/>
                        <a:ext cx="1187624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Collagen Ⅰ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" name="TextBox 12"/>
                      <a:cNvSpPr txBox="1"/>
                    </a:nvSpPr>
                    <a:spPr>
                      <a:xfrm>
                        <a:off x="899592" y="3212976"/>
                        <a:ext cx="89959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l-GR" altLang="zh-CN" dirty="0" smtClean="0"/>
                            <a:t>α</a:t>
                          </a:r>
                          <a:r>
                            <a:rPr lang="en-US" altLang="zh-CN" dirty="0" smtClean="0"/>
                            <a:t>-SMA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4" name="TextBox 13"/>
                      <a:cNvSpPr txBox="1"/>
                    </a:nvSpPr>
                    <a:spPr>
                      <a:xfrm>
                        <a:off x="971600" y="4715852"/>
                        <a:ext cx="89959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dirty="0" smtClean="0"/>
                            <a:t>Leptin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5" name="TextBox 14"/>
                      <a:cNvSpPr txBox="1"/>
                    </a:nvSpPr>
                    <a:spPr>
                      <a:xfrm>
                        <a:off x="1331640" y="6084004"/>
                        <a:ext cx="89959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l-GR" altLang="zh-CN" dirty="0" smtClean="0"/>
                            <a:t>β</a:t>
                          </a:r>
                          <a:r>
                            <a:rPr lang="en-US" altLang="zh-CN" dirty="0" smtClean="0"/>
                            <a:t>-actin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6" name="TextBox 15"/>
                      <a:cNvSpPr txBox="1"/>
                    </a:nvSpPr>
                    <a:spPr>
                      <a:xfrm>
                        <a:off x="5184576" y="1569566"/>
                        <a:ext cx="1259632" cy="92333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-120 kDa</a:t>
                          </a:r>
                        </a:p>
                        <a:p>
                          <a:endParaRPr lang="en-US" altLang="zh-CN" dirty="0" smtClean="0"/>
                        </a:p>
                        <a:p>
                          <a:r>
                            <a:rPr lang="en-US" altLang="zh-CN" dirty="0" smtClean="0"/>
                            <a:t>- 80  kDa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7" name="TextBox 16"/>
                      <a:cNvSpPr txBox="1"/>
                    </a:nvSpPr>
                    <a:spPr>
                      <a:xfrm>
                        <a:off x="5220072" y="2996952"/>
                        <a:ext cx="1080120" cy="92333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-50 kDa</a:t>
                          </a:r>
                        </a:p>
                        <a:p>
                          <a:endParaRPr lang="en-US" altLang="zh-CN" dirty="0" smtClean="0"/>
                        </a:p>
                        <a:p>
                          <a:r>
                            <a:rPr lang="en-US" altLang="zh-CN" dirty="0" smtClean="0"/>
                            <a:t>-35 kDa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8" name="TextBox 17"/>
                      <a:cNvSpPr txBox="1"/>
                    </a:nvSpPr>
                    <a:spPr>
                      <a:xfrm>
                        <a:off x="5508104" y="4571836"/>
                        <a:ext cx="89959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16 kDa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9" name="TextBox 18"/>
                      <a:cNvSpPr txBox="1"/>
                    </a:nvSpPr>
                    <a:spPr>
                      <a:xfrm>
                        <a:off x="5544616" y="5877272"/>
                        <a:ext cx="89959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45 kDa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20" name="TextBox 19"/>
                      <a:cNvSpPr txBox="1"/>
                    </a:nvSpPr>
                    <a:spPr>
                      <a:xfrm>
                        <a:off x="2339752" y="1196752"/>
                        <a:ext cx="324036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   C         P        P+FL     P+FH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027C26" w:rsidRPr="00CB51DB" w:rsidRDefault="00027C26" w:rsidP="00027C26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C5B4A">
        <w:rPr>
          <w:rFonts w:ascii="Times New Roman" w:hAnsi="Times New Roman" w:cs="Times New Roman"/>
          <w:b/>
          <w:sz w:val="24"/>
          <w:szCs w:val="24"/>
        </w:rPr>
        <w:t xml:space="preserve">Panel 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0C5B4A">
        <w:rPr>
          <w:rFonts w:ascii="Times New Roman" w:hAnsi="Times New Roman" w:cs="Times New Roman"/>
          <w:b/>
          <w:sz w:val="24"/>
          <w:szCs w:val="24"/>
        </w:rPr>
        <w:t xml:space="preserve"> represents Western blot analysis shown in Fig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F50A32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0C5B4A">
        <w:rPr>
          <w:rFonts w:ascii="Times New Roman" w:hAnsi="Times New Roman" w:cs="Times New Roman"/>
          <w:b/>
          <w:sz w:val="24"/>
          <w:szCs w:val="24"/>
        </w:rPr>
        <w:t>.</w:t>
      </w:r>
      <w:r w:rsidRPr="00CB51DB">
        <w:rPr>
          <w:rFonts w:ascii="Times New Roman" w:hAnsi="Times New Roman" w:cs="Times New Roman"/>
          <w:sz w:val="24"/>
          <w:szCs w:val="24"/>
        </w:rPr>
        <w:t xml:space="preserve">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 xml:space="preserve">a same group of </w:t>
      </w:r>
      <w:r w:rsidR="000342F4">
        <w:rPr>
          <w:rFonts w:ascii="Times New Roman" w:hAnsi="Times New Roman" w:cs="Times New Roman" w:hint="eastAsia"/>
          <w:sz w:val="24"/>
          <w:szCs w:val="24"/>
        </w:rPr>
        <w:t>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third lane was low dose of FGF21 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fourth lane was high dose of FGF21treatment.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data of manuscript was cropped from these original data </w:t>
      </w:r>
    </w:p>
    <w:p w:rsidR="004C4C84" w:rsidRDefault="00F16195" w:rsidP="004C4C84">
      <w:r>
        <w:rPr>
          <w:noProof/>
        </w:rPr>
        <w:lastRenderedPageBreak/>
        <w:pict>
          <v:shape id="_x0000_s1027" type="#_x0000_t202" style="position:absolute;margin-left:1.5pt;margin-top:2.25pt;width:3.55pt;height:30pt;z-index:251659264" fillcolor="white [3212]" strokecolor="white [3212]">
            <v:textbox>
              <w:txbxContent>
                <w:p w:rsidR="00027C26" w:rsidRPr="000E07FC" w:rsidRDefault="00027C26" w:rsidP="00027C26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E07FC">
                    <w:rPr>
                      <w:rFonts w:ascii="Times New Roman" w:hAnsi="Times New Roman" w:cs="Times New Roman" w:hint="eastAsia"/>
                      <w:b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 w:rsidR="00BB1678">
        <w:rPr>
          <w:noProof/>
        </w:rPr>
        <w:drawing>
          <wp:inline distT="0" distB="0" distL="0" distR="0">
            <wp:extent cx="5267325" cy="4543425"/>
            <wp:effectExtent l="19050" t="0" r="9525" b="0"/>
            <wp:docPr id="1" name="图片 1" descr="C:\Users\Administrato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C26" w:rsidRPr="000E07FC" w:rsidRDefault="00027C26" w:rsidP="00027C26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C5B4A">
        <w:rPr>
          <w:rFonts w:ascii="Times New Roman" w:hAnsi="Times New Roman" w:cs="Times New Roman"/>
          <w:b/>
          <w:sz w:val="24"/>
          <w:szCs w:val="24"/>
        </w:rPr>
        <w:t xml:space="preserve">Panel 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0C5B4A">
        <w:rPr>
          <w:rFonts w:ascii="Times New Roman" w:hAnsi="Times New Roman" w:cs="Times New Roman"/>
          <w:b/>
          <w:sz w:val="24"/>
          <w:szCs w:val="24"/>
        </w:rPr>
        <w:t xml:space="preserve"> represents Western blot analysis shown in Fig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F50A32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0C5B4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E07FC">
        <w:rPr>
          <w:rFonts w:ascii="Times New Roman" w:hAnsi="Times New Roman" w:cs="Times New Roman"/>
          <w:sz w:val="24"/>
          <w:szCs w:val="24"/>
        </w:rPr>
        <w:t xml:space="preserve">The box panes were target lanes. Every lane </w:t>
      </w:r>
      <w:r w:rsidRPr="000E07FC">
        <w:rPr>
          <w:rFonts w:ascii="Times New Roman" w:hAnsi="Times New Roman" w:cs="Times New Roman" w:hint="eastAsia"/>
          <w:sz w:val="24"/>
          <w:szCs w:val="24"/>
        </w:rPr>
        <w:t>i</w:t>
      </w:r>
      <w:r w:rsidRPr="000E07FC">
        <w:rPr>
          <w:rFonts w:ascii="Times New Roman" w:hAnsi="Times New Roman" w:cs="Times New Roman"/>
          <w:sz w:val="24"/>
          <w:szCs w:val="24"/>
        </w:rPr>
        <w:t xml:space="preserve">n every protein image was a same group of 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>cells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E07FC">
        <w:rPr>
          <w:rFonts w:ascii="Times New Roman" w:hAnsi="Times New Roman" w:cs="Times New Roman"/>
          <w:sz w:val="24"/>
          <w:szCs w:val="24"/>
        </w:rPr>
        <w:t>T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 w:rsidRPr="000E07FC">
        <w:rPr>
          <w:rFonts w:ascii="Times New Roman" w:hAnsi="Times New Roman" w:cs="Times New Roman"/>
          <w:sz w:val="24"/>
          <w:szCs w:val="24"/>
        </w:rPr>
        <w:t>T</w:t>
      </w:r>
      <w:r w:rsidRPr="000E07FC">
        <w:rPr>
          <w:rFonts w:ascii="Times New Roman" w:hAnsi="Times New Roman" w:cs="Times New Roman" w:hint="eastAsia"/>
          <w:sz w:val="24"/>
          <w:szCs w:val="24"/>
        </w:rPr>
        <w:t>he sencond lane was model control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 xml:space="preserve"> (transfected NC-siRNA)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342F4" w:rsidRPr="000E07FC">
        <w:rPr>
          <w:rFonts w:ascii="Times New Roman" w:hAnsi="Times New Roman" w:cs="Times New Roman"/>
          <w:sz w:val="24"/>
          <w:szCs w:val="24"/>
        </w:rPr>
        <w:t>T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 xml:space="preserve">he third lane was model control (transfected Klotho-siRNA). </w:t>
      </w:r>
      <w:r w:rsidRPr="000E07FC">
        <w:rPr>
          <w:rFonts w:ascii="Times New Roman" w:hAnsi="Times New Roman" w:cs="Times New Roman"/>
          <w:sz w:val="24"/>
          <w:szCs w:val="24"/>
        </w:rPr>
        <w:t>T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>fourth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 lane was low dose of FGF21 treatment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 xml:space="preserve"> (transfected Klotho-siRNA)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E07FC">
        <w:rPr>
          <w:rFonts w:ascii="Times New Roman" w:hAnsi="Times New Roman" w:cs="Times New Roman"/>
          <w:sz w:val="24"/>
          <w:szCs w:val="24"/>
        </w:rPr>
        <w:t>T</w:t>
      </w:r>
      <w:r w:rsidRPr="000E07FC">
        <w:rPr>
          <w:rFonts w:ascii="Times New Roman" w:hAnsi="Times New Roman" w:cs="Times New Roman" w:hint="eastAsia"/>
          <w:sz w:val="24"/>
          <w:szCs w:val="24"/>
        </w:rPr>
        <w:t>he f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>if</w:t>
      </w:r>
      <w:r w:rsidRPr="000E07FC">
        <w:rPr>
          <w:rFonts w:ascii="Times New Roman" w:hAnsi="Times New Roman" w:cs="Times New Roman" w:hint="eastAsia"/>
          <w:sz w:val="24"/>
          <w:szCs w:val="24"/>
        </w:rPr>
        <w:t>th lane was high dose of FGF21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7FC">
        <w:rPr>
          <w:rFonts w:ascii="Times New Roman" w:hAnsi="Times New Roman" w:cs="Times New Roman" w:hint="eastAsia"/>
          <w:sz w:val="24"/>
          <w:szCs w:val="24"/>
        </w:rPr>
        <w:t>treatment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>(transfected Klotho-siRNA)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E07FC">
        <w:rPr>
          <w:rFonts w:ascii="Times New Roman" w:hAnsi="Times New Roman" w:cs="Times New Roman"/>
          <w:sz w:val="24"/>
          <w:szCs w:val="24"/>
        </w:rPr>
        <w:t>T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he data of manuscript was cropped from these original data </w:t>
      </w:r>
      <w:r w:rsidR="000342F4" w:rsidRPr="000E07FC">
        <w:rPr>
          <w:rFonts w:ascii="Times New Roman" w:hAnsi="Times New Roman" w:cs="Times New Roman" w:hint="eastAsia"/>
          <w:sz w:val="24"/>
          <w:szCs w:val="24"/>
        </w:rPr>
        <w:t>.</w:t>
      </w:r>
    </w:p>
    <w:p w:rsidR="00027C26" w:rsidRDefault="00F16195" w:rsidP="000E07F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16195">
        <w:rPr>
          <w:noProof/>
        </w:rPr>
        <w:lastRenderedPageBreak/>
        <w:pict>
          <v:shape id="_x0000_s1028" type="#_x0000_t202" style="position:absolute;left:0;text-align:left;margin-left:13.5pt;margin-top:7.5pt;width:42.75pt;height:30pt;z-index:251660288" fillcolor="white [3212]" strokecolor="white [3212]">
            <v:textbox>
              <w:txbxContent>
                <w:p w:rsidR="000E07FC" w:rsidRPr="000E07FC" w:rsidRDefault="000E07FC" w:rsidP="000E07FC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E07FC">
                    <w:rPr>
                      <w:rFonts w:ascii="Times New Roman" w:hAnsi="Times New Roman" w:cs="Times New Roman" w:hint="eastAsia"/>
                      <w:b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 w:rsidR="000E07FC" w:rsidRPr="000E07FC">
        <w:rPr>
          <w:noProof/>
        </w:rPr>
        <w:drawing>
          <wp:inline distT="0" distB="0" distL="0" distR="0">
            <wp:extent cx="5274310" cy="5095875"/>
            <wp:effectExtent l="0" t="0" r="2540" b="0"/>
            <wp:docPr id="21" name="对象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055768" cy="6453336"/>
                      <a:chOff x="324544" y="404664"/>
                      <a:chExt cx="7055768" cy="6453336"/>
                    </a:xfrm>
                  </a:grpSpPr>
                  <a:pic>
                    <a:nvPicPr>
                      <a:cNvPr id="2049" name="Picture 1" descr="C:\Users\Administrator\Desktop\original data\FIG.5 ACTIN.jpg"/>
                      <a:cNvPicPr>
                        <a:picLocks noChangeAspect="1" noChangeArrowheads="1"/>
                      </a:cNvPicPr>
                    </a:nvPicPr>
                    <a:blipFill>
                      <a:blip r:embed="rId11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691680" y="5476875"/>
                        <a:ext cx="4000500" cy="138112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2050" name="Picture 2" descr="C:\Users\Administrator\Desktop\original data\FIG.5 ERK.jpg"/>
                      <a:cNvPicPr>
                        <a:picLocks noChangeAspect="1" noChangeArrowheads="1"/>
                      </a:cNvPicPr>
                    </a:nvPicPr>
                    <a:blipFill>
                      <a:blip r:embed="rId12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835696" y="1700808"/>
                        <a:ext cx="4320480" cy="1008112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2051" name="Picture 3" descr="C:\Users\Administrator\Desktop\original data\FIG.5 P-ERK.jpg"/>
                      <a:cNvPicPr>
                        <a:picLocks noChangeAspect="1" noChangeArrowheads="1"/>
                      </a:cNvPicPr>
                    </a:nvPicPr>
                    <a:blipFill>
                      <a:blip r:embed="rId13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763688" y="836712"/>
                        <a:ext cx="3726929" cy="792088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2052" name="Picture 4" descr="C:\Users\Administrator\Desktop\original data\FIG.5 P-STAT3.jpg"/>
                      <a:cNvPicPr>
                        <a:picLocks noChangeAspect="1" noChangeArrowheads="1"/>
                      </a:cNvPicPr>
                    </a:nvPicPr>
                    <a:blipFill>
                      <a:blip r:embed="rId1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835696" y="2564904"/>
                        <a:ext cx="3781425" cy="864096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2053" name="Picture 5" descr="C:\Users\Administrator\Desktop\original data\FIG.5 STAT3.jpg"/>
                      <a:cNvPicPr>
                        <a:picLocks noChangeAspect="1" noChangeArrowheads="1"/>
                      </a:cNvPicPr>
                    </a:nvPicPr>
                    <a:blipFill>
                      <a:blip r:embed="rId1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195736" y="3501008"/>
                        <a:ext cx="3286125" cy="1008112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2054" name="Picture 6" descr="C:\Users\Administrator\Desktop\original data\FIG.5 TGF-B.jpg"/>
                      <a:cNvPicPr>
                        <a:picLocks noChangeAspect="1" noChangeArrowheads="1"/>
                      </a:cNvPicPr>
                    </a:nvPicPr>
                    <a:blipFill>
                      <a:blip r:embed="rId1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835696" y="4581128"/>
                        <a:ext cx="5544616" cy="864096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10" name="TextBox 9"/>
                      <a:cNvSpPr txBox="1"/>
                    </a:nvSpPr>
                    <a:spPr>
                      <a:xfrm>
                        <a:off x="2195736" y="4869160"/>
                        <a:ext cx="2592288" cy="369332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accent6">
                            <a:lumMod val="75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1" name="TextBox 10"/>
                      <a:cNvSpPr txBox="1"/>
                    </a:nvSpPr>
                    <a:spPr>
                      <a:xfrm>
                        <a:off x="2051720" y="404664"/>
                        <a:ext cx="3672408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 </a:t>
                          </a:r>
                          <a:r>
                            <a:rPr lang="en-US" altLang="zh-CN" dirty="0" smtClean="0"/>
                            <a:t>      </a:t>
                          </a:r>
                          <a:r>
                            <a:rPr lang="en-US" altLang="zh-CN" dirty="0" smtClean="0"/>
                            <a:t>C  </a:t>
                          </a:r>
                          <a:r>
                            <a:rPr lang="en-US" altLang="zh-CN" dirty="0" smtClean="0"/>
                            <a:t>          P         </a:t>
                          </a:r>
                          <a:r>
                            <a:rPr lang="en-US" altLang="zh-CN" dirty="0" smtClean="0"/>
                            <a:t>P+FL </a:t>
                          </a:r>
                          <a:r>
                            <a:rPr lang="en-US" altLang="zh-CN" dirty="0" smtClean="0"/>
                            <a:t>      </a:t>
                          </a:r>
                          <a:r>
                            <a:rPr lang="en-US" altLang="zh-CN" dirty="0" smtClean="0"/>
                            <a:t>P+FH</a:t>
                          </a:r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2" name="TextBox 11"/>
                      <a:cNvSpPr txBox="1"/>
                    </a:nvSpPr>
                    <a:spPr>
                      <a:xfrm>
                        <a:off x="504056" y="5949280"/>
                        <a:ext cx="899592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l-GR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β</a:t>
                          </a:r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-actin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" name="TextBox 12"/>
                      <a:cNvSpPr txBox="1"/>
                    </a:nvSpPr>
                    <a:spPr>
                      <a:xfrm>
                        <a:off x="5400600" y="5805264"/>
                        <a:ext cx="899592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45 kDa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TextBox 13"/>
                      <a:cNvSpPr txBox="1"/>
                    </a:nvSpPr>
                    <a:spPr>
                      <a:xfrm>
                        <a:off x="467544" y="1772816"/>
                        <a:ext cx="1152128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600" dirty="0" smtClean="0"/>
                            <a:t>t-ERK</a:t>
                          </a:r>
                          <a:r>
                            <a:rPr lang="en-US" altLang="zh-CN" sz="1600" baseline="-25000" dirty="0" smtClean="0"/>
                            <a:t>1/2</a:t>
                          </a:r>
                          <a:endParaRPr lang="zh-CN" altLang="en-US" sz="1600" baseline="-25000" dirty="0"/>
                        </a:p>
                      </a:txBody>
                      <a:useSpRect/>
                    </a:txSp>
                  </a:sp>
                  <a:sp>
                    <a:nvSpPr>
                      <a:cNvPr id="15" name="TextBox 14"/>
                      <a:cNvSpPr txBox="1"/>
                    </a:nvSpPr>
                    <a:spPr>
                      <a:xfrm>
                        <a:off x="324544" y="1002214"/>
                        <a:ext cx="1295128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600" dirty="0" smtClean="0"/>
                            <a:t>p-ERK</a:t>
                          </a:r>
                          <a:r>
                            <a:rPr lang="en-US" altLang="zh-CN" sz="1600" baseline="-25000" dirty="0" smtClean="0"/>
                            <a:t>1/2</a:t>
                          </a:r>
                          <a:endParaRPr lang="zh-CN" altLang="en-US" sz="1600" baseline="-25000" dirty="0"/>
                        </a:p>
                      </a:txBody>
                      <a:useSpRect/>
                    </a:txSp>
                  </a:sp>
                  <a:sp>
                    <a:nvSpPr>
                      <a:cNvPr id="16" name="TextBox 15"/>
                      <a:cNvSpPr txBox="1"/>
                    </a:nvSpPr>
                    <a:spPr>
                      <a:xfrm>
                        <a:off x="5256584" y="1124744"/>
                        <a:ext cx="9716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/>
                            <a:t> 42 kDa</a:t>
                          </a:r>
                          <a:endParaRPr lang="zh-CN" altLang="en-US" sz="1600" dirty="0"/>
                        </a:p>
                      </a:txBody>
                      <a:useSpRect/>
                    </a:txSp>
                  </a:sp>
                  <a:sp>
                    <a:nvSpPr>
                      <a:cNvPr id="17" name="TextBox 16"/>
                      <a:cNvSpPr txBox="1"/>
                    </a:nvSpPr>
                    <a:spPr>
                      <a:xfrm>
                        <a:off x="5328592" y="1916832"/>
                        <a:ext cx="899592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/>
                            <a:t>42 kDa</a:t>
                          </a:r>
                          <a:endParaRPr lang="zh-CN" altLang="en-US" sz="1600" dirty="0"/>
                        </a:p>
                      </a:txBody>
                      <a:useSpRect/>
                    </a:txSp>
                  </a:sp>
                  <a:sp>
                    <a:nvSpPr>
                      <a:cNvPr id="18" name="TextBox 17"/>
                      <a:cNvSpPr txBox="1"/>
                    </a:nvSpPr>
                    <a:spPr>
                      <a:xfrm>
                        <a:off x="504056" y="2819837"/>
                        <a:ext cx="1187624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p-STAT3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9" name="TextBox 18"/>
                      <a:cNvSpPr txBox="1"/>
                    </a:nvSpPr>
                    <a:spPr>
                      <a:xfrm>
                        <a:off x="720080" y="3954542"/>
                        <a:ext cx="899592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STAT3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0" name="TextBox 19"/>
                      <a:cNvSpPr txBox="1"/>
                    </a:nvSpPr>
                    <a:spPr>
                      <a:xfrm>
                        <a:off x="720080" y="4869160"/>
                        <a:ext cx="899592" cy="58477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TGF-</a:t>
                          </a:r>
                          <a:r>
                            <a:rPr lang="el-GR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β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  <a:p>
                          <a:pPr algn="r"/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1" name="TextBox 20"/>
                      <a:cNvSpPr txBox="1"/>
                    </a:nvSpPr>
                    <a:spPr>
                      <a:xfrm>
                        <a:off x="5328592" y="2564904"/>
                        <a:ext cx="971600" cy="83099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-90 kDa</a:t>
                          </a:r>
                        </a:p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</a:p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-70 kDa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2" name="TextBox 21"/>
                      <a:cNvSpPr txBox="1"/>
                    </a:nvSpPr>
                    <a:spPr>
                      <a:xfrm>
                        <a:off x="5400600" y="4674622"/>
                        <a:ext cx="899592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44 kDa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3" name="TextBox 22"/>
                      <a:cNvSpPr txBox="1"/>
                    </a:nvSpPr>
                    <a:spPr>
                      <a:xfrm>
                        <a:off x="5328592" y="3606115"/>
                        <a:ext cx="971600" cy="83099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-90 kDa</a:t>
                          </a:r>
                        </a:p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</a:p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-70 kDa</a:t>
                          </a:r>
                          <a:endParaRPr lang="zh-CN" altLang="en-US" sz="16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0E07FC" w:rsidRPr="000C5B4A">
        <w:rPr>
          <w:rFonts w:ascii="Times New Roman" w:hAnsi="Times New Roman" w:cs="Times New Roman"/>
          <w:b/>
          <w:sz w:val="24"/>
          <w:szCs w:val="24"/>
        </w:rPr>
        <w:t xml:space="preserve">Panel </w:t>
      </w:r>
      <w:r w:rsidR="000E07FC" w:rsidRPr="000C5B4A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0E07FC" w:rsidRPr="000C5B4A">
        <w:rPr>
          <w:rFonts w:ascii="Times New Roman" w:hAnsi="Times New Roman" w:cs="Times New Roman"/>
          <w:b/>
          <w:sz w:val="24"/>
          <w:szCs w:val="24"/>
        </w:rPr>
        <w:t xml:space="preserve"> represents Western blot analysis shown in Fig</w:t>
      </w:r>
      <w:r w:rsidR="000E07FC" w:rsidRPr="000C5B4A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F50A32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DD41FF" w:rsidRPr="000C5B4A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0E07FC" w:rsidRPr="000C5B4A">
        <w:rPr>
          <w:rFonts w:ascii="Times New Roman" w:hAnsi="Times New Roman" w:cs="Times New Roman"/>
          <w:b/>
          <w:sz w:val="24"/>
          <w:szCs w:val="24"/>
        </w:rPr>
        <w:t>.</w:t>
      </w:r>
      <w:r w:rsidR="000E07FC" w:rsidRPr="000E07FC">
        <w:rPr>
          <w:rFonts w:ascii="Times New Roman" w:hAnsi="Times New Roman" w:cs="Times New Roman"/>
          <w:sz w:val="24"/>
          <w:szCs w:val="24"/>
        </w:rPr>
        <w:t xml:space="preserve"> The box panes were target lanes. Every lane </w:t>
      </w:r>
      <w:r w:rsidR="000E07FC" w:rsidRPr="000E07FC">
        <w:rPr>
          <w:rFonts w:ascii="Times New Roman" w:hAnsi="Times New Roman" w:cs="Times New Roman" w:hint="eastAsia"/>
          <w:sz w:val="24"/>
          <w:szCs w:val="24"/>
        </w:rPr>
        <w:t>i</w:t>
      </w:r>
      <w:r w:rsidR="000E07FC" w:rsidRPr="000E07FC">
        <w:rPr>
          <w:rFonts w:ascii="Times New Roman" w:hAnsi="Times New Roman" w:cs="Times New Roman"/>
          <w:sz w:val="24"/>
          <w:szCs w:val="24"/>
        </w:rPr>
        <w:t xml:space="preserve">n every protein image was a same group of </w:t>
      </w:r>
      <w:r w:rsidR="000E07FC" w:rsidRPr="000E07FC"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 w:rsidR="000E07FC">
        <w:rPr>
          <w:rFonts w:ascii="Times New Roman" w:hAnsi="Times New Roman" w:cs="Times New Roman"/>
          <w:sz w:val="24"/>
          <w:szCs w:val="24"/>
        </w:rPr>
        <w:t>T</w:t>
      </w:r>
      <w:r w:rsidR="000E07FC"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 w:rsidR="000E07FC">
        <w:rPr>
          <w:rFonts w:ascii="Times New Roman" w:hAnsi="Times New Roman" w:cs="Times New Roman"/>
          <w:sz w:val="24"/>
          <w:szCs w:val="24"/>
        </w:rPr>
        <w:t>T</w:t>
      </w:r>
      <w:r w:rsidR="000E07FC"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 w:rsidR="000E07FC">
        <w:rPr>
          <w:rFonts w:ascii="Times New Roman" w:hAnsi="Times New Roman" w:cs="Times New Roman"/>
          <w:sz w:val="24"/>
          <w:szCs w:val="24"/>
        </w:rPr>
        <w:t>T</w:t>
      </w:r>
      <w:r w:rsidR="000E07FC">
        <w:rPr>
          <w:rFonts w:ascii="Times New Roman" w:hAnsi="Times New Roman" w:cs="Times New Roman" w:hint="eastAsia"/>
          <w:sz w:val="24"/>
          <w:szCs w:val="24"/>
        </w:rPr>
        <w:t xml:space="preserve">he third lane was low dose of FGF21 treatment. </w:t>
      </w:r>
      <w:r w:rsidR="000E07FC">
        <w:rPr>
          <w:rFonts w:ascii="Times New Roman" w:hAnsi="Times New Roman" w:cs="Times New Roman"/>
          <w:sz w:val="24"/>
          <w:szCs w:val="24"/>
        </w:rPr>
        <w:t>T</w:t>
      </w:r>
      <w:r w:rsidR="000E07FC">
        <w:rPr>
          <w:rFonts w:ascii="Times New Roman" w:hAnsi="Times New Roman" w:cs="Times New Roman" w:hint="eastAsia"/>
          <w:sz w:val="24"/>
          <w:szCs w:val="24"/>
        </w:rPr>
        <w:t xml:space="preserve">he fourth lane was high dose of FGF21treatment. </w:t>
      </w:r>
      <w:r w:rsidR="000E07FC">
        <w:rPr>
          <w:rFonts w:ascii="Times New Roman" w:hAnsi="Times New Roman" w:cs="Times New Roman"/>
          <w:sz w:val="24"/>
          <w:szCs w:val="24"/>
        </w:rPr>
        <w:t>T</w:t>
      </w:r>
      <w:r w:rsidR="000E07FC"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p w:rsidR="000E07FC" w:rsidRDefault="00F16195" w:rsidP="000E07F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29" type="#_x0000_t202" style="position:absolute;left:0;text-align:left;margin-left:22.5pt;margin-top:18pt;width:42.75pt;height:30pt;z-index:251661312" fillcolor="white [3212]" strokecolor="white [3212]">
            <v:textbox>
              <w:txbxContent>
                <w:p w:rsidR="000E07FC" w:rsidRPr="000E07FC" w:rsidRDefault="000E07FC" w:rsidP="000E07FC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  <w:r w:rsidR="004D169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67200" cy="4124325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7FC" w:rsidRDefault="000E07FC" w:rsidP="000E07F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D169E">
        <w:rPr>
          <w:rFonts w:ascii="Times New Roman" w:hAnsi="Times New Roman" w:cs="Times New Roman"/>
          <w:b/>
          <w:sz w:val="24"/>
          <w:szCs w:val="24"/>
        </w:rPr>
        <w:t xml:space="preserve">Panel </w:t>
      </w:r>
      <w:r w:rsidRPr="004D169E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Pr="004D169E">
        <w:rPr>
          <w:rFonts w:ascii="Times New Roman" w:hAnsi="Times New Roman" w:cs="Times New Roman"/>
          <w:b/>
          <w:sz w:val="24"/>
          <w:szCs w:val="24"/>
        </w:rPr>
        <w:t xml:space="preserve"> represents Western blot analysis shown in Fig</w:t>
      </w:r>
      <w:r w:rsidRPr="004D169E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F50A32" w:rsidRPr="004D169E">
        <w:rPr>
          <w:rFonts w:ascii="Times New Roman" w:hAnsi="Times New Roman" w:cs="Times New Roman" w:hint="eastAsia"/>
          <w:b/>
          <w:sz w:val="24"/>
          <w:szCs w:val="24"/>
        </w:rPr>
        <w:t>3D</w:t>
      </w:r>
      <w:r w:rsidRPr="004D169E">
        <w:rPr>
          <w:rFonts w:ascii="Times New Roman" w:hAnsi="Times New Roman" w:cs="Times New Roman"/>
          <w:b/>
          <w:sz w:val="24"/>
          <w:szCs w:val="24"/>
        </w:rPr>
        <w:t>.</w:t>
      </w:r>
      <w:r w:rsidRPr="004D169E">
        <w:rPr>
          <w:rFonts w:ascii="Times New Roman" w:hAnsi="Times New Roman" w:cs="Times New Roman"/>
          <w:sz w:val="24"/>
          <w:szCs w:val="24"/>
        </w:rPr>
        <w:t xml:space="preserve"> The box panes were target lanes. Every lane </w:t>
      </w:r>
      <w:r w:rsidRPr="004D169E">
        <w:rPr>
          <w:rFonts w:ascii="Times New Roman" w:hAnsi="Times New Roman" w:cs="Times New Roman" w:hint="eastAsia"/>
          <w:sz w:val="24"/>
          <w:szCs w:val="24"/>
        </w:rPr>
        <w:t>i</w:t>
      </w:r>
      <w:r w:rsidRPr="004D169E">
        <w:rPr>
          <w:rFonts w:ascii="Times New Roman" w:hAnsi="Times New Roman" w:cs="Times New Roman"/>
          <w:sz w:val="24"/>
          <w:szCs w:val="24"/>
        </w:rPr>
        <w:t xml:space="preserve">n every protein image was a same group of </w:t>
      </w:r>
      <w:r w:rsidRPr="004D169E"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 w:rsidRPr="004D169E">
        <w:rPr>
          <w:rFonts w:ascii="Times New Roman" w:hAnsi="Times New Roman" w:cs="Times New Roman"/>
          <w:sz w:val="24"/>
          <w:szCs w:val="24"/>
        </w:rPr>
        <w:t>T</w:t>
      </w:r>
      <w:r w:rsidRPr="004D169E"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 w:rsidRPr="004D169E">
        <w:rPr>
          <w:rFonts w:ascii="Times New Roman" w:hAnsi="Times New Roman" w:cs="Times New Roman"/>
          <w:sz w:val="24"/>
          <w:szCs w:val="24"/>
        </w:rPr>
        <w:t>T</w:t>
      </w:r>
      <w:r w:rsidRPr="004D169E"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 w:rsidRPr="004D169E">
        <w:rPr>
          <w:rFonts w:ascii="Times New Roman" w:hAnsi="Times New Roman" w:cs="Times New Roman"/>
          <w:sz w:val="24"/>
          <w:szCs w:val="24"/>
        </w:rPr>
        <w:t>T</w:t>
      </w:r>
      <w:r w:rsidRPr="004D169E">
        <w:rPr>
          <w:rFonts w:ascii="Times New Roman" w:hAnsi="Times New Roman" w:cs="Times New Roman" w:hint="eastAsia"/>
          <w:sz w:val="24"/>
          <w:szCs w:val="24"/>
        </w:rPr>
        <w:t xml:space="preserve">he third lane was low dose of FGF21 treatment. </w:t>
      </w:r>
      <w:r w:rsidRPr="004D169E">
        <w:rPr>
          <w:rFonts w:ascii="Times New Roman" w:hAnsi="Times New Roman" w:cs="Times New Roman"/>
          <w:sz w:val="24"/>
          <w:szCs w:val="24"/>
        </w:rPr>
        <w:t>T</w:t>
      </w:r>
      <w:r w:rsidRPr="004D169E">
        <w:rPr>
          <w:rFonts w:ascii="Times New Roman" w:hAnsi="Times New Roman" w:cs="Times New Roman" w:hint="eastAsia"/>
          <w:sz w:val="24"/>
          <w:szCs w:val="24"/>
        </w:rPr>
        <w:t xml:space="preserve">he fourth lane was high dose of FGF21treatment. </w:t>
      </w:r>
      <w:r w:rsidRPr="004D169E">
        <w:rPr>
          <w:rFonts w:ascii="Times New Roman" w:hAnsi="Times New Roman" w:cs="Times New Roman"/>
          <w:sz w:val="24"/>
          <w:szCs w:val="24"/>
        </w:rPr>
        <w:t>T</w:t>
      </w:r>
      <w:r w:rsidRPr="004D169E"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p w:rsidR="000E07FC" w:rsidRDefault="00F16195" w:rsidP="000E07F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0" type="#_x0000_t202" style="position:absolute;left:0;text-align:left;margin-left:0;margin-top:1.5pt;width:42.75pt;height:30pt;z-index:251662336" filled="f" fillcolor="white [3212]" strokecolor="white [3212]">
            <v:textbox>
              <w:txbxContent>
                <w:p w:rsidR="000E07FC" w:rsidRPr="000E07FC" w:rsidRDefault="000E07FC" w:rsidP="000E07FC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 w:rsidR="000E07FC" w:rsidRPr="000E07F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671872"/>
            <wp:effectExtent l="0" t="0" r="2540" b="0"/>
            <wp:docPr id="23" name="对象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1903" cy="6204213"/>
                      <a:chOff x="-108520" y="653787"/>
                      <a:chExt cx="8911903" cy="6204213"/>
                    </a:xfrm>
                  </a:grpSpPr>
                  <a:pic>
                    <a:nvPicPr>
                      <a:cNvPr id="64519" name="Picture 7" descr="C:\Users\Administrator\Desktop\original data\FIG.7 P-AKT.jpg"/>
                      <a:cNvPicPr>
                        <a:picLocks noChangeAspect="1" noChangeArrowheads="1"/>
                      </a:cNvPicPr>
                    </a:nvPicPr>
                    <a:blipFill>
                      <a:blip r:embed="rId1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611560" y="692696"/>
                        <a:ext cx="5181600" cy="168592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64514" name="Picture 2" descr="C:\Users\Administrator\Desktop\original data\FIG.7 ACTIN.jpg"/>
                      <a:cNvPicPr>
                        <a:picLocks noChangeAspect="1" noChangeArrowheads="1"/>
                      </a:cNvPicPr>
                    </a:nvPicPr>
                    <a:blipFill>
                      <a:blip r:embed="rId1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03040" y="5591175"/>
                        <a:ext cx="3590925" cy="126682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64515" name="Picture 3" descr="C:\Users\Administrator\Desktop\original data\FIG.7 AKT.jpg"/>
                      <a:cNvPicPr>
                        <a:picLocks noChangeAspect="1" noChangeArrowheads="1"/>
                      </a:cNvPicPr>
                    </a:nvPicPr>
                    <a:blipFill>
                      <a:blip r:embed="rId20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899592" y="1802135"/>
                        <a:ext cx="3924300" cy="126682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64516" name="Picture 4" descr="C:\Users\Administrator\Desktop\original data\FIG.7 BCL-2.jpg"/>
                      <a:cNvPicPr>
                        <a:picLocks noChangeAspect="1" noChangeArrowheads="1"/>
                      </a:cNvPicPr>
                    </a:nvPicPr>
                    <a:blipFill>
                      <a:blip r:embed="rId21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89198" y="2676897"/>
                        <a:ext cx="4514850" cy="140017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64517" name="Picture 5" descr="C:\Users\Administrator\Desktop\original data\FIG.7 BAX.2.jpg"/>
                      <a:cNvPicPr>
                        <a:picLocks noChangeAspect="1" noChangeArrowheads="1"/>
                      </a:cNvPicPr>
                    </a:nvPicPr>
                    <a:blipFill>
                      <a:blip r:embed="rId22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810841" y="3789040"/>
                        <a:ext cx="3292599" cy="123825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64518" name="Picture 6" descr="C:\Users\Administrator\Desktop\original data\FIG.7 CAS3.jpg.jpg"/>
                      <a:cNvPicPr>
                        <a:picLocks noChangeAspect="1" noChangeArrowheads="1"/>
                      </a:cNvPicPr>
                    </a:nvPicPr>
                    <a:blipFill>
                      <a:blip r:embed="rId23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87016" y="4581128"/>
                        <a:ext cx="3810000" cy="1219200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64520" name="Picture 8" descr="C:\Users\Administrator\Desktop\original data\FIG.7 P-AKT4.jpg"/>
                      <a:cNvPicPr>
                        <a:picLocks noChangeAspect="1" noChangeArrowheads="1"/>
                      </a:cNvPicPr>
                    </a:nvPicPr>
                    <a:blipFill>
                      <a:blip r:embed="rId2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860032" y="736873"/>
                        <a:ext cx="3943351" cy="1323975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11" name="TextBox 10"/>
                      <a:cNvSpPr txBox="1"/>
                    </a:nvSpPr>
                    <a:spPr>
                      <a:xfrm>
                        <a:off x="1043608" y="2204864"/>
                        <a:ext cx="2592288" cy="369332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accent6">
                            <a:lumMod val="75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2" name="TextBox 11"/>
                      <a:cNvSpPr txBox="1"/>
                    </a:nvSpPr>
                    <a:spPr>
                      <a:xfrm>
                        <a:off x="1115616" y="1043444"/>
                        <a:ext cx="2592288" cy="369332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accent6">
                            <a:lumMod val="75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zh-CN" altLang="en-US" dirty="0"/>
                        </a:p>
                      </a:txBody>
                      <a:useSpRect/>
                    </a:txSp>
                  </a:sp>
                  <a:sp>
                    <a:nvSpPr>
                      <a:cNvPr id="13" name="TextBox 12"/>
                      <a:cNvSpPr txBox="1"/>
                    </a:nvSpPr>
                    <a:spPr>
                      <a:xfrm>
                        <a:off x="251520" y="2998693"/>
                        <a:ext cx="864096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BCL-2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TextBox 13"/>
                      <a:cNvSpPr txBox="1"/>
                    </a:nvSpPr>
                    <a:spPr>
                      <a:xfrm>
                        <a:off x="-108520" y="5209455"/>
                        <a:ext cx="972616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Caspase3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TextBox 14"/>
                      <a:cNvSpPr txBox="1"/>
                    </a:nvSpPr>
                    <a:spPr>
                      <a:xfrm>
                        <a:off x="1115616" y="653787"/>
                        <a:ext cx="2880320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     </a:t>
                          </a:r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 C            </a:t>
                          </a:r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P         P+FL    P+FH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" name="TextBox 15"/>
                      <a:cNvSpPr txBox="1"/>
                    </a:nvSpPr>
                    <a:spPr>
                      <a:xfrm>
                        <a:off x="3707904" y="3018438"/>
                        <a:ext cx="864096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 26 kDa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7" name="TextBox 16"/>
                      <a:cNvSpPr txBox="1"/>
                    </a:nvSpPr>
                    <a:spPr>
                      <a:xfrm>
                        <a:off x="3707904" y="4221088"/>
                        <a:ext cx="86409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 20 </a:t>
                          </a:r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kDa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" name="TextBox 17"/>
                      <a:cNvSpPr txBox="1"/>
                    </a:nvSpPr>
                    <a:spPr>
                      <a:xfrm>
                        <a:off x="3635896" y="5147900"/>
                        <a:ext cx="108012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 32 </a:t>
                          </a:r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kDa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9" name="TextBox 18"/>
                      <a:cNvSpPr txBox="1"/>
                    </a:nvSpPr>
                    <a:spPr>
                      <a:xfrm>
                        <a:off x="3599384" y="6084004"/>
                        <a:ext cx="108012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 45 </a:t>
                          </a:r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kDa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0" name="TextBox 19"/>
                      <a:cNvSpPr txBox="1"/>
                    </a:nvSpPr>
                    <a:spPr>
                      <a:xfrm>
                        <a:off x="215008" y="4253606"/>
                        <a:ext cx="864096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400" dirty="0" err="1" smtClean="0">
                              <a:latin typeface="Times New Roman" pitchFamily="18" charset="0"/>
                              <a:cs typeface="Times New Roman" pitchFamily="18" charset="0"/>
                            </a:rPr>
                            <a:t>Bax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1" name="TextBox 20"/>
                      <a:cNvSpPr txBox="1"/>
                    </a:nvSpPr>
                    <a:spPr>
                      <a:xfrm>
                        <a:off x="70992" y="6021288"/>
                        <a:ext cx="864096" cy="52322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zh-CN" altLang="en-US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β</a:t>
                          </a:r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-actin</a:t>
                          </a:r>
                          <a:endParaRPr lang="zh-CN" altLang="en-US" sz="14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  <a:p>
                          <a:pPr algn="r"/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2" name="TextBox 21"/>
                      <a:cNvSpPr txBox="1"/>
                    </a:nvSpPr>
                    <a:spPr>
                      <a:xfrm>
                        <a:off x="143000" y="2132856"/>
                        <a:ext cx="972616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t-Akt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3" name="TextBox 22"/>
                      <a:cNvSpPr txBox="1"/>
                    </a:nvSpPr>
                    <a:spPr>
                      <a:xfrm>
                        <a:off x="3707904" y="2339588"/>
                        <a:ext cx="86409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60 </a:t>
                          </a:r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kDa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4" name="TextBox 23"/>
                      <a:cNvSpPr txBox="1"/>
                    </a:nvSpPr>
                    <a:spPr>
                      <a:xfrm>
                        <a:off x="143000" y="1085835"/>
                        <a:ext cx="972616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p-Akt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5" name="TextBox 24"/>
                      <a:cNvSpPr txBox="1"/>
                    </a:nvSpPr>
                    <a:spPr>
                      <a:xfrm>
                        <a:off x="4283968" y="1052736"/>
                        <a:ext cx="86409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zh-CN" dirty="0" smtClean="0"/>
                            <a:t>60 </a:t>
                          </a:r>
                          <a:r>
                            <a:rPr lang="en-US" altLang="zh-CN" sz="16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kDa</a:t>
                          </a:r>
                          <a:endParaRPr lang="zh-CN" altLang="en-US" sz="1600" dirty="0" smtClean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6" name="TextBox 25"/>
                      <a:cNvSpPr txBox="1"/>
                    </a:nvSpPr>
                    <a:spPr>
                      <a:xfrm>
                        <a:off x="7380312" y="960983"/>
                        <a:ext cx="972616" cy="30777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r"/>
                          <a:r>
                            <a:rPr lang="en-US" altLang="zh-CN" sz="1400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p-Akt</a:t>
                          </a:r>
                          <a:endParaRPr lang="zh-CN" altLang="en-US" sz="1400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351420" w:rsidRDefault="00351420" w:rsidP="00351420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C5B4A">
        <w:rPr>
          <w:rFonts w:ascii="Times New Roman" w:hAnsi="Times New Roman" w:cs="Times New Roman"/>
          <w:b/>
          <w:sz w:val="24"/>
          <w:szCs w:val="24"/>
        </w:rPr>
        <w:t xml:space="preserve">Panel 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0C5B4A">
        <w:rPr>
          <w:rFonts w:ascii="Times New Roman" w:hAnsi="Times New Roman" w:cs="Times New Roman"/>
          <w:b/>
          <w:sz w:val="24"/>
          <w:szCs w:val="24"/>
        </w:rPr>
        <w:t xml:space="preserve"> represents Western blot analysis shown in Fig</w:t>
      </w:r>
      <w:r w:rsidRPr="000C5B4A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F50A32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DD41FF" w:rsidRPr="000C5B4A">
        <w:rPr>
          <w:rFonts w:ascii="Times New Roman" w:hAnsi="Times New Roman" w:cs="Times New Roman" w:hint="eastAsia"/>
          <w:b/>
          <w:sz w:val="24"/>
          <w:szCs w:val="24"/>
        </w:rPr>
        <w:t>G</w:t>
      </w:r>
      <w:r w:rsidRPr="000E07FC">
        <w:rPr>
          <w:rFonts w:ascii="Times New Roman" w:hAnsi="Times New Roman" w:cs="Times New Roman"/>
          <w:sz w:val="24"/>
          <w:szCs w:val="24"/>
        </w:rPr>
        <w:t xml:space="preserve">. The box panes were target lanes. Every lane </w:t>
      </w:r>
      <w:r w:rsidRPr="000E07FC">
        <w:rPr>
          <w:rFonts w:ascii="Times New Roman" w:hAnsi="Times New Roman" w:cs="Times New Roman" w:hint="eastAsia"/>
          <w:sz w:val="24"/>
          <w:szCs w:val="24"/>
        </w:rPr>
        <w:t>i</w:t>
      </w:r>
      <w:r w:rsidRPr="000E07FC">
        <w:rPr>
          <w:rFonts w:ascii="Times New Roman" w:hAnsi="Times New Roman" w:cs="Times New Roman"/>
          <w:sz w:val="24"/>
          <w:szCs w:val="24"/>
        </w:rPr>
        <w:t xml:space="preserve">n every protein image was a same group of </w:t>
      </w:r>
      <w:r w:rsidRPr="000E07FC"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third lane was low dose of FGF21 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fourth lane was high dose of FGF21treatment.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p w:rsidR="00351420" w:rsidRPr="000E07FC" w:rsidRDefault="00351420" w:rsidP="000E07F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351420" w:rsidRPr="000E07F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F67" w:rsidRDefault="00FF4F67" w:rsidP="008045C9">
      <w:pPr>
        <w:spacing w:after="0"/>
      </w:pPr>
      <w:r>
        <w:separator/>
      </w:r>
    </w:p>
  </w:endnote>
  <w:endnote w:type="continuationSeparator" w:id="0">
    <w:p w:rsidR="00FF4F67" w:rsidRDefault="00FF4F67" w:rsidP="008045C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F67" w:rsidRDefault="00FF4F67" w:rsidP="008045C9">
      <w:pPr>
        <w:spacing w:after="0"/>
      </w:pPr>
      <w:r>
        <w:separator/>
      </w:r>
    </w:p>
  </w:footnote>
  <w:footnote w:type="continuationSeparator" w:id="0">
    <w:p w:rsidR="00FF4F67" w:rsidRDefault="00FF4F67" w:rsidP="008045C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7650">
      <o:colormenu v:ext="edit" fillcolor="none" stroke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7C26"/>
    <w:rsid w:val="000342F4"/>
    <w:rsid w:val="000C5B4A"/>
    <w:rsid w:val="000E07FC"/>
    <w:rsid w:val="00153099"/>
    <w:rsid w:val="001D6382"/>
    <w:rsid w:val="002207A4"/>
    <w:rsid w:val="002D40D7"/>
    <w:rsid w:val="00323B43"/>
    <w:rsid w:val="00351420"/>
    <w:rsid w:val="003D37D8"/>
    <w:rsid w:val="00406A68"/>
    <w:rsid w:val="00426133"/>
    <w:rsid w:val="0043224A"/>
    <w:rsid w:val="004358AB"/>
    <w:rsid w:val="004405A4"/>
    <w:rsid w:val="004A48AF"/>
    <w:rsid w:val="004B7028"/>
    <w:rsid w:val="004C4C84"/>
    <w:rsid w:val="004D169E"/>
    <w:rsid w:val="00772264"/>
    <w:rsid w:val="008045C9"/>
    <w:rsid w:val="008B7726"/>
    <w:rsid w:val="0093018D"/>
    <w:rsid w:val="009B25C2"/>
    <w:rsid w:val="00A93FD2"/>
    <w:rsid w:val="00BB1678"/>
    <w:rsid w:val="00C1135F"/>
    <w:rsid w:val="00C532BC"/>
    <w:rsid w:val="00C53701"/>
    <w:rsid w:val="00D31D50"/>
    <w:rsid w:val="00DD41FF"/>
    <w:rsid w:val="00F16195"/>
    <w:rsid w:val="00F50A32"/>
    <w:rsid w:val="00F54F04"/>
    <w:rsid w:val="00FF4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fillcolor="none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45C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5C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5C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5C9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45C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45C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5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12</cp:revision>
  <dcterms:created xsi:type="dcterms:W3CDTF">2008-09-11T17:20:00Z</dcterms:created>
  <dcterms:modified xsi:type="dcterms:W3CDTF">2021-04-03T09:22:00Z</dcterms:modified>
</cp:coreProperties>
</file>