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58DAA2" w14:textId="77777777" w:rsidR="002774F9" w:rsidRDefault="00891587" w:rsidP="002774F9">
      <w:pPr>
        <w:spacing w:line="480" w:lineRule="auto"/>
        <w:ind w:left="235" w:hangingChars="100" w:hanging="235"/>
        <w:jc w:val="left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 w:hint="eastAsia"/>
          <w:b/>
        </w:rPr>
        <w:t>Supplement 5</w:t>
      </w:r>
    </w:p>
    <w:p w14:paraId="00C82C1B" w14:textId="71F8ACBE" w:rsidR="002774F9" w:rsidRPr="00CE31B0" w:rsidRDefault="00891587" w:rsidP="002774F9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The </w:t>
      </w:r>
      <w:r>
        <w:rPr>
          <w:rFonts w:ascii="Times New Roman" w:hAnsi="Times New Roman" w:cs="Times New Roman"/>
        </w:rPr>
        <w:t>t</w:t>
      </w:r>
      <w:r w:rsidRPr="00500F18">
        <w:rPr>
          <w:rFonts w:ascii="Times New Roman" w:hAnsi="Times New Roman" w:cs="Times New Roman"/>
        </w:rPr>
        <w:t>able showing the process of the literature revi</w:t>
      </w:r>
      <w:r>
        <w:rPr>
          <w:rFonts w:ascii="Times New Roman" w:hAnsi="Times New Roman" w:cs="Times New Roman"/>
        </w:rPr>
        <w:t xml:space="preserve">ew </w:t>
      </w:r>
      <w:r w:rsidR="00921AAB">
        <w:rPr>
          <w:rFonts w:ascii="Times New Roman" w:hAnsi="Times New Roman" w:cs="Times New Roman"/>
        </w:rPr>
        <w:t xml:space="preserve">of reported cases of </w:t>
      </w:r>
      <w:r w:rsidRPr="00CE31B0">
        <w:rPr>
          <w:rFonts w:ascii="Times New Roman" w:hAnsi="Times New Roman" w:cs="Times New Roman"/>
        </w:rPr>
        <w:t>PD</w:t>
      </w:r>
      <w:r w:rsidR="00921AAB">
        <w:rPr>
          <w:rFonts w:ascii="Times New Roman" w:hAnsi="Times New Roman" w:cs="Times New Roman"/>
        </w:rPr>
        <w:t>-related</w:t>
      </w:r>
      <w:r w:rsidRPr="00CE31B0">
        <w:rPr>
          <w:rFonts w:ascii="Times New Roman" w:hAnsi="Times New Roman" w:cs="Times New Roman"/>
        </w:rPr>
        <w:t xml:space="preserve"> infection by NTM</w:t>
      </w:r>
      <w:r>
        <w:rPr>
          <w:rFonts w:ascii="Times New Roman" w:hAnsi="Times New Roman" w:cs="Times New Roman"/>
        </w:rPr>
        <w:t xml:space="preserve"> as of August 15</w:t>
      </w:r>
      <w:r w:rsidRPr="00CE31B0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>, 2022.</w:t>
      </w:r>
    </w:p>
    <w:tbl>
      <w:tblPr>
        <w:tblStyle w:val="a7"/>
        <w:tblW w:w="15120" w:type="dxa"/>
        <w:tblInd w:w="235" w:type="dxa"/>
        <w:tblLook w:val="04A0" w:firstRow="1" w:lastRow="0" w:firstColumn="1" w:lastColumn="0" w:noHBand="0" w:noVBand="1"/>
      </w:tblPr>
      <w:tblGrid>
        <w:gridCol w:w="505"/>
        <w:gridCol w:w="703"/>
        <w:gridCol w:w="573"/>
        <w:gridCol w:w="467"/>
        <w:gridCol w:w="676"/>
        <w:gridCol w:w="700"/>
        <w:gridCol w:w="832"/>
        <w:gridCol w:w="1032"/>
        <w:gridCol w:w="749"/>
        <w:gridCol w:w="703"/>
        <w:gridCol w:w="643"/>
        <w:gridCol w:w="710"/>
        <w:gridCol w:w="673"/>
        <w:gridCol w:w="943"/>
        <w:gridCol w:w="2467"/>
        <w:gridCol w:w="992"/>
        <w:gridCol w:w="851"/>
        <w:gridCol w:w="901"/>
      </w:tblGrid>
      <w:tr w:rsidR="004B6D99" w:rsidRPr="004B6D99" w14:paraId="05A1C94C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D32EB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Case No</w:t>
            </w:r>
          </w:p>
        </w:tc>
        <w:tc>
          <w:tcPr>
            <w:tcW w:w="703" w:type="dxa"/>
            <w:noWrap/>
            <w:hideMark/>
          </w:tcPr>
          <w:p w14:paraId="35894EB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Reference No</w:t>
            </w:r>
          </w:p>
        </w:tc>
        <w:tc>
          <w:tcPr>
            <w:tcW w:w="573" w:type="dxa"/>
            <w:noWrap/>
            <w:hideMark/>
          </w:tcPr>
          <w:p w14:paraId="6F9D21F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 xml:space="preserve">Age 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br/>
              <w:t>[year]</w:t>
            </w:r>
          </w:p>
        </w:tc>
        <w:tc>
          <w:tcPr>
            <w:tcW w:w="467" w:type="dxa"/>
            <w:noWrap/>
            <w:hideMark/>
          </w:tcPr>
          <w:p w14:paraId="7A2CBA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Sex</w:t>
            </w:r>
          </w:p>
        </w:tc>
        <w:tc>
          <w:tcPr>
            <w:tcW w:w="676" w:type="dxa"/>
            <w:noWrap/>
            <w:hideMark/>
          </w:tcPr>
          <w:p w14:paraId="21015B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Cause of ESRD</w:t>
            </w:r>
          </w:p>
        </w:tc>
        <w:tc>
          <w:tcPr>
            <w:tcW w:w="700" w:type="dxa"/>
            <w:noWrap/>
            <w:hideMark/>
          </w:tcPr>
          <w:p w14:paraId="4C2E9E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Period after starting PD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br/>
              <w:t>[month]</w:t>
            </w:r>
          </w:p>
        </w:tc>
        <w:tc>
          <w:tcPr>
            <w:tcW w:w="832" w:type="dxa"/>
            <w:noWrap/>
            <w:hideMark/>
          </w:tcPr>
          <w:p w14:paraId="337163D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 xml:space="preserve">interval between onset of symptoms 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br/>
              <w:t>and treatment [week]</w:t>
            </w:r>
          </w:p>
        </w:tc>
        <w:tc>
          <w:tcPr>
            <w:tcW w:w="1032" w:type="dxa"/>
            <w:noWrap/>
            <w:hideMark/>
          </w:tcPr>
          <w:p w14:paraId="200FD4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Pathogen</w:t>
            </w:r>
          </w:p>
        </w:tc>
        <w:tc>
          <w:tcPr>
            <w:tcW w:w="749" w:type="dxa"/>
            <w:noWrap/>
            <w:hideMark/>
          </w:tcPr>
          <w:p w14:paraId="1A6357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PH of exit site infection</w:t>
            </w:r>
          </w:p>
        </w:tc>
        <w:tc>
          <w:tcPr>
            <w:tcW w:w="703" w:type="dxa"/>
            <w:noWrap/>
            <w:hideMark/>
          </w:tcPr>
          <w:p w14:paraId="702458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PH of peritonitis</w:t>
            </w:r>
          </w:p>
        </w:tc>
        <w:tc>
          <w:tcPr>
            <w:tcW w:w="643" w:type="dxa"/>
            <w:noWrap/>
            <w:hideMark/>
          </w:tcPr>
          <w:p w14:paraId="3D766B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Exit site infection</w:t>
            </w:r>
          </w:p>
        </w:tc>
        <w:tc>
          <w:tcPr>
            <w:tcW w:w="710" w:type="dxa"/>
            <w:noWrap/>
            <w:hideMark/>
          </w:tcPr>
          <w:p w14:paraId="02FB717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Peritonitis</w:t>
            </w:r>
          </w:p>
        </w:tc>
        <w:tc>
          <w:tcPr>
            <w:tcW w:w="673" w:type="dxa"/>
            <w:noWrap/>
            <w:hideMark/>
          </w:tcPr>
          <w:p w14:paraId="033C0E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Culture course</w:t>
            </w:r>
          </w:p>
        </w:tc>
        <w:tc>
          <w:tcPr>
            <w:tcW w:w="943" w:type="dxa"/>
            <w:noWrap/>
            <w:hideMark/>
          </w:tcPr>
          <w:p w14:paraId="31F81C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Management</w:t>
            </w:r>
          </w:p>
        </w:tc>
        <w:tc>
          <w:tcPr>
            <w:tcW w:w="2467" w:type="dxa"/>
            <w:noWrap/>
            <w:hideMark/>
          </w:tcPr>
          <w:p w14:paraId="16658B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992" w:type="dxa"/>
            <w:noWrap/>
            <w:hideMark/>
          </w:tcPr>
          <w:p w14:paraId="50B01B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Therapy</w:t>
            </w:r>
          </w:p>
        </w:tc>
        <w:tc>
          <w:tcPr>
            <w:tcW w:w="851" w:type="dxa"/>
            <w:noWrap/>
            <w:hideMark/>
          </w:tcPr>
          <w:p w14:paraId="0F2083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 xml:space="preserve">Therapeutic 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br/>
              <w:t>duration</w:t>
            </w:r>
          </w:p>
        </w:tc>
        <w:tc>
          <w:tcPr>
            <w:tcW w:w="901" w:type="dxa"/>
            <w:noWrap/>
            <w:hideMark/>
          </w:tcPr>
          <w:p w14:paraId="6D6CE53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Outcome</w:t>
            </w:r>
          </w:p>
        </w:tc>
      </w:tr>
      <w:tr w:rsidR="004B6D99" w:rsidRPr="004B6D99" w14:paraId="54C51DC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429A7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703" w:type="dxa"/>
            <w:noWrap/>
            <w:hideMark/>
          </w:tcPr>
          <w:p w14:paraId="3CFF659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573" w:type="dxa"/>
            <w:noWrap/>
            <w:hideMark/>
          </w:tcPr>
          <w:p w14:paraId="2CE8BEC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467" w:type="dxa"/>
            <w:noWrap/>
            <w:hideMark/>
          </w:tcPr>
          <w:p w14:paraId="77EA99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E0AD89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FSGS</w:t>
            </w:r>
          </w:p>
        </w:tc>
        <w:tc>
          <w:tcPr>
            <w:tcW w:w="700" w:type="dxa"/>
            <w:noWrap/>
            <w:hideMark/>
          </w:tcPr>
          <w:p w14:paraId="01249F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832" w:type="dxa"/>
            <w:noWrap/>
            <w:hideMark/>
          </w:tcPr>
          <w:p w14:paraId="75013E7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4BC568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avium</w:t>
            </w:r>
          </w:p>
        </w:tc>
        <w:tc>
          <w:tcPr>
            <w:tcW w:w="749" w:type="dxa"/>
            <w:noWrap/>
            <w:hideMark/>
          </w:tcPr>
          <w:p w14:paraId="6F4A51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12C5E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E310E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B16015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63F75C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0B95114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70C5AC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ABPC, CFX, TOB → INH, RFP, AMK → AMK</w:t>
            </w:r>
          </w:p>
        </w:tc>
        <w:tc>
          <w:tcPr>
            <w:tcW w:w="992" w:type="dxa"/>
            <w:noWrap/>
            <w:hideMark/>
          </w:tcPr>
          <w:p w14:paraId="6A873CBC" w14:textId="59043BE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131ED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5367EB9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HD(death)</w:t>
            </w:r>
          </w:p>
        </w:tc>
      </w:tr>
      <w:tr w:rsidR="004B6D99" w:rsidRPr="004B6D99" w14:paraId="1A7324C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91417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703" w:type="dxa"/>
            <w:noWrap/>
            <w:hideMark/>
          </w:tcPr>
          <w:p w14:paraId="02DD7DD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573" w:type="dxa"/>
            <w:noWrap/>
            <w:hideMark/>
          </w:tcPr>
          <w:p w14:paraId="0631CF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57</w:t>
            </w:r>
          </w:p>
        </w:tc>
        <w:tc>
          <w:tcPr>
            <w:tcW w:w="467" w:type="dxa"/>
            <w:noWrap/>
            <w:hideMark/>
          </w:tcPr>
          <w:p w14:paraId="3FF3B59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389D4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59A783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832" w:type="dxa"/>
            <w:noWrap/>
            <w:hideMark/>
          </w:tcPr>
          <w:p w14:paraId="0A6DF7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1.2</w:t>
            </w:r>
          </w:p>
        </w:tc>
        <w:tc>
          <w:tcPr>
            <w:tcW w:w="1032" w:type="dxa"/>
            <w:noWrap/>
            <w:hideMark/>
          </w:tcPr>
          <w:p w14:paraId="37ADCC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219BA5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B2AB2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01236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5C8736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5FEEC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7FBA9D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53E1AC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CEZ → TOB → TIPC → CLDM → EM</w:t>
            </w:r>
          </w:p>
        </w:tc>
        <w:tc>
          <w:tcPr>
            <w:tcW w:w="992" w:type="dxa"/>
            <w:noWrap/>
            <w:hideMark/>
          </w:tcPr>
          <w:p w14:paraId="2A9636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5FBDA5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0986FB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HD(death)</w:t>
            </w:r>
          </w:p>
        </w:tc>
      </w:tr>
      <w:tr w:rsidR="004B6D99" w:rsidRPr="004B6D99" w14:paraId="1207B6C2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E56877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703" w:type="dxa"/>
            <w:noWrap/>
            <w:hideMark/>
          </w:tcPr>
          <w:p w14:paraId="68988B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573" w:type="dxa"/>
            <w:noWrap/>
            <w:hideMark/>
          </w:tcPr>
          <w:p w14:paraId="3F37CC3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</w:t>
            </w:r>
          </w:p>
        </w:tc>
        <w:tc>
          <w:tcPr>
            <w:tcW w:w="467" w:type="dxa"/>
            <w:noWrap/>
            <w:hideMark/>
          </w:tcPr>
          <w:p w14:paraId="5AA2B2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EB8D5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03E337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3EC9F6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650DC45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5C31AA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86C7D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525862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3B97DA7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BA5A4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2CB52F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DDECC3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CFX → CFX, ST</w:t>
            </w:r>
          </w:p>
        </w:tc>
        <w:tc>
          <w:tcPr>
            <w:tcW w:w="992" w:type="dxa"/>
            <w:noWrap/>
            <w:hideMark/>
          </w:tcPr>
          <w:p w14:paraId="274CA2FC" w14:textId="7BD459E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2156A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4AB4B81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23F51DEE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CFAE6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703" w:type="dxa"/>
            <w:noWrap/>
            <w:hideMark/>
          </w:tcPr>
          <w:p w14:paraId="5077F4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573" w:type="dxa"/>
            <w:noWrap/>
            <w:hideMark/>
          </w:tcPr>
          <w:p w14:paraId="24E2CD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28</w:t>
            </w:r>
          </w:p>
        </w:tc>
        <w:tc>
          <w:tcPr>
            <w:tcW w:w="467" w:type="dxa"/>
            <w:noWrap/>
            <w:hideMark/>
          </w:tcPr>
          <w:p w14:paraId="2BE687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45E0644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4C745F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2776D1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144084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gastri</w:t>
            </w:r>
          </w:p>
        </w:tc>
        <w:tc>
          <w:tcPr>
            <w:tcW w:w="749" w:type="dxa"/>
            <w:noWrap/>
            <w:hideMark/>
          </w:tcPr>
          <w:p w14:paraId="0A2502F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48F0A9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539DF52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6DD2C4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9DC065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18ECD9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515B3B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RFP, EB</w:t>
            </w:r>
          </w:p>
        </w:tc>
        <w:tc>
          <w:tcPr>
            <w:tcW w:w="992" w:type="dxa"/>
            <w:noWrap/>
            <w:hideMark/>
          </w:tcPr>
          <w:p w14:paraId="33F4FDAC" w14:textId="6A8FE21B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8B47FC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F97F74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52129CAC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D89F8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703" w:type="dxa"/>
            <w:noWrap/>
            <w:hideMark/>
          </w:tcPr>
          <w:p w14:paraId="010DF8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573" w:type="dxa"/>
            <w:noWrap/>
            <w:hideMark/>
          </w:tcPr>
          <w:p w14:paraId="1006D9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32</w:t>
            </w:r>
          </w:p>
        </w:tc>
        <w:tc>
          <w:tcPr>
            <w:tcW w:w="467" w:type="dxa"/>
            <w:noWrap/>
            <w:hideMark/>
          </w:tcPr>
          <w:p w14:paraId="71DB8D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ED9507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41F165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</w:t>
            </w:r>
          </w:p>
        </w:tc>
        <w:tc>
          <w:tcPr>
            <w:tcW w:w="832" w:type="dxa"/>
            <w:noWrap/>
            <w:hideMark/>
          </w:tcPr>
          <w:p w14:paraId="64D207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032" w:type="dxa"/>
            <w:noWrap/>
            <w:hideMark/>
          </w:tcPr>
          <w:p w14:paraId="6883F5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295D29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760DE0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0D62CA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20A28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AB553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193EB18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52D18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VCM, RFP → VCM, GM →INH, EB, RFP → TC, AMK → CPFX</w:t>
            </w:r>
          </w:p>
        </w:tc>
        <w:tc>
          <w:tcPr>
            <w:tcW w:w="992" w:type="dxa"/>
            <w:noWrap/>
            <w:hideMark/>
          </w:tcPr>
          <w:p w14:paraId="7E212ABC" w14:textId="76E82027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9715FD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&gt;7</w:t>
            </w:r>
          </w:p>
        </w:tc>
        <w:tc>
          <w:tcPr>
            <w:tcW w:w="901" w:type="dxa"/>
            <w:noWrap/>
            <w:hideMark/>
          </w:tcPr>
          <w:p w14:paraId="6D758F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252D67B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F1166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703" w:type="dxa"/>
            <w:noWrap/>
            <w:hideMark/>
          </w:tcPr>
          <w:p w14:paraId="499230D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573" w:type="dxa"/>
            <w:noWrap/>
            <w:hideMark/>
          </w:tcPr>
          <w:p w14:paraId="0867B2F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35</w:t>
            </w:r>
          </w:p>
        </w:tc>
        <w:tc>
          <w:tcPr>
            <w:tcW w:w="467" w:type="dxa"/>
            <w:noWrap/>
            <w:hideMark/>
          </w:tcPr>
          <w:p w14:paraId="0D4A97C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01ADC7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One kidney, CGN</w:t>
            </w:r>
          </w:p>
        </w:tc>
        <w:tc>
          <w:tcPr>
            <w:tcW w:w="700" w:type="dxa"/>
            <w:noWrap/>
            <w:hideMark/>
          </w:tcPr>
          <w:p w14:paraId="02D985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832" w:type="dxa"/>
            <w:noWrap/>
            <w:hideMark/>
          </w:tcPr>
          <w:p w14:paraId="6DDB22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0AB8357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57E778A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60BC2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6C2BFF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6EED98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C09895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04E794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33D57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KM, EM, DOXY</w:t>
            </w:r>
          </w:p>
        </w:tc>
        <w:tc>
          <w:tcPr>
            <w:tcW w:w="992" w:type="dxa"/>
            <w:noWrap/>
            <w:hideMark/>
          </w:tcPr>
          <w:p w14:paraId="2350BFC1" w14:textId="57215AA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BD914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02056C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CCB4D9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9F0E2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</w:t>
            </w:r>
          </w:p>
        </w:tc>
        <w:tc>
          <w:tcPr>
            <w:tcW w:w="703" w:type="dxa"/>
            <w:noWrap/>
            <w:hideMark/>
          </w:tcPr>
          <w:p w14:paraId="091ECB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573" w:type="dxa"/>
            <w:noWrap/>
            <w:hideMark/>
          </w:tcPr>
          <w:p w14:paraId="7D690F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467" w:type="dxa"/>
            <w:noWrap/>
            <w:hideMark/>
          </w:tcPr>
          <w:p w14:paraId="427FB2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6" w:type="dxa"/>
            <w:noWrap/>
            <w:hideMark/>
          </w:tcPr>
          <w:p w14:paraId="37F4EC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4A1880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28F4ADD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032" w:type="dxa"/>
            <w:noWrap/>
            <w:hideMark/>
          </w:tcPr>
          <w:p w14:paraId="4DBED3E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gordonae</w:t>
            </w:r>
          </w:p>
        </w:tc>
        <w:tc>
          <w:tcPr>
            <w:tcW w:w="749" w:type="dxa"/>
            <w:noWrap/>
            <w:hideMark/>
          </w:tcPr>
          <w:p w14:paraId="2CD3E5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5818ACF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45AFE8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08800A7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31EBB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3CFF3A1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664333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INH, RFP, EB, AMK → INH, RFP, EB, PZA</w:t>
            </w:r>
          </w:p>
        </w:tc>
        <w:tc>
          <w:tcPr>
            <w:tcW w:w="992" w:type="dxa"/>
            <w:noWrap/>
            <w:hideMark/>
          </w:tcPr>
          <w:p w14:paraId="6D0C8011" w14:textId="30047167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399FEE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&gt;6</w:t>
            </w:r>
          </w:p>
        </w:tc>
        <w:tc>
          <w:tcPr>
            <w:tcW w:w="901" w:type="dxa"/>
            <w:noWrap/>
            <w:hideMark/>
          </w:tcPr>
          <w:p w14:paraId="15D44E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2797A2EE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E6C46E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703" w:type="dxa"/>
            <w:noWrap/>
            <w:hideMark/>
          </w:tcPr>
          <w:p w14:paraId="4AE852A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</w:t>
            </w:r>
          </w:p>
        </w:tc>
        <w:tc>
          <w:tcPr>
            <w:tcW w:w="573" w:type="dxa"/>
            <w:noWrap/>
            <w:hideMark/>
          </w:tcPr>
          <w:p w14:paraId="4DB873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63</w:t>
            </w:r>
          </w:p>
        </w:tc>
        <w:tc>
          <w:tcPr>
            <w:tcW w:w="467" w:type="dxa"/>
            <w:noWrap/>
            <w:hideMark/>
          </w:tcPr>
          <w:p w14:paraId="382134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CF44A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2D57E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036C18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1.2</w:t>
            </w:r>
          </w:p>
        </w:tc>
        <w:tc>
          <w:tcPr>
            <w:tcW w:w="1032" w:type="dxa"/>
            <w:noWrap/>
            <w:hideMark/>
          </w:tcPr>
          <w:p w14:paraId="64EBA9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3FC1CC2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08C1483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9FB1B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315605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C26479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394A32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844C7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DOXY, TOB</w:t>
            </w:r>
          </w:p>
        </w:tc>
        <w:tc>
          <w:tcPr>
            <w:tcW w:w="992" w:type="dxa"/>
            <w:noWrap/>
            <w:hideMark/>
          </w:tcPr>
          <w:p w14:paraId="71B382DB" w14:textId="717BCF61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EB0002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11027D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HD(t)</w:t>
            </w:r>
          </w:p>
        </w:tc>
      </w:tr>
      <w:tr w:rsidR="004B6D99" w:rsidRPr="004B6D99" w14:paraId="7A734405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F523E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703" w:type="dxa"/>
            <w:noWrap/>
            <w:hideMark/>
          </w:tcPr>
          <w:p w14:paraId="1146F7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573" w:type="dxa"/>
            <w:noWrap/>
            <w:hideMark/>
          </w:tcPr>
          <w:p w14:paraId="6A998A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80</w:t>
            </w:r>
          </w:p>
        </w:tc>
        <w:tc>
          <w:tcPr>
            <w:tcW w:w="467" w:type="dxa"/>
            <w:noWrap/>
            <w:hideMark/>
          </w:tcPr>
          <w:p w14:paraId="1F5146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C049E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283A8F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832" w:type="dxa"/>
            <w:noWrap/>
            <w:hideMark/>
          </w:tcPr>
          <w:p w14:paraId="699C0D3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22B352D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xenopi</w:t>
            </w:r>
          </w:p>
        </w:tc>
        <w:tc>
          <w:tcPr>
            <w:tcW w:w="749" w:type="dxa"/>
            <w:noWrap/>
            <w:hideMark/>
          </w:tcPr>
          <w:p w14:paraId="547ED3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07F39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BCFBAD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7B4014D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46D29B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4AE5493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593580C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INH, RFP, EB</w:t>
            </w:r>
          </w:p>
        </w:tc>
        <w:tc>
          <w:tcPr>
            <w:tcW w:w="992" w:type="dxa"/>
            <w:noWrap/>
            <w:hideMark/>
          </w:tcPr>
          <w:p w14:paraId="7499C03B" w14:textId="7A49D1B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970A0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901" w:type="dxa"/>
            <w:noWrap/>
            <w:hideMark/>
          </w:tcPr>
          <w:p w14:paraId="00C0AB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22C3C4CA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30564E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10</w:t>
            </w:r>
          </w:p>
        </w:tc>
        <w:tc>
          <w:tcPr>
            <w:tcW w:w="703" w:type="dxa"/>
            <w:noWrap/>
            <w:hideMark/>
          </w:tcPr>
          <w:p w14:paraId="70FC1B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573" w:type="dxa"/>
            <w:noWrap/>
            <w:hideMark/>
          </w:tcPr>
          <w:p w14:paraId="12AD53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467" w:type="dxa"/>
            <w:noWrap/>
            <w:hideMark/>
          </w:tcPr>
          <w:p w14:paraId="1E763B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38E6686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LN</w:t>
            </w:r>
          </w:p>
        </w:tc>
        <w:tc>
          <w:tcPr>
            <w:tcW w:w="700" w:type="dxa"/>
            <w:noWrap/>
            <w:hideMark/>
          </w:tcPr>
          <w:p w14:paraId="7A40788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832" w:type="dxa"/>
            <w:noWrap/>
            <w:hideMark/>
          </w:tcPr>
          <w:p w14:paraId="165BF07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6023D10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5916D9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5C9B3E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AA88C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3F16AC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3E5C5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00E4445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501E99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CEZ, VCM → VCM, TOB, AMPH-B → CPFX, ST</w:t>
            </w:r>
          </w:p>
        </w:tc>
        <w:tc>
          <w:tcPr>
            <w:tcW w:w="992" w:type="dxa"/>
            <w:noWrap/>
            <w:hideMark/>
          </w:tcPr>
          <w:p w14:paraId="40E11F5F" w14:textId="7C2EBBF2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77D5A8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901" w:type="dxa"/>
            <w:noWrap/>
            <w:hideMark/>
          </w:tcPr>
          <w:p w14:paraId="3F07A1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ADA619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B614D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703" w:type="dxa"/>
            <w:noWrap/>
            <w:hideMark/>
          </w:tcPr>
          <w:p w14:paraId="6EEAED1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573" w:type="dxa"/>
            <w:noWrap/>
            <w:hideMark/>
          </w:tcPr>
          <w:p w14:paraId="4595F3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62</w:t>
            </w:r>
          </w:p>
        </w:tc>
        <w:tc>
          <w:tcPr>
            <w:tcW w:w="467" w:type="dxa"/>
            <w:noWrap/>
            <w:hideMark/>
          </w:tcPr>
          <w:p w14:paraId="24B7E4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3DCBD6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4FE9169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832" w:type="dxa"/>
            <w:noWrap/>
            <w:hideMark/>
          </w:tcPr>
          <w:p w14:paraId="3C13CDA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1032" w:type="dxa"/>
            <w:noWrap/>
            <w:hideMark/>
          </w:tcPr>
          <w:p w14:paraId="5EC49D9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kansasii</w:t>
            </w:r>
          </w:p>
        </w:tc>
        <w:tc>
          <w:tcPr>
            <w:tcW w:w="749" w:type="dxa"/>
            <w:noWrap/>
            <w:hideMark/>
          </w:tcPr>
          <w:p w14:paraId="37DE664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A05682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C79CE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17F7BE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64FD1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0F14C2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A73F1D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INH, RFP, PZA</w:t>
            </w:r>
          </w:p>
        </w:tc>
        <w:tc>
          <w:tcPr>
            <w:tcW w:w="992" w:type="dxa"/>
            <w:noWrap/>
            <w:hideMark/>
          </w:tcPr>
          <w:p w14:paraId="3D10C26E" w14:textId="52D74BBF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6FFD8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&gt;6</w:t>
            </w:r>
          </w:p>
        </w:tc>
        <w:tc>
          <w:tcPr>
            <w:tcW w:w="901" w:type="dxa"/>
            <w:noWrap/>
            <w:hideMark/>
          </w:tcPr>
          <w:p w14:paraId="6015AE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743ACC8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6DE89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703" w:type="dxa"/>
            <w:noWrap/>
            <w:hideMark/>
          </w:tcPr>
          <w:p w14:paraId="0246A96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573" w:type="dxa"/>
            <w:noWrap/>
            <w:hideMark/>
          </w:tcPr>
          <w:p w14:paraId="6BDD274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35</w:t>
            </w:r>
          </w:p>
        </w:tc>
        <w:tc>
          <w:tcPr>
            <w:tcW w:w="467" w:type="dxa"/>
            <w:noWrap/>
            <w:hideMark/>
          </w:tcPr>
          <w:p w14:paraId="1E39F49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30683A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299D6E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832" w:type="dxa"/>
            <w:noWrap/>
            <w:hideMark/>
          </w:tcPr>
          <w:p w14:paraId="1791F57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5823B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 xml:space="preserve">M. fortuitum </w:t>
            </w:r>
          </w:p>
        </w:tc>
        <w:tc>
          <w:tcPr>
            <w:tcW w:w="749" w:type="dxa"/>
            <w:noWrap/>
            <w:hideMark/>
          </w:tcPr>
          <w:p w14:paraId="003F1CC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104088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16C4D17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17A484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D7A00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6C847A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16E940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DMPPC</w:t>
            </w:r>
          </w:p>
        </w:tc>
        <w:tc>
          <w:tcPr>
            <w:tcW w:w="992" w:type="dxa"/>
            <w:noWrap/>
            <w:hideMark/>
          </w:tcPr>
          <w:p w14:paraId="7A327848" w14:textId="152BE7BC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D3D5F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369459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FD66D51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EC5645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</w:t>
            </w:r>
          </w:p>
        </w:tc>
        <w:tc>
          <w:tcPr>
            <w:tcW w:w="703" w:type="dxa"/>
            <w:noWrap/>
            <w:hideMark/>
          </w:tcPr>
          <w:p w14:paraId="45A7E7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573" w:type="dxa"/>
            <w:noWrap/>
            <w:hideMark/>
          </w:tcPr>
          <w:p w14:paraId="5558B2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467" w:type="dxa"/>
            <w:noWrap/>
            <w:hideMark/>
          </w:tcPr>
          <w:p w14:paraId="46D5CF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1376BC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4D1B69B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832" w:type="dxa"/>
            <w:noWrap/>
            <w:hideMark/>
          </w:tcPr>
          <w:p w14:paraId="2FB29E3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032" w:type="dxa"/>
            <w:noWrap/>
            <w:hideMark/>
          </w:tcPr>
          <w:p w14:paraId="726D7C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6D4B3B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A36E93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79E51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7FB414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A9406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5BC138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EAE7D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CZX, AMK</w:t>
            </w:r>
          </w:p>
        </w:tc>
        <w:tc>
          <w:tcPr>
            <w:tcW w:w="992" w:type="dxa"/>
            <w:noWrap/>
            <w:hideMark/>
          </w:tcPr>
          <w:p w14:paraId="27173893" w14:textId="6D43328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0E22F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4036C2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24BBCF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02C7E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</w:t>
            </w:r>
          </w:p>
        </w:tc>
        <w:tc>
          <w:tcPr>
            <w:tcW w:w="703" w:type="dxa"/>
            <w:noWrap/>
            <w:hideMark/>
          </w:tcPr>
          <w:p w14:paraId="35FB69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</w:t>
            </w:r>
          </w:p>
        </w:tc>
        <w:tc>
          <w:tcPr>
            <w:tcW w:w="573" w:type="dxa"/>
            <w:noWrap/>
            <w:hideMark/>
          </w:tcPr>
          <w:p w14:paraId="090B330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467" w:type="dxa"/>
            <w:noWrap/>
            <w:hideMark/>
          </w:tcPr>
          <w:p w14:paraId="0DB1AA7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3E4D0D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2C2DE5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77D243C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87EAF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0F1D31A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E05D4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0B3BC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A5574C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B6D73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30FB59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5A9A4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CEZ, TOB → CAZ → AMK, RFP</w:t>
            </w:r>
          </w:p>
        </w:tc>
        <w:tc>
          <w:tcPr>
            <w:tcW w:w="992" w:type="dxa"/>
            <w:noWrap/>
            <w:hideMark/>
          </w:tcPr>
          <w:p w14:paraId="4818420D" w14:textId="24E28619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5AAC3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630C19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063DFAB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E9D331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</w:t>
            </w:r>
          </w:p>
        </w:tc>
        <w:tc>
          <w:tcPr>
            <w:tcW w:w="703" w:type="dxa"/>
            <w:noWrap/>
            <w:hideMark/>
          </w:tcPr>
          <w:p w14:paraId="3FBDA74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</w:t>
            </w:r>
          </w:p>
        </w:tc>
        <w:tc>
          <w:tcPr>
            <w:tcW w:w="573" w:type="dxa"/>
            <w:noWrap/>
            <w:hideMark/>
          </w:tcPr>
          <w:p w14:paraId="69C782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26</w:t>
            </w:r>
          </w:p>
        </w:tc>
        <w:tc>
          <w:tcPr>
            <w:tcW w:w="467" w:type="dxa"/>
            <w:noWrap/>
            <w:hideMark/>
          </w:tcPr>
          <w:p w14:paraId="25EAE5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3F67D4C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PKD</w:t>
            </w:r>
          </w:p>
        </w:tc>
        <w:tc>
          <w:tcPr>
            <w:tcW w:w="700" w:type="dxa"/>
            <w:noWrap/>
            <w:hideMark/>
          </w:tcPr>
          <w:p w14:paraId="0D59DA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4B180B1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746F6D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71CD19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45AC17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8BDD5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75AD566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5D855F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276655D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BF72D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VCM, TOB → CTRX, VCM → AMK</w:t>
            </w:r>
          </w:p>
        </w:tc>
        <w:tc>
          <w:tcPr>
            <w:tcW w:w="992" w:type="dxa"/>
            <w:noWrap/>
            <w:hideMark/>
          </w:tcPr>
          <w:p w14:paraId="7499B45B" w14:textId="11FB4FA5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7A908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3ACA843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2E2AB25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2C7C0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703" w:type="dxa"/>
            <w:noWrap/>
            <w:hideMark/>
          </w:tcPr>
          <w:p w14:paraId="142B2B4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</w:t>
            </w:r>
          </w:p>
        </w:tc>
        <w:tc>
          <w:tcPr>
            <w:tcW w:w="573" w:type="dxa"/>
            <w:noWrap/>
            <w:hideMark/>
          </w:tcPr>
          <w:p w14:paraId="572893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29</w:t>
            </w:r>
          </w:p>
        </w:tc>
        <w:tc>
          <w:tcPr>
            <w:tcW w:w="467" w:type="dxa"/>
            <w:noWrap/>
            <w:hideMark/>
          </w:tcPr>
          <w:p w14:paraId="4AB3F72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751D7C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073BDC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832" w:type="dxa"/>
            <w:noWrap/>
            <w:hideMark/>
          </w:tcPr>
          <w:p w14:paraId="1E90D2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4F876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3AE3695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14D2E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900ED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39AE2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7F8ED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13AA48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6AF85E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CEZ, GM → CEZ, TOB, CLDM → AMK</w:t>
            </w:r>
          </w:p>
        </w:tc>
        <w:tc>
          <w:tcPr>
            <w:tcW w:w="992" w:type="dxa"/>
            <w:noWrap/>
            <w:hideMark/>
          </w:tcPr>
          <w:p w14:paraId="16B18A00" w14:textId="1F4DD19F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407DE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2CF42B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F02610A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707EF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</w:t>
            </w:r>
          </w:p>
        </w:tc>
        <w:tc>
          <w:tcPr>
            <w:tcW w:w="703" w:type="dxa"/>
            <w:noWrap/>
            <w:hideMark/>
          </w:tcPr>
          <w:p w14:paraId="468450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</w:t>
            </w:r>
          </w:p>
        </w:tc>
        <w:tc>
          <w:tcPr>
            <w:tcW w:w="573" w:type="dxa"/>
            <w:noWrap/>
            <w:hideMark/>
          </w:tcPr>
          <w:p w14:paraId="5D0A11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45</w:t>
            </w:r>
          </w:p>
        </w:tc>
        <w:tc>
          <w:tcPr>
            <w:tcW w:w="467" w:type="dxa"/>
            <w:noWrap/>
            <w:hideMark/>
          </w:tcPr>
          <w:p w14:paraId="664F940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5EDBF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HIV-N</w:t>
            </w:r>
          </w:p>
        </w:tc>
        <w:tc>
          <w:tcPr>
            <w:tcW w:w="700" w:type="dxa"/>
            <w:noWrap/>
            <w:hideMark/>
          </w:tcPr>
          <w:p w14:paraId="5CC6797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452F73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486512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avium</w:t>
            </w:r>
          </w:p>
        </w:tc>
        <w:tc>
          <w:tcPr>
            <w:tcW w:w="749" w:type="dxa"/>
            <w:noWrap/>
            <w:hideMark/>
          </w:tcPr>
          <w:p w14:paraId="68885C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5258C0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1E1A6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38C3B5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72919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0EB3E5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266F22B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CZM</w:t>
            </w:r>
          </w:p>
        </w:tc>
        <w:tc>
          <w:tcPr>
            <w:tcW w:w="992" w:type="dxa"/>
            <w:noWrap/>
            <w:hideMark/>
          </w:tcPr>
          <w:p w14:paraId="10949FFA" w14:textId="5D1DF38D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0CA02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50C34A3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6B5416A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951A6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</w:t>
            </w:r>
          </w:p>
        </w:tc>
        <w:tc>
          <w:tcPr>
            <w:tcW w:w="703" w:type="dxa"/>
            <w:noWrap/>
            <w:hideMark/>
          </w:tcPr>
          <w:p w14:paraId="5C7355C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</w:t>
            </w:r>
          </w:p>
        </w:tc>
        <w:tc>
          <w:tcPr>
            <w:tcW w:w="573" w:type="dxa"/>
            <w:noWrap/>
            <w:hideMark/>
          </w:tcPr>
          <w:p w14:paraId="4FAE3F2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49</w:t>
            </w:r>
          </w:p>
        </w:tc>
        <w:tc>
          <w:tcPr>
            <w:tcW w:w="467" w:type="dxa"/>
            <w:noWrap/>
            <w:hideMark/>
          </w:tcPr>
          <w:p w14:paraId="6AB8C9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4E1CDE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448C6A2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832" w:type="dxa"/>
            <w:noWrap/>
            <w:hideMark/>
          </w:tcPr>
          <w:p w14:paraId="59D26E5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78DF83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avium</w:t>
            </w:r>
          </w:p>
        </w:tc>
        <w:tc>
          <w:tcPr>
            <w:tcW w:w="749" w:type="dxa"/>
            <w:noWrap/>
            <w:hideMark/>
          </w:tcPr>
          <w:p w14:paraId="31D30F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091112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6EF5C3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550F36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D9584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1C0793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9C035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CPFX, EB, RFP, AMK</w:t>
            </w:r>
          </w:p>
        </w:tc>
        <w:tc>
          <w:tcPr>
            <w:tcW w:w="992" w:type="dxa"/>
            <w:noWrap/>
            <w:hideMark/>
          </w:tcPr>
          <w:p w14:paraId="0DCFE835" w14:textId="08ADE4D0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C0BE1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6EE1E67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7732520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3F635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</w:t>
            </w:r>
          </w:p>
        </w:tc>
        <w:tc>
          <w:tcPr>
            <w:tcW w:w="703" w:type="dxa"/>
            <w:noWrap/>
            <w:hideMark/>
          </w:tcPr>
          <w:p w14:paraId="6777DC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</w:t>
            </w:r>
          </w:p>
        </w:tc>
        <w:tc>
          <w:tcPr>
            <w:tcW w:w="573" w:type="dxa"/>
            <w:noWrap/>
            <w:hideMark/>
          </w:tcPr>
          <w:p w14:paraId="7C5093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41</w:t>
            </w:r>
          </w:p>
        </w:tc>
        <w:tc>
          <w:tcPr>
            <w:tcW w:w="467" w:type="dxa"/>
            <w:noWrap/>
            <w:hideMark/>
          </w:tcPr>
          <w:p w14:paraId="3A393A0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4074D6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LN</w:t>
            </w:r>
          </w:p>
        </w:tc>
        <w:tc>
          <w:tcPr>
            <w:tcW w:w="700" w:type="dxa"/>
            <w:noWrap/>
            <w:hideMark/>
          </w:tcPr>
          <w:p w14:paraId="5D5A59B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72</w:t>
            </w:r>
          </w:p>
        </w:tc>
        <w:tc>
          <w:tcPr>
            <w:tcW w:w="832" w:type="dxa"/>
            <w:noWrap/>
            <w:hideMark/>
          </w:tcPr>
          <w:p w14:paraId="6E2FC38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96CDE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avium</w:t>
            </w:r>
          </w:p>
        </w:tc>
        <w:tc>
          <w:tcPr>
            <w:tcW w:w="749" w:type="dxa"/>
            <w:noWrap/>
            <w:hideMark/>
          </w:tcPr>
          <w:p w14:paraId="20B0C5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388DCB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32D707B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7E4FE5C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A2EC52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F4E5C7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C3EC9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CPFX, EB, RFP, CZM, AMK → RFP, ETH, CPFX, AMK</w:t>
            </w:r>
          </w:p>
        </w:tc>
        <w:tc>
          <w:tcPr>
            <w:tcW w:w="992" w:type="dxa"/>
            <w:noWrap/>
            <w:hideMark/>
          </w:tcPr>
          <w:p w14:paraId="5FC24645" w14:textId="4D9AB9C9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B0E9F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3B0CDAC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54F1421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08267F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</w:t>
            </w:r>
          </w:p>
        </w:tc>
        <w:tc>
          <w:tcPr>
            <w:tcW w:w="703" w:type="dxa"/>
            <w:noWrap/>
            <w:hideMark/>
          </w:tcPr>
          <w:p w14:paraId="05DAF48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573" w:type="dxa"/>
            <w:noWrap/>
            <w:hideMark/>
          </w:tcPr>
          <w:p w14:paraId="3BE2AB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40</w:t>
            </w:r>
          </w:p>
        </w:tc>
        <w:tc>
          <w:tcPr>
            <w:tcW w:w="467" w:type="dxa"/>
            <w:noWrap/>
            <w:hideMark/>
          </w:tcPr>
          <w:p w14:paraId="01E6383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80632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PKD</w:t>
            </w:r>
          </w:p>
        </w:tc>
        <w:tc>
          <w:tcPr>
            <w:tcW w:w="700" w:type="dxa"/>
            <w:noWrap/>
            <w:hideMark/>
          </w:tcPr>
          <w:p w14:paraId="20DD5F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832" w:type="dxa"/>
            <w:noWrap/>
            <w:hideMark/>
          </w:tcPr>
          <w:p w14:paraId="67B436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1032" w:type="dxa"/>
            <w:noWrap/>
            <w:hideMark/>
          </w:tcPr>
          <w:p w14:paraId="078E098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6F0F481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84D9D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14998C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1BCC81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2558F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477E27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DAEBA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MDIPC, VCM, CPFX</w:t>
            </w:r>
          </w:p>
        </w:tc>
        <w:tc>
          <w:tcPr>
            <w:tcW w:w="992" w:type="dxa"/>
            <w:noWrap/>
            <w:hideMark/>
          </w:tcPr>
          <w:p w14:paraId="434615ED" w14:textId="08937AA7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2C3FA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6365D6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HD(t)</w:t>
            </w:r>
          </w:p>
        </w:tc>
      </w:tr>
      <w:tr w:rsidR="004B6D99" w:rsidRPr="004B6D99" w14:paraId="0CF7EA91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68149B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</w:t>
            </w:r>
          </w:p>
        </w:tc>
        <w:tc>
          <w:tcPr>
            <w:tcW w:w="703" w:type="dxa"/>
            <w:noWrap/>
            <w:hideMark/>
          </w:tcPr>
          <w:p w14:paraId="68F5D7C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</w:t>
            </w:r>
          </w:p>
        </w:tc>
        <w:tc>
          <w:tcPr>
            <w:tcW w:w="573" w:type="dxa"/>
            <w:noWrap/>
            <w:hideMark/>
          </w:tcPr>
          <w:p w14:paraId="3A6304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467" w:type="dxa"/>
            <w:noWrap/>
            <w:hideMark/>
          </w:tcPr>
          <w:p w14:paraId="03C3641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9E445D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4558F1E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</w:t>
            </w:r>
          </w:p>
        </w:tc>
        <w:tc>
          <w:tcPr>
            <w:tcW w:w="832" w:type="dxa"/>
            <w:noWrap/>
            <w:hideMark/>
          </w:tcPr>
          <w:p w14:paraId="0044CA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34</w:t>
            </w:r>
          </w:p>
        </w:tc>
        <w:tc>
          <w:tcPr>
            <w:tcW w:w="1032" w:type="dxa"/>
            <w:noWrap/>
            <w:hideMark/>
          </w:tcPr>
          <w:p w14:paraId="6A17FC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3548B4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13834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430A12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78A3EA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3644DF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7A0F701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D4B21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TOB, DOXY → TOB, DOXY, AMK</w:t>
            </w:r>
          </w:p>
        </w:tc>
        <w:tc>
          <w:tcPr>
            <w:tcW w:w="992" w:type="dxa"/>
            <w:noWrap/>
            <w:hideMark/>
          </w:tcPr>
          <w:p w14:paraId="0655F53C" w14:textId="3411BB2F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AADA6C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62E52CE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5AFB40E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DEE77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</w:t>
            </w:r>
          </w:p>
        </w:tc>
        <w:tc>
          <w:tcPr>
            <w:tcW w:w="703" w:type="dxa"/>
            <w:noWrap/>
            <w:hideMark/>
          </w:tcPr>
          <w:p w14:paraId="607C4C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</w:t>
            </w:r>
          </w:p>
        </w:tc>
        <w:tc>
          <w:tcPr>
            <w:tcW w:w="573" w:type="dxa"/>
            <w:noWrap/>
            <w:hideMark/>
          </w:tcPr>
          <w:p w14:paraId="1B8B6B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467" w:type="dxa"/>
            <w:noWrap/>
            <w:hideMark/>
          </w:tcPr>
          <w:p w14:paraId="4E9979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0D50D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FSGS</w:t>
            </w:r>
          </w:p>
        </w:tc>
        <w:tc>
          <w:tcPr>
            <w:tcW w:w="700" w:type="dxa"/>
            <w:noWrap/>
            <w:hideMark/>
          </w:tcPr>
          <w:p w14:paraId="38839B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2BECBC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3FF69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avium</w:t>
            </w:r>
          </w:p>
        </w:tc>
        <w:tc>
          <w:tcPr>
            <w:tcW w:w="749" w:type="dxa"/>
            <w:noWrap/>
            <w:hideMark/>
          </w:tcPr>
          <w:p w14:paraId="687963B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13F2F19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6A2A273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6E2F0C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E0AC13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1DA2D2A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A7897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4F5432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6C34EA1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</w:t>
            </w:r>
          </w:p>
        </w:tc>
        <w:tc>
          <w:tcPr>
            <w:tcW w:w="901" w:type="dxa"/>
            <w:noWrap/>
            <w:hideMark/>
          </w:tcPr>
          <w:p w14:paraId="4504D6C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2852162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09B66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23</w:t>
            </w:r>
          </w:p>
        </w:tc>
        <w:tc>
          <w:tcPr>
            <w:tcW w:w="703" w:type="dxa"/>
            <w:noWrap/>
            <w:hideMark/>
          </w:tcPr>
          <w:p w14:paraId="04AFD9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</w:t>
            </w:r>
          </w:p>
        </w:tc>
        <w:tc>
          <w:tcPr>
            <w:tcW w:w="573" w:type="dxa"/>
            <w:noWrap/>
            <w:hideMark/>
          </w:tcPr>
          <w:p w14:paraId="692E91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39</w:t>
            </w:r>
          </w:p>
        </w:tc>
        <w:tc>
          <w:tcPr>
            <w:tcW w:w="467" w:type="dxa"/>
            <w:noWrap/>
            <w:hideMark/>
          </w:tcPr>
          <w:p w14:paraId="3A924F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1A0C17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5CFB0E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832" w:type="dxa"/>
            <w:noWrap/>
            <w:hideMark/>
          </w:tcPr>
          <w:p w14:paraId="265DF5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7D8EEB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gordonae</w:t>
            </w:r>
          </w:p>
        </w:tc>
        <w:tc>
          <w:tcPr>
            <w:tcW w:w="749" w:type="dxa"/>
            <w:noWrap/>
            <w:hideMark/>
          </w:tcPr>
          <w:p w14:paraId="6EDD6C0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3F863BD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1BB32F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442D68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D0F66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72D6285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CD7754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EB, RFP, AMK → EB, CAM, RFP</w:t>
            </w:r>
          </w:p>
        </w:tc>
        <w:tc>
          <w:tcPr>
            <w:tcW w:w="992" w:type="dxa"/>
            <w:noWrap/>
            <w:hideMark/>
          </w:tcPr>
          <w:p w14:paraId="10BB7B51" w14:textId="618D5D14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376875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</w:t>
            </w:r>
          </w:p>
        </w:tc>
        <w:tc>
          <w:tcPr>
            <w:tcW w:w="901" w:type="dxa"/>
            <w:noWrap/>
            <w:hideMark/>
          </w:tcPr>
          <w:p w14:paraId="75325E2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8C8133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02944F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703" w:type="dxa"/>
            <w:noWrap/>
            <w:hideMark/>
          </w:tcPr>
          <w:p w14:paraId="7A478D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</w:t>
            </w:r>
          </w:p>
        </w:tc>
        <w:tc>
          <w:tcPr>
            <w:tcW w:w="573" w:type="dxa"/>
            <w:noWrap/>
            <w:hideMark/>
          </w:tcPr>
          <w:p w14:paraId="260487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</w:t>
            </w:r>
          </w:p>
        </w:tc>
        <w:tc>
          <w:tcPr>
            <w:tcW w:w="467" w:type="dxa"/>
            <w:noWrap/>
            <w:hideMark/>
          </w:tcPr>
          <w:p w14:paraId="16C4CE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734FB8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66A2FB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832" w:type="dxa"/>
            <w:noWrap/>
            <w:hideMark/>
          </w:tcPr>
          <w:p w14:paraId="158A0A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6BBF73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phlei , M. fortuitum, M. chelonae</w:t>
            </w:r>
          </w:p>
        </w:tc>
        <w:tc>
          <w:tcPr>
            <w:tcW w:w="749" w:type="dxa"/>
            <w:noWrap/>
            <w:hideMark/>
          </w:tcPr>
          <w:p w14:paraId="2ACD6E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62770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223CA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420E16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19157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2FCD79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8C5E2B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CFX → DOXY</w:t>
            </w:r>
          </w:p>
        </w:tc>
        <w:tc>
          <w:tcPr>
            <w:tcW w:w="992" w:type="dxa"/>
            <w:noWrap/>
            <w:hideMark/>
          </w:tcPr>
          <w:p w14:paraId="5A9695DD" w14:textId="234530C2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E0018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901" w:type="dxa"/>
            <w:noWrap/>
            <w:hideMark/>
          </w:tcPr>
          <w:p w14:paraId="44CAF2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HD(t)</w:t>
            </w:r>
          </w:p>
        </w:tc>
      </w:tr>
      <w:tr w:rsidR="004B6D99" w:rsidRPr="004B6D99" w14:paraId="4B5A9FC4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E9618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25</w:t>
            </w:r>
          </w:p>
        </w:tc>
        <w:tc>
          <w:tcPr>
            <w:tcW w:w="703" w:type="dxa"/>
            <w:noWrap/>
            <w:hideMark/>
          </w:tcPr>
          <w:p w14:paraId="0F43031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</w:t>
            </w:r>
          </w:p>
        </w:tc>
        <w:tc>
          <w:tcPr>
            <w:tcW w:w="573" w:type="dxa"/>
            <w:noWrap/>
            <w:hideMark/>
          </w:tcPr>
          <w:p w14:paraId="18DA31E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67</w:t>
            </w:r>
          </w:p>
        </w:tc>
        <w:tc>
          <w:tcPr>
            <w:tcW w:w="467" w:type="dxa"/>
            <w:noWrap/>
            <w:hideMark/>
          </w:tcPr>
          <w:p w14:paraId="05B8DBF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FDA2D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1000162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6E5ED7B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hideMark/>
          </w:tcPr>
          <w:p w14:paraId="478689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 xml:space="preserve">M. chelonae, </w:t>
            </w: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br/>
              <w:t>M. abscessus</w:t>
            </w:r>
          </w:p>
        </w:tc>
        <w:tc>
          <w:tcPr>
            <w:tcW w:w="749" w:type="dxa"/>
            <w:noWrap/>
            <w:hideMark/>
          </w:tcPr>
          <w:p w14:paraId="0F6372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52C47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EB0AF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1B58E3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C168A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47BFA6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E6B36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CAM</w:t>
            </w:r>
          </w:p>
        </w:tc>
        <w:tc>
          <w:tcPr>
            <w:tcW w:w="992" w:type="dxa"/>
            <w:noWrap/>
            <w:hideMark/>
          </w:tcPr>
          <w:p w14:paraId="121FA0FE" w14:textId="44AEC8AC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26FE9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7A69E3F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483D70A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EB00E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26</w:t>
            </w:r>
          </w:p>
        </w:tc>
        <w:tc>
          <w:tcPr>
            <w:tcW w:w="703" w:type="dxa"/>
            <w:noWrap/>
            <w:hideMark/>
          </w:tcPr>
          <w:p w14:paraId="7339631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</w:t>
            </w:r>
          </w:p>
        </w:tc>
        <w:tc>
          <w:tcPr>
            <w:tcW w:w="573" w:type="dxa"/>
            <w:noWrap/>
            <w:hideMark/>
          </w:tcPr>
          <w:p w14:paraId="7B9ACD1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33</w:t>
            </w:r>
          </w:p>
        </w:tc>
        <w:tc>
          <w:tcPr>
            <w:tcW w:w="467" w:type="dxa"/>
            <w:noWrap/>
            <w:hideMark/>
          </w:tcPr>
          <w:p w14:paraId="7CBB72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3E2D35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676625D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54C704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72158F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4023AF2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4046A2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2868357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0D859B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6F6BD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02DE8E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F1AB9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ST</w:t>
            </w:r>
          </w:p>
        </w:tc>
        <w:tc>
          <w:tcPr>
            <w:tcW w:w="992" w:type="dxa"/>
            <w:noWrap/>
            <w:hideMark/>
          </w:tcPr>
          <w:p w14:paraId="2F58C1AE" w14:textId="61F57322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B0B06C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710EEC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1D054D5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0DD8CC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27</w:t>
            </w:r>
          </w:p>
        </w:tc>
        <w:tc>
          <w:tcPr>
            <w:tcW w:w="703" w:type="dxa"/>
            <w:noWrap/>
            <w:hideMark/>
          </w:tcPr>
          <w:p w14:paraId="3E6D6D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</w:t>
            </w:r>
          </w:p>
        </w:tc>
        <w:tc>
          <w:tcPr>
            <w:tcW w:w="573" w:type="dxa"/>
            <w:noWrap/>
            <w:hideMark/>
          </w:tcPr>
          <w:p w14:paraId="0717597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71</w:t>
            </w:r>
          </w:p>
        </w:tc>
        <w:tc>
          <w:tcPr>
            <w:tcW w:w="467" w:type="dxa"/>
            <w:noWrap/>
            <w:hideMark/>
          </w:tcPr>
          <w:p w14:paraId="25CF8B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262DA80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one kidney</w:t>
            </w:r>
          </w:p>
        </w:tc>
        <w:tc>
          <w:tcPr>
            <w:tcW w:w="700" w:type="dxa"/>
            <w:noWrap/>
            <w:hideMark/>
          </w:tcPr>
          <w:p w14:paraId="409452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1535EA1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062ED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7E3AF3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3689D5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60DB919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626DBE6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72D45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0EC6F3C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18219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AMK</w:t>
            </w:r>
          </w:p>
        </w:tc>
        <w:tc>
          <w:tcPr>
            <w:tcW w:w="992" w:type="dxa"/>
            <w:noWrap/>
            <w:hideMark/>
          </w:tcPr>
          <w:p w14:paraId="77262811" w14:textId="0B4AFD0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DDC01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4C380A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70A4FD0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F7433D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28</w:t>
            </w:r>
          </w:p>
        </w:tc>
        <w:tc>
          <w:tcPr>
            <w:tcW w:w="703" w:type="dxa"/>
            <w:noWrap/>
            <w:hideMark/>
          </w:tcPr>
          <w:p w14:paraId="57F636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23</w:t>
            </w:r>
          </w:p>
        </w:tc>
        <w:tc>
          <w:tcPr>
            <w:tcW w:w="573" w:type="dxa"/>
            <w:noWrap/>
            <w:hideMark/>
          </w:tcPr>
          <w:p w14:paraId="1B851E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58</w:t>
            </w:r>
          </w:p>
        </w:tc>
        <w:tc>
          <w:tcPr>
            <w:tcW w:w="467" w:type="dxa"/>
            <w:noWrap/>
            <w:hideMark/>
          </w:tcPr>
          <w:p w14:paraId="5CEBB1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909418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5323B70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832" w:type="dxa"/>
            <w:noWrap/>
            <w:hideMark/>
          </w:tcPr>
          <w:p w14:paraId="1C3253D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1C79BC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71AFE3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03A482A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935A3C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79D8D1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DFC1EA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1C3043A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2A15C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CFX</w:t>
            </w:r>
          </w:p>
        </w:tc>
        <w:tc>
          <w:tcPr>
            <w:tcW w:w="992" w:type="dxa"/>
            <w:noWrap/>
            <w:hideMark/>
          </w:tcPr>
          <w:p w14:paraId="036E2DDA" w14:textId="60E3779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4E1AA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</w:t>
            </w:r>
          </w:p>
        </w:tc>
        <w:tc>
          <w:tcPr>
            <w:tcW w:w="901" w:type="dxa"/>
            <w:noWrap/>
            <w:hideMark/>
          </w:tcPr>
          <w:p w14:paraId="5047E1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8925D15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48C086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29</w:t>
            </w:r>
          </w:p>
        </w:tc>
        <w:tc>
          <w:tcPr>
            <w:tcW w:w="703" w:type="dxa"/>
            <w:noWrap/>
            <w:hideMark/>
          </w:tcPr>
          <w:p w14:paraId="0B2B31D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573" w:type="dxa"/>
            <w:noWrap/>
            <w:hideMark/>
          </w:tcPr>
          <w:p w14:paraId="132481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51</w:t>
            </w:r>
          </w:p>
        </w:tc>
        <w:tc>
          <w:tcPr>
            <w:tcW w:w="467" w:type="dxa"/>
            <w:noWrap/>
            <w:hideMark/>
          </w:tcPr>
          <w:p w14:paraId="7A8D42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84943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4DAFCE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96</w:t>
            </w:r>
          </w:p>
        </w:tc>
        <w:tc>
          <w:tcPr>
            <w:tcW w:w="832" w:type="dxa"/>
            <w:noWrap/>
            <w:hideMark/>
          </w:tcPr>
          <w:p w14:paraId="6C931E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630078E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242BFD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46A07D2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15EF5F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1B333D2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7BE19C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72F0810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F929B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SBT</w:t>
            </w:r>
          </w:p>
        </w:tc>
        <w:tc>
          <w:tcPr>
            <w:tcW w:w="992" w:type="dxa"/>
            <w:noWrap/>
            <w:hideMark/>
          </w:tcPr>
          <w:p w14:paraId="06709CA3" w14:textId="02F99D9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935C8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0F569B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076885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209A7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30</w:t>
            </w:r>
          </w:p>
        </w:tc>
        <w:tc>
          <w:tcPr>
            <w:tcW w:w="703" w:type="dxa"/>
            <w:noWrap/>
            <w:hideMark/>
          </w:tcPr>
          <w:p w14:paraId="776BAE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25</w:t>
            </w:r>
          </w:p>
        </w:tc>
        <w:tc>
          <w:tcPr>
            <w:tcW w:w="573" w:type="dxa"/>
            <w:noWrap/>
            <w:hideMark/>
          </w:tcPr>
          <w:p w14:paraId="79058B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61</w:t>
            </w:r>
          </w:p>
        </w:tc>
        <w:tc>
          <w:tcPr>
            <w:tcW w:w="467" w:type="dxa"/>
            <w:noWrap/>
            <w:hideMark/>
          </w:tcPr>
          <w:p w14:paraId="64BFCC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2D16CA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5E5197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</w:t>
            </w:r>
          </w:p>
        </w:tc>
        <w:tc>
          <w:tcPr>
            <w:tcW w:w="832" w:type="dxa"/>
            <w:noWrap/>
            <w:hideMark/>
          </w:tcPr>
          <w:p w14:paraId="7B2B40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45</w:t>
            </w:r>
          </w:p>
        </w:tc>
        <w:tc>
          <w:tcPr>
            <w:tcW w:w="1032" w:type="dxa"/>
            <w:noWrap/>
            <w:hideMark/>
          </w:tcPr>
          <w:p w14:paraId="45631E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0694BB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12E7630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1CDAA0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A009CC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48AFD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4324FEC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D4E86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CPFX, CAM, AMK</w:t>
            </w:r>
          </w:p>
        </w:tc>
        <w:tc>
          <w:tcPr>
            <w:tcW w:w="992" w:type="dxa"/>
            <w:noWrap/>
            <w:hideMark/>
          </w:tcPr>
          <w:p w14:paraId="487ACE83" w14:textId="094388A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A514D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0C0CC1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7D3D74E5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E5A376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31</w:t>
            </w:r>
          </w:p>
        </w:tc>
        <w:tc>
          <w:tcPr>
            <w:tcW w:w="703" w:type="dxa"/>
            <w:noWrap/>
            <w:hideMark/>
          </w:tcPr>
          <w:p w14:paraId="260BEE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25</w:t>
            </w:r>
          </w:p>
        </w:tc>
        <w:tc>
          <w:tcPr>
            <w:tcW w:w="573" w:type="dxa"/>
            <w:noWrap/>
            <w:hideMark/>
          </w:tcPr>
          <w:p w14:paraId="32D67D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27</w:t>
            </w:r>
          </w:p>
        </w:tc>
        <w:tc>
          <w:tcPr>
            <w:tcW w:w="467" w:type="dxa"/>
            <w:noWrap/>
            <w:hideMark/>
          </w:tcPr>
          <w:p w14:paraId="698953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544EF9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SLE</w:t>
            </w:r>
          </w:p>
        </w:tc>
        <w:tc>
          <w:tcPr>
            <w:tcW w:w="700" w:type="dxa"/>
            <w:noWrap/>
            <w:hideMark/>
          </w:tcPr>
          <w:p w14:paraId="74CF85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832" w:type="dxa"/>
            <w:noWrap/>
            <w:hideMark/>
          </w:tcPr>
          <w:p w14:paraId="5851AC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</w:t>
            </w:r>
          </w:p>
        </w:tc>
        <w:tc>
          <w:tcPr>
            <w:tcW w:w="1032" w:type="dxa"/>
            <w:noWrap/>
            <w:hideMark/>
          </w:tcPr>
          <w:p w14:paraId="505DA2C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3339D8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D28E43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4C6EB5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E3F43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C12DF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2B0280A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1A0D9B2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CPFX → AMK, DOXY</w:t>
            </w:r>
          </w:p>
        </w:tc>
        <w:tc>
          <w:tcPr>
            <w:tcW w:w="992" w:type="dxa"/>
            <w:noWrap/>
            <w:hideMark/>
          </w:tcPr>
          <w:p w14:paraId="1705C18C" w14:textId="122B32FD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2DEC8F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1.5</w:t>
            </w:r>
          </w:p>
        </w:tc>
        <w:tc>
          <w:tcPr>
            <w:tcW w:w="901" w:type="dxa"/>
            <w:noWrap/>
            <w:hideMark/>
          </w:tcPr>
          <w:p w14:paraId="47CF780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468183F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9BA5D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32</w:t>
            </w:r>
          </w:p>
        </w:tc>
        <w:tc>
          <w:tcPr>
            <w:tcW w:w="703" w:type="dxa"/>
            <w:noWrap/>
            <w:hideMark/>
          </w:tcPr>
          <w:p w14:paraId="3DACFE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25</w:t>
            </w:r>
          </w:p>
        </w:tc>
        <w:tc>
          <w:tcPr>
            <w:tcW w:w="573" w:type="dxa"/>
            <w:noWrap/>
            <w:hideMark/>
          </w:tcPr>
          <w:p w14:paraId="309CFE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67</w:t>
            </w:r>
          </w:p>
        </w:tc>
        <w:tc>
          <w:tcPr>
            <w:tcW w:w="467" w:type="dxa"/>
            <w:noWrap/>
            <w:hideMark/>
          </w:tcPr>
          <w:p w14:paraId="11E0BEB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7600C7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TIN</w:t>
            </w:r>
          </w:p>
        </w:tc>
        <w:tc>
          <w:tcPr>
            <w:tcW w:w="700" w:type="dxa"/>
            <w:noWrap/>
            <w:hideMark/>
          </w:tcPr>
          <w:p w14:paraId="17027B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832" w:type="dxa"/>
            <w:noWrap/>
            <w:hideMark/>
          </w:tcPr>
          <w:p w14:paraId="555B1E8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032" w:type="dxa"/>
            <w:noWrap/>
            <w:hideMark/>
          </w:tcPr>
          <w:p w14:paraId="23AF12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0E70788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0BCC55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8F6A2B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8CC6DE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5A18F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220699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723EFA6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CPFX → CAM</w:t>
            </w:r>
          </w:p>
        </w:tc>
        <w:tc>
          <w:tcPr>
            <w:tcW w:w="992" w:type="dxa"/>
            <w:noWrap/>
            <w:hideMark/>
          </w:tcPr>
          <w:p w14:paraId="75199610" w14:textId="745F011E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19ED0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74BE604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2569342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1AFE59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33</w:t>
            </w:r>
          </w:p>
        </w:tc>
        <w:tc>
          <w:tcPr>
            <w:tcW w:w="703" w:type="dxa"/>
            <w:noWrap/>
            <w:hideMark/>
          </w:tcPr>
          <w:p w14:paraId="04084D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25</w:t>
            </w:r>
          </w:p>
        </w:tc>
        <w:tc>
          <w:tcPr>
            <w:tcW w:w="573" w:type="dxa"/>
            <w:noWrap/>
            <w:hideMark/>
          </w:tcPr>
          <w:p w14:paraId="4D90A6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</w:t>
            </w:r>
          </w:p>
        </w:tc>
        <w:tc>
          <w:tcPr>
            <w:tcW w:w="467" w:type="dxa"/>
            <w:noWrap/>
            <w:hideMark/>
          </w:tcPr>
          <w:p w14:paraId="41478F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151DF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HUS</w:t>
            </w:r>
          </w:p>
        </w:tc>
        <w:tc>
          <w:tcPr>
            <w:tcW w:w="700" w:type="dxa"/>
            <w:noWrap/>
            <w:hideMark/>
          </w:tcPr>
          <w:p w14:paraId="6CFD0F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832" w:type="dxa"/>
            <w:noWrap/>
            <w:hideMark/>
          </w:tcPr>
          <w:p w14:paraId="433892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032" w:type="dxa"/>
            <w:noWrap/>
            <w:hideMark/>
          </w:tcPr>
          <w:p w14:paraId="6C5A7F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66ECEE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A79B8C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1AB22C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063953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475FDB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4370233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400466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CPFX, CAM → CAM</w:t>
            </w:r>
          </w:p>
        </w:tc>
        <w:tc>
          <w:tcPr>
            <w:tcW w:w="992" w:type="dxa"/>
            <w:noWrap/>
            <w:hideMark/>
          </w:tcPr>
          <w:p w14:paraId="03CDBADB" w14:textId="4AB761E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6861B0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61C6DF1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3EFC170A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002518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34</w:t>
            </w:r>
          </w:p>
        </w:tc>
        <w:tc>
          <w:tcPr>
            <w:tcW w:w="703" w:type="dxa"/>
            <w:noWrap/>
            <w:hideMark/>
          </w:tcPr>
          <w:p w14:paraId="03FE529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25</w:t>
            </w:r>
          </w:p>
        </w:tc>
        <w:tc>
          <w:tcPr>
            <w:tcW w:w="573" w:type="dxa"/>
            <w:noWrap/>
            <w:hideMark/>
          </w:tcPr>
          <w:p w14:paraId="4EB3BE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65</w:t>
            </w:r>
          </w:p>
        </w:tc>
        <w:tc>
          <w:tcPr>
            <w:tcW w:w="467" w:type="dxa"/>
            <w:noWrap/>
            <w:hideMark/>
          </w:tcPr>
          <w:p w14:paraId="609B604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3CAA5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FSGS</w:t>
            </w:r>
          </w:p>
        </w:tc>
        <w:tc>
          <w:tcPr>
            <w:tcW w:w="700" w:type="dxa"/>
            <w:noWrap/>
            <w:hideMark/>
          </w:tcPr>
          <w:p w14:paraId="502B6C5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832" w:type="dxa"/>
            <w:noWrap/>
            <w:hideMark/>
          </w:tcPr>
          <w:p w14:paraId="2CE941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0B79B5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5742587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748B92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BF2F0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1EFB3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3CC0F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4687B2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5ED0D5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CPFX, CAM → AMK, CFX</w:t>
            </w:r>
          </w:p>
        </w:tc>
        <w:tc>
          <w:tcPr>
            <w:tcW w:w="992" w:type="dxa"/>
            <w:noWrap/>
            <w:hideMark/>
          </w:tcPr>
          <w:p w14:paraId="0C8CDE3B" w14:textId="6D7A43E5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3363A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901" w:type="dxa"/>
            <w:noWrap/>
            <w:hideMark/>
          </w:tcPr>
          <w:p w14:paraId="22695C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28DEF92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80CB1B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35</w:t>
            </w:r>
          </w:p>
        </w:tc>
        <w:tc>
          <w:tcPr>
            <w:tcW w:w="703" w:type="dxa"/>
            <w:noWrap/>
            <w:hideMark/>
          </w:tcPr>
          <w:p w14:paraId="4A09FC6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26</w:t>
            </w:r>
          </w:p>
        </w:tc>
        <w:tc>
          <w:tcPr>
            <w:tcW w:w="573" w:type="dxa"/>
            <w:noWrap/>
            <w:hideMark/>
          </w:tcPr>
          <w:p w14:paraId="7C2546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467" w:type="dxa"/>
            <w:noWrap/>
            <w:hideMark/>
          </w:tcPr>
          <w:p w14:paraId="3D1EB2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DB133E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DMN, HT</w:t>
            </w:r>
          </w:p>
        </w:tc>
        <w:tc>
          <w:tcPr>
            <w:tcW w:w="700" w:type="dxa"/>
            <w:noWrap/>
            <w:hideMark/>
          </w:tcPr>
          <w:p w14:paraId="722119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832" w:type="dxa"/>
            <w:noWrap/>
            <w:hideMark/>
          </w:tcPr>
          <w:p w14:paraId="7AD69C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1634A47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neonarum</w:t>
            </w:r>
          </w:p>
        </w:tc>
        <w:tc>
          <w:tcPr>
            <w:tcW w:w="749" w:type="dxa"/>
            <w:noWrap/>
            <w:hideMark/>
          </w:tcPr>
          <w:p w14:paraId="7C95DD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C584A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023BC87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4A8727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E06D7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277E70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8B75B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CPFX, AMK, RFP → CPFX, AMK</w:t>
            </w:r>
          </w:p>
        </w:tc>
        <w:tc>
          <w:tcPr>
            <w:tcW w:w="992" w:type="dxa"/>
            <w:noWrap/>
            <w:hideMark/>
          </w:tcPr>
          <w:p w14:paraId="6D3FEABD" w14:textId="349495C9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81D4F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01" w:type="dxa"/>
            <w:noWrap/>
            <w:hideMark/>
          </w:tcPr>
          <w:p w14:paraId="27815D2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4B516C3E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D094D8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703" w:type="dxa"/>
            <w:noWrap/>
            <w:hideMark/>
          </w:tcPr>
          <w:p w14:paraId="38EFC6E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27</w:t>
            </w:r>
          </w:p>
        </w:tc>
        <w:tc>
          <w:tcPr>
            <w:tcW w:w="573" w:type="dxa"/>
            <w:noWrap/>
            <w:hideMark/>
          </w:tcPr>
          <w:p w14:paraId="61AF433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45</w:t>
            </w:r>
          </w:p>
        </w:tc>
        <w:tc>
          <w:tcPr>
            <w:tcW w:w="467" w:type="dxa"/>
            <w:noWrap/>
            <w:hideMark/>
          </w:tcPr>
          <w:p w14:paraId="1BB396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53AF60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0A28DFC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832" w:type="dxa"/>
            <w:noWrap/>
            <w:hideMark/>
          </w:tcPr>
          <w:p w14:paraId="5D1D46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473331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11ED60C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5AA61D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1B3E5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5D8441B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5D9EB9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042EC43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12B12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INH, RF, EB</w:t>
            </w:r>
          </w:p>
        </w:tc>
        <w:tc>
          <w:tcPr>
            <w:tcW w:w="992" w:type="dxa"/>
            <w:noWrap/>
            <w:hideMark/>
          </w:tcPr>
          <w:p w14:paraId="3C673282" w14:textId="018E6FB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E096D3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901" w:type="dxa"/>
            <w:noWrap/>
            <w:hideMark/>
          </w:tcPr>
          <w:p w14:paraId="2AB05F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E4E906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DB26E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37</w:t>
            </w:r>
          </w:p>
        </w:tc>
        <w:tc>
          <w:tcPr>
            <w:tcW w:w="703" w:type="dxa"/>
            <w:noWrap/>
            <w:hideMark/>
          </w:tcPr>
          <w:p w14:paraId="114CA8C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28</w:t>
            </w:r>
          </w:p>
        </w:tc>
        <w:tc>
          <w:tcPr>
            <w:tcW w:w="573" w:type="dxa"/>
            <w:noWrap/>
            <w:hideMark/>
          </w:tcPr>
          <w:p w14:paraId="44F2E0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67</w:t>
            </w:r>
          </w:p>
        </w:tc>
        <w:tc>
          <w:tcPr>
            <w:tcW w:w="467" w:type="dxa"/>
            <w:noWrap/>
            <w:hideMark/>
          </w:tcPr>
          <w:p w14:paraId="34889C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77DB15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2AC562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84</w:t>
            </w:r>
          </w:p>
        </w:tc>
        <w:tc>
          <w:tcPr>
            <w:tcW w:w="832" w:type="dxa"/>
            <w:noWrap/>
            <w:hideMark/>
          </w:tcPr>
          <w:p w14:paraId="71565EE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1983AC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6B72B43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2A77791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46D57A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1C9460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190BE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8E28E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67E093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 → IPM/CS → AMK, CAZ → CAZ</w:t>
            </w:r>
          </w:p>
        </w:tc>
        <w:tc>
          <w:tcPr>
            <w:tcW w:w="992" w:type="dxa"/>
            <w:noWrap/>
            <w:hideMark/>
          </w:tcPr>
          <w:p w14:paraId="4C34704D" w14:textId="2E4CA438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2C5145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901" w:type="dxa"/>
            <w:noWrap/>
            <w:hideMark/>
          </w:tcPr>
          <w:p w14:paraId="2DAA03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790237D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70750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38</w:t>
            </w:r>
          </w:p>
        </w:tc>
        <w:tc>
          <w:tcPr>
            <w:tcW w:w="703" w:type="dxa"/>
            <w:noWrap/>
            <w:hideMark/>
          </w:tcPr>
          <w:p w14:paraId="4E980F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29</w:t>
            </w:r>
          </w:p>
        </w:tc>
        <w:tc>
          <w:tcPr>
            <w:tcW w:w="573" w:type="dxa"/>
            <w:noWrap/>
            <w:hideMark/>
          </w:tcPr>
          <w:p w14:paraId="3A8AC0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467" w:type="dxa"/>
            <w:noWrap/>
            <w:hideMark/>
          </w:tcPr>
          <w:p w14:paraId="7812A28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6" w:type="dxa"/>
            <w:noWrap/>
            <w:hideMark/>
          </w:tcPr>
          <w:p w14:paraId="7DF2082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492EDA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832" w:type="dxa"/>
            <w:noWrap/>
            <w:hideMark/>
          </w:tcPr>
          <w:p w14:paraId="25755B8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245EA3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6F3730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34A77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AE6C7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128969F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CB1F2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11B402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41C3DC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LVFX, CAM</w:t>
            </w:r>
          </w:p>
        </w:tc>
        <w:tc>
          <w:tcPr>
            <w:tcW w:w="992" w:type="dxa"/>
            <w:noWrap/>
            <w:hideMark/>
          </w:tcPr>
          <w:p w14:paraId="11EB186A" w14:textId="60A85021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314487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901" w:type="dxa"/>
            <w:noWrap/>
            <w:hideMark/>
          </w:tcPr>
          <w:p w14:paraId="3C2BD7C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3FFEEBAC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52489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39</w:t>
            </w:r>
          </w:p>
        </w:tc>
        <w:tc>
          <w:tcPr>
            <w:tcW w:w="703" w:type="dxa"/>
            <w:noWrap/>
            <w:hideMark/>
          </w:tcPr>
          <w:p w14:paraId="45BC94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30</w:t>
            </w:r>
          </w:p>
        </w:tc>
        <w:tc>
          <w:tcPr>
            <w:tcW w:w="573" w:type="dxa"/>
            <w:noWrap/>
            <w:hideMark/>
          </w:tcPr>
          <w:p w14:paraId="6E99BC8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467" w:type="dxa"/>
            <w:noWrap/>
            <w:hideMark/>
          </w:tcPr>
          <w:p w14:paraId="1AE272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7C51F1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LN</w:t>
            </w:r>
          </w:p>
        </w:tc>
        <w:tc>
          <w:tcPr>
            <w:tcW w:w="700" w:type="dxa"/>
            <w:noWrap/>
            <w:hideMark/>
          </w:tcPr>
          <w:p w14:paraId="6EA3F6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832" w:type="dxa"/>
            <w:noWrap/>
            <w:hideMark/>
          </w:tcPr>
          <w:p w14:paraId="233009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04F8F0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 xml:space="preserve">M. avium </w:t>
            </w:r>
          </w:p>
        </w:tc>
        <w:tc>
          <w:tcPr>
            <w:tcW w:w="749" w:type="dxa"/>
            <w:noWrap/>
            <w:hideMark/>
          </w:tcPr>
          <w:p w14:paraId="5D27D72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5C768F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4B7E06E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3CDB44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2F0FC3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3209817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1B842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AZM, EB, RFB</w:t>
            </w:r>
          </w:p>
        </w:tc>
        <w:tc>
          <w:tcPr>
            <w:tcW w:w="992" w:type="dxa"/>
            <w:noWrap/>
            <w:hideMark/>
          </w:tcPr>
          <w:p w14:paraId="04D8BF58" w14:textId="6E12CDA1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A31367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D0410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2A8DAABE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1A3F0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40</w:t>
            </w:r>
          </w:p>
        </w:tc>
        <w:tc>
          <w:tcPr>
            <w:tcW w:w="703" w:type="dxa"/>
            <w:noWrap/>
            <w:hideMark/>
          </w:tcPr>
          <w:p w14:paraId="79537E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31</w:t>
            </w:r>
          </w:p>
        </w:tc>
        <w:tc>
          <w:tcPr>
            <w:tcW w:w="573" w:type="dxa"/>
            <w:noWrap/>
            <w:hideMark/>
          </w:tcPr>
          <w:p w14:paraId="131C397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467" w:type="dxa"/>
            <w:noWrap/>
            <w:hideMark/>
          </w:tcPr>
          <w:p w14:paraId="3CD5A8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BB022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5F1579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84</w:t>
            </w:r>
          </w:p>
        </w:tc>
        <w:tc>
          <w:tcPr>
            <w:tcW w:w="832" w:type="dxa"/>
            <w:noWrap/>
            <w:hideMark/>
          </w:tcPr>
          <w:p w14:paraId="55D299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0B520E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66041C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6B4CB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0EB2B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790299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3D5AC2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6739E0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27319A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</w:t>
            </w:r>
          </w:p>
        </w:tc>
        <w:tc>
          <w:tcPr>
            <w:tcW w:w="992" w:type="dxa"/>
            <w:noWrap/>
            <w:hideMark/>
          </w:tcPr>
          <w:p w14:paraId="04ACFAF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7B236A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8C076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7BFA234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7DC0A0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41</w:t>
            </w:r>
          </w:p>
        </w:tc>
        <w:tc>
          <w:tcPr>
            <w:tcW w:w="703" w:type="dxa"/>
            <w:noWrap/>
            <w:hideMark/>
          </w:tcPr>
          <w:p w14:paraId="6F7866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32</w:t>
            </w:r>
          </w:p>
        </w:tc>
        <w:tc>
          <w:tcPr>
            <w:tcW w:w="573" w:type="dxa"/>
            <w:noWrap/>
            <w:hideMark/>
          </w:tcPr>
          <w:p w14:paraId="79091D3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47</w:t>
            </w:r>
          </w:p>
        </w:tc>
        <w:tc>
          <w:tcPr>
            <w:tcW w:w="467" w:type="dxa"/>
            <w:noWrap/>
            <w:hideMark/>
          </w:tcPr>
          <w:p w14:paraId="6DB3DE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286C45B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5CBA8C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832" w:type="dxa"/>
            <w:noWrap/>
            <w:hideMark/>
          </w:tcPr>
          <w:p w14:paraId="7B9E153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7A9FDEC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wolinsky</w:t>
            </w:r>
          </w:p>
        </w:tc>
        <w:tc>
          <w:tcPr>
            <w:tcW w:w="749" w:type="dxa"/>
            <w:noWrap/>
            <w:hideMark/>
          </w:tcPr>
          <w:p w14:paraId="62325A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0C1E5D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99C83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346A46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C1DE5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51F08D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47381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2E3D55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020FF0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3885B19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A1B4EF4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6293C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42</w:t>
            </w:r>
          </w:p>
        </w:tc>
        <w:tc>
          <w:tcPr>
            <w:tcW w:w="703" w:type="dxa"/>
            <w:noWrap/>
            <w:hideMark/>
          </w:tcPr>
          <w:p w14:paraId="36F2B5E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33</w:t>
            </w:r>
          </w:p>
        </w:tc>
        <w:tc>
          <w:tcPr>
            <w:tcW w:w="573" w:type="dxa"/>
            <w:noWrap/>
            <w:hideMark/>
          </w:tcPr>
          <w:p w14:paraId="1838B1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33</w:t>
            </w:r>
          </w:p>
        </w:tc>
        <w:tc>
          <w:tcPr>
            <w:tcW w:w="467" w:type="dxa"/>
            <w:noWrap/>
            <w:hideMark/>
          </w:tcPr>
          <w:p w14:paraId="51FEC5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35EEBA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HIV-N</w:t>
            </w:r>
          </w:p>
        </w:tc>
        <w:tc>
          <w:tcPr>
            <w:tcW w:w="700" w:type="dxa"/>
            <w:noWrap/>
            <w:hideMark/>
          </w:tcPr>
          <w:p w14:paraId="227769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832" w:type="dxa"/>
            <w:noWrap/>
            <w:hideMark/>
          </w:tcPr>
          <w:p w14:paraId="5A132E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032" w:type="dxa"/>
            <w:noWrap/>
            <w:hideMark/>
          </w:tcPr>
          <w:p w14:paraId="2CDA3A7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simiae</w:t>
            </w:r>
          </w:p>
        </w:tc>
        <w:tc>
          <w:tcPr>
            <w:tcW w:w="749" w:type="dxa"/>
            <w:noWrap/>
            <w:hideMark/>
          </w:tcPr>
          <w:p w14:paraId="4B025C6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49F75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45CE5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5AD7854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92128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2814B3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D3F83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RFB, CAM, AMK</w:t>
            </w:r>
          </w:p>
        </w:tc>
        <w:tc>
          <w:tcPr>
            <w:tcW w:w="992" w:type="dxa"/>
            <w:noWrap/>
            <w:hideMark/>
          </w:tcPr>
          <w:p w14:paraId="4898D77A" w14:textId="3B8B6C88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A8F33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901" w:type="dxa"/>
            <w:noWrap/>
            <w:hideMark/>
          </w:tcPr>
          <w:p w14:paraId="52BD0F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5CE84FA4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4B0AB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43</w:t>
            </w:r>
          </w:p>
        </w:tc>
        <w:tc>
          <w:tcPr>
            <w:tcW w:w="703" w:type="dxa"/>
            <w:noWrap/>
            <w:hideMark/>
          </w:tcPr>
          <w:p w14:paraId="48B5E44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34</w:t>
            </w:r>
          </w:p>
        </w:tc>
        <w:tc>
          <w:tcPr>
            <w:tcW w:w="573" w:type="dxa"/>
            <w:noWrap/>
            <w:hideMark/>
          </w:tcPr>
          <w:p w14:paraId="05047E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467" w:type="dxa"/>
            <w:noWrap/>
            <w:hideMark/>
          </w:tcPr>
          <w:p w14:paraId="1882FD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4490F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DMN, HT</w:t>
            </w:r>
          </w:p>
        </w:tc>
        <w:tc>
          <w:tcPr>
            <w:tcW w:w="700" w:type="dxa"/>
            <w:noWrap/>
            <w:hideMark/>
          </w:tcPr>
          <w:p w14:paraId="31E5D2E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832" w:type="dxa"/>
            <w:noWrap/>
            <w:hideMark/>
          </w:tcPr>
          <w:p w14:paraId="58D819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755023D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1E7D0D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3E8E4C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41F36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C78B1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D4A89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5F802C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5337F2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CAM</w:t>
            </w:r>
          </w:p>
        </w:tc>
        <w:tc>
          <w:tcPr>
            <w:tcW w:w="992" w:type="dxa"/>
            <w:noWrap/>
            <w:hideMark/>
          </w:tcPr>
          <w:p w14:paraId="2464EDCD" w14:textId="26A02EC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F0391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1.5</w:t>
            </w:r>
          </w:p>
        </w:tc>
        <w:tc>
          <w:tcPr>
            <w:tcW w:w="901" w:type="dxa"/>
            <w:noWrap/>
            <w:hideMark/>
          </w:tcPr>
          <w:p w14:paraId="570459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16486325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7442F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44</w:t>
            </w:r>
          </w:p>
        </w:tc>
        <w:tc>
          <w:tcPr>
            <w:tcW w:w="703" w:type="dxa"/>
            <w:noWrap/>
            <w:hideMark/>
          </w:tcPr>
          <w:p w14:paraId="6DE400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35</w:t>
            </w:r>
          </w:p>
        </w:tc>
        <w:tc>
          <w:tcPr>
            <w:tcW w:w="573" w:type="dxa"/>
            <w:noWrap/>
            <w:hideMark/>
          </w:tcPr>
          <w:p w14:paraId="5EEBF7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</w:t>
            </w:r>
          </w:p>
        </w:tc>
        <w:tc>
          <w:tcPr>
            <w:tcW w:w="467" w:type="dxa"/>
            <w:noWrap/>
            <w:hideMark/>
          </w:tcPr>
          <w:p w14:paraId="1D8A0E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54689AF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LN</w:t>
            </w:r>
          </w:p>
        </w:tc>
        <w:tc>
          <w:tcPr>
            <w:tcW w:w="700" w:type="dxa"/>
            <w:noWrap/>
            <w:hideMark/>
          </w:tcPr>
          <w:p w14:paraId="4C0D9A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832" w:type="dxa"/>
            <w:noWrap/>
            <w:hideMark/>
          </w:tcPr>
          <w:p w14:paraId="40DC820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1032" w:type="dxa"/>
            <w:noWrap/>
            <w:hideMark/>
          </w:tcPr>
          <w:p w14:paraId="6675FA9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571AA8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4C5D5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2499BB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8CCFF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B67F7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E8693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1BD9138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CEX → CAZ, VCM → AMK, DOXY, RFP → AMK, CAM</w:t>
            </w:r>
          </w:p>
        </w:tc>
        <w:tc>
          <w:tcPr>
            <w:tcW w:w="992" w:type="dxa"/>
            <w:noWrap/>
            <w:hideMark/>
          </w:tcPr>
          <w:p w14:paraId="71CEC555" w14:textId="1BADFCBC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4753CE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40AF0B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319377F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2103F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45</w:t>
            </w:r>
          </w:p>
        </w:tc>
        <w:tc>
          <w:tcPr>
            <w:tcW w:w="703" w:type="dxa"/>
            <w:noWrap/>
            <w:hideMark/>
          </w:tcPr>
          <w:p w14:paraId="745B79B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573" w:type="dxa"/>
            <w:noWrap/>
            <w:hideMark/>
          </w:tcPr>
          <w:p w14:paraId="745A7F9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43</w:t>
            </w:r>
          </w:p>
        </w:tc>
        <w:tc>
          <w:tcPr>
            <w:tcW w:w="467" w:type="dxa"/>
            <w:noWrap/>
            <w:hideMark/>
          </w:tcPr>
          <w:p w14:paraId="4EDE5AD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434EC0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IgAN</w:t>
            </w:r>
          </w:p>
        </w:tc>
        <w:tc>
          <w:tcPr>
            <w:tcW w:w="700" w:type="dxa"/>
            <w:noWrap/>
            <w:hideMark/>
          </w:tcPr>
          <w:p w14:paraId="3F4EAB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481789C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4A0C62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582E2A0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E0ED7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1A69B5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454781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78FCA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024CB0B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53241A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 → LVFX</w:t>
            </w:r>
          </w:p>
        </w:tc>
        <w:tc>
          <w:tcPr>
            <w:tcW w:w="992" w:type="dxa"/>
            <w:noWrap/>
            <w:hideMark/>
          </w:tcPr>
          <w:p w14:paraId="2B090A3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14D9E37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05F8B7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1951463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16E1D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46</w:t>
            </w:r>
          </w:p>
        </w:tc>
        <w:tc>
          <w:tcPr>
            <w:tcW w:w="703" w:type="dxa"/>
            <w:noWrap/>
            <w:hideMark/>
          </w:tcPr>
          <w:p w14:paraId="786C42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37</w:t>
            </w:r>
          </w:p>
        </w:tc>
        <w:tc>
          <w:tcPr>
            <w:tcW w:w="573" w:type="dxa"/>
            <w:noWrap/>
            <w:hideMark/>
          </w:tcPr>
          <w:p w14:paraId="6C3884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50s</w:t>
            </w:r>
          </w:p>
        </w:tc>
        <w:tc>
          <w:tcPr>
            <w:tcW w:w="467" w:type="dxa"/>
            <w:noWrap/>
            <w:hideMark/>
          </w:tcPr>
          <w:p w14:paraId="4F3C2F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2EA77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07E57C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09D781A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0.75</w:t>
            </w:r>
          </w:p>
        </w:tc>
        <w:tc>
          <w:tcPr>
            <w:tcW w:w="1032" w:type="dxa"/>
            <w:noWrap/>
            <w:hideMark/>
          </w:tcPr>
          <w:p w14:paraId="2B96066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3580D8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AEDC99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F5A54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765E5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B302A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1D4803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04815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VCM → MEPM, LVFX, AMK</w:t>
            </w:r>
          </w:p>
        </w:tc>
        <w:tc>
          <w:tcPr>
            <w:tcW w:w="992" w:type="dxa"/>
            <w:noWrap/>
            <w:hideMark/>
          </w:tcPr>
          <w:p w14:paraId="68640C8B" w14:textId="40FD2BF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14217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3F902E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A93068C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DFF7E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47</w:t>
            </w:r>
          </w:p>
        </w:tc>
        <w:tc>
          <w:tcPr>
            <w:tcW w:w="703" w:type="dxa"/>
            <w:noWrap/>
            <w:hideMark/>
          </w:tcPr>
          <w:p w14:paraId="2D98682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38</w:t>
            </w:r>
          </w:p>
        </w:tc>
        <w:tc>
          <w:tcPr>
            <w:tcW w:w="573" w:type="dxa"/>
            <w:noWrap/>
            <w:hideMark/>
          </w:tcPr>
          <w:p w14:paraId="4AE077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70</w:t>
            </w:r>
          </w:p>
        </w:tc>
        <w:tc>
          <w:tcPr>
            <w:tcW w:w="467" w:type="dxa"/>
            <w:noWrap/>
            <w:hideMark/>
          </w:tcPr>
          <w:p w14:paraId="2064F4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BF23D8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72E67F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4A572A0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0CF30F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63A86D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F904D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DFE5D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25791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47DC2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679A36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23471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RFP, CAM, LVFX, AMK</w:t>
            </w:r>
          </w:p>
        </w:tc>
        <w:tc>
          <w:tcPr>
            <w:tcW w:w="992" w:type="dxa"/>
            <w:noWrap/>
            <w:hideMark/>
          </w:tcPr>
          <w:p w14:paraId="50F4C7FF" w14:textId="76889272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9A96E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53F008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56802AB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56F07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703" w:type="dxa"/>
            <w:noWrap/>
            <w:hideMark/>
          </w:tcPr>
          <w:p w14:paraId="7F76B6C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39</w:t>
            </w:r>
          </w:p>
        </w:tc>
        <w:tc>
          <w:tcPr>
            <w:tcW w:w="573" w:type="dxa"/>
            <w:noWrap/>
            <w:hideMark/>
          </w:tcPr>
          <w:p w14:paraId="08500DC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40</w:t>
            </w:r>
          </w:p>
        </w:tc>
        <w:tc>
          <w:tcPr>
            <w:tcW w:w="467" w:type="dxa"/>
            <w:noWrap/>
            <w:hideMark/>
          </w:tcPr>
          <w:p w14:paraId="022C3D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64499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IgAN</w:t>
            </w:r>
          </w:p>
        </w:tc>
        <w:tc>
          <w:tcPr>
            <w:tcW w:w="700" w:type="dxa"/>
            <w:noWrap/>
            <w:hideMark/>
          </w:tcPr>
          <w:p w14:paraId="40B1AD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120</w:t>
            </w:r>
          </w:p>
        </w:tc>
        <w:tc>
          <w:tcPr>
            <w:tcW w:w="832" w:type="dxa"/>
            <w:noWrap/>
            <w:hideMark/>
          </w:tcPr>
          <w:p w14:paraId="7B653C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75D0FE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6DBDC3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23F1157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2D0D87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10DE2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CBB8B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61E9981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597C0E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AMK</w:t>
            </w:r>
          </w:p>
        </w:tc>
        <w:tc>
          <w:tcPr>
            <w:tcW w:w="992" w:type="dxa"/>
            <w:noWrap/>
            <w:hideMark/>
          </w:tcPr>
          <w:p w14:paraId="073BCF66" w14:textId="3EA5089D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C90323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1.5</w:t>
            </w:r>
          </w:p>
        </w:tc>
        <w:tc>
          <w:tcPr>
            <w:tcW w:w="901" w:type="dxa"/>
            <w:noWrap/>
            <w:hideMark/>
          </w:tcPr>
          <w:p w14:paraId="62E3C1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1D48F0F4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DF3B0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49</w:t>
            </w:r>
          </w:p>
        </w:tc>
        <w:tc>
          <w:tcPr>
            <w:tcW w:w="703" w:type="dxa"/>
            <w:noWrap/>
            <w:hideMark/>
          </w:tcPr>
          <w:p w14:paraId="58C91E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39</w:t>
            </w:r>
          </w:p>
        </w:tc>
        <w:tc>
          <w:tcPr>
            <w:tcW w:w="573" w:type="dxa"/>
            <w:noWrap/>
            <w:hideMark/>
          </w:tcPr>
          <w:p w14:paraId="36913E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76</w:t>
            </w:r>
          </w:p>
        </w:tc>
        <w:tc>
          <w:tcPr>
            <w:tcW w:w="467" w:type="dxa"/>
            <w:noWrap/>
            <w:hideMark/>
          </w:tcPr>
          <w:p w14:paraId="7D1932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4AA35C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LN</w:t>
            </w:r>
          </w:p>
        </w:tc>
        <w:tc>
          <w:tcPr>
            <w:tcW w:w="700" w:type="dxa"/>
            <w:noWrap/>
            <w:hideMark/>
          </w:tcPr>
          <w:p w14:paraId="782BB9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84</w:t>
            </w:r>
          </w:p>
        </w:tc>
        <w:tc>
          <w:tcPr>
            <w:tcW w:w="832" w:type="dxa"/>
            <w:noWrap/>
            <w:hideMark/>
          </w:tcPr>
          <w:p w14:paraId="407F0B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4DD65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1C9E792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069B53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FEA5F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D51FF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DBC823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03DC763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3BB0B81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 → CAM</w:t>
            </w:r>
          </w:p>
        </w:tc>
        <w:tc>
          <w:tcPr>
            <w:tcW w:w="992" w:type="dxa"/>
            <w:noWrap/>
            <w:hideMark/>
          </w:tcPr>
          <w:p w14:paraId="0593DB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145D274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2.5</w:t>
            </w:r>
          </w:p>
        </w:tc>
        <w:tc>
          <w:tcPr>
            <w:tcW w:w="901" w:type="dxa"/>
            <w:noWrap/>
            <w:hideMark/>
          </w:tcPr>
          <w:p w14:paraId="54B776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4214A0D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25070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</w:t>
            </w:r>
          </w:p>
        </w:tc>
        <w:tc>
          <w:tcPr>
            <w:tcW w:w="703" w:type="dxa"/>
            <w:noWrap/>
            <w:hideMark/>
          </w:tcPr>
          <w:p w14:paraId="3304FA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39</w:t>
            </w:r>
          </w:p>
        </w:tc>
        <w:tc>
          <w:tcPr>
            <w:tcW w:w="573" w:type="dxa"/>
            <w:noWrap/>
            <w:hideMark/>
          </w:tcPr>
          <w:p w14:paraId="6101AB3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71</w:t>
            </w:r>
          </w:p>
        </w:tc>
        <w:tc>
          <w:tcPr>
            <w:tcW w:w="467" w:type="dxa"/>
            <w:noWrap/>
            <w:hideMark/>
          </w:tcPr>
          <w:p w14:paraId="181327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31D628F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7FEDFCE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680BB8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4AD3D5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25167C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6AA21C4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82469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7DFD31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40B22DB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0E9091D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5B3775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CPFX, CAM</w:t>
            </w:r>
          </w:p>
        </w:tc>
        <w:tc>
          <w:tcPr>
            <w:tcW w:w="992" w:type="dxa"/>
            <w:noWrap/>
            <w:hideMark/>
          </w:tcPr>
          <w:p w14:paraId="79ACB9EF" w14:textId="597FE94F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26603B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4EA8F0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7DBE1A8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C6AFB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51</w:t>
            </w:r>
          </w:p>
        </w:tc>
        <w:tc>
          <w:tcPr>
            <w:tcW w:w="703" w:type="dxa"/>
            <w:noWrap/>
            <w:hideMark/>
          </w:tcPr>
          <w:p w14:paraId="1F3860D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39</w:t>
            </w:r>
          </w:p>
        </w:tc>
        <w:tc>
          <w:tcPr>
            <w:tcW w:w="573" w:type="dxa"/>
            <w:noWrap/>
            <w:hideMark/>
          </w:tcPr>
          <w:p w14:paraId="50E8E39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64</w:t>
            </w:r>
          </w:p>
        </w:tc>
        <w:tc>
          <w:tcPr>
            <w:tcW w:w="467" w:type="dxa"/>
            <w:noWrap/>
            <w:hideMark/>
          </w:tcPr>
          <w:p w14:paraId="116FE1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C2B27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post</w:t>
            </w:r>
          </w:p>
        </w:tc>
        <w:tc>
          <w:tcPr>
            <w:tcW w:w="700" w:type="dxa"/>
            <w:noWrap/>
            <w:hideMark/>
          </w:tcPr>
          <w:p w14:paraId="6E8E63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832" w:type="dxa"/>
            <w:noWrap/>
            <w:hideMark/>
          </w:tcPr>
          <w:p w14:paraId="678258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0E8187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1A30FB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641A21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97B07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FE011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1FA81E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725649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734F3B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IMP/CS → CPFX, AMK</w:t>
            </w:r>
          </w:p>
        </w:tc>
        <w:tc>
          <w:tcPr>
            <w:tcW w:w="992" w:type="dxa"/>
            <w:noWrap/>
            <w:hideMark/>
          </w:tcPr>
          <w:p w14:paraId="41AC4798" w14:textId="29645888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94375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1.5</w:t>
            </w:r>
          </w:p>
        </w:tc>
        <w:tc>
          <w:tcPr>
            <w:tcW w:w="901" w:type="dxa"/>
            <w:noWrap/>
            <w:hideMark/>
          </w:tcPr>
          <w:p w14:paraId="7BEE3D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4675C8BA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10CA84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52</w:t>
            </w:r>
          </w:p>
        </w:tc>
        <w:tc>
          <w:tcPr>
            <w:tcW w:w="703" w:type="dxa"/>
            <w:noWrap/>
            <w:hideMark/>
          </w:tcPr>
          <w:p w14:paraId="5DA164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39</w:t>
            </w:r>
          </w:p>
        </w:tc>
        <w:tc>
          <w:tcPr>
            <w:tcW w:w="573" w:type="dxa"/>
            <w:noWrap/>
            <w:hideMark/>
          </w:tcPr>
          <w:p w14:paraId="138CA9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58</w:t>
            </w:r>
          </w:p>
        </w:tc>
        <w:tc>
          <w:tcPr>
            <w:tcW w:w="467" w:type="dxa"/>
            <w:noWrap/>
            <w:hideMark/>
          </w:tcPr>
          <w:p w14:paraId="164C9DC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44EAE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297D7D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832" w:type="dxa"/>
            <w:noWrap/>
            <w:hideMark/>
          </w:tcPr>
          <w:p w14:paraId="4E36CB2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71BB7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6D524BF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093A5A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1EAE5A2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1C493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D54FA9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101D92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599B3A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992" w:type="dxa"/>
            <w:noWrap/>
            <w:hideMark/>
          </w:tcPr>
          <w:p w14:paraId="3330C7A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716924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901" w:type="dxa"/>
            <w:noWrap/>
            <w:hideMark/>
          </w:tcPr>
          <w:p w14:paraId="69A6FE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4278719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FA266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53</w:t>
            </w:r>
          </w:p>
        </w:tc>
        <w:tc>
          <w:tcPr>
            <w:tcW w:w="703" w:type="dxa"/>
            <w:noWrap/>
            <w:hideMark/>
          </w:tcPr>
          <w:p w14:paraId="044BE1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40</w:t>
            </w:r>
          </w:p>
        </w:tc>
        <w:tc>
          <w:tcPr>
            <w:tcW w:w="573" w:type="dxa"/>
            <w:noWrap/>
            <w:hideMark/>
          </w:tcPr>
          <w:p w14:paraId="6E1BEB8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51</w:t>
            </w:r>
          </w:p>
        </w:tc>
        <w:tc>
          <w:tcPr>
            <w:tcW w:w="467" w:type="dxa"/>
            <w:noWrap/>
            <w:hideMark/>
          </w:tcPr>
          <w:p w14:paraId="4028690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6952CFB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28F6AD7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832" w:type="dxa"/>
            <w:noWrap/>
            <w:hideMark/>
          </w:tcPr>
          <w:p w14:paraId="1A68905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876D7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424032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33DD359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485E59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69C1C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E1073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2826C11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1CAE8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CPFX, AMK</w:t>
            </w:r>
          </w:p>
        </w:tc>
        <w:tc>
          <w:tcPr>
            <w:tcW w:w="992" w:type="dxa"/>
            <w:noWrap/>
            <w:hideMark/>
          </w:tcPr>
          <w:p w14:paraId="1037D9C3" w14:textId="1C92C44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9A9C1E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108111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18C529A5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1AACBC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703" w:type="dxa"/>
            <w:noWrap/>
            <w:hideMark/>
          </w:tcPr>
          <w:p w14:paraId="305973C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41</w:t>
            </w:r>
          </w:p>
        </w:tc>
        <w:tc>
          <w:tcPr>
            <w:tcW w:w="573" w:type="dxa"/>
            <w:noWrap/>
            <w:hideMark/>
          </w:tcPr>
          <w:p w14:paraId="72BB803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51</w:t>
            </w:r>
          </w:p>
        </w:tc>
        <w:tc>
          <w:tcPr>
            <w:tcW w:w="467" w:type="dxa"/>
            <w:noWrap/>
            <w:hideMark/>
          </w:tcPr>
          <w:p w14:paraId="1E33BA6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41826F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43FCBE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832" w:type="dxa"/>
            <w:noWrap/>
            <w:hideMark/>
          </w:tcPr>
          <w:p w14:paraId="52299E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1032" w:type="dxa"/>
            <w:noWrap/>
            <w:hideMark/>
          </w:tcPr>
          <w:p w14:paraId="21C290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 xml:space="preserve">M. triviale </w:t>
            </w:r>
          </w:p>
        </w:tc>
        <w:tc>
          <w:tcPr>
            <w:tcW w:w="749" w:type="dxa"/>
            <w:noWrap/>
            <w:hideMark/>
          </w:tcPr>
          <w:p w14:paraId="402718F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6F595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067AB39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2C4830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87587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7FE200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C30E8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INZ, RFP, PZA, LVFX</w:t>
            </w:r>
          </w:p>
        </w:tc>
        <w:tc>
          <w:tcPr>
            <w:tcW w:w="992" w:type="dxa"/>
            <w:noWrap/>
            <w:hideMark/>
          </w:tcPr>
          <w:p w14:paraId="1B4403BC" w14:textId="6E0737C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B500D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691654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2B9B6B8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EDB6A1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55</w:t>
            </w:r>
          </w:p>
        </w:tc>
        <w:tc>
          <w:tcPr>
            <w:tcW w:w="703" w:type="dxa"/>
            <w:noWrap/>
            <w:hideMark/>
          </w:tcPr>
          <w:p w14:paraId="2281FBA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42</w:t>
            </w:r>
          </w:p>
        </w:tc>
        <w:tc>
          <w:tcPr>
            <w:tcW w:w="573" w:type="dxa"/>
            <w:noWrap/>
            <w:hideMark/>
          </w:tcPr>
          <w:p w14:paraId="6FA0F7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</w:t>
            </w:r>
          </w:p>
        </w:tc>
        <w:tc>
          <w:tcPr>
            <w:tcW w:w="467" w:type="dxa"/>
            <w:noWrap/>
            <w:hideMark/>
          </w:tcPr>
          <w:p w14:paraId="0D3D6FC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8F57D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4CE26C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2569358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03668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526289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294E812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43BD87A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90A5E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DC7C6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7409E2C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A4D6B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VCM → MEPM, LVFX, AMK → CAM, RFP, AMK</w:t>
            </w:r>
          </w:p>
        </w:tc>
        <w:tc>
          <w:tcPr>
            <w:tcW w:w="992" w:type="dxa"/>
            <w:noWrap/>
            <w:hideMark/>
          </w:tcPr>
          <w:p w14:paraId="471AF4D7" w14:textId="0B6602E2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02FC3F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37D5E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4D4C544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4784F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56</w:t>
            </w:r>
          </w:p>
        </w:tc>
        <w:tc>
          <w:tcPr>
            <w:tcW w:w="703" w:type="dxa"/>
            <w:noWrap/>
            <w:hideMark/>
          </w:tcPr>
          <w:p w14:paraId="1682D3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43</w:t>
            </w:r>
          </w:p>
        </w:tc>
        <w:tc>
          <w:tcPr>
            <w:tcW w:w="573" w:type="dxa"/>
            <w:noWrap/>
            <w:hideMark/>
          </w:tcPr>
          <w:p w14:paraId="33E6B7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</w:t>
            </w:r>
          </w:p>
        </w:tc>
        <w:tc>
          <w:tcPr>
            <w:tcW w:w="467" w:type="dxa"/>
            <w:noWrap/>
            <w:hideMark/>
          </w:tcPr>
          <w:p w14:paraId="351FF1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257A33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5C0940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832" w:type="dxa"/>
            <w:noWrap/>
            <w:hideMark/>
          </w:tcPr>
          <w:p w14:paraId="6A0AA5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1.5</w:t>
            </w:r>
          </w:p>
        </w:tc>
        <w:tc>
          <w:tcPr>
            <w:tcW w:w="1032" w:type="dxa"/>
            <w:noWrap/>
            <w:hideMark/>
          </w:tcPr>
          <w:p w14:paraId="358837F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rhodesiae</w:t>
            </w:r>
          </w:p>
        </w:tc>
        <w:tc>
          <w:tcPr>
            <w:tcW w:w="749" w:type="dxa"/>
            <w:noWrap/>
            <w:hideMark/>
          </w:tcPr>
          <w:p w14:paraId="45D7CD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0303FD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4B10A5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589809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BB77C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293007C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2A635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CPFX, CAM, DOXY</w:t>
            </w:r>
          </w:p>
        </w:tc>
        <w:tc>
          <w:tcPr>
            <w:tcW w:w="992" w:type="dxa"/>
            <w:noWrap/>
            <w:hideMark/>
          </w:tcPr>
          <w:p w14:paraId="2D4C428D" w14:textId="26479161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1A1F7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1D9694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52370B8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1A09A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57</w:t>
            </w:r>
          </w:p>
        </w:tc>
        <w:tc>
          <w:tcPr>
            <w:tcW w:w="703" w:type="dxa"/>
            <w:noWrap/>
            <w:hideMark/>
          </w:tcPr>
          <w:p w14:paraId="695F36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44</w:t>
            </w:r>
          </w:p>
        </w:tc>
        <w:tc>
          <w:tcPr>
            <w:tcW w:w="573" w:type="dxa"/>
            <w:noWrap/>
            <w:hideMark/>
          </w:tcPr>
          <w:p w14:paraId="04B9291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64</w:t>
            </w:r>
          </w:p>
        </w:tc>
        <w:tc>
          <w:tcPr>
            <w:tcW w:w="467" w:type="dxa"/>
            <w:noWrap/>
            <w:hideMark/>
          </w:tcPr>
          <w:p w14:paraId="4E6ABB4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F9FCE7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60C16B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774AA7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060013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avium</w:t>
            </w:r>
          </w:p>
        </w:tc>
        <w:tc>
          <w:tcPr>
            <w:tcW w:w="749" w:type="dxa"/>
            <w:noWrap/>
            <w:hideMark/>
          </w:tcPr>
          <w:p w14:paraId="4BFBE5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98D92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73B61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6C1AE2A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E76C90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0E0A3A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975117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RFB, EB</w:t>
            </w:r>
          </w:p>
        </w:tc>
        <w:tc>
          <w:tcPr>
            <w:tcW w:w="992" w:type="dxa"/>
            <w:noWrap/>
            <w:hideMark/>
          </w:tcPr>
          <w:p w14:paraId="5B2C88DA" w14:textId="12FEF9F9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68B05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901" w:type="dxa"/>
            <w:noWrap/>
            <w:hideMark/>
          </w:tcPr>
          <w:p w14:paraId="2E7178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59AAFD31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4C238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58</w:t>
            </w:r>
          </w:p>
        </w:tc>
        <w:tc>
          <w:tcPr>
            <w:tcW w:w="703" w:type="dxa"/>
            <w:noWrap/>
            <w:hideMark/>
          </w:tcPr>
          <w:p w14:paraId="49F697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45</w:t>
            </w:r>
          </w:p>
        </w:tc>
        <w:tc>
          <w:tcPr>
            <w:tcW w:w="573" w:type="dxa"/>
            <w:noWrap/>
            <w:hideMark/>
          </w:tcPr>
          <w:p w14:paraId="142F0A2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45</w:t>
            </w:r>
          </w:p>
        </w:tc>
        <w:tc>
          <w:tcPr>
            <w:tcW w:w="467" w:type="dxa"/>
            <w:noWrap/>
            <w:hideMark/>
          </w:tcPr>
          <w:p w14:paraId="6BA671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6B5F55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LN</w:t>
            </w:r>
          </w:p>
        </w:tc>
        <w:tc>
          <w:tcPr>
            <w:tcW w:w="700" w:type="dxa"/>
            <w:noWrap/>
            <w:hideMark/>
          </w:tcPr>
          <w:p w14:paraId="436159D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08C044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530A1F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4660F16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101990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FCF0B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5043C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E88EE8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36333A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662FC0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IMP/CS, AMK, CAM → CAM</w:t>
            </w:r>
          </w:p>
        </w:tc>
        <w:tc>
          <w:tcPr>
            <w:tcW w:w="992" w:type="dxa"/>
            <w:noWrap/>
            <w:hideMark/>
          </w:tcPr>
          <w:p w14:paraId="7E6B4532" w14:textId="59E80292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44A99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4.5</w:t>
            </w:r>
          </w:p>
        </w:tc>
        <w:tc>
          <w:tcPr>
            <w:tcW w:w="901" w:type="dxa"/>
            <w:noWrap/>
            <w:hideMark/>
          </w:tcPr>
          <w:p w14:paraId="6CE649D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29574F70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FC01D0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59</w:t>
            </w:r>
          </w:p>
        </w:tc>
        <w:tc>
          <w:tcPr>
            <w:tcW w:w="703" w:type="dxa"/>
            <w:noWrap/>
            <w:hideMark/>
          </w:tcPr>
          <w:p w14:paraId="5826D31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46</w:t>
            </w:r>
          </w:p>
        </w:tc>
        <w:tc>
          <w:tcPr>
            <w:tcW w:w="573" w:type="dxa"/>
            <w:noWrap/>
            <w:hideMark/>
          </w:tcPr>
          <w:p w14:paraId="647DC82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65</w:t>
            </w:r>
          </w:p>
        </w:tc>
        <w:tc>
          <w:tcPr>
            <w:tcW w:w="467" w:type="dxa"/>
            <w:noWrap/>
            <w:hideMark/>
          </w:tcPr>
          <w:p w14:paraId="4873E74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17CF6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52056B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1.2</w:t>
            </w:r>
          </w:p>
        </w:tc>
        <w:tc>
          <w:tcPr>
            <w:tcW w:w="832" w:type="dxa"/>
            <w:noWrap/>
            <w:hideMark/>
          </w:tcPr>
          <w:p w14:paraId="3506E7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64E0966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16F69F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0E4245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1F8304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048C3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2759BC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74E6CF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55A9D9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MINO</w:t>
            </w:r>
          </w:p>
        </w:tc>
        <w:tc>
          <w:tcPr>
            <w:tcW w:w="992" w:type="dxa"/>
            <w:noWrap/>
            <w:hideMark/>
          </w:tcPr>
          <w:p w14:paraId="7001495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7C6772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01" w:type="dxa"/>
            <w:noWrap/>
            <w:hideMark/>
          </w:tcPr>
          <w:p w14:paraId="27A2BD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70DEA86A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58F54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703" w:type="dxa"/>
            <w:noWrap/>
            <w:hideMark/>
          </w:tcPr>
          <w:p w14:paraId="36B70E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46</w:t>
            </w:r>
          </w:p>
        </w:tc>
        <w:tc>
          <w:tcPr>
            <w:tcW w:w="573" w:type="dxa"/>
            <w:noWrap/>
            <w:hideMark/>
          </w:tcPr>
          <w:p w14:paraId="27C2A5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59</w:t>
            </w:r>
          </w:p>
        </w:tc>
        <w:tc>
          <w:tcPr>
            <w:tcW w:w="467" w:type="dxa"/>
            <w:noWrap/>
            <w:hideMark/>
          </w:tcPr>
          <w:p w14:paraId="71618D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67AE0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7306EC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832" w:type="dxa"/>
            <w:noWrap/>
            <w:hideMark/>
          </w:tcPr>
          <w:p w14:paraId="6BBE10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0.5</w:t>
            </w:r>
          </w:p>
        </w:tc>
        <w:tc>
          <w:tcPr>
            <w:tcW w:w="1032" w:type="dxa"/>
            <w:noWrap/>
            <w:hideMark/>
          </w:tcPr>
          <w:p w14:paraId="75969A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2DA2C2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580771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0A4D32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E44922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7A78A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217E1F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E900E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DOXY</w:t>
            </w:r>
          </w:p>
        </w:tc>
        <w:tc>
          <w:tcPr>
            <w:tcW w:w="992" w:type="dxa"/>
            <w:noWrap/>
            <w:hideMark/>
          </w:tcPr>
          <w:p w14:paraId="778902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5E1F32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01" w:type="dxa"/>
            <w:noWrap/>
            <w:hideMark/>
          </w:tcPr>
          <w:p w14:paraId="6DD71F7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48DE92B2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8EFCD5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61</w:t>
            </w:r>
          </w:p>
        </w:tc>
        <w:tc>
          <w:tcPr>
            <w:tcW w:w="703" w:type="dxa"/>
            <w:noWrap/>
            <w:hideMark/>
          </w:tcPr>
          <w:p w14:paraId="12A54C9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47</w:t>
            </w:r>
          </w:p>
        </w:tc>
        <w:tc>
          <w:tcPr>
            <w:tcW w:w="573" w:type="dxa"/>
            <w:noWrap/>
            <w:hideMark/>
          </w:tcPr>
          <w:p w14:paraId="6A76EE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41</w:t>
            </w:r>
          </w:p>
        </w:tc>
        <w:tc>
          <w:tcPr>
            <w:tcW w:w="467" w:type="dxa"/>
            <w:noWrap/>
            <w:hideMark/>
          </w:tcPr>
          <w:p w14:paraId="6FA89B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3264AE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displasia</w:t>
            </w:r>
          </w:p>
        </w:tc>
        <w:tc>
          <w:tcPr>
            <w:tcW w:w="700" w:type="dxa"/>
            <w:noWrap/>
            <w:hideMark/>
          </w:tcPr>
          <w:p w14:paraId="5B944B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832" w:type="dxa"/>
            <w:noWrap/>
            <w:hideMark/>
          </w:tcPr>
          <w:p w14:paraId="6322DA6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1.2</w:t>
            </w:r>
          </w:p>
        </w:tc>
        <w:tc>
          <w:tcPr>
            <w:tcW w:w="1032" w:type="dxa"/>
            <w:noWrap/>
            <w:hideMark/>
          </w:tcPr>
          <w:p w14:paraId="4B208EA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3B0CBD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2BDCA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620D38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460B67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D43EE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621CFD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D38871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DOXY → AZM, DOXY</w:t>
            </w:r>
          </w:p>
        </w:tc>
        <w:tc>
          <w:tcPr>
            <w:tcW w:w="992" w:type="dxa"/>
            <w:noWrap/>
            <w:hideMark/>
          </w:tcPr>
          <w:p w14:paraId="4CA3F212" w14:textId="7DB545C7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88A7F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901" w:type="dxa"/>
            <w:noWrap/>
            <w:hideMark/>
          </w:tcPr>
          <w:p w14:paraId="044AE92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1C5DD95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DAE8C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62</w:t>
            </w:r>
          </w:p>
        </w:tc>
        <w:tc>
          <w:tcPr>
            <w:tcW w:w="703" w:type="dxa"/>
            <w:noWrap/>
            <w:hideMark/>
          </w:tcPr>
          <w:p w14:paraId="4C469D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573" w:type="dxa"/>
            <w:noWrap/>
            <w:hideMark/>
          </w:tcPr>
          <w:p w14:paraId="4C24AB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52</w:t>
            </w:r>
          </w:p>
        </w:tc>
        <w:tc>
          <w:tcPr>
            <w:tcW w:w="467" w:type="dxa"/>
            <w:noWrap/>
            <w:hideMark/>
          </w:tcPr>
          <w:p w14:paraId="35CFFA9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6CC3A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63FF92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5EAE2C0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hideMark/>
          </w:tcPr>
          <w:p w14:paraId="5ADC56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 xml:space="preserve">M. chelonae, </w:t>
            </w: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br/>
              <w:t>M. abscessus</w:t>
            </w:r>
          </w:p>
        </w:tc>
        <w:tc>
          <w:tcPr>
            <w:tcW w:w="749" w:type="dxa"/>
            <w:noWrap/>
            <w:hideMark/>
          </w:tcPr>
          <w:p w14:paraId="51EA53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2581F4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59031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7C3DDE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02514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299FB2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6E9FA26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CPFX</w:t>
            </w:r>
          </w:p>
        </w:tc>
        <w:tc>
          <w:tcPr>
            <w:tcW w:w="992" w:type="dxa"/>
            <w:noWrap/>
            <w:hideMark/>
          </w:tcPr>
          <w:p w14:paraId="7D26717B" w14:textId="551BC7F5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6DC65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901" w:type="dxa"/>
            <w:noWrap/>
            <w:hideMark/>
          </w:tcPr>
          <w:p w14:paraId="1036AB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6FB0887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767AC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63</w:t>
            </w:r>
          </w:p>
        </w:tc>
        <w:tc>
          <w:tcPr>
            <w:tcW w:w="703" w:type="dxa"/>
            <w:noWrap/>
            <w:hideMark/>
          </w:tcPr>
          <w:p w14:paraId="3F6113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49</w:t>
            </w:r>
          </w:p>
        </w:tc>
        <w:tc>
          <w:tcPr>
            <w:tcW w:w="573" w:type="dxa"/>
            <w:noWrap/>
            <w:hideMark/>
          </w:tcPr>
          <w:p w14:paraId="0A22D5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0.8</w:t>
            </w:r>
          </w:p>
        </w:tc>
        <w:tc>
          <w:tcPr>
            <w:tcW w:w="467" w:type="dxa"/>
            <w:noWrap/>
            <w:hideMark/>
          </w:tcPr>
          <w:p w14:paraId="755AA6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6" w:type="dxa"/>
            <w:noWrap/>
            <w:hideMark/>
          </w:tcPr>
          <w:p w14:paraId="31B632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35CD2F0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832" w:type="dxa"/>
            <w:noWrap/>
            <w:hideMark/>
          </w:tcPr>
          <w:p w14:paraId="1B91F37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4935E07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32F2077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0A14EA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5F74DF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1B127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436B6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620883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7BAA61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52592F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429222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B470C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47EFE39A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27045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64</w:t>
            </w:r>
          </w:p>
        </w:tc>
        <w:tc>
          <w:tcPr>
            <w:tcW w:w="703" w:type="dxa"/>
            <w:noWrap/>
            <w:hideMark/>
          </w:tcPr>
          <w:p w14:paraId="08394E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</w:t>
            </w:r>
          </w:p>
        </w:tc>
        <w:tc>
          <w:tcPr>
            <w:tcW w:w="573" w:type="dxa"/>
            <w:noWrap/>
            <w:hideMark/>
          </w:tcPr>
          <w:p w14:paraId="197EC36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2.1</w:t>
            </w:r>
          </w:p>
        </w:tc>
        <w:tc>
          <w:tcPr>
            <w:tcW w:w="467" w:type="dxa"/>
            <w:noWrap/>
            <w:hideMark/>
          </w:tcPr>
          <w:p w14:paraId="2F1C47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6" w:type="dxa"/>
            <w:noWrap/>
            <w:hideMark/>
          </w:tcPr>
          <w:p w14:paraId="6AFA579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Displasia</w:t>
            </w:r>
          </w:p>
        </w:tc>
        <w:tc>
          <w:tcPr>
            <w:tcW w:w="700" w:type="dxa"/>
            <w:noWrap/>
            <w:hideMark/>
          </w:tcPr>
          <w:p w14:paraId="20FEFB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</w:t>
            </w:r>
          </w:p>
        </w:tc>
        <w:tc>
          <w:tcPr>
            <w:tcW w:w="832" w:type="dxa"/>
            <w:noWrap/>
            <w:hideMark/>
          </w:tcPr>
          <w:p w14:paraId="71020CA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76AD19C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69C27AF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64F580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394200C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424BD5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08188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0455F0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6FF536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2D480E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406D733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41E9F8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6E29163C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8FB6A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65</w:t>
            </w:r>
          </w:p>
        </w:tc>
        <w:tc>
          <w:tcPr>
            <w:tcW w:w="703" w:type="dxa"/>
            <w:noWrap/>
            <w:hideMark/>
          </w:tcPr>
          <w:p w14:paraId="40281B4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</w:t>
            </w:r>
          </w:p>
        </w:tc>
        <w:tc>
          <w:tcPr>
            <w:tcW w:w="573" w:type="dxa"/>
            <w:noWrap/>
            <w:hideMark/>
          </w:tcPr>
          <w:p w14:paraId="5DAA45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0.9</w:t>
            </w:r>
          </w:p>
        </w:tc>
        <w:tc>
          <w:tcPr>
            <w:tcW w:w="467" w:type="dxa"/>
            <w:noWrap/>
            <w:hideMark/>
          </w:tcPr>
          <w:p w14:paraId="68411A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6" w:type="dxa"/>
            <w:noWrap/>
            <w:hideMark/>
          </w:tcPr>
          <w:p w14:paraId="249BDF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displasia</w:t>
            </w:r>
          </w:p>
        </w:tc>
        <w:tc>
          <w:tcPr>
            <w:tcW w:w="700" w:type="dxa"/>
            <w:noWrap/>
            <w:hideMark/>
          </w:tcPr>
          <w:p w14:paraId="0AE2F3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832" w:type="dxa"/>
            <w:noWrap/>
            <w:hideMark/>
          </w:tcPr>
          <w:p w14:paraId="3F9AFB2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7A1C8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548D461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4AC6318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3066CD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72EF2F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D007C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6BDEE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6F7257F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10A4BD8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1B088D9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322C724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2F641060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946F3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66</w:t>
            </w:r>
          </w:p>
        </w:tc>
        <w:tc>
          <w:tcPr>
            <w:tcW w:w="703" w:type="dxa"/>
            <w:noWrap/>
            <w:hideMark/>
          </w:tcPr>
          <w:p w14:paraId="71E84D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</w:t>
            </w:r>
          </w:p>
        </w:tc>
        <w:tc>
          <w:tcPr>
            <w:tcW w:w="573" w:type="dxa"/>
            <w:noWrap/>
            <w:hideMark/>
          </w:tcPr>
          <w:p w14:paraId="77E12F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0.3</w:t>
            </w:r>
          </w:p>
        </w:tc>
        <w:tc>
          <w:tcPr>
            <w:tcW w:w="467" w:type="dxa"/>
            <w:noWrap/>
            <w:hideMark/>
          </w:tcPr>
          <w:p w14:paraId="14F6DF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6" w:type="dxa"/>
            <w:noWrap/>
            <w:hideMark/>
          </w:tcPr>
          <w:p w14:paraId="5DEDAD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med</w:t>
            </w:r>
          </w:p>
        </w:tc>
        <w:tc>
          <w:tcPr>
            <w:tcW w:w="700" w:type="dxa"/>
            <w:noWrap/>
            <w:hideMark/>
          </w:tcPr>
          <w:p w14:paraId="0229DA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832" w:type="dxa"/>
            <w:noWrap/>
            <w:hideMark/>
          </w:tcPr>
          <w:p w14:paraId="1ABB5C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0CB76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388DE2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363D8F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72BB5D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1900595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D7123B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387429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5B55D91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077522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33B9E46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D7C94C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250BFC0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CD4FF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67</w:t>
            </w:r>
          </w:p>
        </w:tc>
        <w:tc>
          <w:tcPr>
            <w:tcW w:w="703" w:type="dxa"/>
            <w:noWrap/>
            <w:hideMark/>
          </w:tcPr>
          <w:p w14:paraId="0255F1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</w:t>
            </w:r>
          </w:p>
        </w:tc>
        <w:tc>
          <w:tcPr>
            <w:tcW w:w="573" w:type="dxa"/>
            <w:noWrap/>
            <w:hideMark/>
          </w:tcPr>
          <w:p w14:paraId="3612030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1.9</w:t>
            </w:r>
          </w:p>
        </w:tc>
        <w:tc>
          <w:tcPr>
            <w:tcW w:w="467" w:type="dxa"/>
            <w:noWrap/>
            <w:hideMark/>
          </w:tcPr>
          <w:p w14:paraId="6C0AAF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6" w:type="dxa"/>
            <w:noWrap/>
            <w:hideMark/>
          </w:tcPr>
          <w:p w14:paraId="70EBA8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1BA9116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</w:t>
            </w:r>
          </w:p>
        </w:tc>
        <w:tc>
          <w:tcPr>
            <w:tcW w:w="832" w:type="dxa"/>
            <w:noWrap/>
            <w:hideMark/>
          </w:tcPr>
          <w:p w14:paraId="400C572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477833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67F213A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4CE991E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378E9A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74CD66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6E6E4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62E4CD9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7EAEEA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1767EF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094972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61C030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20519974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7D0AB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68</w:t>
            </w:r>
          </w:p>
        </w:tc>
        <w:tc>
          <w:tcPr>
            <w:tcW w:w="703" w:type="dxa"/>
            <w:noWrap/>
            <w:hideMark/>
          </w:tcPr>
          <w:p w14:paraId="7B40E9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</w:t>
            </w:r>
          </w:p>
        </w:tc>
        <w:tc>
          <w:tcPr>
            <w:tcW w:w="573" w:type="dxa"/>
            <w:noWrap/>
            <w:hideMark/>
          </w:tcPr>
          <w:p w14:paraId="0445D5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0.3</w:t>
            </w:r>
          </w:p>
        </w:tc>
        <w:tc>
          <w:tcPr>
            <w:tcW w:w="467" w:type="dxa"/>
            <w:noWrap/>
            <w:hideMark/>
          </w:tcPr>
          <w:p w14:paraId="060B312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6" w:type="dxa"/>
            <w:noWrap/>
            <w:hideMark/>
          </w:tcPr>
          <w:p w14:paraId="7669B8C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displasia</w:t>
            </w:r>
          </w:p>
        </w:tc>
        <w:tc>
          <w:tcPr>
            <w:tcW w:w="700" w:type="dxa"/>
            <w:noWrap/>
            <w:hideMark/>
          </w:tcPr>
          <w:p w14:paraId="50E27D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832" w:type="dxa"/>
            <w:noWrap/>
            <w:hideMark/>
          </w:tcPr>
          <w:p w14:paraId="1BFCA9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46F4B2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347DD8B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5AEFD2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3D7B9D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A65453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A1C2AF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15A908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10A93E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47C3A8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382CD9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2BB380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08119C3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578CD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69</w:t>
            </w:r>
          </w:p>
        </w:tc>
        <w:tc>
          <w:tcPr>
            <w:tcW w:w="703" w:type="dxa"/>
            <w:noWrap/>
            <w:hideMark/>
          </w:tcPr>
          <w:p w14:paraId="3663657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51</w:t>
            </w:r>
          </w:p>
        </w:tc>
        <w:tc>
          <w:tcPr>
            <w:tcW w:w="573" w:type="dxa"/>
            <w:noWrap/>
            <w:hideMark/>
          </w:tcPr>
          <w:p w14:paraId="1E37D8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82</w:t>
            </w:r>
          </w:p>
        </w:tc>
        <w:tc>
          <w:tcPr>
            <w:tcW w:w="467" w:type="dxa"/>
            <w:noWrap/>
            <w:hideMark/>
          </w:tcPr>
          <w:p w14:paraId="5F7D4E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5276A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3434BD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</w:t>
            </w:r>
          </w:p>
        </w:tc>
        <w:tc>
          <w:tcPr>
            <w:tcW w:w="832" w:type="dxa"/>
            <w:noWrap/>
            <w:hideMark/>
          </w:tcPr>
          <w:p w14:paraId="6650F0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4A1D96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6C2FF2B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068057E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4B96D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8A1D1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2FF2D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22729E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230F2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4AE0819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21D837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EE090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7577395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6A28BC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70</w:t>
            </w:r>
          </w:p>
        </w:tc>
        <w:tc>
          <w:tcPr>
            <w:tcW w:w="703" w:type="dxa"/>
            <w:noWrap/>
            <w:hideMark/>
          </w:tcPr>
          <w:p w14:paraId="44D901B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51</w:t>
            </w:r>
          </w:p>
        </w:tc>
        <w:tc>
          <w:tcPr>
            <w:tcW w:w="573" w:type="dxa"/>
            <w:noWrap/>
            <w:hideMark/>
          </w:tcPr>
          <w:p w14:paraId="5422F0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81</w:t>
            </w:r>
          </w:p>
        </w:tc>
        <w:tc>
          <w:tcPr>
            <w:tcW w:w="467" w:type="dxa"/>
            <w:noWrap/>
            <w:hideMark/>
          </w:tcPr>
          <w:p w14:paraId="5B72C7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5D4A632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09C9F86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832" w:type="dxa"/>
            <w:noWrap/>
            <w:hideMark/>
          </w:tcPr>
          <w:p w14:paraId="244B54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78EAC92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6233AAB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3292EA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DF0C14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83267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0B69CC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28A8A8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94F51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22F655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5F4BF27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FA198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218AEA8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9DF9C3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71</w:t>
            </w:r>
          </w:p>
        </w:tc>
        <w:tc>
          <w:tcPr>
            <w:tcW w:w="703" w:type="dxa"/>
            <w:noWrap/>
            <w:hideMark/>
          </w:tcPr>
          <w:p w14:paraId="1277D8B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52</w:t>
            </w:r>
          </w:p>
        </w:tc>
        <w:tc>
          <w:tcPr>
            <w:tcW w:w="573" w:type="dxa"/>
            <w:noWrap/>
            <w:hideMark/>
          </w:tcPr>
          <w:p w14:paraId="1AC0F6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53</w:t>
            </w:r>
          </w:p>
        </w:tc>
        <w:tc>
          <w:tcPr>
            <w:tcW w:w="467" w:type="dxa"/>
            <w:noWrap/>
            <w:hideMark/>
          </w:tcPr>
          <w:p w14:paraId="77CB39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A726C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22B207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832" w:type="dxa"/>
            <w:noWrap/>
            <w:hideMark/>
          </w:tcPr>
          <w:p w14:paraId="22D70D4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F240FD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1581734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230CE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5635F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1043795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792570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14221E6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BF64F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IPM/CS, ST, AMK → ST, CPFX, AMK</w:t>
            </w:r>
          </w:p>
        </w:tc>
        <w:tc>
          <w:tcPr>
            <w:tcW w:w="992" w:type="dxa"/>
            <w:noWrap/>
            <w:hideMark/>
          </w:tcPr>
          <w:p w14:paraId="334977A6" w14:textId="2687D0C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47FFB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5CE392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718EE1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953DEC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72</w:t>
            </w:r>
          </w:p>
        </w:tc>
        <w:tc>
          <w:tcPr>
            <w:tcW w:w="703" w:type="dxa"/>
            <w:noWrap/>
            <w:hideMark/>
          </w:tcPr>
          <w:p w14:paraId="5195AE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53</w:t>
            </w:r>
          </w:p>
        </w:tc>
        <w:tc>
          <w:tcPr>
            <w:tcW w:w="573" w:type="dxa"/>
            <w:noWrap/>
            <w:hideMark/>
          </w:tcPr>
          <w:p w14:paraId="76598E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38</w:t>
            </w:r>
          </w:p>
        </w:tc>
        <w:tc>
          <w:tcPr>
            <w:tcW w:w="467" w:type="dxa"/>
            <w:noWrap/>
            <w:hideMark/>
          </w:tcPr>
          <w:p w14:paraId="64B1962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BD9CB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3D703B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84</w:t>
            </w:r>
          </w:p>
        </w:tc>
        <w:tc>
          <w:tcPr>
            <w:tcW w:w="832" w:type="dxa"/>
            <w:noWrap/>
            <w:hideMark/>
          </w:tcPr>
          <w:p w14:paraId="159B1A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7A552C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30A259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5F4AB3E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FE569F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F1EB4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7F3B3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6B4CB1D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850A4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48BE2A1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4260ED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B917A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A5E25F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273A0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73</w:t>
            </w:r>
          </w:p>
        </w:tc>
        <w:tc>
          <w:tcPr>
            <w:tcW w:w="703" w:type="dxa"/>
            <w:noWrap/>
            <w:hideMark/>
          </w:tcPr>
          <w:p w14:paraId="38E729D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573" w:type="dxa"/>
            <w:noWrap/>
            <w:hideMark/>
          </w:tcPr>
          <w:p w14:paraId="173E05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59</w:t>
            </w:r>
          </w:p>
        </w:tc>
        <w:tc>
          <w:tcPr>
            <w:tcW w:w="467" w:type="dxa"/>
            <w:noWrap/>
            <w:hideMark/>
          </w:tcPr>
          <w:p w14:paraId="416640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AC8BE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MN</w:t>
            </w:r>
          </w:p>
        </w:tc>
        <w:tc>
          <w:tcPr>
            <w:tcW w:w="700" w:type="dxa"/>
            <w:noWrap/>
            <w:hideMark/>
          </w:tcPr>
          <w:p w14:paraId="52306A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40</w:t>
            </w:r>
          </w:p>
        </w:tc>
        <w:tc>
          <w:tcPr>
            <w:tcW w:w="832" w:type="dxa"/>
            <w:noWrap/>
            <w:hideMark/>
          </w:tcPr>
          <w:p w14:paraId="267329B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B140A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3AD833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341469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A3DAA9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AC5D1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204C3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1BC41E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4DE579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</w:t>
            </w:r>
          </w:p>
        </w:tc>
        <w:tc>
          <w:tcPr>
            <w:tcW w:w="992" w:type="dxa"/>
            <w:noWrap/>
            <w:hideMark/>
          </w:tcPr>
          <w:p w14:paraId="776470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633721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551038C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73651EF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8E37D7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74</w:t>
            </w:r>
          </w:p>
        </w:tc>
        <w:tc>
          <w:tcPr>
            <w:tcW w:w="703" w:type="dxa"/>
            <w:noWrap/>
            <w:hideMark/>
          </w:tcPr>
          <w:p w14:paraId="0A5177C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55</w:t>
            </w:r>
          </w:p>
        </w:tc>
        <w:tc>
          <w:tcPr>
            <w:tcW w:w="573" w:type="dxa"/>
            <w:noWrap/>
            <w:hideMark/>
          </w:tcPr>
          <w:p w14:paraId="726BF7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59</w:t>
            </w:r>
          </w:p>
        </w:tc>
        <w:tc>
          <w:tcPr>
            <w:tcW w:w="467" w:type="dxa"/>
            <w:noWrap/>
            <w:hideMark/>
          </w:tcPr>
          <w:p w14:paraId="32F1F3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712D70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78D0455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832" w:type="dxa"/>
            <w:noWrap/>
            <w:hideMark/>
          </w:tcPr>
          <w:p w14:paraId="690108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1032" w:type="dxa"/>
            <w:noWrap/>
            <w:hideMark/>
          </w:tcPr>
          <w:p w14:paraId="67C227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1E7ADA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A1553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F28911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62526E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F5D749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0F4F3D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E0451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</w:t>
            </w:r>
          </w:p>
        </w:tc>
        <w:tc>
          <w:tcPr>
            <w:tcW w:w="992" w:type="dxa"/>
            <w:noWrap/>
            <w:hideMark/>
          </w:tcPr>
          <w:p w14:paraId="36BD20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1090D3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1F1B3F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AE2D1A5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961BFE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75</w:t>
            </w:r>
          </w:p>
        </w:tc>
        <w:tc>
          <w:tcPr>
            <w:tcW w:w="703" w:type="dxa"/>
            <w:noWrap/>
            <w:hideMark/>
          </w:tcPr>
          <w:p w14:paraId="060BB0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56</w:t>
            </w:r>
          </w:p>
        </w:tc>
        <w:tc>
          <w:tcPr>
            <w:tcW w:w="573" w:type="dxa"/>
            <w:noWrap/>
            <w:hideMark/>
          </w:tcPr>
          <w:p w14:paraId="09735F9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55</w:t>
            </w:r>
          </w:p>
        </w:tc>
        <w:tc>
          <w:tcPr>
            <w:tcW w:w="467" w:type="dxa"/>
            <w:noWrap/>
            <w:hideMark/>
          </w:tcPr>
          <w:p w14:paraId="2A2797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4BE41E3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ATN</w:t>
            </w:r>
          </w:p>
        </w:tc>
        <w:tc>
          <w:tcPr>
            <w:tcW w:w="700" w:type="dxa"/>
            <w:noWrap/>
            <w:hideMark/>
          </w:tcPr>
          <w:p w14:paraId="09681B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96</w:t>
            </w:r>
          </w:p>
        </w:tc>
        <w:tc>
          <w:tcPr>
            <w:tcW w:w="832" w:type="dxa"/>
            <w:noWrap/>
            <w:hideMark/>
          </w:tcPr>
          <w:p w14:paraId="79F37FB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0D78AD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69A351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396A0B2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43A11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2B4FF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4AC22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3AB6505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F3500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CPFX→ ABPC/SBT, AMK → IMP/CS, CPFX → CAM, CPFX → CAM, LVFX</w:t>
            </w:r>
          </w:p>
        </w:tc>
        <w:tc>
          <w:tcPr>
            <w:tcW w:w="992" w:type="dxa"/>
            <w:noWrap/>
            <w:hideMark/>
          </w:tcPr>
          <w:p w14:paraId="2F661753" w14:textId="102B0D54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A99A84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3D9F0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0B6EB5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A916D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76</w:t>
            </w:r>
          </w:p>
        </w:tc>
        <w:tc>
          <w:tcPr>
            <w:tcW w:w="703" w:type="dxa"/>
            <w:noWrap/>
            <w:hideMark/>
          </w:tcPr>
          <w:p w14:paraId="781AEB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57</w:t>
            </w:r>
          </w:p>
        </w:tc>
        <w:tc>
          <w:tcPr>
            <w:tcW w:w="573" w:type="dxa"/>
            <w:noWrap/>
            <w:hideMark/>
          </w:tcPr>
          <w:p w14:paraId="3BDAC6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77</w:t>
            </w:r>
          </w:p>
        </w:tc>
        <w:tc>
          <w:tcPr>
            <w:tcW w:w="467" w:type="dxa"/>
            <w:noWrap/>
            <w:hideMark/>
          </w:tcPr>
          <w:p w14:paraId="52F78AD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D970D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26FD84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66CC43E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45558D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7E10CB9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655E5B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FD913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75D05A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52BA1C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05EB518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2FA44F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CAZ, VCM → CAM</w:t>
            </w:r>
          </w:p>
        </w:tc>
        <w:tc>
          <w:tcPr>
            <w:tcW w:w="992" w:type="dxa"/>
            <w:noWrap/>
            <w:hideMark/>
          </w:tcPr>
          <w:p w14:paraId="4D874A08" w14:textId="642B1E9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A2FFB6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DCCB13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637E67A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4700FB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77</w:t>
            </w:r>
          </w:p>
        </w:tc>
        <w:tc>
          <w:tcPr>
            <w:tcW w:w="703" w:type="dxa"/>
            <w:noWrap/>
            <w:hideMark/>
          </w:tcPr>
          <w:p w14:paraId="0A18FE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58</w:t>
            </w:r>
          </w:p>
        </w:tc>
        <w:tc>
          <w:tcPr>
            <w:tcW w:w="573" w:type="dxa"/>
            <w:noWrap/>
            <w:hideMark/>
          </w:tcPr>
          <w:p w14:paraId="7BF13E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41</w:t>
            </w:r>
          </w:p>
        </w:tc>
        <w:tc>
          <w:tcPr>
            <w:tcW w:w="467" w:type="dxa"/>
            <w:noWrap/>
            <w:hideMark/>
          </w:tcPr>
          <w:p w14:paraId="7108C3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8335EB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65C6AC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11D12F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10710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26FF35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7AD04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386CC9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5564130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B39C5C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265813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B1BFD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</w:t>
            </w:r>
          </w:p>
        </w:tc>
        <w:tc>
          <w:tcPr>
            <w:tcW w:w="992" w:type="dxa"/>
            <w:noWrap/>
            <w:hideMark/>
          </w:tcPr>
          <w:p w14:paraId="3BD7A5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5AEBA5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D3709C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7B575A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35AC45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78</w:t>
            </w:r>
          </w:p>
        </w:tc>
        <w:tc>
          <w:tcPr>
            <w:tcW w:w="703" w:type="dxa"/>
            <w:noWrap/>
            <w:hideMark/>
          </w:tcPr>
          <w:p w14:paraId="4C2AF5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59</w:t>
            </w:r>
          </w:p>
        </w:tc>
        <w:tc>
          <w:tcPr>
            <w:tcW w:w="573" w:type="dxa"/>
            <w:noWrap/>
            <w:hideMark/>
          </w:tcPr>
          <w:p w14:paraId="270D9D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58</w:t>
            </w:r>
          </w:p>
        </w:tc>
        <w:tc>
          <w:tcPr>
            <w:tcW w:w="467" w:type="dxa"/>
            <w:noWrap/>
            <w:hideMark/>
          </w:tcPr>
          <w:p w14:paraId="505417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51094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2810D92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832" w:type="dxa"/>
            <w:noWrap/>
            <w:hideMark/>
          </w:tcPr>
          <w:p w14:paraId="2966F1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D43EBC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61B995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27B879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B1D51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EDDA4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803731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3763F9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16589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CEX, GM → CPFX</w:t>
            </w:r>
          </w:p>
        </w:tc>
        <w:tc>
          <w:tcPr>
            <w:tcW w:w="992" w:type="dxa"/>
            <w:noWrap/>
            <w:hideMark/>
          </w:tcPr>
          <w:p w14:paraId="7F55A323" w14:textId="15DFD898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3606AA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01" w:type="dxa"/>
            <w:noWrap/>
            <w:hideMark/>
          </w:tcPr>
          <w:p w14:paraId="74E95D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777DA4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76F8CA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79</w:t>
            </w:r>
          </w:p>
        </w:tc>
        <w:tc>
          <w:tcPr>
            <w:tcW w:w="703" w:type="dxa"/>
            <w:noWrap/>
            <w:hideMark/>
          </w:tcPr>
          <w:p w14:paraId="1D743F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573" w:type="dxa"/>
            <w:noWrap/>
            <w:hideMark/>
          </w:tcPr>
          <w:p w14:paraId="0FB156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59</w:t>
            </w:r>
          </w:p>
        </w:tc>
        <w:tc>
          <w:tcPr>
            <w:tcW w:w="467" w:type="dxa"/>
            <w:noWrap/>
            <w:hideMark/>
          </w:tcPr>
          <w:p w14:paraId="216227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DA2CC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79873C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542786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0B6F5E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4A96B2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124E9C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CE542E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2443F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F3B88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29EC2DC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4A445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IPM/CS, AMK</w:t>
            </w:r>
          </w:p>
        </w:tc>
        <w:tc>
          <w:tcPr>
            <w:tcW w:w="992" w:type="dxa"/>
            <w:noWrap/>
            <w:hideMark/>
          </w:tcPr>
          <w:p w14:paraId="0D0F8595" w14:textId="513195E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7846E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E7E1EF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75A50551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BFEA8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80</w:t>
            </w:r>
          </w:p>
        </w:tc>
        <w:tc>
          <w:tcPr>
            <w:tcW w:w="703" w:type="dxa"/>
            <w:noWrap/>
            <w:hideMark/>
          </w:tcPr>
          <w:p w14:paraId="73979DC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61</w:t>
            </w:r>
          </w:p>
        </w:tc>
        <w:tc>
          <w:tcPr>
            <w:tcW w:w="573" w:type="dxa"/>
            <w:noWrap/>
            <w:hideMark/>
          </w:tcPr>
          <w:p w14:paraId="1A8C8FD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67</w:t>
            </w:r>
          </w:p>
        </w:tc>
        <w:tc>
          <w:tcPr>
            <w:tcW w:w="467" w:type="dxa"/>
            <w:noWrap/>
            <w:hideMark/>
          </w:tcPr>
          <w:p w14:paraId="1D762B8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596FC0E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2F47BA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6DBE37E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5734D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porcinum</w:t>
            </w:r>
          </w:p>
        </w:tc>
        <w:tc>
          <w:tcPr>
            <w:tcW w:w="749" w:type="dxa"/>
            <w:noWrap/>
            <w:hideMark/>
          </w:tcPr>
          <w:p w14:paraId="236ECE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CF9C3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4CE6E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3E6A67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3153A7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306FBD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9B521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CPFX, ST</w:t>
            </w:r>
          </w:p>
        </w:tc>
        <w:tc>
          <w:tcPr>
            <w:tcW w:w="992" w:type="dxa"/>
            <w:noWrap/>
            <w:hideMark/>
          </w:tcPr>
          <w:p w14:paraId="44E51D68" w14:textId="1FCA23C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4A5F1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0D28E9F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BC13C2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6C9EB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81</w:t>
            </w:r>
          </w:p>
        </w:tc>
        <w:tc>
          <w:tcPr>
            <w:tcW w:w="703" w:type="dxa"/>
            <w:noWrap/>
            <w:hideMark/>
          </w:tcPr>
          <w:p w14:paraId="1B4AA6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62</w:t>
            </w:r>
          </w:p>
        </w:tc>
        <w:tc>
          <w:tcPr>
            <w:tcW w:w="573" w:type="dxa"/>
            <w:noWrap/>
            <w:hideMark/>
          </w:tcPr>
          <w:p w14:paraId="19ED6A2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76</w:t>
            </w:r>
          </w:p>
        </w:tc>
        <w:tc>
          <w:tcPr>
            <w:tcW w:w="467" w:type="dxa"/>
            <w:noWrap/>
            <w:hideMark/>
          </w:tcPr>
          <w:p w14:paraId="440E1AA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C226E1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FE70D6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5DF9EB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7C017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heckeshornense</w:t>
            </w:r>
          </w:p>
        </w:tc>
        <w:tc>
          <w:tcPr>
            <w:tcW w:w="749" w:type="dxa"/>
            <w:noWrap/>
            <w:hideMark/>
          </w:tcPr>
          <w:p w14:paraId="7F54863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8AEC2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1361E7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2DEFBC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1125DE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18A9BE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30BEA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TAZ/PIPC, VCM, TOB</w:t>
            </w:r>
          </w:p>
        </w:tc>
        <w:tc>
          <w:tcPr>
            <w:tcW w:w="992" w:type="dxa"/>
            <w:noWrap/>
            <w:hideMark/>
          </w:tcPr>
          <w:p w14:paraId="3B2FC52E" w14:textId="2AB8CA7D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2AC54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8381D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2ED674E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F2D3F2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82</w:t>
            </w:r>
          </w:p>
        </w:tc>
        <w:tc>
          <w:tcPr>
            <w:tcW w:w="703" w:type="dxa"/>
            <w:noWrap/>
            <w:hideMark/>
          </w:tcPr>
          <w:p w14:paraId="05DC30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63</w:t>
            </w:r>
          </w:p>
        </w:tc>
        <w:tc>
          <w:tcPr>
            <w:tcW w:w="573" w:type="dxa"/>
            <w:noWrap/>
            <w:hideMark/>
          </w:tcPr>
          <w:p w14:paraId="6B4CEC4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61</w:t>
            </w:r>
          </w:p>
        </w:tc>
        <w:tc>
          <w:tcPr>
            <w:tcW w:w="467" w:type="dxa"/>
            <w:noWrap/>
            <w:hideMark/>
          </w:tcPr>
          <w:p w14:paraId="0110476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88F8FC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668BDE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832" w:type="dxa"/>
            <w:noWrap/>
            <w:hideMark/>
          </w:tcPr>
          <w:p w14:paraId="1EDBEB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032" w:type="dxa"/>
            <w:noWrap/>
            <w:hideMark/>
          </w:tcPr>
          <w:p w14:paraId="75E5169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smegmatis</w:t>
            </w:r>
          </w:p>
        </w:tc>
        <w:tc>
          <w:tcPr>
            <w:tcW w:w="749" w:type="dxa"/>
            <w:noWrap/>
            <w:hideMark/>
          </w:tcPr>
          <w:p w14:paraId="70A14B7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6D90A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7F76492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77E0D1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6CE48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32CD33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543557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ST, CPFX</w:t>
            </w:r>
          </w:p>
        </w:tc>
        <w:tc>
          <w:tcPr>
            <w:tcW w:w="992" w:type="dxa"/>
            <w:noWrap/>
            <w:hideMark/>
          </w:tcPr>
          <w:p w14:paraId="0331F712" w14:textId="539B6749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EE01C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66AA50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74923D1A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44FBC3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83</w:t>
            </w:r>
          </w:p>
        </w:tc>
        <w:tc>
          <w:tcPr>
            <w:tcW w:w="703" w:type="dxa"/>
            <w:noWrap/>
            <w:hideMark/>
          </w:tcPr>
          <w:p w14:paraId="31F3DB2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64</w:t>
            </w:r>
          </w:p>
        </w:tc>
        <w:tc>
          <w:tcPr>
            <w:tcW w:w="573" w:type="dxa"/>
            <w:noWrap/>
            <w:hideMark/>
          </w:tcPr>
          <w:p w14:paraId="732B2C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62</w:t>
            </w:r>
          </w:p>
        </w:tc>
        <w:tc>
          <w:tcPr>
            <w:tcW w:w="467" w:type="dxa"/>
            <w:noWrap/>
            <w:hideMark/>
          </w:tcPr>
          <w:p w14:paraId="5A675E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4A9036E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Takayasu</w:t>
            </w:r>
          </w:p>
        </w:tc>
        <w:tc>
          <w:tcPr>
            <w:tcW w:w="700" w:type="dxa"/>
            <w:noWrap/>
            <w:hideMark/>
          </w:tcPr>
          <w:p w14:paraId="1996DA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832" w:type="dxa"/>
            <w:noWrap/>
            <w:hideMark/>
          </w:tcPr>
          <w:p w14:paraId="4B378C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2D0B31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gordonae</w:t>
            </w:r>
          </w:p>
        </w:tc>
        <w:tc>
          <w:tcPr>
            <w:tcW w:w="749" w:type="dxa"/>
            <w:noWrap/>
            <w:hideMark/>
          </w:tcPr>
          <w:p w14:paraId="217086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4EF9E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7B345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3718D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641587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23EC207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34A5DDB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LVFX, CAM</w:t>
            </w:r>
          </w:p>
        </w:tc>
        <w:tc>
          <w:tcPr>
            <w:tcW w:w="992" w:type="dxa"/>
            <w:noWrap/>
            <w:hideMark/>
          </w:tcPr>
          <w:p w14:paraId="5A371AE1" w14:textId="3287EA94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F0F17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5102D4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3BD9EFDE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93EF33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84</w:t>
            </w:r>
          </w:p>
        </w:tc>
        <w:tc>
          <w:tcPr>
            <w:tcW w:w="703" w:type="dxa"/>
            <w:noWrap/>
            <w:hideMark/>
          </w:tcPr>
          <w:p w14:paraId="6F05B7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65</w:t>
            </w:r>
          </w:p>
        </w:tc>
        <w:tc>
          <w:tcPr>
            <w:tcW w:w="573" w:type="dxa"/>
            <w:noWrap/>
            <w:hideMark/>
          </w:tcPr>
          <w:p w14:paraId="495917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50s</w:t>
            </w:r>
          </w:p>
        </w:tc>
        <w:tc>
          <w:tcPr>
            <w:tcW w:w="467" w:type="dxa"/>
            <w:noWrap/>
            <w:hideMark/>
          </w:tcPr>
          <w:p w14:paraId="79D7F4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CCC75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ABF9C7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23E1A0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1DCD50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2FE617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930045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22418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2DCE14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6014F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0B585B5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57B58E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6B2F23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0A6F80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29E3EB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33C0A0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2D3E06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85</w:t>
            </w:r>
          </w:p>
        </w:tc>
        <w:tc>
          <w:tcPr>
            <w:tcW w:w="703" w:type="dxa"/>
            <w:noWrap/>
            <w:hideMark/>
          </w:tcPr>
          <w:p w14:paraId="0554B79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66</w:t>
            </w:r>
          </w:p>
        </w:tc>
        <w:tc>
          <w:tcPr>
            <w:tcW w:w="573" w:type="dxa"/>
            <w:noWrap/>
            <w:hideMark/>
          </w:tcPr>
          <w:p w14:paraId="1E1321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60s</w:t>
            </w:r>
          </w:p>
        </w:tc>
        <w:tc>
          <w:tcPr>
            <w:tcW w:w="467" w:type="dxa"/>
            <w:noWrap/>
            <w:hideMark/>
          </w:tcPr>
          <w:p w14:paraId="5F0A2CC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2465F0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75CCBB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4A310A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032" w:type="dxa"/>
            <w:noWrap/>
            <w:hideMark/>
          </w:tcPr>
          <w:p w14:paraId="56628D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1DD252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28A0C4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A9408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5C269C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04CBE6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2B3101A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2186EA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4E58FAF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46A0C5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20D1FF4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49DA0F2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159C5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86</w:t>
            </w:r>
          </w:p>
        </w:tc>
        <w:tc>
          <w:tcPr>
            <w:tcW w:w="703" w:type="dxa"/>
            <w:noWrap/>
            <w:hideMark/>
          </w:tcPr>
          <w:p w14:paraId="0C013F7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67</w:t>
            </w:r>
          </w:p>
        </w:tc>
        <w:tc>
          <w:tcPr>
            <w:tcW w:w="573" w:type="dxa"/>
            <w:noWrap/>
            <w:hideMark/>
          </w:tcPr>
          <w:p w14:paraId="26ED56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467" w:type="dxa"/>
            <w:noWrap/>
            <w:hideMark/>
          </w:tcPr>
          <w:p w14:paraId="7A17BB6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6" w:type="dxa"/>
            <w:noWrap/>
            <w:hideMark/>
          </w:tcPr>
          <w:p w14:paraId="7B7C40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HCV-N</w:t>
            </w:r>
          </w:p>
        </w:tc>
        <w:tc>
          <w:tcPr>
            <w:tcW w:w="700" w:type="dxa"/>
            <w:noWrap/>
            <w:hideMark/>
          </w:tcPr>
          <w:p w14:paraId="68C4F9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832" w:type="dxa"/>
            <w:noWrap/>
            <w:hideMark/>
          </w:tcPr>
          <w:p w14:paraId="679BD81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1.5</w:t>
            </w:r>
          </w:p>
        </w:tc>
        <w:tc>
          <w:tcPr>
            <w:tcW w:w="1032" w:type="dxa"/>
            <w:noWrap/>
            <w:hideMark/>
          </w:tcPr>
          <w:p w14:paraId="60BE704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04E73A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5C6A0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01AC2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3D9E08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2A9A3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0EDF3E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3B348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IPM/CS, AMK, CAM → AMK, CAM</w:t>
            </w:r>
          </w:p>
        </w:tc>
        <w:tc>
          <w:tcPr>
            <w:tcW w:w="992" w:type="dxa"/>
            <w:noWrap/>
            <w:hideMark/>
          </w:tcPr>
          <w:p w14:paraId="3FDEFD4C" w14:textId="447D0FB0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8A834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7FFC2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4881499A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D84FA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87</w:t>
            </w:r>
          </w:p>
        </w:tc>
        <w:tc>
          <w:tcPr>
            <w:tcW w:w="703" w:type="dxa"/>
            <w:noWrap/>
            <w:hideMark/>
          </w:tcPr>
          <w:p w14:paraId="01957E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68</w:t>
            </w:r>
          </w:p>
        </w:tc>
        <w:tc>
          <w:tcPr>
            <w:tcW w:w="573" w:type="dxa"/>
            <w:noWrap/>
            <w:hideMark/>
          </w:tcPr>
          <w:p w14:paraId="5F202F8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467" w:type="dxa"/>
            <w:noWrap/>
            <w:hideMark/>
          </w:tcPr>
          <w:p w14:paraId="70CB572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3DA8E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IgAN</w:t>
            </w:r>
          </w:p>
        </w:tc>
        <w:tc>
          <w:tcPr>
            <w:tcW w:w="700" w:type="dxa"/>
            <w:noWrap/>
            <w:hideMark/>
          </w:tcPr>
          <w:p w14:paraId="329B20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832" w:type="dxa"/>
            <w:noWrap/>
            <w:hideMark/>
          </w:tcPr>
          <w:p w14:paraId="042FE7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032" w:type="dxa"/>
            <w:noWrap/>
            <w:hideMark/>
          </w:tcPr>
          <w:p w14:paraId="3CC753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45CBBF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48033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53367B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101ECA3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83FBD8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1056A3F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6DCC5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 → TC</w:t>
            </w:r>
          </w:p>
        </w:tc>
        <w:tc>
          <w:tcPr>
            <w:tcW w:w="992" w:type="dxa"/>
            <w:noWrap/>
            <w:hideMark/>
          </w:tcPr>
          <w:p w14:paraId="3E925F2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10591AD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901" w:type="dxa"/>
            <w:noWrap/>
            <w:hideMark/>
          </w:tcPr>
          <w:p w14:paraId="45682C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633C95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2F17D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88</w:t>
            </w:r>
          </w:p>
        </w:tc>
        <w:tc>
          <w:tcPr>
            <w:tcW w:w="703" w:type="dxa"/>
            <w:noWrap/>
            <w:hideMark/>
          </w:tcPr>
          <w:p w14:paraId="2576C7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69</w:t>
            </w:r>
          </w:p>
        </w:tc>
        <w:tc>
          <w:tcPr>
            <w:tcW w:w="573" w:type="dxa"/>
            <w:noWrap/>
            <w:hideMark/>
          </w:tcPr>
          <w:p w14:paraId="58D249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56</w:t>
            </w:r>
          </w:p>
        </w:tc>
        <w:tc>
          <w:tcPr>
            <w:tcW w:w="467" w:type="dxa"/>
            <w:noWrap/>
            <w:hideMark/>
          </w:tcPr>
          <w:p w14:paraId="165ADF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373E666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6FEB833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832" w:type="dxa"/>
            <w:noWrap/>
            <w:hideMark/>
          </w:tcPr>
          <w:p w14:paraId="3916A4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0.5</w:t>
            </w:r>
          </w:p>
        </w:tc>
        <w:tc>
          <w:tcPr>
            <w:tcW w:w="1032" w:type="dxa"/>
            <w:noWrap/>
            <w:hideMark/>
          </w:tcPr>
          <w:p w14:paraId="34BA97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755646C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09E6591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4F3EF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7D367F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EC9E27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120250B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7DDE5F2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CEZ, CAZ → LVFX</w:t>
            </w:r>
          </w:p>
        </w:tc>
        <w:tc>
          <w:tcPr>
            <w:tcW w:w="992" w:type="dxa"/>
            <w:noWrap/>
            <w:hideMark/>
          </w:tcPr>
          <w:p w14:paraId="56F4641B" w14:textId="15A5A5A8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8B148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44254E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5497C440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BC0F2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89</w:t>
            </w:r>
          </w:p>
        </w:tc>
        <w:tc>
          <w:tcPr>
            <w:tcW w:w="703" w:type="dxa"/>
            <w:noWrap/>
            <w:hideMark/>
          </w:tcPr>
          <w:p w14:paraId="642483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70</w:t>
            </w:r>
          </w:p>
        </w:tc>
        <w:tc>
          <w:tcPr>
            <w:tcW w:w="573" w:type="dxa"/>
            <w:noWrap/>
            <w:hideMark/>
          </w:tcPr>
          <w:p w14:paraId="67E30A3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71</w:t>
            </w:r>
          </w:p>
        </w:tc>
        <w:tc>
          <w:tcPr>
            <w:tcW w:w="467" w:type="dxa"/>
            <w:noWrap/>
            <w:hideMark/>
          </w:tcPr>
          <w:p w14:paraId="0C0B35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518C2F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41FC3F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051D973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B3F51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272A705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2257D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134A5A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67343E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F0196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6AE6E22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67E625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CEZ → combination therapy (N/A)</w:t>
            </w:r>
          </w:p>
        </w:tc>
        <w:tc>
          <w:tcPr>
            <w:tcW w:w="992" w:type="dxa"/>
            <w:noWrap/>
            <w:hideMark/>
          </w:tcPr>
          <w:p w14:paraId="299030D3" w14:textId="001E4A92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BADDA7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7A373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D4730D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D50A04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90</w:t>
            </w:r>
          </w:p>
        </w:tc>
        <w:tc>
          <w:tcPr>
            <w:tcW w:w="703" w:type="dxa"/>
            <w:noWrap/>
            <w:hideMark/>
          </w:tcPr>
          <w:p w14:paraId="79223D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71</w:t>
            </w:r>
          </w:p>
        </w:tc>
        <w:tc>
          <w:tcPr>
            <w:tcW w:w="573" w:type="dxa"/>
            <w:noWrap/>
            <w:hideMark/>
          </w:tcPr>
          <w:p w14:paraId="3196AD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65</w:t>
            </w:r>
          </w:p>
        </w:tc>
        <w:tc>
          <w:tcPr>
            <w:tcW w:w="467" w:type="dxa"/>
            <w:noWrap/>
            <w:hideMark/>
          </w:tcPr>
          <w:p w14:paraId="7C9B60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6FC45F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MN</w:t>
            </w:r>
          </w:p>
        </w:tc>
        <w:tc>
          <w:tcPr>
            <w:tcW w:w="700" w:type="dxa"/>
            <w:noWrap/>
            <w:hideMark/>
          </w:tcPr>
          <w:p w14:paraId="5B995F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832" w:type="dxa"/>
            <w:noWrap/>
            <w:hideMark/>
          </w:tcPr>
          <w:p w14:paraId="25E51DE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1B84D7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mucogenicum</w:t>
            </w:r>
          </w:p>
        </w:tc>
        <w:tc>
          <w:tcPr>
            <w:tcW w:w="749" w:type="dxa"/>
            <w:noWrap/>
            <w:hideMark/>
          </w:tcPr>
          <w:p w14:paraId="768039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02F8A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AEE1A2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0B6EC9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424B5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F53899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2D1AE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CEZ, GM → CAM</w:t>
            </w:r>
          </w:p>
        </w:tc>
        <w:tc>
          <w:tcPr>
            <w:tcW w:w="992" w:type="dxa"/>
            <w:noWrap/>
            <w:hideMark/>
          </w:tcPr>
          <w:p w14:paraId="0119DC4F" w14:textId="412F8D5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82565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2DB82A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49DB4564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F2941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91</w:t>
            </w:r>
          </w:p>
        </w:tc>
        <w:tc>
          <w:tcPr>
            <w:tcW w:w="703" w:type="dxa"/>
            <w:noWrap/>
            <w:hideMark/>
          </w:tcPr>
          <w:p w14:paraId="6CD141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72</w:t>
            </w:r>
          </w:p>
        </w:tc>
        <w:tc>
          <w:tcPr>
            <w:tcW w:w="573" w:type="dxa"/>
            <w:noWrap/>
            <w:hideMark/>
          </w:tcPr>
          <w:p w14:paraId="32BD957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467" w:type="dxa"/>
            <w:noWrap/>
            <w:hideMark/>
          </w:tcPr>
          <w:p w14:paraId="2E1AD7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56D9C0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ABC3F2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832" w:type="dxa"/>
            <w:noWrap/>
            <w:hideMark/>
          </w:tcPr>
          <w:p w14:paraId="22CEBC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701E15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4D2333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5A7CFA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7A65B4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1409A1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076D74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A2EE2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3B896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AMK</w:t>
            </w:r>
          </w:p>
        </w:tc>
        <w:tc>
          <w:tcPr>
            <w:tcW w:w="992" w:type="dxa"/>
            <w:noWrap/>
            <w:hideMark/>
          </w:tcPr>
          <w:p w14:paraId="0B84A4B4" w14:textId="5B40F148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AAF43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30BFD1A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F334F50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C01F6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92</w:t>
            </w:r>
          </w:p>
        </w:tc>
        <w:tc>
          <w:tcPr>
            <w:tcW w:w="703" w:type="dxa"/>
            <w:noWrap/>
            <w:hideMark/>
          </w:tcPr>
          <w:p w14:paraId="726CB3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72</w:t>
            </w:r>
          </w:p>
        </w:tc>
        <w:tc>
          <w:tcPr>
            <w:tcW w:w="573" w:type="dxa"/>
            <w:noWrap/>
            <w:hideMark/>
          </w:tcPr>
          <w:p w14:paraId="4F1C13A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64</w:t>
            </w:r>
          </w:p>
        </w:tc>
        <w:tc>
          <w:tcPr>
            <w:tcW w:w="467" w:type="dxa"/>
            <w:noWrap/>
            <w:hideMark/>
          </w:tcPr>
          <w:p w14:paraId="032A522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099F22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38F86B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2D342A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455326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21EFF41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0D74EE9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9F168C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1D4D58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B599C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7E7AF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E3B56A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</w:t>
            </w:r>
          </w:p>
        </w:tc>
        <w:tc>
          <w:tcPr>
            <w:tcW w:w="992" w:type="dxa"/>
            <w:noWrap/>
            <w:hideMark/>
          </w:tcPr>
          <w:p w14:paraId="157869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477771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4C42F1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20D5D9F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E767C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93</w:t>
            </w:r>
          </w:p>
        </w:tc>
        <w:tc>
          <w:tcPr>
            <w:tcW w:w="703" w:type="dxa"/>
            <w:noWrap/>
            <w:hideMark/>
          </w:tcPr>
          <w:p w14:paraId="12958B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73</w:t>
            </w:r>
          </w:p>
        </w:tc>
        <w:tc>
          <w:tcPr>
            <w:tcW w:w="573" w:type="dxa"/>
            <w:noWrap/>
            <w:hideMark/>
          </w:tcPr>
          <w:p w14:paraId="0E19BD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52</w:t>
            </w:r>
          </w:p>
        </w:tc>
        <w:tc>
          <w:tcPr>
            <w:tcW w:w="467" w:type="dxa"/>
            <w:noWrap/>
            <w:hideMark/>
          </w:tcPr>
          <w:p w14:paraId="0C8FA1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D2115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7946BE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42</w:t>
            </w:r>
          </w:p>
        </w:tc>
        <w:tc>
          <w:tcPr>
            <w:tcW w:w="832" w:type="dxa"/>
            <w:noWrap/>
            <w:hideMark/>
          </w:tcPr>
          <w:p w14:paraId="2A0794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032" w:type="dxa"/>
            <w:noWrap/>
            <w:hideMark/>
          </w:tcPr>
          <w:p w14:paraId="7FD18A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mucogenicum</w:t>
            </w:r>
          </w:p>
        </w:tc>
        <w:tc>
          <w:tcPr>
            <w:tcW w:w="749" w:type="dxa"/>
            <w:noWrap/>
            <w:hideMark/>
          </w:tcPr>
          <w:p w14:paraId="24AC7E9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08800FE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33EE4C6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57F7176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D4A16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5E4364F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5A8462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RFP, INH, CPFX, PZA</w:t>
            </w:r>
          </w:p>
        </w:tc>
        <w:tc>
          <w:tcPr>
            <w:tcW w:w="992" w:type="dxa"/>
            <w:noWrap/>
            <w:hideMark/>
          </w:tcPr>
          <w:p w14:paraId="23BF854D" w14:textId="5E5DDBDB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5698E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2.5</w:t>
            </w:r>
          </w:p>
        </w:tc>
        <w:tc>
          <w:tcPr>
            <w:tcW w:w="901" w:type="dxa"/>
            <w:noWrap/>
            <w:hideMark/>
          </w:tcPr>
          <w:p w14:paraId="3D9902C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095F3B4C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5CD6CD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94</w:t>
            </w:r>
          </w:p>
        </w:tc>
        <w:tc>
          <w:tcPr>
            <w:tcW w:w="703" w:type="dxa"/>
            <w:noWrap/>
            <w:hideMark/>
          </w:tcPr>
          <w:p w14:paraId="74D614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74</w:t>
            </w:r>
          </w:p>
        </w:tc>
        <w:tc>
          <w:tcPr>
            <w:tcW w:w="573" w:type="dxa"/>
            <w:noWrap/>
            <w:hideMark/>
          </w:tcPr>
          <w:p w14:paraId="53DA980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70</w:t>
            </w:r>
          </w:p>
        </w:tc>
        <w:tc>
          <w:tcPr>
            <w:tcW w:w="467" w:type="dxa"/>
            <w:noWrap/>
            <w:hideMark/>
          </w:tcPr>
          <w:p w14:paraId="0406225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A5F9A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40B049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4605797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032" w:type="dxa"/>
            <w:noWrap/>
            <w:hideMark/>
          </w:tcPr>
          <w:p w14:paraId="5B1255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695E46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0BDE8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708A6F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9E423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0222B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09E7DB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ED4B4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AMK → LVFX</w:t>
            </w:r>
          </w:p>
        </w:tc>
        <w:tc>
          <w:tcPr>
            <w:tcW w:w="992" w:type="dxa"/>
            <w:noWrap/>
            <w:hideMark/>
          </w:tcPr>
          <w:p w14:paraId="610B139C" w14:textId="0B805531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0FC21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26</w:t>
            </w:r>
          </w:p>
        </w:tc>
        <w:tc>
          <w:tcPr>
            <w:tcW w:w="901" w:type="dxa"/>
            <w:noWrap/>
            <w:hideMark/>
          </w:tcPr>
          <w:p w14:paraId="63A9EFB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4976903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57287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95</w:t>
            </w:r>
          </w:p>
        </w:tc>
        <w:tc>
          <w:tcPr>
            <w:tcW w:w="703" w:type="dxa"/>
            <w:noWrap/>
            <w:hideMark/>
          </w:tcPr>
          <w:p w14:paraId="35C289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74</w:t>
            </w:r>
          </w:p>
        </w:tc>
        <w:tc>
          <w:tcPr>
            <w:tcW w:w="573" w:type="dxa"/>
            <w:noWrap/>
            <w:hideMark/>
          </w:tcPr>
          <w:p w14:paraId="031B842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66</w:t>
            </w:r>
          </w:p>
        </w:tc>
        <w:tc>
          <w:tcPr>
            <w:tcW w:w="467" w:type="dxa"/>
            <w:noWrap/>
            <w:hideMark/>
          </w:tcPr>
          <w:p w14:paraId="51AAADA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BD5C54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2FF0A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3D49FB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1032" w:type="dxa"/>
            <w:noWrap/>
            <w:hideMark/>
          </w:tcPr>
          <w:p w14:paraId="5A411C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0EEBBE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04FC58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5FCA4A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E9ECC6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D1435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6B61D8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3C1B2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DOXY, IPM/CS → MFLX</w:t>
            </w:r>
          </w:p>
        </w:tc>
        <w:tc>
          <w:tcPr>
            <w:tcW w:w="992" w:type="dxa"/>
            <w:noWrap/>
            <w:hideMark/>
          </w:tcPr>
          <w:p w14:paraId="58EF4978" w14:textId="1F091480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EE25F2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901" w:type="dxa"/>
            <w:noWrap/>
            <w:hideMark/>
          </w:tcPr>
          <w:p w14:paraId="7D693D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574307C2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487547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96</w:t>
            </w:r>
          </w:p>
        </w:tc>
        <w:tc>
          <w:tcPr>
            <w:tcW w:w="703" w:type="dxa"/>
            <w:noWrap/>
            <w:hideMark/>
          </w:tcPr>
          <w:p w14:paraId="36C1165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74</w:t>
            </w:r>
          </w:p>
        </w:tc>
        <w:tc>
          <w:tcPr>
            <w:tcW w:w="573" w:type="dxa"/>
            <w:noWrap/>
            <w:hideMark/>
          </w:tcPr>
          <w:p w14:paraId="288262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467" w:type="dxa"/>
            <w:noWrap/>
            <w:hideMark/>
          </w:tcPr>
          <w:p w14:paraId="2D1B7E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2CC81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4AA1DC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3E9723E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1032" w:type="dxa"/>
            <w:noWrap/>
            <w:hideMark/>
          </w:tcPr>
          <w:p w14:paraId="474939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5F2EA7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1BE2A39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60A982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1FBD6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56E163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3B578F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92079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992" w:type="dxa"/>
            <w:noWrap/>
            <w:hideMark/>
          </w:tcPr>
          <w:p w14:paraId="5DDB39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3E3A91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901" w:type="dxa"/>
            <w:noWrap/>
            <w:hideMark/>
          </w:tcPr>
          <w:p w14:paraId="67E856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4D09492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18D842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97</w:t>
            </w:r>
          </w:p>
        </w:tc>
        <w:tc>
          <w:tcPr>
            <w:tcW w:w="703" w:type="dxa"/>
            <w:noWrap/>
            <w:hideMark/>
          </w:tcPr>
          <w:p w14:paraId="6D12B9F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74</w:t>
            </w:r>
          </w:p>
        </w:tc>
        <w:tc>
          <w:tcPr>
            <w:tcW w:w="573" w:type="dxa"/>
            <w:noWrap/>
            <w:hideMark/>
          </w:tcPr>
          <w:p w14:paraId="0275C3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69</w:t>
            </w:r>
          </w:p>
        </w:tc>
        <w:tc>
          <w:tcPr>
            <w:tcW w:w="467" w:type="dxa"/>
            <w:noWrap/>
            <w:hideMark/>
          </w:tcPr>
          <w:p w14:paraId="7AE46AD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7E42A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774FAF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46FC31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032" w:type="dxa"/>
            <w:noWrap/>
            <w:hideMark/>
          </w:tcPr>
          <w:p w14:paraId="540CDE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0CB6244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4299622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115811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7A9C45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831CE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09CE2D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5BB04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IPM/CS → DOXY</w:t>
            </w:r>
          </w:p>
        </w:tc>
        <w:tc>
          <w:tcPr>
            <w:tcW w:w="992" w:type="dxa"/>
            <w:noWrap/>
            <w:hideMark/>
          </w:tcPr>
          <w:p w14:paraId="32ADC34C" w14:textId="2EA47E68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F2A0B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</w:t>
            </w:r>
          </w:p>
        </w:tc>
        <w:tc>
          <w:tcPr>
            <w:tcW w:w="901" w:type="dxa"/>
            <w:noWrap/>
            <w:hideMark/>
          </w:tcPr>
          <w:p w14:paraId="1B0940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2E8D1C12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84931B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98</w:t>
            </w:r>
          </w:p>
        </w:tc>
        <w:tc>
          <w:tcPr>
            <w:tcW w:w="703" w:type="dxa"/>
            <w:noWrap/>
            <w:hideMark/>
          </w:tcPr>
          <w:p w14:paraId="2B0528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74</w:t>
            </w:r>
          </w:p>
        </w:tc>
        <w:tc>
          <w:tcPr>
            <w:tcW w:w="573" w:type="dxa"/>
            <w:noWrap/>
            <w:hideMark/>
          </w:tcPr>
          <w:p w14:paraId="7FF63D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49</w:t>
            </w:r>
          </w:p>
        </w:tc>
        <w:tc>
          <w:tcPr>
            <w:tcW w:w="467" w:type="dxa"/>
            <w:noWrap/>
            <w:hideMark/>
          </w:tcPr>
          <w:p w14:paraId="24A625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14E9F6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6E9496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556060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1032" w:type="dxa"/>
            <w:noWrap/>
            <w:hideMark/>
          </w:tcPr>
          <w:p w14:paraId="6D5117C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5B0922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0889DF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2C3FE7B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AA955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D3F6A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44D72F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0E4843F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MFLX</w:t>
            </w:r>
          </w:p>
        </w:tc>
        <w:tc>
          <w:tcPr>
            <w:tcW w:w="992" w:type="dxa"/>
            <w:noWrap/>
            <w:hideMark/>
          </w:tcPr>
          <w:p w14:paraId="05631081" w14:textId="3F8761C7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47CCE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901" w:type="dxa"/>
            <w:noWrap/>
            <w:hideMark/>
          </w:tcPr>
          <w:p w14:paraId="031743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67474E3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67AA3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99</w:t>
            </w:r>
          </w:p>
        </w:tc>
        <w:tc>
          <w:tcPr>
            <w:tcW w:w="703" w:type="dxa"/>
            <w:noWrap/>
            <w:hideMark/>
          </w:tcPr>
          <w:p w14:paraId="59E12D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74</w:t>
            </w:r>
          </w:p>
        </w:tc>
        <w:tc>
          <w:tcPr>
            <w:tcW w:w="573" w:type="dxa"/>
            <w:noWrap/>
            <w:hideMark/>
          </w:tcPr>
          <w:p w14:paraId="2EA968C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62</w:t>
            </w:r>
          </w:p>
        </w:tc>
        <w:tc>
          <w:tcPr>
            <w:tcW w:w="467" w:type="dxa"/>
            <w:noWrap/>
            <w:hideMark/>
          </w:tcPr>
          <w:p w14:paraId="342661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3F7494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TA</w:t>
            </w:r>
          </w:p>
        </w:tc>
        <w:tc>
          <w:tcPr>
            <w:tcW w:w="700" w:type="dxa"/>
            <w:noWrap/>
            <w:hideMark/>
          </w:tcPr>
          <w:p w14:paraId="766FD1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3ABD42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09AA26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gordonae</w:t>
            </w:r>
          </w:p>
        </w:tc>
        <w:tc>
          <w:tcPr>
            <w:tcW w:w="749" w:type="dxa"/>
            <w:noWrap/>
            <w:hideMark/>
          </w:tcPr>
          <w:p w14:paraId="5F86050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37C92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4D11C1D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D472E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EDF11C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7EBB0D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68FD6B0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LVFX</w:t>
            </w:r>
          </w:p>
        </w:tc>
        <w:tc>
          <w:tcPr>
            <w:tcW w:w="992" w:type="dxa"/>
            <w:noWrap/>
            <w:hideMark/>
          </w:tcPr>
          <w:p w14:paraId="5D00B4B4" w14:textId="02BA86C0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F2135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901" w:type="dxa"/>
            <w:noWrap/>
            <w:hideMark/>
          </w:tcPr>
          <w:p w14:paraId="380307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60D6232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590D22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100</w:t>
            </w:r>
          </w:p>
        </w:tc>
        <w:tc>
          <w:tcPr>
            <w:tcW w:w="703" w:type="dxa"/>
            <w:noWrap/>
            <w:hideMark/>
          </w:tcPr>
          <w:p w14:paraId="0FDAD5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74</w:t>
            </w:r>
          </w:p>
        </w:tc>
        <w:tc>
          <w:tcPr>
            <w:tcW w:w="573" w:type="dxa"/>
            <w:noWrap/>
            <w:hideMark/>
          </w:tcPr>
          <w:p w14:paraId="5948AC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56</w:t>
            </w:r>
          </w:p>
        </w:tc>
        <w:tc>
          <w:tcPr>
            <w:tcW w:w="467" w:type="dxa"/>
            <w:noWrap/>
            <w:hideMark/>
          </w:tcPr>
          <w:p w14:paraId="5408F0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5F3F03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2A53CC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6BCB70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1032" w:type="dxa"/>
            <w:noWrap/>
            <w:hideMark/>
          </w:tcPr>
          <w:p w14:paraId="76AD55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72B762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005175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5004EE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83EC9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4BB94E7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1F041A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7B6B10D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MFLX</w:t>
            </w:r>
          </w:p>
        </w:tc>
        <w:tc>
          <w:tcPr>
            <w:tcW w:w="992" w:type="dxa"/>
            <w:noWrap/>
            <w:hideMark/>
          </w:tcPr>
          <w:p w14:paraId="55730D48" w14:textId="7524663E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9D16E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3278D6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5DBEEA1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20FB2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101</w:t>
            </w:r>
          </w:p>
        </w:tc>
        <w:tc>
          <w:tcPr>
            <w:tcW w:w="703" w:type="dxa"/>
            <w:noWrap/>
            <w:hideMark/>
          </w:tcPr>
          <w:p w14:paraId="7F4BA40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75</w:t>
            </w:r>
          </w:p>
        </w:tc>
        <w:tc>
          <w:tcPr>
            <w:tcW w:w="573" w:type="dxa"/>
            <w:noWrap/>
            <w:hideMark/>
          </w:tcPr>
          <w:p w14:paraId="13DFE7C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68</w:t>
            </w:r>
          </w:p>
        </w:tc>
        <w:tc>
          <w:tcPr>
            <w:tcW w:w="467" w:type="dxa"/>
            <w:noWrap/>
            <w:hideMark/>
          </w:tcPr>
          <w:p w14:paraId="0FCA70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644B41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361DE67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832" w:type="dxa"/>
            <w:noWrap/>
            <w:hideMark/>
          </w:tcPr>
          <w:p w14:paraId="341FE1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1032" w:type="dxa"/>
            <w:noWrap/>
            <w:hideMark/>
          </w:tcPr>
          <w:p w14:paraId="462D70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584433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B730B3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178313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1A91F3B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C40B2F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091E79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12D15D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CEZ, CAZ → VCM, GM → AMK, CPFX</w:t>
            </w:r>
          </w:p>
        </w:tc>
        <w:tc>
          <w:tcPr>
            <w:tcW w:w="992" w:type="dxa"/>
            <w:noWrap/>
            <w:hideMark/>
          </w:tcPr>
          <w:p w14:paraId="69ABB8B6" w14:textId="306DF3F1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BDA15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87C90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2C1DF22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0274B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102</w:t>
            </w:r>
          </w:p>
        </w:tc>
        <w:tc>
          <w:tcPr>
            <w:tcW w:w="703" w:type="dxa"/>
            <w:noWrap/>
            <w:hideMark/>
          </w:tcPr>
          <w:p w14:paraId="7E882A7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76</w:t>
            </w:r>
          </w:p>
        </w:tc>
        <w:tc>
          <w:tcPr>
            <w:tcW w:w="573" w:type="dxa"/>
            <w:noWrap/>
            <w:hideMark/>
          </w:tcPr>
          <w:p w14:paraId="48D2F8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38</w:t>
            </w:r>
          </w:p>
        </w:tc>
        <w:tc>
          <w:tcPr>
            <w:tcW w:w="467" w:type="dxa"/>
            <w:noWrap/>
            <w:hideMark/>
          </w:tcPr>
          <w:p w14:paraId="608399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33ADC1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HUS</w:t>
            </w:r>
          </w:p>
        </w:tc>
        <w:tc>
          <w:tcPr>
            <w:tcW w:w="700" w:type="dxa"/>
            <w:noWrap/>
            <w:hideMark/>
          </w:tcPr>
          <w:p w14:paraId="2BDC7D9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832" w:type="dxa"/>
            <w:noWrap/>
            <w:hideMark/>
          </w:tcPr>
          <w:p w14:paraId="44C9BCB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0A5912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1627421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B1F4FC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B44AD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14B886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60484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76561E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0D927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MFLX, LZD</w:t>
            </w:r>
          </w:p>
        </w:tc>
        <w:tc>
          <w:tcPr>
            <w:tcW w:w="992" w:type="dxa"/>
            <w:noWrap/>
            <w:hideMark/>
          </w:tcPr>
          <w:p w14:paraId="05D195EB" w14:textId="3E87084E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47110B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109B2D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24E99D00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3DF5C0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103</w:t>
            </w:r>
          </w:p>
        </w:tc>
        <w:tc>
          <w:tcPr>
            <w:tcW w:w="703" w:type="dxa"/>
            <w:noWrap/>
            <w:hideMark/>
          </w:tcPr>
          <w:p w14:paraId="7AD9F8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77</w:t>
            </w:r>
          </w:p>
        </w:tc>
        <w:tc>
          <w:tcPr>
            <w:tcW w:w="573" w:type="dxa"/>
            <w:noWrap/>
            <w:hideMark/>
          </w:tcPr>
          <w:p w14:paraId="172C45D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57</w:t>
            </w:r>
          </w:p>
        </w:tc>
        <w:tc>
          <w:tcPr>
            <w:tcW w:w="467" w:type="dxa"/>
            <w:noWrap/>
            <w:hideMark/>
          </w:tcPr>
          <w:p w14:paraId="187F4A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65BE5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6E7012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5C8830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hideMark/>
          </w:tcPr>
          <w:p w14:paraId="6FC2929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 xml:space="preserve">M. chelonae, </w:t>
            </w: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br/>
              <w:t>M. abscessus</w:t>
            </w:r>
          </w:p>
        </w:tc>
        <w:tc>
          <w:tcPr>
            <w:tcW w:w="749" w:type="dxa"/>
            <w:noWrap/>
            <w:hideMark/>
          </w:tcPr>
          <w:p w14:paraId="167F3D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A5D53F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96AAF1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CCB5A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052F8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1A0AEB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FE9DFD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GM</w:t>
            </w:r>
          </w:p>
        </w:tc>
        <w:tc>
          <w:tcPr>
            <w:tcW w:w="992" w:type="dxa"/>
            <w:noWrap/>
            <w:hideMark/>
          </w:tcPr>
          <w:p w14:paraId="3A3E33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7F5AAA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5442E2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9BAB3C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138C56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104</w:t>
            </w:r>
          </w:p>
        </w:tc>
        <w:tc>
          <w:tcPr>
            <w:tcW w:w="703" w:type="dxa"/>
            <w:noWrap/>
            <w:hideMark/>
          </w:tcPr>
          <w:p w14:paraId="69F976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78</w:t>
            </w:r>
          </w:p>
        </w:tc>
        <w:tc>
          <w:tcPr>
            <w:tcW w:w="573" w:type="dxa"/>
            <w:noWrap/>
            <w:hideMark/>
          </w:tcPr>
          <w:p w14:paraId="2247D3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55</w:t>
            </w:r>
          </w:p>
        </w:tc>
        <w:tc>
          <w:tcPr>
            <w:tcW w:w="467" w:type="dxa"/>
            <w:noWrap/>
            <w:hideMark/>
          </w:tcPr>
          <w:p w14:paraId="388F82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47F613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55C123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832" w:type="dxa"/>
            <w:noWrap/>
            <w:hideMark/>
          </w:tcPr>
          <w:p w14:paraId="6D87E2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110D8B2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4F9F78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33F129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5BF9D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31C4E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001ED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74F0E9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593FF61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NA</w:t>
            </w:r>
          </w:p>
        </w:tc>
        <w:tc>
          <w:tcPr>
            <w:tcW w:w="992" w:type="dxa"/>
            <w:noWrap/>
            <w:hideMark/>
          </w:tcPr>
          <w:p w14:paraId="05D0D5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379B871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01" w:type="dxa"/>
            <w:noWrap/>
            <w:hideMark/>
          </w:tcPr>
          <w:p w14:paraId="649A2C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3CAEC44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A8FA2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105</w:t>
            </w:r>
          </w:p>
        </w:tc>
        <w:tc>
          <w:tcPr>
            <w:tcW w:w="703" w:type="dxa"/>
            <w:noWrap/>
            <w:hideMark/>
          </w:tcPr>
          <w:p w14:paraId="53654D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79</w:t>
            </w:r>
          </w:p>
        </w:tc>
        <w:tc>
          <w:tcPr>
            <w:tcW w:w="573" w:type="dxa"/>
            <w:noWrap/>
            <w:hideMark/>
          </w:tcPr>
          <w:p w14:paraId="705020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57</w:t>
            </w:r>
          </w:p>
        </w:tc>
        <w:tc>
          <w:tcPr>
            <w:tcW w:w="467" w:type="dxa"/>
            <w:noWrap/>
            <w:hideMark/>
          </w:tcPr>
          <w:p w14:paraId="4CF7FF1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100D5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7FE89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7AF258A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0.5</w:t>
            </w:r>
          </w:p>
        </w:tc>
        <w:tc>
          <w:tcPr>
            <w:tcW w:w="1032" w:type="dxa"/>
            <w:noWrap/>
            <w:hideMark/>
          </w:tcPr>
          <w:p w14:paraId="3E40BC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5489FB9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4C84AC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18CF78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6A5BDF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19ABE1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087C65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7569E4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CFPM, CEZ → SBT/CPZ, CLDM → EB, CAM, RFP</w:t>
            </w:r>
          </w:p>
        </w:tc>
        <w:tc>
          <w:tcPr>
            <w:tcW w:w="992" w:type="dxa"/>
            <w:noWrap/>
            <w:hideMark/>
          </w:tcPr>
          <w:p w14:paraId="4103F01A" w14:textId="578F63B8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F1EE02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6E89EF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492BC38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7ACA7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106</w:t>
            </w:r>
          </w:p>
        </w:tc>
        <w:tc>
          <w:tcPr>
            <w:tcW w:w="703" w:type="dxa"/>
            <w:noWrap/>
            <w:hideMark/>
          </w:tcPr>
          <w:p w14:paraId="5594F7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80</w:t>
            </w:r>
          </w:p>
        </w:tc>
        <w:tc>
          <w:tcPr>
            <w:tcW w:w="573" w:type="dxa"/>
            <w:noWrap/>
            <w:hideMark/>
          </w:tcPr>
          <w:p w14:paraId="4EECB66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67</w:t>
            </w:r>
          </w:p>
        </w:tc>
        <w:tc>
          <w:tcPr>
            <w:tcW w:w="467" w:type="dxa"/>
            <w:noWrap/>
            <w:hideMark/>
          </w:tcPr>
          <w:p w14:paraId="6A1D676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0513BA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60DEC9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832" w:type="dxa"/>
            <w:noWrap/>
            <w:hideMark/>
          </w:tcPr>
          <w:p w14:paraId="5DD4EB7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4C592C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wolinskyi</w:t>
            </w:r>
          </w:p>
        </w:tc>
        <w:tc>
          <w:tcPr>
            <w:tcW w:w="749" w:type="dxa"/>
            <w:noWrap/>
            <w:hideMark/>
          </w:tcPr>
          <w:p w14:paraId="140B7F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182B6E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5303F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36FDED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687446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E56F6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94C036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MFLX, EM, TOB → MFLX, DOXY, LZD</w:t>
            </w:r>
          </w:p>
        </w:tc>
        <w:tc>
          <w:tcPr>
            <w:tcW w:w="992" w:type="dxa"/>
            <w:noWrap/>
            <w:hideMark/>
          </w:tcPr>
          <w:p w14:paraId="742BFC7B" w14:textId="71CC1F45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681E8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01" w:type="dxa"/>
            <w:noWrap/>
            <w:hideMark/>
          </w:tcPr>
          <w:p w14:paraId="50AE48C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43E92011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EF8F0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107</w:t>
            </w:r>
          </w:p>
        </w:tc>
        <w:tc>
          <w:tcPr>
            <w:tcW w:w="703" w:type="dxa"/>
            <w:noWrap/>
            <w:hideMark/>
          </w:tcPr>
          <w:p w14:paraId="1F3BC63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81</w:t>
            </w:r>
          </w:p>
        </w:tc>
        <w:tc>
          <w:tcPr>
            <w:tcW w:w="573" w:type="dxa"/>
            <w:noWrap/>
            <w:hideMark/>
          </w:tcPr>
          <w:p w14:paraId="5330E8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63</w:t>
            </w:r>
          </w:p>
        </w:tc>
        <w:tc>
          <w:tcPr>
            <w:tcW w:w="467" w:type="dxa"/>
            <w:noWrap/>
            <w:hideMark/>
          </w:tcPr>
          <w:p w14:paraId="164514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732C56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LN</w:t>
            </w:r>
          </w:p>
        </w:tc>
        <w:tc>
          <w:tcPr>
            <w:tcW w:w="700" w:type="dxa"/>
            <w:noWrap/>
            <w:hideMark/>
          </w:tcPr>
          <w:p w14:paraId="07018D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618D3B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0230D9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27230C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069869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201099F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7EE80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3BAFE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7D399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1BA558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LVFX</w:t>
            </w:r>
          </w:p>
        </w:tc>
        <w:tc>
          <w:tcPr>
            <w:tcW w:w="992" w:type="dxa"/>
            <w:noWrap/>
            <w:hideMark/>
          </w:tcPr>
          <w:p w14:paraId="3148DE90" w14:textId="13DD1AAF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38F06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901" w:type="dxa"/>
            <w:noWrap/>
            <w:hideMark/>
          </w:tcPr>
          <w:p w14:paraId="310264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42451B34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18004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108</w:t>
            </w:r>
          </w:p>
        </w:tc>
        <w:tc>
          <w:tcPr>
            <w:tcW w:w="703" w:type="dxa"/>
            <w:noWrap/>
            <w:hideMark/>
          </w:tcPr>
          <w:p w14:paraId="0728DC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81</w:t>
            </w:r>
          </w:p>
        </w:tc>
        <w:tc>
          <w:tcPr>
            <w:tcW w:w="573" w:type="dxa"/>
            <w:noWrap/>
            <w:hideMark/>
          </w:tcPr>
          <w:p w14:paraId="459F78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81</w:t>
            </w:r>
          </w:p>
        </w:tc>
        <w:tc>
          <w:tcPr>
            <w:tcW w:w="467" w:type="dxa"/>
            <w:noWrap/>
            <w:hideMark/>
          </w:tcPr>
          <w:p w14:paraId="11EC54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326EF4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IgAN</w:t>
            </w:r>
          </w:p>
        </w:tc>
        <w:tc>
          <w:tcPr>
            <w:tcW w:w="700" w:type="dxa"/>
            <w:noWrap/>
            <w:hideMark/>
          </w:tcPr>
          <w:p w14:paraId="65A1AB2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832" w:type="dxa"/>
            <w:noWrap/>
            <w:hideMark/>
          </w:tcPr>
          <w:p w14:paraId="062F5A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1B457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5E9696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520CE0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30484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F54FB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A481D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2B9CAE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34D17D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MEPM, AMK, CAM, LVFX</w:t>
            </w:r>
          </w:p>
        </w:tc>
        <w:tc>
          <w:tcPr>
            <w:tcW w:w="992" w:type="dxa"/>
            <w:noWrap/>
            <w:hideMark/>
          </w:tcPr>
          <w:p w14:paraId="63DAFD65" w14:textId="7D2BC4DC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337E52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25F04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50471C6F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031663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109</w:t>
            </w:r>
          </w:p>
        </w:tc>
        <w:tc>
          <w:tcPr>
            <w:tcW w:w="703" w:type="dxa"/>
            <w:noWrap/>
            <w:hideMark/>
          </w:tcPr>
          <w:p w14:paraId="322C35E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81</w:t>
            </w:r>
          </w:p>
        </w:tc>
        <w:tc>
          <w:tcPr>
            <w:tcW w:w="573" w:type="dxa"/>
            <w:noWrap/>
            <w:hideMark/>
          </w:tcPr>
          <w:p w14:paraId="651C058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39</w:t>
            </w:r>
          </w:p>
        </w:tc>
        <w:tc>
          <w:tcPr>
            <w:tcW w:w="467" w:type="dxa"/>
            <w:noWrap/>
            <w:hideMark/>
          </w:tcPr>
          <w:p w14:paraId="7F0CF1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2E996C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MPGN</w:t>
            </w:r>
          </w:p>
        </w:tc>
        <w:tc>
          <w:tcPr>
            <w:tcW w:w="700" w:type="dxa"/>
            <w:noWrap/>
            <w:hideMark/>
          </w:tcPr>
          <w:p w14:paraId="4EED02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832" w:type="dxa"/>
            <w:noWrap/>
            <w:hideMark/>
          </w:tcPr>
          <w:p w14:paraId="7583B8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942BA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6FF192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217B2A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D1A26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F55FA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070E9C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66C5C7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C86EA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MEPM, AMK → CAM, MEPM, CFX</w:t>
            </w:r>
          </w:p>
        </w:tc>
        <w:tc>
          <w:tcPr>
            <w:tcW w:w="992" w:type="dxa"/>
            <w:noWrap/>
            <w:hideMark/>
          </w:tcPr>
          <w:p w14:paraId="6EE14FB4" w14:textId="2268E4FF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4BBB1D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901" w:type="dxa"/>
            <w:noWrap/>
            <w:hideMark/>
          </w:tcPr>
          <w:p w14:paraId="3FA24BE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779FCF15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31AB2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110</w:t>
            </w:r>
          </w:p>
        </w:tc>
        <w:tc>
          <w:tcPr>
            <w:tcW w:w="703" w:type="dxa"/>
            <w:noWrap/>
            <w:hideMark/>
          </w:tcPr>
          <w:p w14:paraId="424492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81</w:t>
            </w:r>
          </w:p>
        </w:tc>
        <w:tc>
          <w:tcPr>
            <w:tcW w:w="573" w:type="dxa"/>
            <w:noWrap/>
            <w:hideMark/>
          </w:tcPr>
          <w:p w14:paraId="5BC180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68</w:t>
            </w:r>
          </w:p>
        </w:tc>
        <w:tc>
          <w:tcPr>
            <w:tcW w:w="467" w:type="dxa"/>
            <w:noWrap/>
            <w:hideMark/>
          </w:tcPr>
          <w:p w14:paraId="296D30C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CF646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6F0112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132</w:t>
            </w:r>
          </w:p>
        </w:tc>
        <w:tc>
          <w:tcPr>
            <w:tcW w:w="832" w:type="dxa"/>
            <w:noWrap/>
            <w:hideMark/>
          </w:tcPr>
          <w:p w14:paraId="173AA9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4097802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0F1C82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53C39DA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12831F2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B4DEF3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7DEA3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032A27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0338F0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DOXY, AMK</w:t>
            </w:r>
          </w:p>
        </w:tc>
        <w:tc>
          <w:tcPr>
            <w:tcW w:w="992" w:type="dxa"/>
            <w:noWrap/>
            <w:hideMark/>
          </w:tcPr>
          <w:p w14:paraId="3A62B010" w14:textId="1CB04810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7092BB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35E044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549BA32C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8D85E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111</w:t>
            </w:r>
          </w:p>
        </w:tc>
        <w:tc>
          <w:tcPr>
            <w:tcW w:w="703" w:type="dxa"/>
            <w:noWrap/>
            <w:hideMark/>
          </w:tcPr>
          <w:p w14:paraId="2FAC4B8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81</w:t>
            </w:r>
          </w:p>
        </w:tc>
        <w:tc>
          <w:tcPr>
            <w:tcW w:w="573" w:type="dxa"/>
            <w:noWrap/>
            <w:hideMark/>
          </w:tcPr>
          <w:p w14:paraId="7FD952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58</w:t>
            </w:r>
          </w:p>
        </w:tc>
        <w:tc>
          <w:tcPr>
            <w:tcW w:w="467" w:type="dxa"/>
            <w:noWrap/>
            <w:hideMark/>
          </w:tcPr>
          <w:p w14:paraId="4F44B2C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98A40C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67E2C6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832" w:type="dxa"/>
            <w:noWrap/>
            <w:hideMark/>
          </w:tcPr>
          <w:p w14:paraId="01F1005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15A6AB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3612DE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0CEC39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5D73CE1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EB517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44BB6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27A4F1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7DD504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AMK → CAM</w:t>
            </w:r>
          </w:p>
        </w:tc>
        <w:tc>
          <w:tcPr>
            <w:tcW w:w="992" w:type="dxa"/>
            <w:noWrap/>
            <w:hideMark/>
          </w:tcPr>
          <w:p w14:paraId="7013AF27" w14:textId="121F56F2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E3364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901" w:type="dxa"/>
            <w:noWrap/>
            <w:hideMark/>
          </w:tcPr>
          <w:p w14:paraId="54A838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50C3D92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1CFC41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112</w:t>
            </w:r>
          </w:p>
        </w:tc>
        <w:tc>
          <w:tcPr>
            <w:tcW w:w="703" w:type="dxa"/>
            <w:noWrap/>
            <w:hideMark/>
          </w:tcPr>
          <w:p w14:paraId="4AA2C94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81</w:t>
            </w:r>
          </w:p>
        </w:tc>
        <w:tc>
          <w:tcPr>
            <w:tcW w:w="573" w:type="dxa"/>
            <w:noWrap/>
            <w:hideMark/>
          </w:tcPr>
          <w:p w14:paraId="620F71E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82</w:t>
            </w:r>
          </w:p>
        </w:tc>
        <w:tc>
          <w:tcPr>
            <w:tcW w:w="467" w:type="dxa"/>
            <w:noWrap/>
            <w:hideMark/>
          </w:tcPr>
          <w:p w14:paraId="059129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2CE916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ANCA</w:t>
            </w:r>
          </w:p>
        </w:tc>
        <w:tc>
          <w:tcPr>
            <w:tcW w:w="700" w:type="dxa"/>
            <w:noWrap/>
            <w:hideMark/>
          </w:tcPr>
          <w:p w14:paraId="04FFF6B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</w:t>
            </w:r>
          </w:p>
        </w:tc>
        <w:tc>
          <w:tcPr>
            <w:tcW w:w="832" w:type="dxa"/>
            <w:noWrap/>
            <w:hideMark/>
          </w:tcPr>
          <w:p w14:paraId="6AA7DBC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44A889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10B137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9B822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8142C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8F0EB5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D81F6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3DE5C9C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337B813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AMK → CAM</w:t>
            </w:r>
          </w:p>
        </w:tc>
        <w:tc>
          <w:tcPr>
            <w:tcW w:w="992" w:type="dxa"/>
            <w:noWrap/>
            <w:hideMark/>
          </w:tcPr>
          <w:p w14:paraId="2418AFE3" w14:textId="46CAB8F5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22064F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10.5</w:t>
            </w:r>
          </w:p>
        </w:tc>
        <w:tc>
          <w:tcPr>
            <w:tcW w:w="901" w:type="dxa"/>
            <w:noWrap/>
            <w:hideMark/>
          </w:tcPr>
          <w:p w14:paraId="0FCD44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3A45883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46EB0A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113</w:t>
            </w:r>
          </w:p>
        </w:tc>
        <w:tc>
          <w:tcPr>
            <w:tcW w:w="703" w:type="dxa"/>
            <w:noWrap/>
            <w:hideMark/>
          </w:tcPr>
          <w:p w14:paraId="257C61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81</w:t>
            </w:r>
          </w:p>
        </w:tc>
        <w:tc>
          <w:tcPr>
            <w:tcW w:w="573" w:type="dxa"/>
            <w:noWrap/>
            <w:hideMark/>
          </w:tcPr>
          <w:p w14:paraId="2FB502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62</w:t>
            </w:r>
          </w:p>
        </w:tc>
        <w:tc>
          <w:tcPr>
            <w:tcW w:w="467" w:type="dxa"/>
            <w:noWrap/>
            <w:hideMark/>
          </w:tcPr>
          <w:p w14:paraId="4E339F6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D7616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IgAN</w:t>
            </w:r>
          </w:p>
        </w:tc>
        <w:tc>
          <w:tcPr>
            <w:tcW w:w="700" w:type="dxa"/>
            <w:noWrap/>
            <w:hideMark/>
          </w:tcPr>
          <w:p w14:paraId="2649B9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108</w:t>
            </w:r>
          </w:p>
        </w:tc>
        <w:tc>
          <w:tcPr>
            <w:tcW w:w="832" w:type="dxa"/>
            <w:noWrap/>
            <w:hideMark/>
          </w:tcPr>
          <w:p w14:paraId="756B2D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2BB66F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10EC74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5A3588F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52D4E0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BA4F90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2F2E1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0AB0A9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366593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AMK → CAM → CAM, CFX</w:t>
            </w:r>
          </w:p>
        </w:tc>
        <w:tc>
          <w:tcPr>
            <w:tcW w:w="992" w:type="dxa"/>
            <w:noWrap/>
            <w:hideMark/>
          </w:tcPr>
          <w:p w14:paraId="71E27E3F" w14:textId="600F46F0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91231F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4.5</w:t>
            </w:r>
          </w:p>
        </w:tc>
        <w:tc>
          <w:tcPr>
            <w:tcW w:w="901" w:type="dxa"/>
            <w:noWrap/>
            <w:hideMark/>
          </w:tcPr>
          <w:p w14:paraId="6A14C7E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74A32A4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88863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114</w:t>
            </w:r>
          </w:p>
        </w:tc>
        <w:tc>
          <w:tcPr>
            <w:tcW w:w="703" w:type="dxa"/>
            <w:noWrap/>
            <w:hideMark/>
          </w:tcPr>
          <w:p w14:paraId="4350A49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81</w:t>
            </w:r>
          </w:p>
        </w:tc>
        <w:tc>
          <w:tcPr>
            <w:tcW w:w="573" w:type="dxa"/>
            <w:noWrap/>
            <w:hideMark/>
          </w:tcPr>
          <w:p w14:paraId="07C6EB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45</w:t>
            </w:r>
          </w:p>
        </w:tc>
        <w:tc>
          <w:tcPr>
            <w:tcW w:w="467" w:type="dxa"/>
            <w:noWrap/>
            <w:hideMark/>
          </w:tcPr>
          <w:p w14:paraId="753351E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CD99C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post</w:t>
            </w:r>
          </w:p>
        </w:tc>
        <w:tc>
          <w:tcPr>
            <w:tcW w:w="700" w:type="dxa"/>
            <w:noWrap/>
            <w:hideMark/>
          </w:tcPr>
          <w:p w14:paraId="535C74A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832" w:type="dxa"/>
            <w:noWrap/>
            <w:hideMark/>
          </w:tcPr>
          <w:p w14:paraId="1CF3584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E8D4A3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4D651E4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B489FF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C2E2D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294BF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F8175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04959B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7A8402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MFLX, AMK → MFLX</w:t>
            </w:r>
          </w:p>
        </w:tc>
        <w:tc>
          <w:tcPr>
            <w:tcW w:w="992" w:type="dxa"/>
            <w:noWrap/>
            <w:hideMark/>
          </w:tcPr>
          <w:p w14:paraId="356EBF63" w14:textId="2B83B2C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4B110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901" w:type="dxa"/>
            <w:noWrap/>
            <w:hideMark/>
          </w:tcPr>
          <w:p w14:paraId="47CF3E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0FE79E72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29942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115</w:t>
            </w:r>
          </w:p>
        </w:tc>
        <w:tc>
          <w:tcPr>
            <w:tcW w:w="703" w:type="dxa"/>
            <w:noWrap/>
            <w:hideMark/>
          </w:tcPr>
          <w:p w14:paraId="3CA7730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81</w:t>
            </w:r>
          </w:p>
        </w:tc>
        <w:tc>
          <w:tcPr>
            <w:tcW w:w="573" w:type="dxa"/>
            <w:noWrap/>
            <w:hideMark/>
          </w:tcPr>
          <w:p w14:paraId="7EF3A8D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56</w:t>
            </w:r>
          </w:p>
        </w:tc>
        <w:tc>
          <w:tcPr>
            <w:tcW w:w="467" w:type="dxa"/>
            <w:noWrap/>
            <w:hideMark/>
          </w:tcPr>
          <w:p w14:paraId="64A1BBF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BB3D3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2CB4BD5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2CD18D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7E3207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604C952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50241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72A3000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724513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F03C1C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2E2CD8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96D8EF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MEPM, CAM</w:t>
            </w:r>
          </w:p>
        </w:tc>
        <w:tc>
          <w:tcPr>
            <w:tcW w:w="992" w:type="dxa"/>
            <w:noWrap/>
            <w:hideMark/>
          </w:tcPr>
          <w:p w14:paraId="4B115232" w14:textId="0FDA6789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28B2D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1.25</w:t>
            </w:r>
          </w:p>
        </w:tc>
        <w:tc>
          <w:tcPr>
            <w:tcW w:w="901" w:type="dxa"/>
            <w:noWrap/>
            <w:hideMark/>
          </w:tcPr>
          <w:p w14:paraId="60509EC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BD77E85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3B63BB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116</w:t>
            </w:r>
          </w:p>
        </w:tc>
        <w:tc>
          <w:tcPr>
            <w:tcW w:w="703" w:type="dxa"/>
            <w:noWrap/>
            <w:hideMark/>
          </w:tcPr>
          <w:p w14:paraId="411D3C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82</w:t>
            </w:r>
          </w:p>
        </w:tc>
        <w:tc>
          <w:tcPr>
            <w:tcW w:w="573" w:type="dxa"/>
            <w:noWrap/>
            <w:hideMark/>
          </w:tcPr>
          <w:p w14:paraId="19A26D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467" w:type="dxa"/>
            <w:noWrap/>
            <w:hideMark/>
          </w:tcPr>
          <w:p w14:paraId="0743D8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0DE2EF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6BB7F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28</w:t>
            </w:r>
          </w:p>
        </w:tc>
        <w:tc>
          <w:tcPr>
            <w:tcW w:w="832" w:type="dxa"/>
            <w:noWrap/>
            <w:hideMark/>
          </w:tcPr>
          <w:p w14:paraId="120736E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0.5</w:t>
            </w:r>
          </w:p>
        </w:tc>
        <w:tc>
          <w:tcPr>
            <w:tcW w:w="1032" w:type="dxa"/>
            <w:noWrap/>
            <w:hideMark/>
          </w:tcPr>
          <w:p w14:paraId="39D2E3F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paraoxydans</w:t>
            </w:r>
          </w:p>
        </w:tc>
        <w:tc>
          <w:tcPr>
            <w:tcW w:w="749" w:type="dxa"/>
            <w:noWrap/>
            <w:hideMark/>
          </w:tcPr>
          <w:p w14:paraId="6A80213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50882F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138B666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5E457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3FFD02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07E071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4865C0B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EM, ST → ST</w:t>
            </w:r>
          </w:p>
        </w:tc>
        <w:tc>
          <w:tcPr>
            <w:tcW w:w="992" w:type="dxa"/>
            <w:noWrap/>
            <w:hideMark/>
          </w:tcPr>
          <w:p w14:paraId="029E7710" w14:textId="6C9925C4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44A40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0.75</w:t>
            </w:r>
          </w:p>
        </w:tc>
        <w:tc>
          <w:tcPr>
            <w:tcW w:w="901" w:type="dxa"/>
            <w:noWrap/>
            <w:hideMark/>
          </w:tcPr>
          <w:p w14:paraId="7FA22E4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7F3B047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51D64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117</w:t>
            </w:r>
          </w:p>
        </w:tc>
        <w:tc>
          <w:tcPr>
            <w:tcW w:w="703" w:type="dxa"/>
            <w:noWrap/>
            <w:hideMark/>
          </w:tcPr>
          <w:p w14:paraId="33A52E1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83</w:t>
            </w:r>
          </w:p>
        </w:tc>
        <w:tc>
          <w:tcPr>
            <w:tcW w:w="573" w:type="dxa"/>
            <w:noWrap/>
            <w:hideMark/>
          </w:tcPr>
          <w:p w14:paraId="62E6B7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</w:t>
            </w:r>
          </w:p>
        </w:tc>
        <w:tc>
          <w:tcPr>
            <w:tcW w:w="467" w:type="dxa"/>
            <w:noWrap/>
            <w:hideMark/>
          </w:tcPr>
          <w:p w14:paraId="480A11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553B4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3734A0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78ED14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A2F9D7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4FB7D3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5A4C65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FED41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C033A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2F0F4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20D4067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0108CB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CPFX, RFP, CAM</w:t>
            </w:r>
          </w:p>
        </w:tc>
        <w:tc>
          <w:tcPr>
            <w:tcW w:w="992" w:type="dxa"/>
            <w:noWrap/>
            <w:hideMark/>
          </w:tcPr>
          <w:p w14:paraId="49866AB2" w14:textId="30E551A7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4B81AF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65EE3A2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66E4977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62789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118</w:t>
            </w:r>
          </w:p>
        </w:tc>
        <w:tc>
          <w:tcPr>
            <w:tcW w:w="703" w:type="dxa"/>
            <w:noWrap/>
            <w:hideMark/>
          </w:tcPr>
          <w:p w14:paraId="05CA0AE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84</w:t>
            </w:r>
          </w:p>
        </w:tc>
        <w:tc>
          <w:tcPr>
            <w:tcW w:w="573" w:type="dxa"/>
            <w:noWrap/>
            <w:hideMark/>
          </w:tcPr>
          <w:p w14:paraId="331072B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62</w:t>
            </w:r>
          </w:p>
        </w:tc>
        <w:tc>
          <w:tcPr>
            <w:tcW w:w="467" w:type="dxa"/>
            <w:noWrap/>
            <w:hideMark/>
          </w:tcPr>
          <w:p w14:paraId="190EB9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4EC01E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4D11F8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832" w:type="dxa"/>
            <w:noWrap/>
            <w:hideMark/>
          </w:tcPr>
          <w:p w14:paraId="45742A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0.3</w:t>
            </w:r>
          </w:p>
        </w:tc>
        <w:tc>
          <w:tcPr>
            <w:tcW w:w="1032" w:type="dxa"/>
            <w:noWrap/>
            <w:hideMark/>
          </w:tcPr>
          <w:p w14:paraId="1492B72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5B8913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4CD82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B1CCC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2ACDB8B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13406B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33F28A3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AAC99B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CFX → CAM</w:t>
            </w:r>
          </w:p>
        </w:tc>
        <w:tc>
          <w:tcPr>
            <w:tcW w:w="992" w:type="dxa"/>
            <w:noWrap/>
            <w:hideMark/>
          </w:tcPr>
          <w:p w14:paraId="4A913354" w14:textId="363BAE90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F6B0C7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0.5</w:t>
            </w:r>
          </w:p>
        </w:tc>
        <w:tc>
          <w:tcPr>
            <w:tcW w:w="901" w:type="dxa"/>
            <w:noWrap/>
            <w:hideMark/>
          </w:tcPr>
          <w:p w14:paraId="08CACB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B00411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A9481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119</w:t>
            </w:r>
          </w:p>
        </w:tc>
        <w:tc>
          <w:tcPr>
            <w:tcW w:w="703" w:type="dxa"/>
            <w:noWrap/>
            <w:hideMark/>
          </w:tcPr>
          <w:p w14:paraId="5E3B1B0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85</w:t>
            </w:r>
          </w:p>
        </w:tc>
        <w:tc>
          <w:tcPr>
            <w:tcW w:w="573" w:type="dxa"/>
            <w:noWrap/>
            <w:hideMark/>
          </w:tcPr>
          <w:p w14:paraId="1C897BD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467" w:type="dxa"/>
            <w:noWrap/>
            <w:hideMark/>
          </w:tcPr>
          <w:p w14:paraId="6161CB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7FD0092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6AFD3FA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0.5</w:t>
            </w:r>
          </w:p>
        </w:tc>
        <w:tc>
          <w:tcPr>
            <w:tcW w:w="832" w:type="dxa"/>
            <w:noWrap/>
            <w:hideMark/>
          </w:tcPr>
          <w:p w14:paraId="107F62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0.3</w:t>
            </w:r>
          </w:p>
        </w:tc>
        <w:tc>
          <w:tcPr>
            <w:tcW w:w="1032" w:type="dxa"/>
            <w:noWrap/>
            <w:hideMark/>
          </w:tcPr>
          <w:p w14:paraId="01E90B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647801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AE75F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954A4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F277F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95496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D24E72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0BC587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CPFX → CPFX, CAM</w:t>
            </w:r>
          </w:p>
        </w:tc>
        <w:tc>
          <w:tcPr>
            <w:tcW w:w="992" w:type="dxa"/>
            <w:noWrap/>
            <w:hideMark/>
          </w:tcPr>
          <w:p w14:paraId="33D933AA" w14:textId="0A4B518F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E9FD5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44D719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142A2DCF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3CEAB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120</w:t>
            </w:r>
          </w:p>
        </w:tc>
        <w:tc>
          <w:tcPr>
            <w:tcW w:w="703" w:type="dxa"/>
            <w:noWrap/>
            <w:hideMark/>
          </w:tcPr>
          <w:p w14:paraId="4A92A5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86</w:t>
            </w:r>
          </w:p>
        </w:tc>
        <w:tc>
          <w:tcPr>
            <w:tcW w:w="573" w:type="dxa"/>
            <w:noWrap/>
            <w:hideMark/>
          </w:tcPr>
          <w:p w14:paraId="76E8B3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52</w:t>
            </w:r>
          </w:p>
        </w:tc>
        <w:tc>
          <w:tcPr>
            <w:tcW w:w="467" w:type="dxa"/>
            <w:noWrap/>
            <w:hideMark/>
          </w:tcPr>
          <w:p w14:paraId="5843E7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0076AF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779EFD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297AFE7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E8195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7C4830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78819C3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1F53E6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70C02B4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7481E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44C31B7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0C01EA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CPFX, MNZ</w:t>
            </w:r>
          </w:p>
        </w:tc>
        <w:tc>
          <w:tcPr>
            <w:tcW w:w="992" w:type="dxa"/>
            <w:noWrap/>
            <w:hideMark/>
          </w:tcPr>
          <w:p w14:paraId="40992E8F" w14:textId="2519ABA0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F9C025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2F1358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7CEE0D7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12C1CE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121</w:t>
            </w:r>
          </w:p>
        </w:tc>
        <w:tc>
          <w:tcPr>
            <w:tcW w:w="703" w:type="dxa"/>
            <w:noWrap/>
            <w:hideMark/>
          </w:tcPr>
          <w:p w14:paraId="045E18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87</w:t>
            </w:r>
          </w:p>
        </w:tc>
        <w:tc>
          <w:tcPr>
            <w:tcW w:w="573" w:type="dxa"/>
            <w:noWrap/>
            <w:hideMark/>
          </w:tcPr>
          <w:p w14:paraId="28D0324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42</w:t>
            </w:r>
          </w:p>
        </w:tc>
        <w:tc>
          <w:tcPr>
            <w:tcW w:w="467" w:type="dxa"/>
            <w:noWrap/>
            <w:hideMark/>
          </w:tcPr>
          <w:p w14:paraId="5626BA6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26C989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IgAN</w:t>
            </w:r>
          </w:p>
        </w:tc>
        <w:tc>
          <w:tcPr>
            <w:tcW w:w="700" w:type="dxa"/>
            <w:noWrap/>
            <w:hideMark/>
          </w:tcPr>
          <w:p w14:paraId="1CA4922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7086E94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1032" w:type="dxa"/>
            <w:noWrap/>
            <w:hideMark/>
          </w:tcPr>
          <w:p w14:paraId="02B156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683F800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67203D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AD8D3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B36A6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AA3FD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503877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15B48C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VCM, CAZ → IPM/CS, AMK, CAM</w:t>
            </w:r>
          </w:p>
        </w:tc>
        <w:tc>
          <w:tcPr>
            <w:tcW w:w="992" w:type="dxa"/>
            <w:noWrap/>
            <w:hideMark/>
          </w:tcPr>
          <w:p w14:paraId="4603DEEC" w14:textId="17C9653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D8BDB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96CC5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D1E084F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38751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122</w:t>
            </w:r>
          </w:p>
        </w:tc>
        <w:tc>
          <w:tcPr>
            <w:tcW w:w="703" w:type="dxa"/>
            <w:noWrap/>
            <w:hideMark/>
          </w:tcPr>
          <w:p w14:paraId="0951F31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88</w:t>
            </w:r>
          </w:p>
        </w:tc>
        <w:tc>
          <w:tcPr>
            <w:tcW w:w="573" w:type="dxa"/>
            <w:noWrap/>
            <w:hideMark/>
          </w:tcPr>
          <w:p w14:paraId="27E755A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70s</w:t>
            </w:r>
          </w:p>
        </w:tc>
        <w:tc>
          <w:tcPr>
            <w:tcW w:w="467" w:type="dxa"/>
            <w:noWrap/>
            <w:hideMark/>
          </w:tcPr>
          <w:p w14:paraId="70CEC1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46CF70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1F2AF51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832" w:type="dxa"/>
            <w:noWrap/>
            <w:hideMark/>
          </w:tcPr>
          <w:p w14:paraId="4E09E69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CDF60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5076C9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78161C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3558E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45621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7606E0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496A79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14D29D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MFLX, MEPM → MFLX, CAM</w:t>
            </w:r>
          </w:p>
        </w:tc>
        <w:tc>
          <w:tcPr>
            <w:tcW w:w="992" w:type="dxa"/>
            <w:noWrap/>
            <w:hideMark/>
          </w:tcPr>
          <w:p w14:paraId="6EF145DC" w14:textId="556AD94D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9120D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04A15A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1C0E2200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4319F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123</w:t>
            </w:r>
          </w:p>
        </w:tc>
        <w:tc>
          <w:tcPr>
            <w:tcW w:w="703" w:type="dxa"/>
            <w:noWrap/>
            <w:hideMark/>
          </w:tcPr>
          <w:p w14:paraId="3EB86C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89</w:t>
            </w:r>
          </w:p>
        </w:tc>
        <w:tc>
          <w:tcPr>
            <w:tcW w:w="573" w:type="dxa"/>
            <w:noWrap/>
            <w:hideMark/>
          </w:tcPr>
          <w:p w14:paraId="441A6D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42</w:t>
            </w:r>
          </w:p>
        </w:tc>
        <w:tc>
          <w:tcPr>
            <w:tcW w:w="467" w:type="dxa"/>
            <w:noWrap/>
            <w:hideMark/>
          </w:tcPr>
          <w:p w14:paraId="44E338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5BFD149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170B0A5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1D989B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029711C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7892ED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79BA2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8C33B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24BDEC0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51444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1591BD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31DB2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IPM/CS, AMK, CAM</w:t>
            </w:r>
          </w:p>
        </w:tc>
        <w:tc>
          <w:tcPr>
            <w:tcW w:w="992" w:type="dxa"/>
            <w:noWrap/>
            <w:hideMark/>
          </w:tcPr>
          <w:p w14:paraId="7566193E" w14:textId="6A7784E1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8E355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46685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1304983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53B19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124</w:t>
            </w:r>
          </w:p>
        </w:tc>
        <w:tc>
          <w:tcPr>
            <w:tcW w:w="703" w:type="dxa"/>
            <w:noWrap/>
            <w:hideMark/>
          </w:tcPr>
          <w:p w14:paraId="27583D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89</w:t>
            </w:r>
          </w:p>
        </w:tc>
        <w:tc>
          <w:tcPr>
            <w:tcW w:w="573" w:type="dxa"/>
            <w:noWrap/>
            <w:hideMark/>
          </w:tcPr>
          <w:p w14:paraId="7F4709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75</w:t>
            </w:r>
          </w:p>
        </w:tc>
        <w:tc>
          <w:tcPr>
            <w:tcW w:w="467" w:type="dxa"/>
            <w:noWrap/>
            <w:hideMark/>
          </w:tcPr>
          <w:p w14:paraId="634D30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3405D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75BE3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1B3792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DFBB5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7C7D44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CC7C1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647F52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195035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CAD9AC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0B16FE3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0C24240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IPM/CS, AMK, CAM</w:t>
            </w:r>
          </w:p>
        </w:tc>
        <w:tc>
          <w:tcPr>
            <w:tcW w:w="992" w:type="dxa"/>
            <w:noWrap/>
            <w:hideMark/>
          </w:tcPr>
          <w:p w14:paraId="61861CE4" w14:textId="3A8CCF00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10F51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3B8C9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10B9FB8C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2502FE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125</w:t>
            </w:r>
          </w:p>
        </w:tc>
        <w:tc>
          <w:tcPr>
            <w:tcW w:w="703" w:type="dxa"/>
            <w:noWrap/>
            <w:hideMark/>
          </w:tcPr>
          <w:p w14:paraId="494A74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90</w:t>
            </w:r>
          </w:p>
        </w:tc>
        <w:tc>
          <w:tcPr>
            <w:tcW w:w="573" w:type="dxa"/>
            <w:noWrap/>
            <w:hideMark/>
          </w:tcPr>
          <w:p w14:paraId="48530D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42</w:t>
            </w:r>
          </w:p>
        </w:tc>
        <w:tc>
          <w:tcPr>
            <w:tcW w:w="467" w:type="dxa"/>
            <w:noWrap/>
            <w:hideMark/>
          </w:tcPr>
          <w:p w14:paraId="353364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0F9C93F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04E4BC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5617B1F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612C6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7951C1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507DBB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29641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95601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38628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5CC358F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2467" w:type="dxa"/>
            <w:noWrap/>
            <w:hideMark/>
          </w:tcPr>
          <w:p w14:paraId="4D3A137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IMP/CS, AMK, CAM</w:t>
            </w:r>
          </w:p>
        </w:tc>
        <w:tc>
          <w:tcPr>
            <w:tcW w:w="992" w:type="dxa"/>
            <w:noWrap/>
            <w:hideMark/>
          </w:tcPr>
          <w:p w14:paraId="480A8EFB" w14:textId="3352FE17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81C14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484EC3C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15519F4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9F3D1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126</w:t>
            </w:r>
          </w:p>
        </w:tc>
        <w:tc>
          <w:tcPr>
            <w:tcW w:w="703" w:type="dxa"/>
            <w:noWrap/>
            <w:hideMark/>
          </w:tcPr>
          <w:p w14:paraId="29AD52D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90</w:t>
            </w:r>
          </w:p>
        </w:tc>
        <w:tc>
          <w:tcPr>
            <w:tcW w:w="573" w:type="dxa"/>
            <w:noWrap/>
            <w:hideMark/>
          </w:tcPr>
          <w:p w14:paraId="7950D11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75</w:t>
            </w:r>
          </w:p>
        </w:tc>
        <w:tc>
          <w:tcPr>
            <w:tcW w:w="467" w:type="dxa"/>
            <w:noWrap/>
            <w:hideMark/>
          </w:tcPr>
          <w:p w14:paraId="2C72FD6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27152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606E6E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0792C06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3EC12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3287CB0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E83987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97CE2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70737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ADE9E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097E62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509109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IMP/CS, AMK, CAM</w:t>
            </w:r>
          </w:p>
        </w:tc>
        <w:tc>
          <w:tcPr>
            <w:tcW w:w="992" w:type="dxa"/>
            <w:noWrap/>
            <w:hideMark/>
          </w:tcPr>
          <w:p w14:paraId="6726E478" w14:textId="70058DAD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A17AF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0.75</w:t>
            </w:r>
          </w:p>
        </w:tc>
        <w:tc>
          <w:tcPr>
            <w:tcW w:w="901" w:type="dxa"/>
            <w:noWrap/>
            <w:hideMark/>
          </w:tcPr>
          <w:p w14:paraId="59B1CE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0EFFE125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75852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127</w:t>
            </w:r>
          </w:p>
        </w:tc>
        <w:tc>
          <w:tcPr>
            <w:tcW w:w="703" w:type="dxa"/>
            <w:noWrap/>
            <w:hideMark/>
          </w:tcPr>
          <w:p w14:paraId="127498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90</w:t>
            </w:r>
          </w:p>
        </w:tc>
        <w:tc>
          <w:tcPr>
            <w:tcW w:w="573" w:type="dxa"/>
            <w:noWrap/>
            <w:hideMark/>
          </w:tcPr>
          <w:p w14:paraId="1E183D5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70</w:t>
            </w:r>
          </w:p>
        </w:tc>
        <w:tc>
          <w:tcPr>
            <w:tcW w:w="467" w:type="dxa"/>
            <w:noWrap/>
            <w:hideMark/>
          </w:tcPr>
          <w:p w14:paraId="22F6B0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CD6C8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06CD1B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059BB5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418639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5562C6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97671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FE0A7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889EF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EC7EC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06B7FC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5B4C66B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1D0C7F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03822E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344D27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1FE95C3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96D0C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128</w:t>
            </w:r>
          </w:p>
        </w:tc>
        <w:tc>
          <w:tcPr>
            <w:tcW w:w="703" w:type="dxa"/>
            <w:noWrap/>
            <w:hideMark/>
          </w:tcPr>
          <w:p w14:paraId="377EBB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91</w:t>
            </w:r>
          </w:p>
        </w:tc>
        <w:tc>
          <w:tcPr>
            <w:tcW w:w="573" w:type="dxa"/>
            <w:noWrap/>
            <w:hideMark/>
          </w:tcPr>
          <w:p w14:paraId="13F46D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57</w:t>
            </w:r>
          </w:p>
        </w:tc>
        <w:tc>
          <w:tcPr>
            <w:tcW w:w="467" w:type="dxa"/>
            <w:noWrap/>
            <w:hideMark/>
          </w:tcPr>
          <w:p w14:paraId="23175B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221C45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One kidney</w:t>
            </w:r>
          </w:p>
        </w:tc>
        <w:tc>
          <w:tcPr>
            <w:tcW w:w="700" w:type="dxa"/>
            <w:noWrap/>
            <w:hideMark/>
          </w:tcPr>
          <w:p w14:paraId="7476FE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13FDF4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10874A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314F10F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4149CA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6EBD3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0204D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25569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31ACA8D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7D5F6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SBT/CPZ, CLDM → RFP, EB, CAM</w:t>
            </w:r>
          </w:p>
        </w:tc>
        <w:tc>
          <w:tcPr>
            <w:tcW w:w="992" w:type="dxa"/>
            <w:noWrap/>
            <w:hideMark/>
          </w:tcPr>
          <w:p w14:paraId="7664477F" w14:textId="7F3499B5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017C3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2AAF3D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EACFD3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6837A8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129</w:t>
            </w:r>
          </w:p>
        </w:tc>
        <w:tc>
          <w:tcPr>
            <w:tcW w:w="703" w:type="dxa"/>
            <w:noWrap/>
            <w:hideMark/>
          </w:tcPr>
          <w:p w14:paraId="0D00710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92</w:t>
            </w:r>
          </w:p>
        </w:tc>
        <w:tc>
          <w:tcPr>
            <w:tcW w:w="573" w:type="dxa"/>
            <w:noWrap/>
            <w:hideMark/>
          </w:tcPr>
          <w:p w14:paraId="64FBCC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50s</w:t>
            </w:r>
          </w:p>
        </w:tc>
        <w:tc>
          <w:tcPr>
            <w:tcW w:w="467" w:type="dxa"/>
            <w:noWrap/>
            <w:hideMark/>
          </w:tcPr>
          <w:p w14:paraId="2ADA05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091419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IgAN</w:t>
            </w:r>
          </w:p>
        </w:tc>
        <w:tc>
          <w:tcPr>
            <w:tcW w:w="700" w:type="dxa"/>
            <w:noWrap/>
            <w:hideMark/>
          </w:tcPr>
          <w:p w14:paraId="631ECE0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2FD274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7D009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42FC8C9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DA957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148595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3B9F36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FBCD9B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3AF92D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4404C0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LVFX, CAM</w:t>
            </w:r>
          </w:p>
        </w:tc>
        <w:tc>
          <w:tcPr>
            <w:tcW w:w="992" w:type="dxa"/>
            <w:noWrap/>
            <w:hideMark/>
          </w:tcPr>
          <w:p w14:paraId="31B10853" w14:textId="4AB1008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F992DF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628475E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5FBEF7B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D7ABA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130</w:t>
            </w:r>
          </w:p>
        </w:tc>
        <w:tc>
          <w:tcPr>
            <w:tcW w:w="703" w:type="dxa"/>
            <w:noWrap/>
            <w:hideMark/>
          </w:tcPr>
          <w:p w14:paraId="0855E3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93</w:t>
            </w:r>
          </w:p>
        </w:tc>
        <w:tc>
          <w:tcPr>
            <w:tcW w:w="573" w:type="dxa"/>
            <w:noWrap/>
            <w:hideMark/>
          </w:tcPr>
          <w:p w14:paraId="61F7A8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</w:t>
            </w:r>
          </w:p>
        </w:tc>
        <w:tc>
          <w:tcPr>
            <w:tcW w:w="467" w:type="dxa"/>
            <w:noWrap/>
            <w:hideMark/>
          </w:tcPr>
          <w:p w14:paraId="74FCC1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1FA02F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ATN</w:t>
            </w:r>
          </w:p>
        </w:tc>
        <w:tc>
          <w:tcPr>
            <w:tcW w:w="700" w:type="dxa"/>
            <w:noWrap/>
            <w:hideMark/>
          </w:tcPr>
          <w:p w14:paraId="5F470C3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832" w:type="dxa"/>
            <w:noWrap/>
            <w:hideMark/>
          </w:tcPr>
          <w:p w14:paraId="43AD2BC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574F37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avium</w:t>
            </w:r>
          </w:p>
        </w:tc>
        <w:tc>
          <w:tcPr>
            <w:tcW w:w="749" w:type="dxa"/>
            <w:noWrap/>
            <w:hideMark/>
          </w:tcPr>
          <w:p w14:paraId="52AD00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51F2B0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6669B60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07905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DDDB2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D26C9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541A90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LVFX, CAM, EB</w:t>
            </w:r>
          </w:p>
        </w:tc>
        <w:tc>
          <w:tcPr>
            <w:tcW w:w="992" w:type="dxa"/>
            <w:noWrap/>
            <w:hideMark/>
          </w:tcPr>
          <w:p w14:paraId="1A2B41A3" w14:textId="433AC36E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881D9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875F1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2379C87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C3232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131</w:t>
            </w:r>
          </w:p>
        </w:tc>
        <w:tc>
          <w:tcPr>
            <w:tcW w:w="703" w:type="dxa"/>
            <w:noWrap/>
            <w:hideMark/>
          </w:tcPr>
          <w:p w14:paraId="6CC723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94</w:t>
            </w:r>
          </w:p>
        </w:tc>
        <w:tc>
          <w:tcPr>
            <w:tcW w:w="573" w:type="dxa"/>
            <w:noWrap/>
            <w:hideMark/>
          </w:tcPr>
          <w:p w14:paraId="2EAE78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467" w:type="dxa"/>
            <w:noWrap/>
            <w:hideMark/>
          </w:tcPr>
          <w:p w14:paraId="7652D7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31A229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7CAD42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832" w:type="dxa"/>
            <w:noWrap/>
            <w:hideMark/>
          </w:tcPr>
          <w:p w14:paraId="1DDA7EC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3.5</w:t>
            </w:r>
          </w:p>
        </w:tc>
        <w:tc>
          <w:tcPr>
            <w:tcW w:w="1032" w:type="dxa"/>
            <w:noWrap/>
            <w:hideMark/>
          </w:tcPr>
          <w:p w14:paraId="623E8C3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1495A70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C3535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0530C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7D1FEE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D1B89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348703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A9CD9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</w:t>
            </w:r>
          </w:p>
        </w:tc>
        <w:tc>
          <w:tcPr>
            <w:tcW w:w="992" w:type="dxa"/>
            <w:noWrap/>
            <w:hideMark/>
          </w:tcPr>
          <w:p w14:paraId="2E4471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12B8D52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57D50D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49B48E7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20D30D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132</w:t>
            </w:r>
          </w:p>
        </w:tc>
        <w:tc>
          <w:tcPr>
            <w:tcW w:w="703" w:type="dxa"/>
            <w:noWrap/>
            <w:hideMark/>
          </w:tcPr>
          <w:p w14:paraId="1F1667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95</w:t>
            </w:r>
          </w:p>
        </w:tc>
        <w:tc>
          <w:tcPr>
            <w:tcW w:w="573" w:type="dxa"/>
            <w:noWrap/>
            <w:hideMark/>
          </w:tcPr>
          <w:p w14:paraId="39893A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52</w:t>
            </w:r>
          </w:p>
        </w:tc>
        <w:tc>
          <w:tcPr>
            <w:tcW w:w="467" w:type="dxa"/>
            <w:noWrap/>
            <w:hideMark/>
          </w:tcPr>
          <w:p w14:paraId="608D6C3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C7C68B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3BC946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33AD69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032" w:type="dxa"/>
            <w:noWrap/>
            <w:hideMark/>
          </w:tcPr>
          <w:p w14:paraId="1EC2D2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330F47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6C2CA6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07E973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1F033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6E1B9C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6CA0F0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752E4C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CPFX</w:t>
            </w:r>
          </w:p>
        </w:tc>
        <w:tc>
          <w:tcPr>
            <w:tcW w:w="992" w:type="dxa"/>
            <w:noWrap/>
            <w:hideMark/>
          </w:tcPr>
          <w:p w14:paraId="0C48F87D" w14:textId="7726EAAB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6717A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2A6D99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740089B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ECA93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133</w:t>
            </w:r>
          </w:p>
        </w:tc>
        <w:tc>
          <w:tcPr>
            <w:tcW w:w="703" w:type="dxa"/>
            <w:noWrap/>
            <w:hideMark/>
          </w:tcPr>
          <w:p w14:paraId="2C9B6D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96</w:t>
            </w:r>
          </w:p>
        </w:tc>
        <w:tc>
          <w:tcPr>
            <w:tcW w:w="573" w:type="dxa"/>
            <w:noWrap/>
            <w:hideMark/>
          </w:tcPr>
          <w:p w14:paraId="61B2A0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467" w:type="dxa"/>
            <w:noWrap/>
            <w:hideMark/>
          </w:tcPr>
          <w:p w14:paraId="1CD28A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5416CF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med</w:t>
            </w:r>
          </w:p>
        </w:tc>
        <w:tc>
          <w:tcPr>
            <w:tcW w:w="700" w:type="dxa"/>
            <w:noWrap/>
            <w:hideMark/>
          </w:tcPr>
          <w:p w14:paraId="0A3453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832" w:type="dxa"/>
            <w:noWrap/>
            <w:hideMark/>
          </w:tcPr>
          <w:p w14:paraId="1466C9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4652AD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avium</w:t>
            </w:r>
          </w:p>
        </w:tc>
        <w:tc>
          <w:tcPr>
            <w:tcW w:w="749" w:type="dxa"/>
            <w:noWrap/>
            <w:hideMark/>
          </w:tcPr>
          <w:p w14:paraId="6CE69D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642CF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C0ED0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4F6B9F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EE263A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7E166F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DC1C1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EB, LVFX</w:t>
            </w:r>
          </w:p>
        </w:tc>
        <w:tc>
          <w:tcPr>
            <w:tcW w:w="992" w:type="dxa"/>
            <w:noWrap/>
            <w:hideMark/>
          </w:tcPr>
          <w:p w14:paraId="4D29002D" w14:textId="10BE4CA9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8F88C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901" w:type="dxa"/>
            <w:noWrap/>
            <w:hideMark/>
          </w:tcPr>
          <w:p w14:paraId="322FEF6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63A5DA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3B084B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134</w:t>
            </w:r>
          </w:p>
        </w:tc>
        <w:tc>
          <w:tcPr>
            <w:tcW w:w="703" w:type="dxa"/>
            <w:noWrap/>
            <w:hideMark/>
          </w:tcPr>
          <w:p w14:paraId="35DFC90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97</w:t>
            </w:r>
          </w:p>
        </w:tc>
        <w:tc>
          <w:tcPr>
            <w:tcW w:w="573" w:type="dxa"/>
            <w:noWrap/>
            <w:hideMark/>
          </w:tcPr>
          <w:p w14:paraId="652FF10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42</w:t>
            </w:r>
          </w:p>
        </w:tc>
        <w:tc>
          <w:tcPr>
            <w:tcW w:w="467" w:type="dxa"/>
            <w:noWrap/>
            <w:hideMark/>
          </w:tcPr>
          <w:p w14:paraId="7B3D769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7FFABC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5122E3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832" w:type="dxa"/>
            <w:noWrap/>
            <w:hideMark/>
          </w:tcPr>
          <w:p w14:paraId="4287007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1032" w:type="dxa"/>
            <w:noWrap/>
            <w:hideMark/>
          </w:tcPr>
          <w:p w14:paraId="5029509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5C055A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5465B3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CB2A7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CC79E1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108AF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65473E3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92B4F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LVFX, AMK → CAM, LVFX</w:t>
            </w:r>
          </w:p>
        </w:tc>
        <w:tc>
          <w:tcPr>
            <w:tcW w:w="992" w:type="dxa"/>
            <w:noWrap/>
            <w:hideMark/>
          </w:tcPr>
          <w:p w14:paraId="0DA31FB0" w14:textId="759BA8D8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6034D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07B2823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0744D7E4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827E28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135</w:t>
            </w:r>
          </w:p>
        </w:tc>
        <w:tc>
          <w:tcPr>
            <w:tcW w:w="703" w:type="dxa"/>
            <w:noWrap/>
            <w:hideMark/>
          </w:tcPr>
          <w:p w14:paraId="5D2A2F7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98</w:t>
            </w:r>
          </w:p>
        </w:tc>
        <w:tc>
          <w:tcPr>
            <w:tcW w:w="573" w:type="dxa"/>
            <w:noWrap/>
            <w:hideMark/>
          </w:tcPr>
          <w:p w14:paraId="366C64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467" w:type="dxa"/>
            <w:noWrap/>
            <w:hideMark/>
          </w:tcPr>
          <w:p w14:paraId="7761857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6" w:type="dxa"/>
            <w:noWrap/>
            <w:hideMark/>
          </w:tcPr>
          <w:p w14:paraId="734937A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5AE83E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1AA56B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71C1D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6CA1953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0DE66F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5C42A43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3A216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C458AB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12E71E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479042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</w:t>
            </w:r>
          </w:p>
        </w:tc>
        <w:tc>
          <w:tcPr>
            <w:tcW w:w="992" w:type="dxa"/>
            <w:noWrap/>
            <w:hideMark/>
          </w:tcPr>
          <w:p w14:paraId="045764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27C05D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9DE7B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1FBFFB74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71B00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136</w:t>
            </w:r>
          </w:p>
        </w:tc>
        <w:tc>
          <w:tcPr>
            <w:tcW w:w="703" w:type="dxa"/>
            <w:noWrap/>
            <w:hideMark/>
          </w:tcPr>
          <w:p w14:paraId="61EC0AB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98</w:t>
            </w:r>
          </w:p>
        </w:tc>
        <w:tc>
          <w:tcPr>
            <w:tcW w:w="573" w:type="dxa"/>
            <w:noWrap/>
            <w:hideMark/>
          </w:tcPr>
          <w:p w14:paraId="37642CC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467" w:type="dxa"/>
            <w:noWrap/>
            <w:hideMark/>
          </w:tcPr>
          <w:p w14:paraId="1917AD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6" w:type="dxa"/>
            <w:noWrap/>
            <w:hideMark/>
          </w:tcPr>
          <w:p w14:paraId="3C5E8F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12AD2E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18DEE6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A4D216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3C0765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02CAEDD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3E1383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D9D7F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E2749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742BA97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4A11C17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</w:t>
            </w:r>
          </w:p>
        </w:tc>
        <w:tc>
          <w:tcPr>
            <w:tcW w:w="992" w:type="dxa"/>
            <w:noWrap/>
            <w:hideMark/>
          </w:tcPr>
          <w:p w14:paraId="26375D0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34F89FD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411A0F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7609521A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31E5E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137</w:t>
            </w:r>
          </w:p>
        </w:tc>
        <w:tc>
          <w:tcPr>
            <w:tcW w:w="703" w:type="dxa"/>
            <w:noWrap/>
            <w:hideMark/>
          </w:tcPr>
          <w:p w14:paraId="5F1DC6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98</w:t>
            </w:r>
          </w:p>
        </w:tc>
        <w:tc>
          <w:tcPr>
            <w:tcW w:w="573" w:type="dxa"/>
            <w:noWrap/>
            <w:hideMark/>
          </w:tcPr>
          <w:p w14:paraId="144E31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467" w:type="dxa"/>
            <w:noWrap/>
            <w:hideMark/>
          </w:tcPr>
          <w:p w14:paraId="16BE68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6" w:type="dxa"/>
            <w:noWrap/>
            <w:hideMark/>
          </w:tcPr>
          <w:p w14:paraId="21C8FB5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365FF0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19A9D1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2C847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7875D1D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5B0002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2A65B5C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1AFAFFF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A3A5F7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1C6CAB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100A75D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LVFX, MINO</w:t>
            </w:r>
          </w:p>
        </w:tc>
        <w:tc>
          <w:tcPr>
            <w:tcW w:w="992" w:type="dxa"/>
            <w:noWrap/>
            <w:hideMark/>
          </w:tcPr>
          <w:p w14:paraId="7C5754D3" w14:textId="4DEF0799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D5E2A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609CAF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21A64E2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E9FA1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138</w:t>
            </w:r>
          </w:p>
        </w:tc>
        <w:tc>
          <w:tcPr>
            <w:tcW w:w="703" w:type="dxa"/>
            <w:noWrap/>
            <w:hideMark/>
          </w:tcPr>
          <w:p w14:paraId="2CFA5D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98</w:t>
            </w:r>
          </w:p>
        </w:tc>
        <w:tc>
          <w:tcPr>
            <w:tcW w:w="573" w:type="dxa"/>
            <w:noWrap/>
            <w:hideMark/>
          </w:tcPr>
          <w:p w14:paraId="1BF0791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467" w:type="dxa"/>
            <w:noWrap/>
            <w:hideMark/>
          </w:tcPr>
          <w:p w14:paraId="73619CC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6" w:type="dxa"/>
            <w:noWrap/>
            <w:hideMark/>
          </w:tcPr>
          <w:p w14:paraId="02C948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EF223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2A3634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7C90F6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phocaicum</w:t>
            </w:r>
          </w:p>
        </w:tc>
        <w:tc>
          <w:tcPr>
            <w:tcW w:w="749" w:type="dxa"/>
            <w:noWrap/>
            <w:hideMark/>
          </w:tcPr>
          <w:p w14:paraId="603AF7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513E999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699671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B93A2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9BDEE3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0668DE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002A77E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LVFX, CAM</w:t>
            </w:r>
          </w:p>
        </w:tc>
        <w:tc>
          <w:tcPr>
            <w:tcW w:w="992" w:type="dxa"/>
            <w:noWrap/>
            <w:hideMark/>
          </w:tcPr>
          <w:p w14:paraId="7845E2FA" w14:textId="27D71269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C2194C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F552C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767C908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4113FC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139</w:t>
            </w:r>
          </w:p>
        </w:tc>
        <w:tc>
          <w:tcPr>
            <w:tcW w:w="703" w:type="dxa"/>
            <w:noWrap/>
            <w:hideMark/>
          </w:tcPr>
          <w:p w14:paraId="24C7A62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99</w:t>
            </w:r>
          </w:p>
        </w:tc>
        <w:tc>
          <w:tcPr>
            <w:tcW w:w="573" w:type="dxa"/>
            <w:noWrap/>
            <w:hideMark/>
          </w:tcPr>
          <w:p w14:paraId="1A3F0F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467" w:type="dxa"/>
            <w:noWrap/>
            <w:hideMark/>
          </w:tcPr>
          <w:p w14:paraId="00330A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412690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F9049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832" w:type="dxa"/>
            <w:noWrap/>
            <w:hideMark/>
          </w:tcPr>
          <w:p w14:paraId="5D56F1B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B84E9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6502A2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11340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A91FD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DAE5B1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4E97A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0C0B08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2467" w:type="dxa"/>
            <w:noWrap/>
            <w:hideMark/>
          </w:tcPr>
          <w:p w14:paraId="1E618D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 → VCM</w:t>
            </w:r>
          </w:p>
        </w:tc>
        <w:tc>
          <w:tcPr>
            <w:tcW w:w="992" w:type="dxa"/>
            <w:noWrap/>
            <w:hideMark/>
          </w:tcPr>
          <w:p w14:paraId="1F7FB822" w14:textId="2C5C0BF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1C7B16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64ED16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6C68DD7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3C1DA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140</w:t>
            </w:r>
          </w:p>
        </w:tc>
        <w:tc>
          <w:tcPr>
            <w:tcW w:w="703" w:type="dxa"/>
            <w:noWrap/>
            <w:hideMark/>
          </w:tcPr>
          <w:p w14:paraId="5EE618D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100</w:t>
            </w:r>
          </w:p>
        </w:tc>
        <w:tc>
          <w:tcPr>
            <w:tcW w:w="573" w:type="dxa"/>
            <w:noWrap/>
            <w:hideMark/>
          </w:tcPr>
          <w:p w14:paraId="3C549AC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52</w:t>
            </w:r>
          </w:p>
        </w:tc>
        <w:tc>
          <w:tcPr>
            <w:tcW w:w="467" w:type="dxa"/>
            <w:noWrap/>
            <w:hideMark/>
          </w:tcPr>
          <w:p w14:paraId="14C252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DD693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ANCA</w:t>
            </w:r>
          </w:p>
        </w:tc>
        <w:tc>
          <w:tcPr>
            <w:tcW w:w="700" w:type="dxa"/>
            <w:noWrap/>
            <w:hideMark/>
          </w:tcPr>
          <w:p w14:paraId="2BD862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274534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504E6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47FEB93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12154D2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563D8B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121EF3B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4878915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546D8D7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9D962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IPM/CS</w:t>
            </w:r>
          </w:p>
        </w:tc>
        <w:tc>
          <w:tcPr>
            <w:tcW w:w="992" w:type="dxa"/>
            <w:noWrap/>
            <w:hideMark/>
          </w:tcPr>
          <w:p w14:paraId="739EF926" w14:textId="493375EB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4C91A9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01" w:type="dxa"/>
            <w:noWrap/>
            <w:hideMark/>
          </w:tcPr>
          <w:p w14:paraId="220D1E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6A427D5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E04F6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141</w:t>
            </w:r>
          </w:p>
        </w:tc>
        <w:tc>
          <w:tcPr>
            <w:tcW w:w="703" w:type="dxa"/>
            <w:noWrap/>
            <w:hideMark/>
          </w:tcPr>
          <w:p w14:paraId="6F7F9E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101</w:t>
            </w:r>
          </w:p>
        </w:tc>
        <w:tc>
          <w:tcPr>
            <w:tcW w:w="573" w:type="dxa"/>
            <w:noWrap/>
            <w:hideMark/>
          </w:tcPr>
          <w:p w14:paraId="0DEADE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60s</w:t>
            </w:r>
          </w:p>
        </w:tc>
        <w:tc>
          <w:tcPr>
            <w:tcW w:w="467" w:type="dxa"/>
            <w:noWrap/>
            <w:hideMark/>
          </w:tcPr>
          <w:p w14:paraId="066B8AC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6B6AD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092852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84</w:t>
            </w:r>
          </w:p>
        </w:tc>
        <w:tc>
          <w:tcPr>
            <w:tcW w:w="832" w:type="dxa"/>
            <w:noWrap/>
            <w:hideMark/>
          </w:tcPr>
          <w:p w14:paraId="6AEAC2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</w:t>
            </w:r>
          </w:p>
        </w:tc>
        <w:tc>
          <w:tcPr>
            <w:tcW w:w="1032" w:type="dxa"/>
            <w:noWrap/>
            <w:hideMark/>
          </w:tcPr>
          <w:p w14:paraId="4B41B5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32C9CD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02E8A3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1E220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4AFF43A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DD463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17EC62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2943CB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IPM/CS, AMK, CAM</w:t>
            </w:r>
          </w:p>
        </w:tc>
        <w:tc>
          <w:tcPr>
            <w:tcW w:w="992" w:type="dxa"/>
            <w:noWrap/>
            <w:hideMark/>
          </w:tcPr>
          <w:p w14:paraId="6BE9BC00" w14:textId="5E4F2501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0DE3A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6874F75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B9C953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3CFF7C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142</w:t>
            </w:r>
          </w:p>
        </w:tc>
        <w:tc>
          <w:tcPr>
            <w:tcW w:w="703" w:type="dxa"/>
            <w:noWrap/>
            <w:hideMark/>
          </w:tcPr>
          <w:p w14:paraId="2C627B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102</w:t>
            </w:r>
          </w:p>
        </w:tc>
        <w:tc>
          <w:tcPr>
            <w:tcW w:w="573" w:type="dxa"/>
            <w:noWrap/>
            <w:hideMark/>
          </w:tcPr>
          <w:p w14:paraId="5921B85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73</w:t>
            </w:r>
          </w:p>
        </w:tc>
        <w:tc>
          <w:tcPr>
            <w:tcW w:w="467" w:type="dxa"/>
            <w:noWrap/>
            <w:hideMark/>
          </w:tcPr>
          <w:p w14:paraId="7DA9498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2779A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217529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832" w:type="dxa"/>
            <w:noWrap/>
            <w:hideMark/>
          </w:tcPr>
          <w:p w14:paraId="26CE805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B1F47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5A0D94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55F9BA5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86E86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7328EA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3C1D2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3DB7B4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BA207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2207BB4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1DA9837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0B24534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766340D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115AD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143</w:t>
            </w:r>
          </w:p>
        </w:tc>
        <w:tc>
          <w:tcPr>
            <w:tcW w:w="703" w:type="dxa"/>
            <w:noWrap/>
            <w:hideMark/>
          </w:tcPr>
          <w:p w14:paraId="07A498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103</w:t>
            </w:r>
          </w:p>
        </w:tc>
        <w:tc>
          <w:tcPr>
            <w:tcW w:w="573" w:type="dxa"/>
            <w:noWrap/>
            <w:hideMark/>
          </w:tcPr>
          <w:p w14:paraId="508DFD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467" w:type="dxa"/>
            <w:noWrap/>
            <w:hideMark/>
          </w:tcPr>
          <w:p w14:paraId="725042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0C1F8B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IgAN</w:t>
            </w:r>
          </w:p>
        </w:tc>
        <w:tc>
          <w:tcPr>
            <w:tcW w:w="700" w:type="dxa"/>
            <w:noWrap/>
            <w:hideMark/>
          </w:tcPr>
          <w:p w14:paraId="3139EC1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162384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BA4C1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2A8DF28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29DD58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1C153D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75D832A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21CD61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274DEF8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3EA9F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CAZ, VCM → CAM, AMK → CAM</w:t>
            </w:r>
          </w:p>
        </w:tc>
        <w:tc>
          <w:tcPr>
            <w:tcW w:w="992" w:type="dxa"/>
            <w:noWrap/>
            <w:hideMark/>
          </w:tcPr>
          <w:p w14:paraId="0B044E10" w14:textId="76505ADF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F336E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332A3C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2D3F6C6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8BBB6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144</w:t>
            </w:r>
          </w:p>
        </w:tc>
        <w:tc>
          <w:tcPr>
            <w:tcW w:w="703" w:type="dxa"/>
            <w:noWrap/>
            <w:hideMark/>
          </w:tcPr>
          <w:p w14:paraId="3452352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104</w:t>
            </w:r>
          </w:p>
        </w:tc>
        <w:tc>
          <w:tcPr>
            <w:tcW w:w="573" w:type="dxa"/>
            <w:noWrap/>
            <w:hideMark/>
          </w:tcPr>
          <w:p w14:paraId="50CE3D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70s</w:t>
            </w:r>
          </w:p>
        </w:tc>
        <w:tc>
          <w:tcPr>
            <w:tcW w:w="467" w:type="dxa"/>
            <w:noWrap/>
            <w:hideMark/>
          </w:tcPr>
          <w:p w14:paraId="1311053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F02BD1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771D039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96</w:t>
            </w:r>
          </w:p>
        </w:tc>
        <w:tc>
          <w:tcPr>
            <w:tcW w:w="832" w:type="dxa"/>
            <w:noWrap/>
            <w:hideMark/>
          </w:tcPr>
          <w:p w14:paraId="2F1F380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BB466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32C4FC4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4A0DF5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14827A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CAB66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688EF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E5B02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47C32F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7BBBB2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6ACB0F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0B2BE01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7AFA2D5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52E73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145</w:t>
            </w:r>
          </w:p>
        </w:tc>
        <w:tc>
          <w:tcPr>
            <w:tcW w:w="703" w:type="dxa"/>
            <w:noWrap/>
            <w:hideMark/>
          </w:tcPr>
          <w:p w14:paraId="121D44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105</w:t>
            </w:r>
          </w:p>
        </w:tc>
        <w:tc>
          <w:tcPr>
            <w:tcW w:w="573" w:type="dxa"/>
            <w:noWrap/>
            <w:hideMark/>
          </w:tcPr>
          <w:p w14:paraId="07E4874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53</w:t>
            </w:r>
          </w:p>
        </w:tc>
        <w:tc>
          <w:tcPr>
            <w:tcW w:w="467" w:type="dxa"/>
            <w:noWrap/>
            <w:hideMark/>
          </w:tcPr>
          <w:p w14:paraId="652546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20F0C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ANCA</w:t>
            </w:r>
          </w:p>
        </w:tc>
        <w:tc>
          <w:tcPr>
            <w:tcW w:w="700" w:type="dxa"/>
            <w:noWrap/>
            <w:hideMark/>
          </w:tcPr>
          <w:p w14:paraId="765F361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3DAB9F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7C0259B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0138BC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89391F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052CC7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137B48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B936A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617BE1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87B160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IMP/CS, CAM</w:t>
            </w:r>
          </w:p>
        </w:tc>
        <w:tc>
          <w:tcPr>
            <w:tcW w:w="992" w:type="dxa"/>
            <w:noWrap/>
            <w:hideMark/>
          </w:tcPr>
          <w:p w14:paraId="5509D739" w14:textId="3D902AF7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59292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01" w:type="dxa"/>
            <w:noWrap/>
            <w:hideMark/>
          </w:tcPr>
          <w:p w14:paraId="12FCCF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7E21B40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8068B5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146</w:t>
            </w:r>
          </w:p>
        </w:tc>
        <w:tc>
          <w:tcPr>
            <w:tcW w:w="703" w:type="dxa"/>
            <w:noWrap/>
            <w:hideMark/>
          </w:tcPr>
          <w:p w14:paraId="2E1D3B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106</w:t>
            </w:r>
          </w:p>
        </w:tc>
        <w:tc>
          <w:tcPr>
            <w:tcW w:w="573" w:type="dxa"/>
            <w:noWrap/>
            <w:hideMark/>
          </w:tcPr>
          <w:p w14:paraId="32784AE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61</w:t>
            </w:r>
          </w:p>
        </w:tc>
        <w:tc>
          <w:tcPr>
            <w:tcW w:w="467" w:type="dxa"/>
            <w:noWrap/>
            <w:hideMark/>
          </w:tcPr>
          <w:p w14:paraId="4BDDF1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1C934C8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59EB89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832" w:type="dxa"/>
            <w:noWrap/>
            <w:hideMark/>
          </w:tcPr>
          <w:p w14:paraId="3C14032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6C9C7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65EF06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1DD455F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5F283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73BDDD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5F4810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200605F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21F9F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IPM/CS, AMK</w:t>
            </w:r>
          </w:p>
        </w:tc>
        <w:tc>
          <w:tcPr>
            <w:tcW w:w="992" w:type="dxa"/>
            <w:noWrap/>
            <w:hideMark/>
          </w:tcPr>
          <w:p w14:paraId="322BA339" w14:textId="7D6F1F2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F219B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</w:t>
            </w:r>
          </w:p>
        </w:tc>
        <w:tc>
          <w:tcPr>
            <w:tcW w:w="901" w:type="dxa"/>
            <w:noWrap/>
            <w:hideMark/>
          </w:tcPr>
          <w:p w14:paraId="57677A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38F6190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83C365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147</w:t>
            </w:r>
          </w:p>
        </w:tc>
        <w:tc>
          <w:tcPr>
            <w:tcW w:w="703" w:type="dxa"/>
            <w:noWrap/>
            <w:hideMark/>
          </w:tcPr>
          <w:p w14:paraId="38FDD4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106</w:t>
            </w:r>
          </w:p>
        </w:tc>
        <w:tc>
          <w:tcPr>
            <w:tcW w:w="573" w:type="dxa"/>
            <w:noWrap/>
            <w:hideMark/>
          </w:tcPr>
          <w:p w14:paraId="7CDB14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56</w:t>
            </w:r>
          </w:p>
        </w:tc>
        <w:tc>
          <w:tcPr>
            <w:tcW w:w="467" w:type="dxa"/>
            <w:noWrap/>
            <w:hideMark/>
          </w:tcPr>
          <w:p w14:paraId="7BA0B9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00084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0EEDF4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832" w:type="dxa"/>
            <w:noWrap/>
            <w:hideMark/>
          </w:tcPr>
          <w:p w14:paraId="59C11A1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011C2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2462C8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7CA3CF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353F9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79EAA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D02E13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5286883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E25922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992" w:type="dxa"/>
            <w:noWrap/>
            <w:hideMark/>
          </w:tcPr>
          <w:p w14:paraId="5263F3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5F8144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D2CC10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1DE0A0E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42B52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148</w:t>
            </w:r>
          </w:p>
        </w:tc>
        <w:tc>
          <w:tcPr>
            <w:tcW w:w="703" w:type="dxa"/>
            <w:noWrap/>
            <w:hideMark/>
          </w:tcPr>
          <w:p w14:paraId="1D1819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106</w:t>
            </w:r>
          </w:p>
        </w:tc>
        <w:tc>
          <w:tcPr>
            <w:tcW w:w="573" w:type="dxa"/>
            <w:noWrap/>
            <w:hideMark/>
          </w:tcPr>
          <w:p w14:paraId="408C67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69</w:t>
            </w:r>
          </w:p>
        </w:tc>
        <w:tc>
          <w:tcPr>
            <w:tcW w:w="467" w:type="dxa"/>
            <w:noWrap/>
            <w:hideMark/>
          </w:tcPr>
          <w:p w14:paraId="655CA15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DA696B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6AEFE97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832" w:type="dxa"/>
            <w:noWrap/>
            <w:hideMark/>
          </w:tcPr>
          <w:p w14:paraId="10DBE93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F8F00B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0C1AE0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E2E98B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CA4D36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A4F289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9D584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5F44F8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3FD155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992" w:type="dxa"/>
            <w:noWrap/>
            <w:hideMark/>
          </w:tcPr>
          <w:p w14:paraId="4F29A8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0C2163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7FF72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1142C37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D88E6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149</w:t>
            </w:r>
          </w:p>
        </w:tc>
        <w:tc>
          <w:tcPr>
            <w:tcW w:w="703" w:type="dxa"/>
            <w:noWrap/>
            <w:hideMark/>
          </w:tcPr>
          <w:p w14:paraId="17F331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106</w:t>
            </w:r>
          </w:p>
        </w:tc>
        <w:tc>
          <w:tcPr>
            <w:tcW w:w="573" w:type="dxa"/>
            <w:noWrap/>
            <w:hideMark/>
          </w:tcPr>
          <w:p w14:paraId="67C49D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33</w:t>
            </w:r>
          </w:p>
        </w:tc>
        <w:tc>
          <w:tcPr>
            <w:tcW w:w="467" w:type="dxa"/>
            <w:noWrap/>
            <w:hideMark/>
          </w:tcPr>
          <w:p w14:paraId="7CD441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5EE69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5654836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832" w:type="dxa"/>
            <w:noWrap/>
            <w:hideMark/>
          </w:tcPr>
          <w:p w14:paraId="03426C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638E45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6F9C32A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5650DE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76B41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8BC95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5CCC70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3BFCF9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30894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IPM/CS, AMK, LVFX</w:t>
            </w:r>
          </w:p>
        </w:tc>
        <w:tc>
          <w:tcPr>
            <w:tcW w:w="992" w:type="dxa"/>
            <w:noWrap/>
            <w:hideMark/>
          </w:tcPr>
          <w:p w14:paraId="2B2F2658" w14:textId="5D6C0AA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ADED0E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61017DC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80808F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95157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150</w:t>
            </w:r>
          </w:p>
        </w:tc>
        <w:tc>
          <w:tcPr>
            <w:tcW w:w="703" w:type="dxa"/>
            <w:noWrap/>
            <w:hideMark/>
          </w:tcPr>
          <w:p w14:paraId="50A961B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106</w:t>
            </w:r>
          </w:p>
        </w:tc>
        <w:tc>
          <w:tcPr>
            <w:tcW w:w="573" w:type="dxa"/>
            <w:noWrap/>
            <w:hideMark/>
          </w:tcPr>
          <w:p w14:paraId="0D17B8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75</w:t>
            </w:r>
          </w:p>
        </w:tc>
        <w:tc>
          <w:tcPr>
            <w:tcW w:w="467" w:type="dxa"/>
            <w:noWrap/>
            <w:hideMark/>
          </w:tcPr>
          <w:p w14:paraId="62043D4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7AE9D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60DB903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832" w:type="dxa"/>
            <w:noWrap/>
            <w:hideMark/>
          </w:tcPr>
          <w:p w14:paraId="623821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1E574F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168538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0FC5431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1DAB8B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9114F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83079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6BD2B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6232F8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5875E8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3E76A7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68F7DD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6FC6242E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74C81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151</w:t>
            </w:r>
          </w:p>
        </w:tc>
        <w:tc>
          <w:tcPr>
            <w:tcW w:w="703" w:type="dxa"/>
            <w:noWrap/>
            <w:hideMark/>
          </w:tcPr>
          <w:p w14:paraId="0D0C79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107</w:t>
            </w:r>
          </w:p>
        </w:tc>
        <w:tc>
          <w:tcPr>
            <w:tcW w:w="573" w:type="dxa"/>
            <w:noWrap/>
            <w:hideMark/>
          </w:tcPr>
          <w:p w14:paraId="329A0E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59</w:t>
            </w:r>
          </w:p>
        </w:tc>
        <w:tc>
          <w:tcPr>
            <w:tcW w:w="467" w:type="dxa"/>
            <w:noWrap/>
            <w:hideMark/>
          </w:tcPr>
          <w:p w14:paraId="5B180E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501C71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MN</w:t>
            </w:r>
          </w:p>
        </w:tc>
        <w:tc>
          <w:tcPr>
            <w:tcW w:w="700" w:type="dxa"/>
            <w:noWrap/>
            <w:hideMark/>
          </w:tcPr>
          <w:p w14:paraId="7040404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832" w:type="dxa"/>
            <w:noWrap/>
            <w:hideMark/>
          </w:tcPr>
          <w:p w14:paraId="6BEFE6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D7BC0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3F9239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67A7EE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06920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C011A3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156FC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611EE2F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78F745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 → CAM, RFP, EB</w:t>
            </w:r>
          </w:p>
        </w:tc>
        <w:tc>
          <w:tcPr>
            <w:tcW w:w="992" w:type="dxa"/>
            <w:noWrap/>
            <w:hideMark/>
          </w:tcPr>
          <w:p w14:paraId="4121CE15" w14:textId="26845300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8EBCF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99477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0B09C67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F66F7F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152</w:t>
            </w:r>
          </w:p>
        </w:tc>
        <w:tc>
          <w:tcPr>
            <w:tcW w:w="703" w:type="dxa"/>
            <w:noWrap/>
            <w:hideMark/>
          </w:tcPr>
          <w:p w14:paraId="4C429C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108</w:t>
            </w:r>
          </w:p>
        </w:tc>
        <w:tc>
          <w:tcPr>
            <w:tcW w:w="573" w:type="dxa"/>
            <w:noWrap/>
            <w:hideMark/>
          </w:tcPr>
          <w:p w14:paraId="327B1DC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44</w:t>
            </w:r>
          </w:p>
        </w:tc>
        <w:tc>
          <w:tcPr>
            <w:tcW w:w="467" w:type="dxa"/>
            <w:noWrap/>
            <w:hideMark/>
          </w:tcPr>
          <w:p w14:paraId="3831A9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64395C5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079886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96</w:t>
            </w:r>
          </w:p>
        </w:tc>
        <w:tc>
          <w:tcPr>
            <w:tcW w:w="832" w:type="dxa"/>
            <w:noWrap/>
            <w:hideMark/>
          </w:tcPr>
          <w:p w14:paraId="01703A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499086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48946E1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014F43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8E960E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C3725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AA001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276C19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92DF3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MEPM, CAM, AMK</w:t>
            </w:r>
          </w:p>
        </w:tc>
        <w:tc>
          <w:tcPr>
            <w:tcW w:w="992" w:type="dxa"/>
            <w:noWrap/>
            <w:hideMark/>
          </w:tcPr>
          <w:p w14:paraId="72D7C1C4" w14:textId="310982FF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A317F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37E5EE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56223EB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10F9A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153</w:t>
            </w:r>
          </w:p>
        </w:tc>
        <w:tc>
          <w:tcPr>
            <w:tcW w:w="703" w:type="dxa"/>
            <w:noWrap/>
            <w:hideMark/>
          </w:tcPr>
          <w:p w14:paraId="1EB3511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108</w:t>
            </w:r>
          </w:p>
        </w:tc>
        <w:tc>
          <w:tcPr>
            <w:tcW w:w="573" w:type="dxa"/>
            <w:noWrap/>
            <w:hideMark/>
          </w:tcPr>
          <w:p w14:paraId="603AC14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58</w:t>
            </w:r>
          </w:p>
        </w:tc>
        <w:tc>
          <w:tcPr>
            <w:tcW w:w="467" w:type="dxa"/>
            <w:noWrap/>
            <w:hideMark/>
          </w:tcPr>
          <w:p w14:paraId="4915F6D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6AAC8B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7869BF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832" w:type="dxa"/>
            <w:noWrap/>
            <w:hideMark/>
          </w:tcPr>
          <w:p w14:paraId="0BE37A6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30DA5A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43C5AEA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11CB2A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A1AAF3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2CC18CC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84385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1753B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98B85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IMP/CS, AMK, CAM → CAM, CPFX, DOXY</w:t>
            </w:r>
          </w:p>
        </w:tc>
        <w:tc>
          <w:tcPr>
            <w:tcW w:w="992" w:type="dxa"/>
            <w:noWrap/>
            <w:hideMark/>
          </w:tcPr>
          <w:p w14:paraId="38839309" w14:textId="141E204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AAC8F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390028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694DD1E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ACCB0B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154</w:t>
            </w:r>
          </w:p>
        </w:tc>
        <w:tc>
          <w:tcPr>
            <w:tcW w:w="703" w:type="dxa"/>
            <w:noWrap/>
            <w:hideMark/>
          </w:tcPr>
          <w:p w14:paraId="19A567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109</w:t>
            </w:r>
          </w:p>
        </w:tc>
        <w:tc>
          <w:tcPr>
            <w:tcW w:w="573" w:type="dxa"/>
            <w:noWrap/>
            <w:hideMark/>
          </w:tcPr>
          <w:p w14:paraId="796F4BA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467" w:type="dxa"/>
            <w:noWrap/>
            <w:hideMark/>
          </w:tcPr>
          <w:p w14:paraId="3DB5BE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05357C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185B87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832" w:type="dxa"/>
            <w:noWrap/>
            <w:hideMark/>
          </w:tcPr>
          <w:p w14:paraId="0A69E5F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0.8</w:t>
            </w:r>
          </w:p>
        </w:tc>
        <w:tc>
          <w:tcPr>
            <w:tcW w:w="1032" w:type="dxa"/>
            <w:noWrap/>
            <w:hideMark/>
          </w:tcPr>
          <w:p w14:paraId="1BA6DF0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6BC67CA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8A889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4C212F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145E4A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0656F8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E7368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C80B3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CPFX, AMK</w:t>
            </w:r>
          </w:p>
        </w:tc>
        <w:tc>
          <w:tcPr>
            <w:tcW w:w="992" w:type="dxa"/>
            <w:noWrap/>
            <w:hideMark/>
          </w:tcPr>
          <w:p w14:paraId="306EC438" w14:textId="3ED4A94B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46A575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1EA6350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4DC18EC2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97B05E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155</w:t>
            </w:r>
          </w:p>
        </w:tc>
        <w:tc>
          <w:tcPr>
            <w:tcW w:w="703" w:type="dxa"/>
            <w:noWrap/>
            <w:hideMark/>
          </w:tcPr>
          <w:p w14:paraId="2F9F41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110</w:t>
            </w:r>
          </w:p>
        </w:tc>
        <w:tc>
          <w:tcPr>
            <w:tcW w:w="573" w:type="dxa"/>
            <w:noWrap/>
            <w:hideMark/>
          </w:tcPr>
          <w:p w14:paraId="0BB29E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467" w:type="dxa"/>
            <w:noWrap/>
            <w:hideMark/>
          </w:tcPr>
          <w:p w14:paraId="5E64A7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567C39C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Displasia</w:t>
            </w:r>
          </w:p>
        </w:tc>
        <w:tc>
          <w:tcPr>
            <w:tcW w:w="700" w:type="dxa"/>
            <w:noWrap/>
            <w:hideMark/>
          </w:tcPr>
          <w:p w14:paraId="76C1E0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06C90B6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9C844E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4308A99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3E5DCA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F1BA0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1EDAA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5BF9A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29BBF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C0F318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992" w:type="dxa"/>
            <w:noWrap/>
            <w:hideMark/>
          </w:tcPr>
          <w:p w14:paraId="1DEBC4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78D320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901" w:type="dxa"/>
            <w:noWrap/>
            <w:hideMark/>
          </w:tcPr>
          <w:p w14:paraId="5681D47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transplant</w:t>
            </w:r>
          </w:p>
        </w:tc>
      </w:tr>
      <w:tr w:rsidR="004B6D99" w:rsidRPr="004B6D99" w14:paraId="13EB1A4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58E90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156</w:t>
            </w:r>
          </w:p>
        </w:tc>
        <w:tc>
          <w:tcPr>
            <w:tcW w:w="703" w:type="dxa"/>
            <w:noWrap/>
            <w:hideMark/>
          </w:tcPr>
          <w:p w14:paraId="1938376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110</w:t>
            </w:r>
          </w:p>
        </w:tc>
        <w:tc>
          <w:tcPr>
            <w:tcW w:w="573" w:type="dxa"/>
            <w:noWrap/>
            <w:hideMark/>
          </w:tcPr>
          <w:p w14:paraId="1CB35D7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467" w:type="dxa"/>
            <w:noWrap/>
            <w:hideMark/>
          </w:tcPr>
          <w:p w14:paraId="281564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57B53E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Displasia</w:t>
            </w:r>
          </w:p>
        </w:tc>
        <w:tc>
          <w:tcPr>
            <w:tcW w:w="700" w:type="dxa"/>
            <w:noWrap/>
            <w:hideMark/>
          </w:tcPr>
          <w:p w14:paraId="5F25E9D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832" w:type="dxa"/>
            <w:noWrap/>
            <w:hideMark/>
          </w:tcPr>
          <w:p w14:paraId="4C89EE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28C79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4230565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536E393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696412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D4F7D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D7FC7F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6A26D6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F0388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LVFX</w:t>
            </w:r>
          </w:p>
        </w:tc>
        <w:tc>
          <w:tcPr>
            <w:tcW w:w="992" w:type="dxa"/>
            <w:noWrap/>
            <w:hideMark/>
          </w:tcPr>
          <w:p w14:paraId="758CAD1E" w14:textId="7106E009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0DA58B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4389AE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8D4E265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D5C2F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157</w:t>
            </w:r>
          </w:p>
        </w:tc>
        <w:tc>
          <w:tcPr>
            <w:tcW w:w="703" w:type="dxa"/>
            <w:noWrap/>
            <w:hideMark/>
          </w:tcPr>
          <w:p w14:paraId="149BBD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110</w:t>
            </w:r>
          </w:p>
        </w:tc>
        <w:tc>
          <w:tcPr>
            <w:tcW w:w="573" w:type="dxa"/>
            <w:noWrap/>
            <w:hideMark/>
          </w:tcPr>
          <w:p w14:paraId="35B18BB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0.25</w:t>
            </w:r>
          </w:p>
        </w:tc>
        <w:tc>
          <w:tcPr>
            <w:tcW w:w="467" w:type="dxa"/>
            <w:noWrap/>
            <w:hideMark/>
          </w:tcPr>
          <w:p w14:paraId="774906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79B95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Displasia</w:t>
            </w:r>
          </w:p>
        </w:tc>
        <w:tc>
          <w:tcPr>
            <w:tcW w:w="700" w:type="dxa"/>
            <w:noWrap/>
            <w:hideMark/>
          </w:tcPr>
          <w:p w14:paraId="36B2F8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832" w:type="dxa"/>
            <w:noWrap/>
            <w:hideMark/>
          </w:tcPr>
          <w:p w14:paraId="0AE6F2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8FF19E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4D9210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779D7C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FB088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626EE0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2B576B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169760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485F21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IMP/CS</w:t>
            </w:r>
          </w:p>
        </w:tc>
        <w:tc>
          <w:tcPr>
            <w:tcW w:w="992" w:type="dxa"/>
            <w:noWrap/>
            <w:hideMark/>
          </w:tcPr>
          <w:p w14:paraId="0490C6F5" w14:textId="7FDE84E5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12D5F6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04B0AC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5BF49F4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9FDE0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158</w:t>
            </w:r>
          </w:p>
        </w:tc>
        <w:tc>
          <w:tcPr>
            <w:tcW w:w="703" w:type="dxa"/>
            <w:noWrap/>
            <w:hideMark/>
          </w:tcPr>
          <w:p w14:paraId="4BA06E1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110</w:t>
            </w:r>
          </w:p>
        </w:tc>
        <w:tc>
          <w:tcPr>
            <w:tcW w:w="573" w:type="dxa"/>
            <w:noWrap/>
            <w:hideMark/>
          </w:tcPr>
          <w:p w14:paraId="64AB3E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1.9</w:t>
            </w:r>
          </w:p>
        </w:tc>
        <w:tc>
          <w:tcPr>
            <w:tcW w:w="467" w:type="dxa"/>
            <w:noWrap/>
            <w:hideMark/>
          </w:tcPr>
          <w:p w14:paraId="1880AA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B1889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Displasia</w:t>
            </w:r>
          </w:p>
        </w:tc>
        <w:tc>
          <w:tcPr>
            <w:tcW w:w="700" w:type="dxa"/>
            <w:noWrap/>
            <w:hideMark/>
          </w:tcPr>
          <w:p w14:paraId="175CC72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</w:t>
            </w:r>
          </w:p>
        </w:tc>
        <w:tc>
          <w:tcPr>
            <w:tcW w:w="832" w:type="dxa"/>
            <w:noWrap/>
            <w:hideMark/>
          </w:tcPr>
          <w:p w14:paraId="5D520C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FB552D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5A3847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3C14CB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4C6A53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3BC89E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302CD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1D80D0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1DDC0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LVFX</w:t>
            </w:r>
          </w:p>
        </w:tc>
        <w:tc>
          <w:tcPr>
            <w:tcW w:w="992" w:type="dxa"/>
            <w:noWrap/>
            <w:hideMark/>
          </w:tcPr>
          <w:p w14:paraId="6323F411" w14:textId="281D80A7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55714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28AEFB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HD(t)</w:t>
            </w:r>
          </w:p>
        </w:tc>
      </w:tr>
      <w:tr w:rsidR="004B6D99" w:rsidRPr="004B6D99" w14:paraId="28203144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28FE8F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159</w:t>
            </w:r>
          </w:p>
        </w:tc>
        <w:tc>
          <w:tcPr>
            <w:tcW w:w="703" w:type="dxa"/>
            <w:noWrap/>
            <w:hideMark/>
          </w:tcPr>
          <w:p w14:paraId="75EA55E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110</w:t>
            </w:r>
          </w:p>
        </w:tc>
        <w:tc>
          <w:tcPr>
            <w:tcW w:w="573" w:type="dxa"/>
            <w:noWrap/>
            <w:hideMark/>
          </w:tcPr>
          <w:p w14:paraId="39EF56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0.3</w:t>
            </w:r>
          </w:p>
        </w:tc>
        <w:tc>
          <w:tcPr>
            <w:tcW w:w="467" w:type="dxa"/>
            <w:noWrap/>
            <w:hideMark/>
          </w:tcPr>
          <w:p w14:paraId="2DD206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6D4B9F1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PKD, dysplasia</w:t>
            </w:r>
          </w:p>
        </w:tc>
        <w:tc>
          <w:tcPr>
            <w:tcW w:w="700" w:type="dxa"/>
            <w:noWrap/>
            <w:hideMark/>
          </w:tcPr>
          <w:p w14:paraId="092305C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832" w:type="dxa"/>
            <w:noWrap/>
            <w:hideMark/>
          </w:tcPr>
          <w:p w14:paraId="1FA0933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E3C26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14A887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2073244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C4487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C083D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32ACEA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6C45CC9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4CC63E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IPM/CS, CAM, LVFX, AMK</w:t>
            </w:r>
          </w:p>
        </w:tc>
        <w:tc>
          <w:tcPr>
            <w:tcW w:w="992" w:type="dxa"/>
            <w:noWrap/>
            <w:hideMark/>
          </w:tcPr>
          <w:p w14:paraId="6C5E744B" w14:textId="5BCF63C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EA043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653B1E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6378367A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60ECC6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160</w:t>
            </w:r>
          </w:p>
        </w:tc>
        <w:tc>
          <w:tcPr>
            <w:tcW w:w="703" w:type="dxa"/>
            <w:noWrap/>
            <w:hideMark/>
          </w:tcPr>
          <w:p w14:paraId="30C374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111</w:t>
            </w:r>
          </w:p>
        </w:tc>
        <w:tc>
          <w:tcPr>
            <w:tcW w:w="573" w:type="dxa"/>
            <w:noWrap/>
            <w:hideMark/>
          </w:tcPr>
          <w:p w14:paraId="5556C66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47</w:t>
            </w:r>
          </w:p>
        </w:tc>
        <w:tc>
          <w:tcPr>
            <w:tcW w:w="467" w:type="dxa"/>
            <w:noWrap/>
            <w:hideMark/>
          </w:tcPr>
          <w:p w14:paraId="7D053A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CB4441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3AA4F3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</w:t>
            </w:r>
          </w:p>
        </w:tc>
        <w:tc>
          <w:tcPr>
            <w:tcW w:w="832" w:type="dxa"/>
            <w:noWrap/>
            <w:hideMark/>
          </w:tcPr>
          <w:p w14:paraId="652DE5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CB8C81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avium</w:t>
            </w:r>
          </w:p>
        </w:tc>
        <w:tc>
          <w:tcPr>
            <w:tcW w:w="749" w:type="dxa"/>
            <w:noWrap/>
            <w:hideMark/>
          </w:tcPr>
          <w:p w14:paraId="47DFEB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4539D0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46BAFE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0EC793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98397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6865B0C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03CBF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RFB, AZM, EB</w:t>
            </w:r>
          </w:p>
        </w:tc>
        <w:tc>
          <w:tcPr>
            <w:tcW w:w="992" w:type="dxa"/>
            <w:noWrap/>
            <w:hideMark/>
          </w:tcPr>
          <w:p w14:paraId="558C7F13" w14:textId="6F483A3F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9F3DE5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6BA63CD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3DD526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5CEDFA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161</w:t>
            </w:r>
          </w:p>
        </w:tc>
        <w:tc>
          <w:tcPr>
            <w:tcW w:w="703" w:type="dxa"/>
            <w:noWrap/>
            <w:hideMark/>
          </w:tcPr>
          <w:p w14:paraId="3C66004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112</w:t>
            </w:r>
          </w:p>
        </w:tc>
        <w:tc>
          <w:tcPr>
            <w:tcW w:w="573" w:type="dxa"/>
            <w:noWrap/>
            <w:hideMark/>
          </w:tcPr>
          <w:p w14:paraId="30246C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467" w:type="dxa"/>
            <w:noWrap/>
            <w:hideMark/>
          </w:tcPr>
          <w:p w14:paraId="005599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EF106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2F85BB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832" w:type="dxa"/>
            <w:noWrap/>
            <w:hideMark/>
          </w:tcPr>
          <w:p w14:paraId="387D6B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1.2</w:t>
            </w:r>
          </w:p>
        </w:tc>
        <w:tc>
          <w:tcPr>
            <w:tcW w:w="1032" w:type="dxa"/>
            <w:noWrap/>
            <w:hideMark/>
          </w:tcPr>
          <w:p w14:paraId="3E9232A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09ADA44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5851F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F0E94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D53AB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DE9AD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08B2AA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4955DC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MINO, CAM, CPFX</w:t>
            </w:r>
          </w:p>
        </w:tc>
        <w:tc>
          <w:tcPr>
            <w:tcW w:w="992" w:type="dxa"/>
            <w:noWrap/>
            <w:hideMark/>
          </w:tcPr>
          <w:p w14:paraId="7DF58CB2" w14:textId="3ED58311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0237F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7CE7CE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660C851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CAE891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162</w:t>
            </w:r>
          </w:p>
        </w:tc>
        <w:tc>
          <w:tcPr>
            <w:tcW w:w="703" w:type="dxa"/>
            <w:noWrap/>
            <w:hideMark/>
          </w:tcPr>
          <w:p w14:paraId="0ECE0B2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113</w:t>
            </w:r>
          </w:p>
        </w:tc>
        <w:tc>
          <w:tcPr>
            <w:tcW w:w="573" w:type="dxa"/>
            <w:noWrap/>
            <w:hideMark/>
          </w:tcPr>
          <w:p w14:paraId="118DA7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64</w:t>
            </w:r>
          </w:p>
        </w:tc>
        <w:tc>
          <w:tcPr>
            <w:tcW w:w="467" w:type="dxa"/>
            <w:noWrap/>
            <w:hideMark/>
          </w:tcPr>
          <w:p w14:paraId="025875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6B341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75D751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832" w:type="dxa"/>
            <w:noWrap/>
            <w:hideMark/>
          </w:tcPr>
          <w:p w14:paraId="606383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4C701E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41A14A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3A73D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1EEFDD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688DE1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6025A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34EEF0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633A13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CPFX, ST</w:t>
            </w:r>
          </w:p>
        </w:tc>
        <w:tc>
          <w:tcPr>
            <w:tcW w:w="992" w:type="dxa"/>
            <w:noWrap/>
            <w:hideMark/>
          </w:tcPr>
          <w:p w14:paraId="45BCF9D3" w14:textId="6C977A7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DC8DF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E3804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22492E6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95B39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163</w:t>
            </w:r>
          </w:p>
        </w:tc>
        <w:tc>
          <w:tcPr>
            <w:tcW w:w="703" w:type="dxa"/>
            <w:noWrap/>
            <w:hideMark/>
          </w:tcPr>
          <w:p w14:paraId="0BB6AB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114</w:t>
            </w:r>
          </w:p>
        </w:tc>
        <w:tc>
          <w:tcPr>
            <w:tcW w:w="573" w:type="dxa"/>
            <w:noWrap/>
            <w:hideMark/>
          </w:tcPr>
          <w:p w14:paraId="79D2512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75</w:t>
            </w:r>
          </w:p>
        </w:tc>
        <w:tc>
          <w:tcPr>
            <w:tcW w:w="467" w:type="dxa"/>
            <w:noWrap/>
            <w:hideMark/>
          </w:tcPr>
          <w:p w14:paraId="148094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3C7D6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448E001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16A66E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09D931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6C4840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AE7643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9FCE44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5CF59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E965E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29C52CC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0C529C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IMP/CS → CPFX, CAM</w:t>
            </w:r>
          </w:p>
        </w:tc>
        <w:tc>
          <w:tcPr>
            <w:tcW w:w="992" w:type="dxa"/>
            <w:noWrap/>
            <w:hideMark/>
          </w:tcPr>
          <w:p w14:paraId="584A3FF9" w14:textId="1CE2F2BF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38528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660FF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0DC72515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C8606A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164</w:t>
            </w:r>
          </w:p>
        </w:tc>
        <w:tc>
          <w:tcPr>
            <w:tcW w:w="703" w:type="dxa"/>
            <w:noWrap/>
            <w:hideMark/>
          </w:tcPr>
          <w:p w14:paraId="6CBAEB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115</w:t>
            </w:r>
          </w:p>
        </w:tc>
        <w:tc>
          <w:tcPr>
            <w:tcW w:w="573" w:type="dxa"/>
            <w:noWrap/>
            <w:hideMark/>
          </w:tcPr>
          <w:p w14:paraId="59F6A4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467" w:type="dxa"/>
            <w:noWrap/>
            <w:hideMark/>
          </w:tcPr>
          <w:p w14:paraId="6622AB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B29D4D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6ED856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7C8C0C8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0.75</w:t>
            </w:r>
          </w:p>
        </w:tc>
        <w:tc>
          <w:tcPr>
            <w:tcW w:w="1032" w:type="dxa"/>
            <w:noWrap/>
            <w:hideMark/>
          </w:tcPr>
          <w:p w14:paraId="23CA75A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290F9D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57255BB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F3BAB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3F3061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E19C8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7E1B0A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E779A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CPFX, AMK, CAM → CMZ, AMK, CAM</w:t>
            </w:r>
          </w:p>
        </w:tc>
        <w:tc>
          <w:tcPr>
            <w:tcW w:w="992" w:type="dxa"/>
            <w:noWrap/>
            <w:hideMark/>
          </w:tcPr>
          <w:p w14:paraId="7D6EEFFF" w14:textId="64F7534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3F9FF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4.5</w:t>
            </w:r>
          </w:p>
        </w:tc>
        <w:tc>
          <w:tcPr>
            <w:tcW w:w="901" w:type="dxa"/>
            <w:noWrap/>
            <w:hideMark/>
          </w:tcPr>
          <w:p w14:paraId="48C021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8524CDE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BE651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165</w:t>
            </w:r>
          </w:p>
        </w:tc>
        <w:tc>
          <w:tcPr>
            <w:tcW w:w="703" w:type="dxa"/>
            <w:noWrap/>
            <w:hideMark/>
          </w:tcPr>
          <w:p w14:paraId="3DE0B2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116</w:t>
            </w:r>
          </w:p>
        </w:tc>
        <w:tc>
          <w:tcPr>
            <w:tcW w:w="573" w:type="dxa"/>
            <w:noWrap/>
            <w:hideMark/>
          </w:tcPr>
          <w:p w14:paraId="701AAFB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75</w:t>
            </w:r>
          </w:p>
        </w:tc>
        <w:tc>
          <w:tcPr>
            <w:tcW w:w="467" w:type="dxa"/>
            <w:noWrap/>
            <w:hideMark/>
          </w:tcPr>
          <w:p w14:paraId="4AD35B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95F2A1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42DF92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832" w:type="dxa"/>
            <w:noWrap/>
            <w:hideMark/>
          </w:tcPr>
          <w:p w14:paraId="15FB44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0.3</w:t>
            </w:r>
          </w:p>
        </w:tc>
        <w:tc>
          <w:tcPr>
            <w:tcW w:w="1032" w:type="dxa"/>
            <w:noWrap/>
            <w:hideMark/>
          </w:tcPr>
          <w:p w14:paraId="6390D6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468682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31449D4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3053798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D6AE3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89CDD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14EE1E2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E06D93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CAZ → MEPM, AMK, CAM</w:t>
            </w:r>
          </w:p>
        </w:tc>
        <w:tc>
          <w:tcPr>
            <w:tcW w:w="992" w:type="dxa"/>
            <w:noWrap/>
            <w:hideMark/>
          </w:tcPr>
          <w:p w14:paraId="37C8DFAA" w14:textId="507E1180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03942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901" w:type="dxa"/>
            <w:noWrap/>
            <w:hideMark/>
          </w:tcPr>
          <w:p w14:paraId="1FC51F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154EFC1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85BBF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166</w:t>
            </w:r>
          </w:p>
        </w:tc>
        <w:tc>
          <w:tcPr>
            <w:tcW w:w="703" w:type="dxa"/>
            <w:noWrap/>
            <w:hideMark/>
          </w:tcPr>
          <w:p w14:paraId="32BD77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117</w:t>
            </w:r>
          </w:p>
        </w:tc>
        <w:tc>
          <w:tcPr>
            <w:tcW w:w="573" w:type="dxa"/>
            <w:noWrap/>
            <w:hideMark/>
          </w:tcPr>
          <w:p w14:paraId="29927D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34</w:t>
            </w:r>
          </w:p>
        </w:tc>
        <w:tc>
          <w:tcPr>
            <w:tcW w:w="467" w:type="dxa"/>
            <w:noWrap/>
            <w:hideMark/>
          </w:tcPr>
          <w:p w14:paraId="73DFA46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65B32B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IgAN</w:t>
            </w:r>
          </w:p>
        </w:tc>
        <w:tc>
          <w:tcPr>
            <w:tcW w:w="700" w:type="dxa"/>
            <w:noWrap/>
            <w:hideMark/>
          </w:tcPr>
          <w:p w14:paraId="258F58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073097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E3F40F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0BAC46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6B2154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8BBA47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1A1DE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49F1CE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5C83BC7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44E1AA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CAM</w:t>
            </w:r>
          </w:p>
        </w:tc>
        <w:tc>
          <w:tcPr>
            <w:tcW w:w="992" w:type="dxa"/>
            <w:noWrap/>
            <w:hideMark/>
          </w:tcPr>
          <w:p w14:paraId="205A7E1C" w14:textId="2E3DFC35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AA4B96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2C6AB92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4CDE538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229EB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167</w:t>
            </w:r>
          </w:p>
        </w:tc>
        <w:tc>
          <w:tcPr>
            <w:tcW w:w="703" w:type="dxa"/>
            <w:noWrap/>
            <w:hideMark/>
          </w:tcPr>
          <w:p w14:paraId="6D2F07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117</w:t>
            </w:r>
          </w:p>
        </w:tc>
        <w:tc>
          <w:tcPr>
            <w:tcW w:w="573" w:type="dxa"/>
            <w:noWrap/>
            <w:hideMark/>
          </w:tcPr>
          <w:p w14:paraId="4030DC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</w:t>
            </w:r>
          </w:p>
        </w:tc>
        <w:tc>
          <w:tcPr>
            <w:tcW w:w="467" w:type="dxa"/>
            <w:noWrap/>
            <w:hideMark/>
          </w:tcPr>
          <w:p w14:paraId="2D86C80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6B485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post</w:t>
            </w:r>
          </w:p>
        </w:tc>
        <w:tc>
          <w:tcPr>
            <w:tcW w:w="700" w:type="dxa"/>
            <w:noWrap/>
            <w:hideMark/>
          </w:tcPr>
          <w:p w14:paraId="7676C6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96</w:t>
            </w:r>
          </w:p>
        </w:tc>
        <w:tc>
          <w:tcPr>
            <w:tcW w:w="832" w:type="dxa"/>
            <w:noWrap/>
            <w:hideMark/>
          </w:tcPr>
          <w:p w14:paraId="45A64C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17D5EB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04C38C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5CF329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792BDB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386117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957F9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1F1676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3BD773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</w:t>
            </w:r>
          </w:p>
        </w:tc>
        <w:tc>
          <w:tcPr>
            <w:tcW w:w="992" w:type="dxa"/>
            <w:noWrap/>
            <w:hideMark/>
          </w:tcPr>
          <w:p w14:paraId="536B73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5C3E89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01" w:type="dxa"/>
            <w:noWrap/>
            <w:hideMark/>
          </w:tcPr>
          <w:p w14:paraId="661BA0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6D5193BC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837D5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168</w:t>
            </w:r>
          </w:p>
        </w:tc>
        <w:tc>
          <w:tcPr>
            <w:tcW w:w="703" w:type="dxa"/>
            <w:noWrap/>
            <w:hideMark/>
          </w:tcPr>
          <w:p w14:paraId="60F776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118</w:t>
            </w:r>
          </w:p>
        </w:tc>
        <w:tc>
          <w:tcPr>
            <w:tcW w:w="573" w:type="dxa"/>
            <w:noWrap/>
            <w:hideMark/>
          </w:tcPr>
          <w:p w14:paraId="10824D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80</w:t>
            </w:r>
          </w:p>
        </w:tc>
        <w:tc>
          <w:tcPr>
            <w:tcW w:w="467" w:type="dxa"/>
            <w:noWrap/>
            <w:hideMark/>
          </w:tcPr>
          <w:p w14:paraId="71ECA5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6" w:type="dxa"/>
            <w:noWrap/>
            <w:hideMark/>
          </w:tcPr>
          <w:p w14:paraId="1E9C8DC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6F8D4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430C7D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12B30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avium</w:t>
            </w:r>
          </w:p>
        </w:tc>
        <w:tc>
          <w:tcPr>
            <w:tcW w:w="749" w:type="dxa"/>
            <w:noWrap/>
            <w:hideMark/>
          </w:tcPr>
          <w:p w14:paraId="00FD8D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A37FE0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711902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6781B1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572C3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4EB756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6A7267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CPFX</w:t>
            </w:r>
          </w:p>
        </w:tc>
        <w:tc>
          <w:tcPr>
            <w:tcW w:w="992" w:type="dxa"/>
            <w:noWrap/>
            <w:hideMark/>
          </w:tcPr>
          <w:p w14:paraId="41FB463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5FC19C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0.75</w:t>
            </w:r>
          </w:p>
        </w:tc>
        <w:tc>
          <w:tcPr>
            <w:tcW w:w="901" w:type="dxa"/>
            <w:noWrap/>
            <w:hideMark/>
          </w:tcPr>
          <w:p w14:paraId="219BB3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021DF1BF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D9D85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169</w:t>
            </w:r>
          </w:p>
        </w:tc>
        <w:tc>
          <w:tcPr>
            <w:tcW w:w="703" w:type="dxa"/>
            <w:noWrap/>
            <w:hideMark/>
          </w:tcPr>
          <w:p w14:paraId="4F281E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118</w:t>
            </w:r>
          </w:p>
        </w:tc>
        <w:tc>
          <w:tcPr>
            <w:tcW w:w="573" w:type="dxa"/>
            <w:noWrap/>
            <w:hideMark/>
          </w:tcPr>
          <w:p w14:paraId="512FBDF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467" w:type="dxa"/>
            <w:noWrap/>
            <w:hideMark/>
          </w:tcPr>
          <w:p w14:paraId="2F981C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7978FEB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31D033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1B4FF0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4DC470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oxydans</w:t>
            </w:r>
          </w:p>
        </w:tc>
        <w:tc>
          <w:tcPr>
            <w:tcW w:w="749" w:type="dxa"/>
            <w:noWrap/>
            <w:hideMark/>
          </w:tcPr>
          <w:p w14:paraId="719E28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5B8540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20DDA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89664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CAA326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785CB1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724706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AZT, VCM → CVA/AMPC, VCM</w:t>
            </w:r>
          </w:p>
        </w:tc>
        <w:tc>
          <w:tcPr>
            <w:tcW w:w="992" w:type="dxa"/>
            <w:noWrap/>
            <w:hideMark/>
          </w:tcPr>
          <w:p w14:paraId="6BF8FC40" w14:textId="19B6F097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9F2257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699487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474AE2F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1CFD6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170</w:t>
            </w:r>
          </w:p>
        </w:tc>
        <w:tc>
          <w:tcPr>
            <w:tcW w:w="703" w:type="dxa"/>
            <w:noWrap/>
            <w:hideMark/>
          </w:tcPr>
          <w:p w14:paraId="2D5643C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119</w:t>
            </w:r>
          </w:p>
        </w:tc>
        <w:tc>
          <w:tcPr>
            <w:tcW w:w="573" w:type="dxa"/>
            <w:noWrap/>
            <w:hideMark/>
          </w:tcPr>
          <w:p w14:paraId="6172CB9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68</w:t>
            </w:r>
          </w:p>
        </w:tc>
        <w:tc>
          <w:tcPr>
            <w:tcW w:w="467" w:type="dxa"/>
            <w:noWrap/>
            <w:hideMark/>
          </w:tcPr>
          <w:p w14:paraId="0BFA00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0FF9B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3900B5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</w:t>
            </w:r>
          </w:p>
        </w:tc>
        <w:tc>
          <w:tcPr>
            <w:tcW w:w="832" w:type="dxa"/>
            <w:noWrap/>
            <w:hideMark/>
          </w:tcPr>
          <w:p w14:paraId="6B2D270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1032" w:type="dxa"/>
            <w:noWrap/>
            <w:hideMark/>
          </w:tcPr>
          <w:p w14:paraId="3E3F29C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iranicum</w:t>
            </w:r>
          </w:p>
        </w:tc>
        <w:tc>
          <w:tcPr>
            <w:tcW w:w="749" w:type="dxa"/>
            <w:noWrap/>
            <w:hideMark/>
          </w:tcPr>
          <w:p w14:paraId="1833C4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4FA450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037AE8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532E803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9F90F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22D850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5F84CD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LVFX, CAM, IPM/CS → MINO</w:t>
            </w:r>
          </w:p>
        </w:tc>
        <w:tc>
          <w:tcPr>
            <w:tcW w:w="992" w:type="dxa"/>
            <w:noWrap/>
            <w:hideMark/>
          </w:tcPr>
          <w:p w14:paraId="04CDB214" w14:textId="04760B59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2354A4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317096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14F51F3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EF1696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171</w:t>
            </w:r>
          </w:p>
        </w:tc>
        <w:tc>
          <w:tcPr>
            <w:tcW w:w="703" w:type="dxa"/>
            <w:noWrap/>
            <w:hideMark/>
          </w:tcPr>
          <w:p w14:paraId="2E6683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120</w:t>
            </w:r>
          </w:p>
        </w:tc>
        <w:tc>
          <w:tcPr>
            <w:tcW w:w="573" w:type="dxa"/>
            <w:noWrap/>
            <w:hideMark/>
          </w:tcPr>
          <w:p w14:paraId="2DBE0D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74</w:t>
            </w:r>
          </w:p>
        </w:tc>
        <w:tc>
          <w:tcPr>
            <w:tcW w:w="467" w:type="dxa"/>
            <w:noWrap/>
            <w:hideMark/>
          </w:tcPr>
          <w:p w14:paraId="6F28D0C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BDF3F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0EA395C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34B6B03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F93FB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4B1271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D8C63D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DDF64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6E2DFEE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598C4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00BFE1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5C2C3C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LVFX, CAM</w:t>
            </w:r>
          </w:p>
        </w:tc>
        <w:tc>
          <w:tcPr>
            <w:tcW w:w="992" w:type="dxa"/>
            <w:noWrap/>
            <w:hideMark/>
          </w:tcPr>
          <w:p w14:paraId="280A831F" w14:textId="2E73EB79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654FAC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52484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42A94CA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ABAA0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172</w:t>
            </w:r>
          </w:p>
        </w:tc>
        <w:tc>
          <w:tcPr>
            <w:tcW w:w="703" w:type="dxa"/>
            <w:noWrap/>
            <w:hideMark/>
          </w:tcPr>
          <w:p w14:paraId="049CBE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120</w:t>
            </w:r>
          </w:p>
        </w:tc>
        <w:tc>
          <w:tcPr>
            <w:tcW w:w="573" w:type="dxa"/>
            <w:noWrap/>
            <w:hideMark/>
          </w:tcPr>
          <w:p w14:paraId="0C3B1E3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57</w:t>
            </w:r>
          </w:p>
        </w:tc>
        <w:tc>
          <w:tcPr>
            <w:tcW w:w="467" w:type="dxa"/>
            <w:noWrap/>
            <w:hideMark/>
          </w:tcPr>
          <w:p w14:paraId="5303586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263769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7CC9F6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6B0505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ABE22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2B3802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EBB36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F1D2F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DBDFEA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CDEB9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776178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8718E3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MFLX</w:t>
            </w:r>
          </w:p>
        </w:tc>
        <w:tc>
          <w:tcPr>
            <w:tcW w:w="992" w:type="dxa"/>
            <w:noWrap/>
            <w:hideMark/>
          </w:tcPr>
          <w:p w14:paraId="076A2E66" w14:textId="70791E0E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F82C50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26CDDD2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CFCA4F5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3EE5A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173</w:t>
            </w:r>
          </w:p>
        </w:tc>
        <w:tc>
          <w:tcPr>
            <w:tcW w:w="703" w:type="dxa"/>
            <w:noWrap/>
            <w:hideMark/>
          </w:tcPr>
          <w:p w14:paraId="1A0C93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121</w:t>
            </w:r>
          </w:p>
        </w:tc>
        <w:tc>
          <w:tcPr>
            <w:tcW w:w="573" w:type="dxa"/>
            <w:noWrap/>
            <w:hideMark/>
          </w:tcPr>
          <w:p w14:paraId="6F91AA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71</w:t>
            </w:r>
          </w:p>
        </w:tc>
        <w:tc>
          <w:tcPr>
            <w:tcW w:w="467" w:type="dxa"/>
            <w:noWrap/>
            <w:hideMark/>
          </w:tcPr>
          <w:p w14:paraId="42581D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96D76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0767E4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832" w:type="dxa"/>
            <w:noWrap/>
            <w:hideMark/>
          </w:tcPr>
          <w:p w14:paraId="37A90D0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0.4</w:t>
            </w:r>
          </w:p>
        </w:tc>
        <w:tc>
          <w:tcPr>
            <w:tcW w:w="1032" w:type="dxa"/>
            <w:noWrap/>
            <w:hideMark/>
          </w:tcPr>
          <w:p w14:paraId="6B65A3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35389D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57FBF7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843632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4C3EDC2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290A50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2218B83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960F8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081D54B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684731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0E3046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1BE8EFD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351405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174</w:t>
            </w:r>
          </w:p>
        </w:tc>
        <w:tc>
          <w:tcPr>
            <w:tcW w:w="703" w:type="dxa"/>
            <w:noWrap/>
            <w:hideMark/>
          </w:tcPr>
          <w:p w14:paraId="4F1E34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122</w:t>
            </w:r>
          </w:p>
        </w:tc>
        <w:tc>
          <w:tcPr>
            <w:tcW w:w="573" w:type="dxa"/>
            <w:noWrap/>
            <w:hideMark/>
          </w:tcPr>
          <w:p w14:paraId="54DD80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467" w:type="dxa"/>
            <w:noWrap/>
            <w:hideMark/>
          </w:tcPr>
          <w:p w14:paraId="508782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7993ABD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31354A6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64731F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032" w:type="dxa"/>
            <w:noWrap/>
            <w:hideMark/>
          </w:tcPr>
          <w:p w14:paraId="2F9C221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13D463D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5605D0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381979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443F6E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E64BA9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956FA2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18C8DA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MEPM</w:t>
            </w:r>
          </w:p>
        </w:tc>
        <w:tc>
          <w:tcPr>
            <w:tcW w:w="992" w:type="dxa"/>
            <w:noWrap/>
            <w:hideMark/>
          </w:tcPr>
          <w:p w14:paraId="6C6AC3B6" w14:textId="48BF54AF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6E308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5ED7E7E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48DE83E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2462A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175</w:t>
            </w:r>
          </w:p>
        </w:tc>
        <w:tc>
          <w:tcPr>
            <w:tcW w:w="703" w:type="dxa"/>
            <w:noWrap/>
            <w:hideMark/>
          </w:tcPr>
          <w:p w14:paraId="68DE31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122</w:t>
            </w:r>
          </w:p>
        </w:tc>
        <w:tc>
          <w:tcPr>
            <w:tcW w:w="573" w:type="dxa"/>
            <w:noWrap/>
            <w:hideMark/>
          </w:tcPr>
          <w:p w14:paraId="2F16A73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64</w:t>
            </w:r>
          </w:p>
        </w:tc>
        <w:tc>
          <w:tcPr>
            <w:tcW w:w="467" w:type="dxa"/>
            <w:noWrap/>
            <w:hideMark/>
          </w:tcPr>
          <w:p w14:paraId="131920E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460FFB6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LN</w:t>
            </w:r>
          </w:p>
        </w:tc>
        <w:tc>
          <w:tcPr>
            <w:tcW w:w="700" w:type="dxa"/>
            <w:noWrap/>
            <w:hideMark/>
          </w:tcPr>
          <w:p w14:paraId="6E2DB0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69C713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1544D5D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0CCBA0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7AD80AD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4D25900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351280C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1E258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0373F2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123870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MEPM → CAM, IPM/CS, AMK</w:t>
            </w:r>
          </w:p>
        </w:tc>
        <w:tc>
          <w:tcPr>
            <w:tcW w:w="992" w:type="dxa"/>
            <w:noWrap/>
            <w:hideMark/>
          </w:tcPr>
          <w:p w14:paraId="1A2DDC43" w14:textId="4E97639D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C67C0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635181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593B6E54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B77A1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176</w:t>
            </w:r>
          </w:p>
        </w:tc>
        <w:tc>
          <w:tcPr>
            <w:tcW w:w="703" w:type="dxa"/>
            <w:noWrap/>
            <w:hideMark/>
          </w:tcPr>
          <w:p w14:paraId="578E5C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123</w:t>
            </w:r>
          </w:p>
        </w:tc>
        <w:tc>
          <w:tcPr>
            <w:tcW w:w="573" w:type="dxa"/>
            <w:noWrap/>
            <w:hideMark/>
          </w:tcPr>
          <w:p w14:paraId="0B6D28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467" w:type="dxa"/>
            <w:noWrap/>
            <w:hideMark/>
          </w:tcPr>
          <w:p w14:paraId="75B1B3D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3D4C89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HU</w:t>
            </w:r>
          </w:p>
        </w:tc>
        <w:tc>
          <w:tcPr>
            <w:tcW w:w="700" w:type="dxa"/>
            <w:noWrap/>
            <w:hideMark/>
          </w:tcPr>
          <w:p w14:paraId="3C36A5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178208B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729493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48E09D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BFA3B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9CCAF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C74A7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25CCE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1D6722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897139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CAM</w:t>
            </w:r>
          </w:p>
        </w:tc>
        <w:tc>
          <w:tcPr>
            <w:tcW w:w="992" w:type="dxa"/>
            <w:noWrap/>
            <w:hideMark/>
          </w:tcPr>
          <w:p w14:paraId="76D7F36D" w14:textId="335F80A2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5A29F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5AD9310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47BE91F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804659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177</w:t>
            </w:r>
          </w:p>
        </w:tc>
        <w:tc>
          <w:tcPr>
            <w:tcW w:w="703" w:type="dxa"/>
            <w:noWrap/>
            <w:hideMark/>
          </w:tcPr>
          <w:p w14:paraId="3BBAC4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124</w:t>
            </w:r>
          </w:p>
        </w:tc>
        <w:tc>
          <w:tcPr>
            <w:tcW w:w="573" w:type="dxa"/>
            <w:noWrap/>
            <w:hideMark/>
          </w:tcPr>
          <w:p w14:paraId="06FEF6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67</w:t>
            </w:r>
          </w:p>
        </w:tc>
        <w:tc>
          <w:tcPr>
            <w:tcW w:w="467" w:type="dxa"/>
            <w:noWrap/>
            <w:hideMark/>
          </w:tcPr>
          <w:p w14:paraId="7E4031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FB212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6D74EE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832" w:type="dxa"/>
            <w:noWrap/>
            <w:hideMark/>
          </w:tcPr>
          <w:p w14:paraId="39E555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032" w:type="dxa"/>
            <w:noWrap/>
            <w:hideMark/>
          </w:tcPr>
          <w:p w14:paraId="2E0F307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17C38B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3D0EB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0F3979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5C0ADCC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7C3F0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22DDA4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BED50D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CAM, IMP/CS</w:t>
            </w:r>
          </w:p>
        </w:tc>
        <w:tc>
          <w:tcPr>
            <w:tcW w:w="992" w:type="dxa"/>
            <w:noWrap/>
            <w:hideMark/>
          </w:tcPr>
          <w:p w14:paraId="4A420D75" w14:textId="52A8AEEB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30B2F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3F358D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59F0E9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0AB0B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178</w:t>
            </w:r>
          </w:p>
        </w:tc>
        <w:tc>
          <w:tcPr>
            <w:tcW w:w="703" w:type="dxa"/>
            <w:noWrap/>
            <w:hideMark/>
          </w:tcPr>
          <w:p w14:paraId="5CEBB5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125</w:t>
            </w:r>
          </w:p>
        </w:tc>
        <w:tc>
          <w:tcPr>
            <w:tcW w:w="573" w:type="dxa"/>
            <w:noWrap/>
            <w:hideMark/>
          </w:tcPr>
          <w:p w14:paraId="59963E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50s</w:t>
            </w:r>
          </w:p>
        </w:tc>
        <w:tc>
          <w:tcPr>
            <w:tcW w:w="467" w:type="dxa"/>
            <w:noWrap/>
            <w:hideMark/>
          </w:tcPr>
          <w:p w14:paraId="73F91E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3700FBA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ANCA</w:t>
            </w:r>
          </w:p>
        </w:tc>
        <w:tc>
          <w:tcPr>
            <w:tcW w:w="700" w:type="dxa"/>
            <w:noWrap/>
            <w:hideMark/>
          </w:tcPr>
          <w:p w14:paraId="3BC245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832" w:type="dxa"/>
            <w:noWrap/>
            <w:hideMark/>
          </w:tcPr>
          <w:p w14:paraId="26F6DC4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76E5E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peregrinum</w:t>
            </w:r>
          </w:p>
        </w:tc>
        <w:tc>
          <w:tcPr>
            <w:tcW w:w="749" w:type="dxa"/>
            <w:noWrap/>
            <w:hideMark/>
          </w:tcPr>
          <w:p w14:paraId="102C16E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0676D9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188CB26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8A50B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EC3D23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5964F1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09E4E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MFLX, MINO</w:t>
            </w:r>
          </w:p>
        </w:tc>
        <w:tc>
          <w:tcPr>
            <w:tcW w:w="992" w:type="dxa"/>
            <w:noWrap/>
            <w:hideMark/>
          </w:tcPr>
          <w:p w14:paraId="2432669D" w14:textId="61A99540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C975A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5749C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46E68B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1FFDE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179</w:t>
            </w:r>
          </w:p>
        </w:tc>
        <w:tc>
          <w:tcPr>
            <w:tcW w:w="703" w:type="dxa"/>
            <w:noWrap/>
            <w:hideMark/>
          </w:tcPr>
          <w:p w14:paraId="400C47D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126</w:t>
            </w:r>
          </w:p>
        </w:tc>
        <w:tc>
          <w:tcPr>
            <w:tcW w:w="573" w:type="dxa"/>
            <w:noWrap/>
            <w:hideMark/>
          </w:tcPr>
          <w:p w14:paraId="322CC0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71</w:t>
            </w:r>
          </w:p>
        </w:tc>
        <w:tc>
          <w:tcPr>
            <w:tcW w:w="467" w:type="dxa"/>
            <w:noWrap/>
            <w:hideMark/>
          </w:tcPr>
          <w:p w14:paraId="79F1F1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1DBFDC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7FA3709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832" w:type="dxa"/>
            <w:noWrap/>
            <w:hideMark/>
          </w:tcPr>
          <w:p w14:paraId="3C224A2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0A82E4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5A7492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51405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C1713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C559B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B4BCA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35A5B1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0A1E8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CAZ, VCM → RFP, CAM, LVFX</w:t>
            </w:r>
          </w:p>
        </w:tc>
        <w:tc>
          <w:tcPr>
            <w:tcW w:w="992" w:type="dxa"/>
            <w:noWrap/>
            <w:hideMark/>
          </w:tcPr>
          <w:p w14:paraId="4E52DC61" w14:textId="54550051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BDD5D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56548B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7435F3E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AB33D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180</w:t>
            </w:r>
          </w:p>
        </w:tc>
        <w:tc>
          <w:tcPr>
            <w:tcW w:w="703" w:type="dxa"/>
            <w:noWrap/>
            <w:hideMark/>
          </w:tcPr>
          <w:p w14:paraId="695399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127</w:t>
            </w:r>
          </w:p>
        </w:tc>
        <w:tc>
          <w:tcPr>
            <w:tcW w:w="573" w:type="dxa"/>
            <w:noWrap/>
            <w:hideMark/>
          </w:tcPr>
          <w:p w14:paraId="4734C5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67</w:t>
            </w:r>
          </w:p>
        </w:tc>
        <w:tc>
          <w:tcPr>
            <w:tcW w:w="467" w:type="dxa"/>
            <w:noWrap/>
            <w:hideMark/>
          </w:tcPr>
          <w:p w14:paraId="4E8F5EB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D30DA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0635D3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832" w:type="dxa"/>
            <w:noWrap/>
            <w:hideMark/>
          </w:tcPr>
          <w:p w14:paraId="59FB606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032" w:type="dxa"/>
            <w:noWrap/>
            <w:hideMark/>
          </w:tcPr>
          <w:p w14:paraId="1BADDDF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7828BC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DD8F79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179EBE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FF00DB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74BF62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382E54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46B12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AMK, CMZ</w:t>
            </w:r>
          </w:p>
        </w:tc>
        <w:tc>
          <w:tcPr>
            <w:tcW w:w="992" w:type="dxa"/>
            <w:noWrap/>
            <w:hideMark/>
          </w:tcPr>
          <w:p w14:paraId="7AA2441C" w14:textId="23EB438B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E1BF01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0.75</w:t>
            </w:r>
          </w:p>
        </w:tc>
        <w:tc>
          <w:tcPr>
            <w:tcW w:w="901" w:type="dxa"/>
            <w:noWrap/>
            <w:hideMark/>
          </w:tcPr>
          <w:p w14:paraId="50D771C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3C6EE2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4DADF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181</w:t>
            </w:r>
          </w:p>
        </w:tc>
        <w:tc>
          <w:tcPr>
            <w:tcW w:w="703" w:type="dxa"/>
            <w:noWrap/>
            <w:hideMark/>
          </w:tcPr>
          <w:p w14:paraId="6BC5B1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127</w:t>
            </w:r>
          </w:p>
        </w:tc>
        <w:tc>
          <w:tcPr>
            <w:tcW w:w="573" w:type="dxa"/>
            <w:noWrap/>
            <w:hideMark/>
          </w:tcPr>
          <w:p w14:paraId="1A306CF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32</w:t>
            </w:r>
          </w:p>
        </w:tc>
        <w:tc>
          <w:tcPr>
            <w:tcW w:w="467" w:type="dxa"/>
            <w:noWrap/>
            <w:hideMark/>
          </w:tcPr>
          <w:p w14:paraId="4ED0C8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3AAE53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4CC1B0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832" w:type="dxa"/>
            <w:noWrap/>
            <w:hideMark/>
          </w:tcPr>
          <w:p w14:paraId="3DA0707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4F0756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678996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45480B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8D9CF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6F793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2E5DF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57BCDF1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3C72CC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AMK, CMZ → CMZ, IPM/CS, CAM, MINO</w:t>
            </w:r>
          </w:p>
        </w:tc>
        <w:tc>
          <w:tcPr>
            <w:tcW w:w="992" w:type="dxa"/>
            <w:noWrap/>
            <w:hideMark/>
          </w:tcPr>
          <w:p w14:paraId="0B0E9E33" w14:textId="56C8CC61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AD7C9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53530A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7031BAB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1AB08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182</w:t>
            </w:r>
          </w:p>
        </w:tc>
        <w:tc>
          <w:tcPr>
            <w:tcW w:w="703" w:type="dxa"/>
            <w:noWrap/>
            <w:hideMark/>
          </w:tcPr>
          <w:p w14:paraId="4967DD3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128</w:t>
            </w:r>
          </w:p>
        </w:tc>
        <w:tc>
          <w:tcPr>
            <w:tcW w:w="573" w:type="dxa"/>
            <w:noWrap/>
            <w:hideMark/>
          </w:tcPr>
          <w:p w14:paraId="309F0EF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467" w:type="dxa"/>
            <w:noWrap/>
            <w:hideMark/>
          </w:tcPr>
          <w:p w14:paraId="610D7D6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5D90E5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1AC746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69F8FD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1032" w:type="dxa"/>
            <w:noWrap/>
            <w:hideMark/>
          </w:tcPr>
          <w:p w14:paraId="102931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paraoxydans</w:t>
            </w:r>
          </w:p>
        </w:tc>
        <w:tc>
          <w:tcPr>
            <w:tcW w:w="749" w:type="dxa"/>
            <w:noWrap/>
            <w:hideMark/>
          </w:tcPr>
          <w:p w14:paraId="176F83B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C1CBDE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65AEFA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04D28C1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C5459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6AF07D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26F990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LVFX, CAM</w:t>
            </w:r>
          </w:p>
        </w:tc>
        <w:tc>
          <w:tcPr>
            <w:tcW w:w="992" w:type="dxa"/>
            <w:noWrap/>
            <w:hideMark/>
          </w:tcPr>
          <w:p w14:paraId="4F1AC49C" w14:textId="1D09DC25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0F57C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0.5</w:t>
            </w:r>
          </w:p>
        </w:tc>
        <w:tc>
          <w:tcPr>
            <w:tcW w:w="901" w:type="dxa"/>
            <w:noWrap/>
            <w:hideMark/>
          </w:tcPr>
          <w:p w14:paraId="74AB71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50EEB901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ED511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183</w:t>
            </w:r>
          </w:p>
        </w:tc>
        <w:tc>
          <w:tcPr>
            <w:tcW w:w="703" w:type="dxa"/>
            <w:noWrap/>
            <w:hideMark/>
          </w:tcPr>
          <w:p w14:paraId="0F04314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129</w:t>
            </w:r>
          </w:p>
        </w:tc>
        <w:tc>
          <w:tcPr>
            <w:tcW w:w="573" w:type="dxa"/>
            <w:noWrap/>
            <w:hideMark/>
          </w:tcPr>
          <w:p w14:paraId="2EE22C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59</w:t>
            </w:r>
          </w:p>
        </w:tc>
        <w:tc>
          <w:tcPr>
            <w:tcW w:w="467" w:type="dxa"/>
            <w:noWrap/>
            <w:hideMark/>
          </w:tcPr>
          <w:p w14:paraId="35C009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232D984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2737E92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832" w:type="dxa"/>
            <w:noWrap/>
            <w:hideMark/>
          </w:tcPr>
          <w:p w14:paraId="26F9808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032" w:type="dxa"/>
            <w:noWrap/>
            <w:hideMark/>
          </w:tcPr>
          <w:p w14:paraId="4CC557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49C7E3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146693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3E41E3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0C5CF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FAFCCC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565044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2467" w:type="dxa"/>
            <w:noWrap/>
            <w:hideMark/>
          </w:tcPr>
          <w:p w14:paraId="6055C7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VCM, CFPM → CVA/AMPC → CAM, CPFX</w:t>
            </w:r>
          </w:p>
        </w:tc>
        <w:tc>
          <w:tcPr>
            <w:tcW w:w="992" w:type="dxa"/>
            <w:noWrap/>
            <w:hideMark/>
          </w:tcPr>
          <w:p w14:paraId="55CC90B8" w14:textId="5F7BBC0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3D8CD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4F497A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07AF8E5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13C30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184</w:t>
            </w:r>
          </w:p>
        </w:tc>
        <w:tc>
          <w:tcPr>
            <w:tcW w:w="703" w:type="dxa"/>
            <w:noWrap/>
            <w:hideMark/>
          </w:tcPr>
          <w:p w14:paraId="2D0B867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130</w:t>
            </w:r>
          </w:p>
        </w:tc>
        <w:tc>
          <w:tcPr>
            <w:tcW w:w="573" w:type="dxa"/>
            <w:noWrap/>
            <w:hideMark/>
          </w:tcPr>
          <w:p w14:paraId="2E332C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73</w:t>
            </w:r>
          </w:p>
        </w:tc>
        <w:tc>
          <w:tcPr>
            <w:tcW w:w="467" w:type="dxa"/>
            <w:noWrap/>
            <w:hideMark/>
          </w:tcPr>
          <w:p w14:paraId="7C3827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1150079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One kidney</w:t>
            </w:r>
          </w:p>
        </w:tc>
        <w:tc>
          <w:tcPr>
            <w:tcW w:w="700" w:type="dxa"/>
            <w:noWrap/>
            <w:hideMark/>
          </w:tcPr>
          <w:p w14:paraId="463FAD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13FE66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</w:t>
            </w:r>
          </w:p>
        </w:tc>
        <w:tc>
          <w:tcPr>
            <w:tcW w:w="1032" w:type="dxa"/>
            <w:noWrap/>
            <w:hideMark/>
          </w:tcPr>
          <w:p w14:paraId="21BEA7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2A373A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23C996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7A1A4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F2E81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62EE92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20B27E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AA4AF6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IMP, TGC</w:t>
            </w:r>
          </w:p>
        </w:tc>
        <w:tc>
          <w:tcPr>
            <w:tcW w:w="992" w:type="dxa"/>
            <w:noWrap/>
            <w:hideMark/>
          </w:tcPr>
          <w:p w14:paraId="1AEA1BA6" w14:textId="298601B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23374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0.3</w:t>
            </w:r>
          </w:p>
        </w:tc>
        <w:tc>
          <w:tcPr>
            <w:tcW w:w="901" w:type="dxa"/>
            <w:noWrap/>
            <w:hideMark/>
          </w:tcPr>
          <w:p w14:paraId="2B0206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40740C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4F3B8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185</w:t>
            </w:r>
          </w:p>
        </w:tc>
        <w:tc>
          <w:tcPr>
            <w:tcW w:w="703" w:type="dxa"/>
            <w:noWrap/>
            <w:hideMark/>
          </w:tcPr>
          <w:p w14:paraId="450B48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131</w:t>
            </w:r>
          </w:p>
        </w:tc>
        <w:tc>
          <w:tcPr>
            <w:tcW w:w="573" w:type="dxa"/>
            <w:noWrap/>
            <w:hideMark/>
          </w:tcPr>
          <w:p w14:paraId="5CE2705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89</w:t>
            </w:r>
          </w:p>
        </w:tc>
        <w:tc>
          <w:tcPr>
            <w:tcW w:w="467" w:type="dxa"/>
            <w:noWrap/>
            <w:hideMark/>
          </w:tcPr>
          <w:p w14:paraId="75FCB1C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A3D79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237301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832" w:type="dxa"/>
            <w:noWrap/>
            <w:hideMark/>
          </w:tcPr>
          <w:p w14:paraId="0E00EEE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54D98E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394EC0B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D4534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2FC1FE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1D603E4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042ECF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728973C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E2C88E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CEZ → AMK, IPM, CAM → FRPM, CAM</w:t>
            </w:r>
          </w:p>
        </w:tc>
        <w:tc>
          <w:tcPr>
            <w:tcW w:w="992" w:type="dxa"/>
            <w:noWrap/>
            <w:hideMark/>
          </w:tcPr>
          <w:p w14:paraId="2D8C71C4" w14:textId="353B95B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FF524F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1.5</w:t>
            </w:r>
          </w:p>
        </w:tc>
        <w:tc>
          <w:tcPr>
            <w:tcW w:w="901" w:type="dxa"/>
            <w:noWrap/>
            <w:hideMark/>
          </w:tcPr>
          <w:p w14:paraId="7A993EB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792C0DF4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54DE85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186</w:t>
            </w:r>
          </w:p>
        </w:tc>
        <w:tc>
          <w:tcPr>
            <w:tcW w:w="703" w:type="dxa"/>
            <w:noWrap/>
            <w:hideMark/>
          </w:tcPr>
          <w:p w14:paraId="18D732B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132</w:t>
            </w:r>
          </w:p>
        </w:tc>
        <w:tc>
          <w:tcPr>
            <w:tcW w:w="573" w:type="dxa"/>
            <w:noWrap/>
            <w:hideMark/>
          </w:tcPr>
          <w:p w14:paraId="12C159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66</w:t>
            </w:r>
          </w:p>
        </w:tc>
        <w:tc>
          <w:tcPr>
            <w:tcW w:w="467" w:type="dxa"/>
            <w:noWrap/>
            <w:hideMark/>
          </w:tcPr>
          <w:p w14:paraId="1E94F2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33288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54AB3F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832" w:type="dxa"/>
            <w:noWrap/>
            <w:hideMark/>
          </w:tcPr>
          <w:p w14:paraId="48B23F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7939B55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wolinsky</w:t>
            </w:r>
          </w:p>
        </w:tc>
        <w:tc>
          <w:tcPr>
            <w:tcW w:w="749" w:type="dxa"/>
            <w:noWrap/>
            <w:hideMark/>
          </w:tcPr>
          <w:p w14:paraId="35EF71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3DDA599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CAB95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D8C76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09AD0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E4C2B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B408A9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CEZ, CAZ → LVFX, MINO</w:t>
            </w:r>
          </w:p>
        </w:tc>
        <w:tc>
          <w:tcPr>
            <w:tcW w:w="992" w:type="dxa"/>
            <w:noWrap/>
            <w:hideMark/>
          </w:tcPr>
          <w:p w14:paraId="06126CB3" w14:textId="604792C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BE0C3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01" w:type="dxa"/>
            <w:noWrap/>
            <w:hideMark/>
          </w:tcPr>
          <w:p w14:paraId="48B23F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7B4FD755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A2042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187</w:t>
            </w:r>
          </w:p>
        </w:tc>
        <w:tc>
          <w:tcPr>
            <w:tcW w:w="703" w:type="dxa"/>
            <w:noWrap/>
            <w:hideMark/>
          </w:tcPr>
          <w:p w14:paraId="329E422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133</w:t>
            </w:r>
          </w:p>
        </w:tc>
        <w:tc>
          <w:tcPr>
            <w:tcW w:w="573" w:type="dxa"/>
            <w:noWrap/>
            <w:hideMark/>
          </w:tcPr>
          <w:p w14:paraId="7C5C82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55</w:t>
            </w:r>
          </w:p>
        </w:tc>
        <w:tc>
          <w:tcPr>
            <w:tcW w:w="467" w:type="dxa"/>
            <w:noWrap/>
            <w:hideMark/>
          </w:tcPr>
          <w:p w14:paraId="03FE82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5DEAF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5AFC86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24C35BB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75A168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paragordonae</w:t>
            </w:r>
          </w:p>
        </w:tc>
        <w:tc>
          <w:tcPr>
            <w:tcW w:w="749" w:type="dxa"/>
            <w:noWrap/>
            <w:hideMark/>
          </w:tcPr>
          <w:p w14:paraId="4C2635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0E9EC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91E44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792FB3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60C4B3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10AF2B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2467" w:type="dxa"/>
            <w:noWrap/>
            <w:hideMark/>
          </w:tcPr>
          <w:p w14:paraId="2B34982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CEZ, CFPM → AMK, MFLX, EB → AMK, AZM, EB</w:t>
            </w:r>
          </w:p>
        </w:tc>
        <w:tc>
          <w:tcPr>
            <w:tcW w:w="992" w:type="dxa"/>
            <w:noWrap/>
            <w:hideMark/>
          </w:tcPr>
          <w:p w14:paraId="1BBE22CE" w14:textId="1733789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849FE5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9B04B9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N/A(death)</w:t>
            </w:r>
          </w:p>
        </w:tc>
      </w:tr>
      <w:tr w:rsidR="004B6D99" w:rsidRPr="004B6D99" w14:paraId="0CAEF0EC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104DA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188</w:t>
            </w:r>
          </w:p>
        </w:tc>
        <w:tc>
          <w:tcPr>
            <w:tcW w:w="703" w:type="dxa"/>
            <w:noWrap/>
            <w:hideMark/>
          </w:tcPr>
          <w:p w14:paraId="7232EBC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134</w:t>
            </w:r>
          </w:p>
        </w:tc>
        <w:tc>
          <w:tcPr>
            <w:tcW w:w="573" w:type="dxa"/>
            <w:noWrap/>
            <w:hideMark/>
          </w:tcPr>
          <w:p w14:paraId="268B2B2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467" w:type="dxa"/>
            <w:noWrap/>
            <w:hideMark/>
          </w:tcPr>
          <w:p w14:paraId="44040B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A42C91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1F2A68F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390A19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391BAD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18BAB6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E0012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3CCBCF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107956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A06837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06EDB5D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8658B2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TGC, AMK</w:t>
            </w:r>
          </w:p>
        </w:tc>
        <w:tc>
          <w:tcPr>
            <w:tcW w:w="992" w:type="dxa"/>
            <w:noWrap/>
            <w:hideMark/>
          </w:tcPr>
          <w:p w14:paraId="1A989B7C" w14:textId="5C38A11E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B9193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901" w:type="dxa"/>
            <w:noWrap/>
            <w:hideMark/>
          </w:tcPr>
          <w:p w14:paraId="4AD9481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95E6A9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E5D56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189</w:t>
            </w:r>
          </w:p>
        </w:tc>
        <w:tc>
          <w:tcPr>
            <w:tcW w:w="703" w:type="dxa"/>
            <w:noWrap/>
            <w:hideMark/>
          </w:tcPr>
          <w:p w14:paraId="4DC901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135</w:t>
            </w:r>
          </w:p>
        </w:tc>
        <w:tc>
          <w:tcPr>
            <w:tcW w:w="573" w:type="dxa"/>
            <w:noWrap/>
            <w:hideMark/>
          </w:tcPr>
          <w:p w14:paraId="3352AD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30s</w:t>
            </w:r>
          </w:p>
        </w:tc>
        <w:tc>
          <w:tcPr>
            <w:tcW w:w="467" w:type="dxa"/>
            <w:noWrap/>
            <w:hideMark/>
          </w:tcPr>
          <w:p w14:paraId="05D05B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5415B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5754F2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832" w:type="dxa"/>
            <w:noWrap/>
            <w:hideMark/>
          </w:tcPr>
          <w:p w14:paraId="70E8B23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A0A5A1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6A2E603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102F267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7BE31A9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280D7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3CA85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B7712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2467" w:type="dxa"/>
            <w:noWrap/>
            <w:hideMark/>
          </w:tcPr>
          <w:p w14:paraId="220E35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16288BA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2C8373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4A02D2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HD(t)</w:t>
            </w:r>
          </w:p>
        </w:tc>
      </w:tr>
      <w:tr w:rsidR="004B6D99" w:rsidRPr="004B6D99" w14:paraId="1067073A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62C652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190</w:t>
            </w:r>
          </w:p>
        </w:tc>
        <w:tc>
          <w:tcPr>
            <w:tcW w:w="703" w:type="dxa"/>
            <w:noWrap/>
            <w:hideMark/>
          </w:tcPr>
          <w:p w14:paraId="503116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136</w:t>
            </w:r>
          </w:p>
        </w:tc>
        <w:tc>
          <w:tcPr>
            <w:tcW w:w="573" w:type="dxa"/>
            <w:noWrap/>
            <w:hideMark/>
          </w:tcPr>
          <w:p w14:paraId="0627FA3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73</w:t>
            </w:r>
          </w:p>
        </w:tc>
        <w:tc>
          <w:tcPr>
            <w:tcW w:w="467" w:type="dxa"/>
            <w:noWrap/>
            <w:hideMark/>
          </w:tcPr>
          <w:p w14:paraId="46B6F5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3FDFA6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717BF1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3AE7ACF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4E274E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iranicum</w:t>
            </w:r>
          </w:p>
        </w:tc>
        <w:tc>
          <w:tcPr>
            <w:tcW w:w="749" w:type="dxa"/>
            <w:noWrap/>
            <w:hideMark/>
          </w:tcPr>
          <w:p w14:paraId="5EAB12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3EE403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621E09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1CB292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9B372B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44490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2467" w:type="dxa"/>
            <w:noWrap/>
            <w:hideMark/>
          </w:tcPr>
          <w:p w14:paraId="1559031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CEZ → MFLX, MINO</w:t>
            </w:r>
          </w:p>
        </w:tc>
        <w:tc>
          <w:tcPr>
            <w:tcW w:w="992" w:type="dxa"/>
            <w:noWrap/>
            <w:hideMark/>
          </w:tcPr>
          <w:p w14:paraId="12D7AA46" w14:textId="5C016C80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6AC060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406F7E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2FA5D330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B8CFD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191</w:t>
            </w:r>
          </w:p>
        </w:tc>
        <w:tc>
          <w:tcPr>
            <w:tcW w:w="703" w:type="dxa"/>
            <w:noWrap/>
            <w:hideMark/>
          </w:tcPr>
          <w:p w14:paraId="4AEDE71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137</w:t>
            </w:r>
          </w:p>
        </w:tc>
        <w:tc>
          <w:tcPr>
            <w:tcW w:w="573" w:type="dxa"/>
            <w:noWrap/>
            <w:hideMark/>
          </w:tcPr>
          <w:p w14:paraId="23C72B2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40</w:t>
            </w:r>
          </w:p>
        </w:tc>
        <w:tc>
          <w:tcPr>
            <w:tcW w:w="467" w:type="dxa"/>
            <w:noWrap/>
            <w:hideMark/>
          </w:tcPr>
          <w:p w14:paraId="2ACE7F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F0434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6F67EE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01460A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76FEB28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2412F3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060141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792F71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C31C1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BD72F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5944EE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47E91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DOXY, CAM, SFLX</w:t>
            </w:r>
          </w:p>
        </w:tc>
        <w:tc>
          <w:tcPr>
            <w:tcW w:w="992" w:type="dxa"/>
            <w:noWrap/>
            <w:hideMark/>
          </w:tcPr>
          <w:p w14:paraId="46A1802B" w14:textId="16DD373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CBEDE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901" w:type="dxa"/>
            <w:noWrap/>
            <w:hideMark/>
          </w:tcPr>
          <w:p w14:paraId="015EDF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465282C2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7A3B7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192</w:t>
            </w:r>
          </w:p>
        </w:tc>
        <w:tc>
          <w:tcPr>
            <w:tcW w:w="703" w:type="dxa"/>
            <w:noWrap/>
            <w:hideMark/>
          </w:tcPr>
          <w:p w14:paraId="2EC741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137</w:t>
            </w:r>
          </w:p>
        </w:tc>
        <w:tc>
          <w:tcPr>
            <w:tcW w:w="573" w:type="dxa"/>
            <w:noWrap/>
            <w:hideMark/>
          </w:tcPr>
          <w:p w14:paraId="2D338C0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</w:t>
            </w:r>
          </w:p>
        </w:tc>
        <w:tc>
          <w:tcPr>
            <w:tcW w:w="467" w:type="dxa"/>
            <w:noWrap/>
            <w:hideMark/>
          </w:tcPr>
          <w:p w14:paraId="2D8EEB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EF13D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67E3D63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2A9E8A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1F2D53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28E5EB5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178331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1F0205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2B88BA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755BD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6F60C1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DE7DC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CEZ, CAZ → MEPM, AMK, CAM, EB → CAM, EB, FRPM</w:t>
            </w:r>
          </w:p>
        </w:tc>
        <w:tc>
          <w:tcPr>
            <w:tcW w:w="992" w:type="dxa"/>
            <w:noWrap/>
            <w:hideMark/>
          </w:tcPr>
          <w:p w14:paraId="7301917A" w14:textId="6D15CF0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E36E3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3ACF85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6A83553A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66F31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193</w:t>
            </w:r>
          </w:p>
        </w:tc>
        <w:tc>
          <w:tcPr>
            <w:tcW w:w="703" w:type="dxa"/>
            <w:noWrap/>
            <w:hideMark/>
          </w:tcPr>
          <w:p w14:paraId="52C170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138</w:t>
            </w:r>
          </w:p>
        </w:tc>
        <w:tc>
          <w:tcPr>
            <w:tcW w:w="573" w:type="dxa"/>
            <w:noWrap/>
            <w:hideMark/>
          </w:tcPr>
          <w:p w14:paraId="61FAD3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58</w:t>
            </w:r>
          </w:p>
        </w:tc>
        <w:tc>
          <w:tcPr>
            <w:tcW w:w="467" w:type="dxa"/>
            <w:noWrap/>
            <w:hideMark/>
          </w:tcPr>
          <w:p w14:paraId="6E9100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BD801B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38C612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21BD0C9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C9859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 xml:space="preserve">M. fortuitum </w:t>
            </w:r>
          </w:p>
        </w:tc>
        <w:tc>
          <w:tcPr>
            <w:tcW w:w="749" w:type="dxa"/>
            <w:noWrap/>
            <w:hideMark/>
          </w:tcPr>
          <w:p w14:paraId="2BB694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65A972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C65AA9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34EC4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FCE20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1B84C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46648A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CDTR-PI, N/A</w:t>
            </w:r>
          </w:p>
        </w:tc>
        <w:tc>
          <w:tcPr>
            <w:tcW w:w="992" w:type="dxa"/>
            <w:noWrap/>
            <w:hideMark/>
          </w:tcPr>
          <w:p w14:paraId="1A12340E" w14:textId="1C75BA39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763AA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0.6</w:t>
            </w:r>
          </w:p>
        </w:tc>
        <w:tc>
          <w:tcPr>
            <w:tcW w:w="901" w:type="dxa"/>
            <w:noWrap/>
            <w:hideMark/>
          </w:tcPr>
          <w:p w14:paraId="558500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5F009B7E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B698D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194</w:t>
            </w:r>
          </w:p>
        </w:tc>
        <w:tc>
          <w:tcPr>
            <w:tcW w:w="703" w:type="dxa"/>
            <w:noWrap/>
            <w:hideMark/>
          </w:tcPr>
          <w:p w14:paraId="2B59E1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138</w:t>
            </w:r>
          </w:p>
        </w:tc>
        <w:tc>
          <w:tcPr>
            <w:tcW w:w="573" w:type="dxa"/>
            <w:noWrap/>
            <w:hideMark/>
          </w:tcPr>
          <w:p w14:paraId="323BF3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86</w:t>
            </w:r>
          </w:p>
        </w:tc>
        <w:tc>
          <w:tcPr>
            <w:tcW w:w="467" w:type="dxa"/>
            <w:noWrap/>
            <w:hideMark/>
          </w:tcPr>
          <w:p w14:paraId="40F079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465AEC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2BEE022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64D6269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0692D8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4A83C8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CA4008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AB517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10452F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494B350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653E9A1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DAA86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CFPM, N/A</w:t>
            </w:r>
          </w:p>
        </w:tc>
        <w:tc>
          <w:tcPr>
            <w:tcW w:w="992" w:type="dxa"/>
            <w:noWrap/>
            <w:hideMark/>
          </w:tcPr>
          <w:p w14:paraId="01EE196E" w14:textId="24558F01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65236F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3B12E5A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7BACA15A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55A259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195</w:t>
            </w:r>
          </w:p>
        </w:tc>
        <w:tc>
          <w:tcPr>
            <w:tcW w:w="703" w:type="dxa"/>
            <w:noWrap/>
            <w:hideMark/>
          </w:tcPr>
          <w:p w14:paraId="5E60CC2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139</w:t>
            </w:r>
          </w:p>
        </w:tc>
        <w:tc>
          <w:tcPr>
            <w:tcW w:w="573" w:type="dxa"/>
            <w:noWrap/>
            <w:hideMark/>
          </w:tcPr>
          <w:p w14:paraId="4284B3C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64</w:t>
            </w:r>
          </w:p>
        </w:tc>
        <w:tc>
          <w:tcPr>
            <w:tcW w:w="467" w:type="dxa"/>
            <w:noWrap/>
            <w:hideMark/>
          </w:tcPr>
          <w:p w14:paraId="77F1E1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56B00B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45072AB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832" w:type="dxa"/>
            <w:noWrap/>
            <w:hideMark/>
          </w:tcPr>
          <w:p w14:paraId="3EFFB9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736B157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6E2460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049A1D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77819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5742D4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4FA16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593728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341D432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RFP, CAM, MFLX</w:t>
            </w:r>
          </w:p>
        </w:tc>
        <w:tc>
          <w:tcPr>
            <w:tcW w:w="992" w:type="dxa"/>
            <w:noWrap/>
            <w:hideMark/>
          </w:tcPr>
          <w:p w14:paraId="61A5491D" w14:textId="3B6C1328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CF2CE9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29ECC77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5250B8B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8B6EF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196</w:t>
            </w:r>
          </w:p>
        </w:tc>
        <w:tc>
          <w:tcPr>
            <w:tcW w:w="703" w:type="dxa"/>
            <w:noWrap/>
            <w:hideMark/>
          </w:tcPr>
          <w:p w14:paraId="0D0870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140</w:t>
            </w:r>
          </w:p>
        </w:tc>
        <w:tc>
          <w:tcPr>
            <w:tcW w:w="573" w:type="dxa"/>
            <w:noWrap/>
            <w:hideMark/>
          </w:tcPr>
          <w:p w14:paraId="17D4FD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71</w:t>
            </w:r>
          </w:p>
        </w:tc>
        <w:tc>
          <w:tcPr>
            <w:tcW w:w="467" w:type="dxa"/>
            <w:noWrap/>
            <w:hideMark/>
          </w:tcPr>
          <w:p w14:paraId="611274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C03DED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5B890B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3398FFB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0F97E9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51E2C6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03E316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9E4AF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15244B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C7F7C2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31CA013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2D9C6A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IMP/CS, LVFX, CAM → CAM, MFLX</w:t>
            </w:r>
          </w:p>
        </w:tc>
        <w:tc>
          <w:tcPr>
            <w:tcW w:w="992" w:type="dxa"/>
            <w:noWrap/>
            <w:hideMark/>
          </w:tcPr>
          <w:p w14:paraId="64A6D9F9" w14:textId="59225C7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00502A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901" w:type="dxa"/>
            <w:noWrap/>
            <w:hideMark/>
          </w:tcPr>
          <w:p w14:paraId="0B44327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20F93294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DCA91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197</w:t>
            </w:r>
          </w:p>
        </w:tc>
        <w:tc>
          <w:tcPr>
            <w:tcW w:w="703" w:type="dxa"/>
            <w:noWrap/>
            <w:hideMark/>
          </w:tcPr>
          <w:p w14:paraId="5F2C953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141</w:t>
            </w:r>
          </w:p>
        </w:tc>
        <w:tc>
          <w:tcPr>
            <w:tcW w:w="573" w:type="dxa"/>
            <w:noWrap/>
            <w:hideMark/>
          </w:tcPr>
          <w:p w14:paraId="4C6631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63</w:t>
            </w:r>
          </w:p>
        </w:tc>
        <w:tc>
          <w:tcPr>
            <w:tcW w:w="467" w:type="dxa"/>
            <w:noWrap/>
            <w:hideMark/>
          </w:tcPr>
          <w:p w14:paraId="078334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4F8FA4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54B8E87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</w:t>
            </w:r>
          </w:p>
        </w:tc>
        <w:tc>
          <w:tcPr>
            <w:tcW w:w="832" w:type="dxa"/>
            <w:noWrap/>
            <w:hideMark/>
          </w:tcPr>
          <w:p w14:paraId="54BB92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AEEF2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7BECB53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42F1E37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4B115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89FB4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1D75D2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0E1C92C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938BE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10E4C0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32B14E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571A24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B97391A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3162D3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198</w:t>
            </w:r>
          </w:p>
        </w:tc>
        <w:tc>
          <w:tcPr>
            <w:tcW w:w="703" w:type="dxa"/>
            <w:noWrap/>
            <w:hideMark/>
          </w:tcPr>
          <w:p w14:paraId="54D0409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142</w:t>
            </w:r>
          </w:p>
        </w:tc>
        <w:tc>
          <w:tcPr>
            <w:tcW w:w="573" w:type="dxa"/>
            <w:noWrap/>
            <w:hideMark/>
          </w:tcPr>
          <w:p w14:paraId="544B87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467" w:type="dxa"/>
            <w:noWrap/>
            <w:hideMark/>
          </w:tcPr>
          <w:p w14:paraId="7087CF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253688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381E4A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832" w:type="dxa"/>
            <w:noWrap/>
            <w:hideMark/>
          </w:tcPr>
          <w:p w14:paraId="7D0A87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17F439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0F54C8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2AC55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84CAAF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046A2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0CACAF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ED920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AB42BE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6D04F0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718444A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A4A33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4A8F1A4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376470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199</w:t>
            </w:r>
          </w:p>
        </w:tc>
        <w:tc>
          <w:tcPr>
            <w:tcW w:w="703" w:type="dxa"/>
            <w:noWrap/>
            <w:hideMark/>
          </w:tcPr>
          <w:p w14:paraId="2B8FB44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142</w:t>
            </w:r>
          </w:p>
        </w:tc>
        <w:tc>
          <w:tcPr>
            <w:tcW w:w="573" w:type="dxa"/>
            <w:noWrap/>
            <w:hideMark/>
          </w:tcPr>
          <w:p w14:paraId="4304E93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61</w:t>
            </w:r>
          </w:p>
        </w:tc>
        <w:tc>
          <w:tcPr>
            <w:tcW w:w="467" w:type="dxa"/>
            <w:noWrap/>
            <w:hideMark/>
          </w:tcPr>
          <w:p w14:paraId="2E744E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3EF67A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10C35D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31D756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D0E40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16DA50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504D052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5CC48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78F5A1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238BFE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56264F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6D785A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652F92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6D1B522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4C2BE22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0350DAA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EEFED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200</w:t>
            </w:r>
          </w:p>
        </w:tc>
        <w:tc>
          <w:tcPr>
            <w:tcW w:w="703" w:type="dxa"/>
            <w:noWrap/>
            <w:hideMark/>
          </w:tcPr>
          <w:p w14:paraId="056A0F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142</w:t>
            </w:r>
          </w:p>
        </w:tc>
        <w:tc>
          <w:tcPr>
            <w:tcW w:w="573" w:type="dxa"/>
            <w:noWrap/>
            <w:hideMark/>
          </w:tcPr>
          <w:p w14:paraId="50ECA6C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467" w:type="dxa"/>
            <w:noWrap/>
            <w:hideMark/>
          </w:tcPr>
          <w:p w14:paraId="21C602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446BC6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5B176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832" w:type="dxa"/>
            <w:noWrap/>
            <w:hideMark/>
          </w:tcPr>
          <w:p w14:paraId="3413215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CF2CC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69912A0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010541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1BE17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488442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AAAF1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3AF6B5E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25ACAC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CEZ, CAZ → VCM, CAM</w:t>
            </w:r>
          </w:p>
        </w:tc>
        <w:tc>
          <w:tcPr>
            <w:tcW w:w="992" w:type="dxa"/>
            <w:noWrap/>
            <w:hideMark/>
          </w:tcPr>
          <w:p w14:paraId="6C6DADBA" w14:textId="7C8367D8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6AEAB6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35F3ACB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5AC7634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E5A2D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201</w:t>
            </w:r>
          </w:p>
        </w:tc>
        <w:tc>
          <w:tcPr>
            <w:tcW w:w="703" w:type="dxa"/>
            <w:noWrap/>
            <w:hideMark/>
          </w:tcPr>
          <w:p w14:paraId="148762D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143</w:t>
            </w:r>
          </w:p>
        </w:tc>
        <w:tc>
          <w:tcPr>
            <w:tcW w:w="573" w:type="dxa"/>
            <w:noWrap/>
            <w:hideMark/>
          </w:tcPr>
          <w:p w14:paraId="28E8BE7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68</w:t>
            </w:r>
          </w:p>
        </w:tc>
        <w:tc>
          <w:tcPr>
            <w:tcW w:w="467" w:type="dxa"/>
            <w:noWrap/>
            <w:hideMark/>
          </w:tcPr>
          <w:p w14:paraId="03E05A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105C7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65BA8E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40F085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635753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2BDFA8D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3E5BEC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78D12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A1987B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0796D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3D6E5DC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E11456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LVFX</w:t>
            </w:r>
          </w:p>
        </w:tc>
        <w:tc>
          <w:tcPr>
            <w:tcW w:w="992" w:type="dxa"/>
            <w:noWrap/>
            <w:hideMark/>
          </w:tcPr>
          <w:p w14:paraId="07A18380" w14:textId="5420509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A3E86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2BBF08F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48B7ED32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E37ED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202</w:t>
            </w:r>
          </w:p>
        </w:tc>
        <w:tc>
          <w:tcPr>
            <w:tcW w:w="703" w:type="dxa"/>
            <w:noWrap/>
            <w:hideMark/>
          </w:tcPr>
          <w:p w14:paraId="329AC5F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144</w:t>
            </w:r>
          </w:p>
        </w:tc>
        <w:tc>
          <w:tcPr>
            <w:tcW w:w="573" w:type="dxa"/>
            <w:noWrap/>
            <w:hideMark/>
          </w:tcPr>
          <w:p w14:paraId="76A91D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64</w:t>
            </w:r>
          </w:p>
        </w:tc>
        <w:tc>
          <w:tcPr>
            <w:tcW w:w="467" w:type="dxa"/>
            <w:noWrap/>
            <w:hideMark/>
          </w:tcPr>
          <w:p w14:paraId="50DA94C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C8A2F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0C6008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</w:t>
            </w:r>
          </w:p>
        </w:tc>
        <w:tc>
          <w:tcPr>
            <w:tcW w:w="832" w:type="dxa"/>
            <w:noWrap/>
            <w:hideMark/>
          </w:tcPr>
          <w:p w14:paraId="5B3B9F4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</w:t>
            </w:r>
          </w:p>
        </w:tc>
        <w:tc>
          <w:tcPr>
            <w:tcW w:w="1032" w:type="dxa"/>
            <w:noWrap/>
            <w:hideMark/>
          </w:tcPr>
          <w:p w14:paraId="195B8E7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6874386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4DA3A4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19FCC61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11482DD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191317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0C6CE8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4913BD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QLs</w:t>
            </w:r>
          </w:p>
        </w:tc>
        <w:tc>
          <w:tcPr>
            <w:tcW w:w="992" w:type="dxa"/>
            <w:noWrap/>
            <w:hideMark/>
          </w:tcPr>
          <w:p w14:paraId="154B1FA3" w14:textId="3EA4B187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E096D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4AC37D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15194CEE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313713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203</w:t>
            </w:r>
          </w:p>
        </w:tc>
        <w:tc>
          <w:tcPr>
            <w:tcW w:w="703" w:type="dxa"/>
            <w:noWrap/>
            <w:hideMark/>
          </w:tcPr>
          <w:p w14:paraId="2BEBA4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144</w:t>
            </w:r>
          </w:p>
        </w:tc>
        <w:tc>
          <w:tcPr>
            <w:tcW w:w="573" w:type="dxa"/>
            <w:noWrap/>
            <w:hideMark/>
          </w:tcPr>
          <w:p w14:paraId="0A1841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467" w:type="dxa"/>
            <w:noWrap/>
            <w:hideMark/>
          </w:tcPr>
          <w:p w14:paraId="5F8F293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122D7D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763917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832" w:type="dxa"/>
            <w:noWrap/>
            <w:hideMark/>
          </w:tcPr>
          <w:p w14:paraId="074D21C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3516C8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460D5F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0A137F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912A2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4AE7DF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3C7402F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49A27C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798CFC8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QLs</w:t>
            </w:r>
          </w:p>
        </w:tc>
        <w:tc>
          <w:tcPr>
            <w:tcW w:w="992" w:type="dxa"/>
            <w:noWrap/>
            <w:hideMark/>
          </w:tcPr>
          <w:p w14:paraId="30C09C16" w14:textId="360F96C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830D8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0.3</w:t>
            </w:r>
          </w:p>
        </w:tc>
        <w:tc>
          <w:tcPr>
            <w:tcW w:w="901" w:type="dxa"/>
            <w:noWrap/>
            <w:hideMark/>
          </w:tcPr>
          <w:p w14:paraId="34E01F3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15FA7962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6A90D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204</w:t>
            </w:r>
          </w:p>
        </w:tc>
        <w:tc>
          <w:tcPr>
            <w:tcW w:w="703" w:type="dxa"/>
            <w:noWrap/>
            <w:hideMark/>
          </w:tcPr>
          <w:p w14:paraId="1E82FB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144</w:t>
            </w:r>
          </w:p>
        </w:tc>
        <w:tc>
          <w:tcPr>
            <w:tcW w:w="573" w:type="dxa"/>
            <w:noWrap/>
            <w:hideMark/>
          </w:tcPr>
          <w:p w14:paraId="21FA975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68</w:t>
            </w:r>
          </w:p>
        </w:tc>
        <w:tc>
          <w:tcPr>
            <w:tcW w:w="467" w:type="dxa"/>
            <w:noWrap/>
            <w:hideMark/>
          </w:tcPr>
          <w:p w14:paraId="258CA3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F56DC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6252DA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1F9159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2627BEB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5DCC54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02DD88D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7D7C0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7B1030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3712C3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65DC79B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5635E8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QLs</w:t>
            </w:r>
          </w:p>
        </w:tc>
        <w:tc>
          <w:tcPr>
            <w:tcW w:w="992" w:type="dxa"/>
            <w:noWrap/>
            <w:hideMark/>
          </w:tcPr>
          <w:p w14:paraId="6D31B8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278D40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2.5</w:t>
            </w:r>
          </w:p>
        </w:tc>
        <w:tc>
          <w:tcPr>
            <w:tcW w:w="901" w:type="dxa"/>
            <w:noWrap/>
            <w:hideMark/>
          </w:tcPr>
          <w:p w14:paraId="70F584F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0D1BCA41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50F58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703" w:type="dxa"/>
            <w:noWrap/>
            <w:hideMark/>
          </w:tcPr>
          <w:p w14:paraId="78B2C8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144</w:t>
            </w:r>
          </w:p>
        </w:tc>
        <w:tc>
          <w:tcPr>
            <w:tcW w:w="573" w:type="dxa"/>
            <w:noWrap/>
            <w:hideMark/>
          </w:tcPr>
          <w:p w14:paraId="7DD3789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62</w:t>
            </w:r>
          </w:p>
        </w:tc>
        <w:tc>
          <w:tcPr>
            <w:tcW w:w="467" w:type="dxa"/>
            <w:noWrap/>
            <w:hideMark/>
          </w:tcPr>
          <w:p w14:paraId="34C594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1ACE22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712079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05D99C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032" w:type="dxa"/>
            <w:noWrap/>
            <w:hideMark/>
          </w:tcPr>
          <w:p w14:paraId="084DBAB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2900032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0085A3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1DA24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48B034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2AD47E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3500203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60E05F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EB, RFP, QLs</w:t>
            </w:r>
          </w:p>
        </w:tc>
        <w:tc>
          <w:tcPr>
            <w:tcW w:w="992" w:type="dxa"/>
            <w:noWrap/>
            <w:hideMark/>
          </w:tcPr>
          <w:p w14:paraId="1AAD5E16" w14:textId="3CC1F77C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7FF2C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1.75</w:t>
            </w:r>
          </w:p>
        </w:tc>
        <w:tc>
          <w:tcPr>
            <w:tcW w:w="901" w:type="dxa"/>
            <w:noWrap/>
            <w:hideMark/>
          </w:tcPr>
          <w:p w14:paraId="634FF2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3864A1A4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E2AE93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206</w:t>
            </w:r>
          </w:p>
        </w:tc>
        <w:tc>
          <w:tcPr>
            <w:tcW w:w="703" w:type="dxa"/>
            <w:noWrap/>
            <w:hideMark/>
          </w:tcPr>
          <w:p w14:paraId="4F40E4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144</w:t>
            </w:r>
          </w:p>
        </w:tc>
        <w:tc>
          <w:tcPr>
            <w:tcW w:w="573" w:type="dxa"/>
            <w:noWrap/>
            <w:hideMark/>
          </w:tcPr>
          <w:p w14:paraId="07994AC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64</w:t>
            </w:r>
          </w:p>
        </w:tc>
        <w:tc>
          <w:tcPr>
            <w:tcW w:w="467" w:type="dxa"/>
            <w:noWrap/>
            <w:hideMark/>
          </w:tcPr>
          <w:p w14:paraId="1ED59E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04377D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5FCBAE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24019A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1032" w:type="dxa"/>
            <w:noWrap/>
            <w:hideMark/>
          </w:tcPr>
          <w:p w14:paraId="6C8E1E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23357C6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55F25C2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4DC60AC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419745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635748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2686DD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1EED66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QLs</w:t>
            </w:r>
          </w:p>
        </w:tc>
        <w:tc>
          <w:tcPr>
            <w:tcW w:w="992" w:type="dxa"/>
            <w:noWrap/>
            <w:hideMark/>
          </w:tcPr>
          <w:p w14:paraId="148209E7" w14:textId="50BBF95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BC2AEB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5.5</w:t>
            </w:r>
          </w:p>
        </w:tc>
        <w:tc>
          <w:tcPr>
            <w:tcW w:w="901" w:type="dxa"/>
            <w:noWrap/>
            <w:hideMark/>
          </w:tcPr>
          <w:p w14:paraId="56B6A8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5E7B9BE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799E57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207</w:t>
            </w:r>
          </w:p>
        </w:tc>
        <w:tc>
          <w:tcPr>
            <w:tcW w:w="703" w:type="dxa"/>
            <w:noWrap/>
            <w:hideMark/>
          </w:tcPr>
          <w:p w14:paraId="360525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144</w:t>
            </w:r>
          </w:p>
        </w:tc>
        <w:tc>
          <w:tcPr>
            <w:tcW w:w="573" w:type="dxa"/>
            <w:noWrap/>
            <w:hideMark/>
          </w:tcPr>
          <w:p w14:paraId="7E6C4D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59</w:t>
            </w:r>
          </w:p>
        </w:tc>
        <w:tc>
          <w:tcPr>
            <w:tcW w:w="467" w:type="dxa"/>
            <w:noWrap/>
            <w:hideMark/>
          </w:tcPr>
          <w:p w14:paraId="1BD6BA4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7B636D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44630DF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</w:t>
            </w:r>
          </w:p>
        </w:tc>
        <w:tc>
          <w:tcPr>
            <w:tcW w:w="832" w:type="dxa"/>
            <w:noWrap/>
            <w:hideMark/>
          </w:tcPr>
          <w:p w14:paraId="271C264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1032" w:type="dxa"/>
            <w:noWrap/>
            <w:hideMark/>
          </w:tcPr>
          <w:p w14:paraId="7DF578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4D22E9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4F70216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1BBF6F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1A2542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227954F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23BCFF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249999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QLs</w:t>
            </w:r>
          </w:p>
        </w:tc>
        <w:tc>
          <w:tcPr>
            <w:tcW w:w="992" w:type="dxa"/>
            <w:noWrap/>
            <w:hideMark/>
          </w:tcPr>
          <w:p w14:paraId="339E41F5" w14:textId="286CC7E0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95529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3322F0C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6E5A5FD5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71964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208</w:t>
            </w:r>
          </w:p>
        </w:tc>
        <w:tc>
          <w:tcPr>
            <w:tcW w:w="703" w:type="dxa"/>
            <w:noWrap/>
            <w:hideMark/>
          </w:tcPr>
          <w:p w14:paraId="343F01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144</w:t>
            </w:r>
          </w:p>
        </w:tc>
        <w:tc>
          <w:tcPr>
            <w:tcW w:w="573" w:type="dxa"/>
            <w:noWrap/>
            <w:hideMark/>
          </w:tcPr>
          <w:p w14:paraId="70209A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55</w:t>
            </w:r>
          </w:p>
        </w:tc>
        <w:tc>
          <w:tcPr>
            <w:tcW w:w="467" w:type="dxa"/>
            <w:noWrap/>
            <w:hideMark/>
          </w:tcPr>
          <w:p w14:paraId="2DD3B93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E75BDD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PKD</w:t>
            </w:r>
          </w:p>
        </w:tc>
        <w:tc>
          <w:tcPr>
            <w:tcW w:w="700" w:type="dxa"/>
            <w:noWrap/>
            <w:hideMark/>
          </w:tcPr>
          <w:p w14:paraId="75FFA2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6B1AAA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032" w:type="dxa"/>
            <w:noWrap/>
            <w:hideMark/>
          </w:tcPr>
          <w:p w14:paraId="791A3D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7EB80C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75C5B4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C9DABB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07D15A1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05799F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25F698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004B47C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EB, RFP, QLs</w:t>
            </w:r>
          </w:p>
        </w:tc>
        <w:tc>
          <w:tcPr>
            <w:tcW w:w="992" w:type="dxa"/>
            <w:noWrap/>
            <w:hideMark/>
          </w:tcPr>
          <w:p w14:paraId="630DD34B" w14:textId="606718D8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46FC5F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6F0A04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7E314E3F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C1B727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209</w:t>
            </w:r>
          </w:p>
        </w:tc>
        <w:tc>
          <w:tcPr>
            <w:tcW w:w="703" w:type="dxa"/>
            <w:noWrap/>
            <w:hideMark/>
          </w:tcPr>
          <w:p w14:paraId="6403952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145</w:t>
            </w:r>
          </w:p>
        </w:tc>
        <w:tc>
          <w:tcPr>
            <w:tcW w:w="573" w:type="dxa"/>
            <w:noWrap/>
            <w:hideMark/>
          </w:tcPr>
          <w:p w14:paraId="787DC3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51</w:t>
            </w:r>
          </w:p>
        </w:tc>
        <w:tc>
          <w:tcPr>
            <w:tcW w:w="467" w:type="dxa"/>
            <w:noWrap/>
            <w:hideMark/>
          </w:tcPr>
          <w:p w14:paraId="0BB080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D4F98D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41A60F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832" w:type="dxa"/>
            <w:noWrap/>
            <w:hideMark/>
          </w:tcPr>
          <w:p w14:paraId="1AA699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032" w:type="dxa"/>
            <w:noWrap/>
            <w:hideMark/>
          </w:tcPr>
          <w:p w14:paraId="04606A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01F539E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37BB7C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EB1B5E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729C2F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CD00C7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047A38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5FE86DE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CPFX, IPM, AMK</w:t>
            </w:r>
          </w:p>
        </w:tc>
        <w:tc>
          <w:tcPr>
            <w:tcW w:w="992" w:type="dxa"/>
            <w:noWrap/>
            <w:hideMark/>
          </w:tcPr>
          <w:p w14:paraId="72CD9274" w14:textId="6B7C1EF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378744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4F11F00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7B60724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493B8B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210</w:t>
            </w:r>
          </w:p>
        </w:tc>
        <w:tc>
          <w:tcPr>
            <w:tcW w:w="703" w:type="dxa"/>
            <w:noWrap/>
            <w:hideMark/>
          </w:tcPr>
          <w:p w14:paraId="7221A7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146</w:t>
            </w:r>
          </w:p>
        </w:tc>
        <w:tc>
          <w:tcPr>
            <w:tcW w:w="573" w:type="dxa"/>
            <w:noWrap/>
            <w:hideMark/>
          </w:tcPr>
          <w:p w14:paraId="10344DC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82</w:t>
            </w:r>
          </w:p>
        </w:tc>
        <w:tc>
          <w:tcPr>
            <w:tcW w:w="467" w:type="dxa"/>
            <w:noWrap/>
            <w:hideMark/>
          </w:tcPr>
          <w:p w14:paraId="41995A2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3324A29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1F7DA66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3265EF2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0B9458F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55253B7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0663D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D5B2D6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6DEA065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602E2D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7C64AC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0D2F45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MFLX, CAM</w:t>
            </w:r>
          </w:p>
        </w:tc>
        <w:tc>
          <w:tcPr>
            <w:tcW w:w="992" w:type="dxa"/>
            <w:noWrap/>
            <w:hideMark/>
          </w:tcPr>
          <w:p w14:paraId="698B1D7D" w14:textId="365D7EFD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8F72F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5DDCD19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1519188A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E0DF0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211</w:t>
            </w:r>
          </w:p>
        </w:tc>
        <w:tc>
          <w:tcPr>
            <w:tcW w:w="703" w:type="dxa"/>
            <w:noWrap/>
            <w:hideMark/>
          </w:tcPr>
          <w:p w14:paraId="37DEB9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147</w:t>
            </w:r>
          </w:p>
        </w:tc>
        <w:tc>
          <w:tcPr>
            <w:tcW w:w="573" w:type="dxa"/>
            <w:noWrap/>
            <w:hideMark/>
          </w:tcPr>
          <w:p w14:paraId="768A29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66</w:t>
            </w:r>
          </w:p>
        </w:tc>
        <w:tc>
          <w:tcPr>
            <w:tcW w:w="467" w:type="dxa"/>
            <w:noWrap/>
            <w:hideMark/>
          </w:tcPr>
          <w:p w14:paraId="2D75C9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ABE0E7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083E46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</w:t>
            </w:r>
          </w:p>
        </w:tc>
        <w:tc>
          <w:tcPr>
            <w:tcW w:w="832" w:type="dxa"/>
            <w:noWrap/>
            <w:hideMark/>
          </w:tcPr>
          <w:p w14:paraId="581116A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229E6F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333551E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1F944A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16F868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2D3B0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E3366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34F1BEC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3931DC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VCM, CAZ, MFLX → AMK, MFLX, CAM</w:t>
            </w:r>
          </w:p>
        </w:tc>
        <w:tc>
          <w:tcPr>
            <w:tcW w:w="992" w:type="dxa"/>
            <w:noWrap/>
            <w:hideMark/>
          </w:tcPr>
          <w:p w14:paraId="48EA90CA" w14:textId="3C1186E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9C16F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0.5</w:t>
            </w:r>
          </w:p>
        </w:tc>
        <w:tc>
          <w:tcPr>
            <w:tcW w:w="901" w:type="dxa"/>
            <w:noWrap/>
            <w:hideMark/>
          </w:tcPr>
          <w:p w14:paraId="3CF16E1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3EB7160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ECF11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212</w:t>
            </w:r>
          </w:p>
        </w:tc>
        <w:tc>
          <w:tcPr>
            <w:tcW w:w="703" w:type="dxa"/>
            <w:noWrap/>
            <w:hideMark/>
          </w:tcPr>
          <w:p w14:paraId="68E874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147</w:t>
            </w:r>
          </w:p>
        </w:tc>
        <w:tc>
          <w:tcPr>
            <w:tcW w:w="573" w:type="dxa"/>
            <w:noWrap/>
            <w:hideMark/>
          </w:tcPr>
          <w:p w14:paraId="38DA65E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76</w:t>
            </w:r>
          </w:p>
        </w:tc>
        <w:tc>
          <w:tcPr>
            <w:tcW w:w="467" w:type="dxa"/>
            <w:noWrap/>
            <w:hideMark/>
          </w:tcPr>
          <w:p w14:paraId="2D84963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2840F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post</w:t>
            </w:r>
          </w:p>
        </w:tc>
        <w:tc>
          <w:tcPr>
            <w:tcW w:w="700" w:type="dxa"/>
            <w:noWrap/>
            <w:hideMark/>
          </w:tcPr>
          <w:p w14:paraId="2F48197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7C054F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032" w:type="dxa"/>
            <w:noWrap/>
            <w:hideMark/>
          </w:tcPr>
          <w:p w14:paraId="72CCC1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341BFE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310F44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31D423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26FF6F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C61AE2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1A63F5C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07D794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VCM, AMK, MFLX → CAM, MFLX</w:t>
            </w:r>
          </w:p>
        </w:tc>
        <w:tc>
          <w:tcPr>
            <w:tcW w:w="992" w:type="dxa"/>
            <w:noWrap/>
            <w:hideMark/>
          </w:tcPr>
          <w:p w14:paraId="747546D4" w14:textId="13398BEE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22B2D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0.5</w:t>
            </w:r>
          </w:p>
        </w:tc>
        <w:tc>
          <w:tcPr>
            <w:tcW w:w="901" w:type="dxa"/>
            <w:noWrap/>
            <w:hideMark/>
          </w:tcPr>
          <w:p w14:paraId="5D8126B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63CDE001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0D57C7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213</w:t>
            </w:r>
          </w:p>
        </w:tc>
        <w:tc>
          <w:tcPr>
            <w:tcW w:w="703" w:type="dxa"/>
            <w:noWrap/>
            <w:hideMark/>
          </w:tcPr>
          <w:p w14:paraId="69158E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147</w:t>
            </w:r>
          </w:p>
        </w:tc>
        <w:tc>
          <w:tcPr>
            <w:tcW w:w="573" w:type="dxa"/>
            <w:noWrap/>
            <w:hideMark/>
          </w:tcPr>
          <w:p w14:paraId="7B11E5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66</w:t>
            </w:r>
          </w:p>
        </w:tc>
        <w:tc>
          <w:tcPr>
            <w:tcW w:w="467" w:type="dxa"/>
            <w:noWrap/>
            <w:hideMark/>
          </w:tcPr>
          <w:p w14:paraId="78AC3D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2B1FF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post</w:t>
            </w:r>
          </w:p>
        </w:tc>
        <w:tc>
          <w:tcPr>
            <w:tcW w:w="700" w:type="dxa"/>
            <w:noWrap/>
            <w:hideMark/>
          </w:tcPr>
          <w:p w14:paraId="01B3A7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57</w:t>
            </w:r>
          </w:p>
        </w:tc>
        <w:tc>
          <w:tcPr>
            <w:tcW w:w="832" w:type="dxa"/>
            <w:noWrap/>
            <w:hideMark/>
          </w:tcPr>
          <w:p w14:paraId="643263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032" w:type="dxa"/>
            <w:noWrap/>
            <w:hideMark/>
          </w:tcPr>
          <w:p w14:paraId="7C0D82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2D5998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614ADE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104E9F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35BBB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12B24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4F2AAA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32DEF6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MFLX → CAM, MFLX, AMK</w:t>
            </w:r>
          </w:p>
        </w:tc>
        <w:tc>
          <w:tcPr>
            <w:tcW w:w="992" w:type="dxa"/>
            <w:noWrap/>
            <w:hideMark/>
          </w:tcPr>
          <w:p w14:paraId="2EA8A342" w14:textId="72C25055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68BDE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0.5</w:t>
            </w:r>
          </w:p>
        </w:tc>
        <w:tc>
          <w:tcPr>
            <w:tcW w:w="901" w:type="dxa"/>
            <w:noWrap/>
            <w:hideMark/>
          </w:tcPr>
          <w:p w14:paraId="0EF18D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3B8E41E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C1780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214</w:t>
            </w:r>
          </w:p>
        </w:tc>
        <w:tc>
          <w:tcPr>
            <w:tcW w:w="703" w:type="dxa"/>
            <w:noWrap/>
            <w:hideMark/>
          </w:tcPr>
          <w:p w14:paraId="5CA0C5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147</w:t>
            </w:r>
          </w:p>
        </w:tc>
        <w:tc>
          <w:tcPr>
            <w:tcW w:w="573" w:type="dxa"/>
            <w:noWrap/>
            <w:hideMark/>
          </w:tcPr>
          <w:p w14:paraId="1EBA83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45</w:t>
            </w:r>
          </w:p>
        </w:tc>
        <w:tc>
          <w:tcPr>
            <w:tcW w:w="467" w:type="dxa"/>
            <w:noWrap/>
            <w:hideMark/>
          </w:tcPr>
          <w:p w14:paraId="7442932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3913AA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428EB1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23</w:t>
            </w:r>
          </w:p>
        </w:tc>
        <w:tc>
          <w:tcPr>
            <w:tcW w:w="832" w:type="dxa"/>
            <w:noWrap/>
            <w:hideMark/>
          </w:tcPr>
          <w:p w14:paraId="773F7E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1032" w:type="dxa"/>
            <w:noWrap/>
            <w:hideMark/>
          </w:tcPr>
          <w:p w14:paraId="59D328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14C4273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44201A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1EAA633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9ABF3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4BB28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3B00C08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26E5E8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VCM, CAM, AMK, MFLX</w:t>
            </w:r>
          </w:p>
        </w:tc>
        <w:tc>
          <w:tcPr>
            <w:tcW w:w="992" w:type="dxa"/>
            <w:noWrap/>
            <w:hideMark/>
          </w:tcPr>
          <w:p w14:paraId="5D0C0C2F" w14:textId="00A9036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23C499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0.5</w:t>
            </w:r>
          </w:p>
        </w:tc>
        <w:tc>
          <w:tcPr>
            <w:tcW w:w="901" w:type="dxa"/>
            <w:noWrap/>
            <w:hideMark/>
          </w:tcPr>
          <w:p w14:paraId="4DE093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4F6FE1E1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B83A7B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215</w:t>
            </w:r>
          </w:p>
        </w:tc>
        <w:tc>
          <w:tcPr>
            <w:tcW w:w="703" w:type="dxa"/>
            <w:noWrap/>
            <w:hideMark/>
          </w:tcPr>
          <w:p w14:paraId="64C50A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147</w:t>
            </w:r>
          </w:p>
        </w:tc>
        <w:tc>
          <w:tcPr>
            <w:tcW w:w="573" w:type="dxa"/>
            <w:noWrap/>
            <w:hideMark/>
          </w:tcPr>
          <w:p w14:paraId="763236C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49</w:t>
            </w:r>
          </w:p>
        </w:tc>
        <w:tc>
          <w:tcPr>
            <w:tcW w:w="467" w:type="dxa"/>
            <w:noWrap/>
            <w:hideMark/>
          </w:tcPr>
          <w:p w14:paraId="7F6C91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30411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4E2A08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23</w:t>
            </w:r>
          </w:p>
        </w:tc>
        <w:tc>
          <w:tcPr>
            <w:tcW w:w="832" w:type="dxa"/>
            <w:noWrap/>
            <w:hideMark/>
          </w:tcPr>
          <w:p w14:paraId="3D84E7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032" w:type="dxa"/>
            <w:noWrap/>
            <w:hideMark/>
          </w:tcPr>
          <w:p w14:paraId="2EBF2E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776C6B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15720E6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539EF2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13D3F3E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454120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6E7602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404273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AMPC/CVA, MFLX → CAM, MFLX</w:t>
            </w:r>
          </w:p>
        </w:tc>
        <w:tc>
          <w:tcPr>
            <w:tcW w:w="992" w:type="dxa"/>
            <w:noWrap/>
            <w:hideMark/>
          </w:tcPr>
          <w:p w14:paraId="504D2CA7" w14:textId="15C8E4EC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BB6F5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0.75</w:t>
            </w:r>
          </w:p>
        </w:tc>
        <w:tc>
          <w:tcPr>
            <w:tcW w:w="901" w:type="dxa"/>
            <w:noWrap/>
            <w:hideMark/>
          </w:tcPr>
          <w:p w14:paraId="7504AD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1BC551A0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2394E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216</w:t>
            </w:r>
          </w:p>
        </w:tc>
        <w:tc>
          <w:tcPr>
            <w:tcW w:w="703" w:type="dxa"/>
            <w:noWrap/>
            <w:hideMark/>
          </w:tcPr>
          <w:p w14:paraId="3B93D4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147</w:t>
            </w:r>
          </w:p>
        </w:tc>
        <w:tc>
          <w:tcPr>
            <w:tcW w:w="573" w:type="dxa"/>
            <w:noWrap/>
            <w:hideMark/>
          </w:tcPr>
          <w:p w14:paraId="315C2AA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467" w:type="dxa"/>
            <w:noWrap/>
            <w:hideMark/>
          </w:tcPr>
          <w:p w14:paraId="37DCA5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6BE5F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704F6F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832" w:type="dxa"/>
            <w:noWrap/>
            <w:hideMark/>
          </w:tcPr>
          <w:p w14:paraId="327AF5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0.5</w:t>
            </w:r>
          </w:p>
        </w:tc>
        <w:tc>
          <w:tcPr>
            <w:tcW w:w="1032" w:type="dxa"/>
            <w:noWrap/>
            <w:hideMark/>
          </w:tcPr>
          <w:p w14:paraId="3221FF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5D4C869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5BD32E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4FB4B5C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2AE07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495DF2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34329F0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150C79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CTM, MFLX → CAM, MFLX, AMK</w:t>
            </w:r>
          </w:p>
        </w:tc>
        <w:tc>
          <w:tcPr>
            <w:tcW w:w="992" w:type="dxa"/>
            <w:noWrap/>
            <w:hideMark/>
          </w:tcPr>
          <w:p w14:paraId="1AAD9E5D" w14:textId="263F8D5C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1A10A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01" w:type="dxa"/>
            <w:noWrap/>
            <w:hideMark/>
          </w:tcPr>
          <w:p w14:paraId="6A1DFED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2716562C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BD915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217</w:t>
            </w:r>
          </w:p>
        </w:tc>
        <w:tc>
          <w:tcPr>
            <w:tcW w:w="703" w:type="dxa"/>
            <w:noWrap/>
            <w:hideMark/>
          </w:tcPr>
          <w:p w14:paraId="521520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147</w:t>
            </w:r>
          </w:p>
        </w:tc>
        <w:tc>
          <w:tcPr>
            <w:tcW w:w="573" w:type="dxa"/>
            <w:noWrap/>
            <w:hideMark/>
          </w:tcPr>
          <w:p w14:paraId="0F932D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63</w:t>
            </w:r>
          </w:p>
        </w:tc>
        <w:tc>
          <w:tcPr>
            <w:tcW w:w="467" w:type="dxa"/>
            <w:noWrap/>
            <w:hideMark/>
          </w:tcPr>
          <w:p w14:paraId="1C4322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568C18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579862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</w:t>
            </w:r>
          </w:p>
        </w:tc>
        <w:tc>
          <w:tcPr>
            <w:tcW w:w="832" w:type="dxa"/>
            <w:noWrap/>
            <w:hideMark/>
          </w:tcPr>
          <w:p w14:paraId="0BF9367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0.2</w:t>
            </w:r>
          </w:p>
        </w:tc>
        <w:tc>
          <w:tcPr>
            <w:tcW w:w="1032" w:type="dxa"/>
            <w:noWrap/>
            <w:hideMark/>
          </w:tcPr>
          <w:p w14:paraId="72AB99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3C2999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22EFD8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6657EB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5F027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92028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61BFE3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1991A1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VCM, CAZ, MFLX → AMK, CAM, MFLX, VCM</w:t>
            </w:r>
          </w:p>
        </w:tc>
        <w:tc>
          <w:tcPr>
            <w:tcW w:w="992" w:type="dxa"/>
            <w:noWrap/>
            <w:hideMark/>
          </w:tcPr>
          <w:p w14:paraId="02EDC0C3" w14:textId="099F39EF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608A5B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01" w:type="dxa"/>
            <w:noWrap/>
            <w:hideMark/>
          </w:tcPr>
          <w:p w14:paraId="44CA7C7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7A04D1F2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EF4A7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218</w:t>
            </w:r>
          </w:p>
        </w:tc>
        <w:tc>
          <w:tcPr>
            <w:tcW w:w="703" w:type="dxa"/>
            <w:noWrap/>
            <w:hideMark/>
          </w:tcPr>
          <w:p w14:paraId="2ACAF1A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147</w:t>
            </w:r>
          </w:p>
        </w:tc>
        <w:tc>
          <w:tcPr>
            <w:tcW w:w="573" w:type="dxa"/>
            <w:noWrap/>
            <w:hideMark/>
          </w:tcPr>
          <w:p w14:paraId="46A676A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82</w:t>
            </w:r>
          </w:p>
        </w:tc>
        <w:tc>
          <w:tcPr>
            <w:tcW w:w="467" w:type="dxa"/>
            <w:noWrap/>
            <w:hideMark/>
          </w:tcPr>
          <w:p w14:paraId="7B23BC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24F85D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6714AC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40</w:t>
            </w:r>
          </w:p>
        </w:tc>
        <w:tc>
          <w:tcPr>
            <w:tcW w:w="832" w:type="dxa"/>
            <w:noWrap/>
            <w:hideMark/>
          </w:tcPr>
          <w:p w14:paraId="1F3352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0EF8BC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775ABC9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6F00CD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0CE919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58E939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9C055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52A2CD0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4AA115F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CTM, VCM, MFLX → VCM, MFLX, CAM</w:t>
            </w:r>
          </w:p>
        </w:tc>
        <w:tc>
          <w:tcPr>
            <w:tcW w:w="992" w:type="dxa"/>
            <w:noWrap/>
            <w:hideMark/>
          </w:tcPr>
          <w:p w14:paraId="20D5291C" w14:textId="5403F2A4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C96D25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311126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465D81F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5F725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219</w:t>
            </w:r>
          </w:p>
        </w:tc>
        <w:tc>
          <w:tcPr>
            <w:tcW w:w="703" w:type="dxa"/>
            <w:noWrap/>
            <w:hideMark/>
          </w:tcPr>
          <w:p w14:paraId="156F314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148</w:t>
            </w:r>
          </w:p>
        </w:tc>
        <w:tc>
          <w:tcPr>
            <w:tcW w:w="573" w:type="dxa"/>
            <w:noWrap/>
            <w:hideMark/>
          </w:tcPr>
          <w:p w14:paraId="65C343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467" w:type="dxa"/>
            <w:noWrap/>
            <w:hideMark/>
          </w:tcPr>
          <w:p w14:paraId="0F116C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A72EA4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159393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832" w:type="dxa"/>
            <w:noWrap/>
            <w:hideMark/>
          </w:tcPr>
          <w:p w14:paraId="59895F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06258AB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smegmatis</w:t>
            </w:r>
          </w:p>
        </w:tc>
        <w:tc>
          <w:tcPr>
            <w:tcW w:w="749" w:type="dxa"/>
            <w:noWrap/>
            <w:hideMark/>
          </w:tcPr>
          <w:p w14:paraId="694733F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BA09D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BD4DD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004957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8B328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2C23E5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2467" w:type="dxa"/>
            <w:noWrap/>
            <w:hideMark/>
          </w:tcPr>
          <w:p w14:paraId="7818DB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CEZ, CAZ → CEZ, VCM, MEPM → AMK, CAM → LVFX</w:t>
            </w:r>
          </w:p>
        </w:tc>
        <w:tc>
          <w:tcPr>
            <w:tcW w:w="992" w:type="dxa"/>
            <w:noWrap/>
            <w:hideMark/>
          </w:tcPr>
          <w:p w14:paraId="6C98BED7" w14:textId="75083125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ADE29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7EFD22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54FB0AFF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C4F1D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220</w:t>
            </w:r>
          </w:p>
        </w:tc>
        <w:tc>
          <w:tcPr>
            <w:tcW w:w="703" w:type="dxa"/>
            <w:noWrap/>
            <w:hideMark/>
          </w:tcPr>
          <w:p w14:paraId="5220D44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149</w:t>
            </w:r>
          </w:p>
        </w:tc>
        <w:tc>
          <w:tcPr>
            <w:tcW w:w="573" w:type="dxa"/>
            <w:noWrap/>
            <w:hideMark/>
          </w:tcPr>
          <w:p w14:paraId="507D31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70</w:t>
            </w:r>
          </w:p>
        </w:tc>
        <w:tc>
          <w:tcPr>
            <w:tcW w:w="467" w:type="dxa"/>
            <w:noWrap/>
            <w:hideMark/>
          </w:tcPr>
          <w:p w14:paraId="6DD206A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D55AB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4A8E0EB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46D77C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53BD70C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259B8B0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5B309E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34F88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D3D325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FC12DA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101A8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67A9225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VCM → FRPM, CAM, LVFX</w:t>
            </w:r>
          </w:p>
        </w:tc>
        <w:tc>
          <w:tcPr>
            <w:tcW w:w="992" w:type="dxa"/>
            <w:noWrap/>
            <w:hideMark/>
          </w:tcPr>
          <w:p w14:paraId="5E984617" w14:textId="2C4E2FA9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2C5C74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901" w:type="dxa"/>
            <w:noWrap/>
            <w:hideMark/>
          </w:tcPr>
          <w:p w14:paraId="487BEB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0A2E7A81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DE1C21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221</w:t>
            </w:r>
          </w:p>
        </w:tc>
        <w:tc>
          <w:tcPr>
            <w:tcW w:w="703" w:type="dxa"/>
            <w:noWrap/>
            <w:hideMark/>
          </w:tcPr>
          <w:p w14:paraId="18DEA91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150</w:t>
            </w:r>
          </w:p>
        </w:tc>
        <w:tc>
          <w:tcPr>
            <w:tcW w:w="573" w:type="dxa"/>
            <w:noWrap/>
            <w:hideMark/>
          </w:tcPr>
          <w:p w14:paraId="3109C9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56</w:t>
            </w:r>
          </w:p>
        </w:tc>
        <w:tc>
          <w:tcPr>
            <w:tcW w:w="467" w:type="dxa"/>
            <w:noWrap/>
            <w:hideMark/>
          </w:tcPr>
          <w:p w14:paraId="5F9432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355170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026224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0A1EB6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5743F7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6577C01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E1129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36EB9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9CB5B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981B7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106F7B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FDEE4C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MEPM, AMK, LNZ</w:t>
            </w:r>
          </w:p>
        </w:tc>
        <w:tc>
          <w:tcPr>
            <w:tcW w:w="992" w:type="dxa"/>
            <w:noWrap/>
            <w:hideMark/>
          </w:tcPr>
          <w:p w14:paraId="44FC955E" w14:textId="33F4C3C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8FB0B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41F5B5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4215DEB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41E59B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222</w:t>
            </w:r>
          </w:p>
        </w:tc>
        <w:tc>
          <w:tcPr>
            <w:tcW w:w="703" w:type="dxa"/>
            <w:noWrap/>
            <w:hideMark/>
          </w:tcPr>
          <w:p w14:paraId="0B658E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151</w:t>
            </w:r>
          </w:p>
        </w:tc>
        <w:tc>
          <w:tcPr>
            <w:tcW w:w="573" w:type="dxa"/>
            <w:noWrap/>
            <w:hideMark/>
          </w:tcPr>
          <w:p w14:paraId="521167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81</w:t>
            </w:r>
          </w:p>
        </w:tc>
        <w:tc>
          <w:tcPr>
            <w:tcW w:w="467" w:type="dxa"/>
            <w:noWrap/>
            <w:hideMark/>
          </w:tcPr>
          <w:p w14:paraId="00AB75A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CCE55C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22BD64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56BD94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1032" w:type="dxa"/>
            <w:noWrap/>
            <w:hideMark/>
          </w:tcPr>
          <w:p w14:paraId="4208D4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immnogenum</w:t>
            </w:r>
          </w:p>
        </w:tc>
        <w:tc>
          <w:tcPr>
            <w:tcW w:w="749" w:type="dxa"/>
            <w:noWrap/>
            <w:hideMark/>
          </w:tcPr>
          <w:p w14:paraId="67C8180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024EA4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1E04DC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B9C591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8120A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6732D0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37672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TGC, CAM</w:t>
            </w:r>
          </w:p>
        </w:tc>
        <w:tc>
          <w:tcPr>
            <w:tcW w:w="992" w:type="dxa"/>
            <w:noWrap/>
            <w:hideMark/>
          </w:tcPr>
          <w:p w14:paraId="12201A2B" w14:textId="44A72CF0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4988D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901" w:type="dxa"/>
            <w:noWrap/>
            <w:hideMark/>
          </w:tcPr>
          <w:p w14:paraId="1B73BC9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5FC9AC0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C0DFC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223</w:t>
            </w:r>
          </w:p>
        </w:tc>
        <w:tc>
          <w:tcPr>
            <w:tcW w:w="703" w:type="dxa"/>
            <w:noWrap/>
            <w:hideMark/>
          </w:tcPr>
          <w:p w14:paraId="1FA55B2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152</w:t>
            </w:r>
          </w:p>
        </w:tc>
        <w:tc>
          <w:tcPr>
            <w:tcW w:w="573" w:type="dxa"/>
            <w:noWrap/>
            <w:hideMark/>
          </w:tcPr>
          <w:p w14:paraId="25A639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82</w:t>
            </w:r>
          </w:p>
        </w:tc>
        <w:tc>
          <w:tcPr>
            <w:tcW w:w="467" w:type="dxa"/>
            <w:noWrap/>
            <w:hideMark/>
          </w:tcPr>
          <w:p w14:paraId="74F1859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09F79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310331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832" w:type="dxa"/>
            <w:noWrap/>
            <w:hideMark/>
          </w:tcPr>
          <w:p w14:paraId="6291DDE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10FA7F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750B34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49D753C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4B58FF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46204E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F62CE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6C9A35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730690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OFLX, AMK</w:t>
            </w:r>
          </w:p>
        </w:tc>
        <w:tc>
          <w:tcPr>
            <w:tcW w:w="992" w:type="dxa"/>
            <w:noWrap/>
            <w:hideMark/>
          </w:tcPr>
          <w:p w14:paraId="5DEF3762" w14:textId="61CF743D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D2C9C1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736E0BD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308B610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6DA19F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224</w:t>
            </w:r>
          </w:p>
        </w:tc>
        <w:tc>
          <w:tcPr>
            <w:tcW w:w="703" w:type="dxa"/>
            <w:noWrap/>
            <w:hideMark/>
          </w:tcPr>
          <w:p w14:paraId="08229E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153</w:t>
            </w:r>
          </w:p>
        </w:tc>
        <w:tc>
          <w:tcPr>
            <w:tcW w:w="573" w:type="dxa"/>
            <w:noWrap/>
            <w:hideMark/>
          </w:tcPr>
          <w:p w14:paraId="33248D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65</w:t>
            </w:r>
          </w:p>
        </w:tc>
        <w:tc>
          <w:tcPr>
            <w:tcW w:w="467" w:type="dxa"/>
            <w:noWrap/>
            <w:hideMark/>
          </w:tcPr>
          <w:p w14:paraId="1C66484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AF034B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0C2452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687E3E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032" w:type="dxa"/>
            <w:noWrap/>
            <w:hideMark/>
          </w:tcPr>
          <w:p w14:paraId="4E266B0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porcinum</w:t>
            </w:r>
          </w:p>
        </w:tc>
        <w:tc>
          <w:tcPr>
            <w:tcW w:w="749" w:type="dxa"/>
            <w:noWrap/>
            <w:hideMark/>
          </w:tcPr>
          <w:p w14:paraId="32E590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BEE734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5C97C1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DA9ECD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AEF21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12DDB8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5EFDE5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VCM, GM, MNZ → LZD, AMK, MFLX → ST, MFLX</w:t>
            </w:r>
          </w:p>
        </w:tc>
        <w:tc>
          <w:tcPr>
            <w:tcW w:w="992" w:type="dxa"/>
            <w:noWrap/>
            <w:hideMark/>
          </w:tcPr>
          <w:p w14:paraId="4D657E27" w14:textId="393DE967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9A57D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6CBD2D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458F19D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E1571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225</w:t>
            </w:r>
          </w:p>
        </w:tc>
        <w:tc>
          <w:tcPr>
            <w:tcW w:w="703" w:type="dxa"/>
            <w:noWrap/>
            <w:hideMark/>
          </w:tcPr>
          <w:p w14:paraId="47B02B4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154</w:t>
            </w:r>
          </w:p>
        </w:tc>
        <w:tc>
          <w:tcPr>
            <w:tcW w:w="573" w:type="dxa"/>
            <w:noWrap/>
            <w:hideMark/>
          </w:tcPr>
          <w:p w14:paraId="4C79B6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60s</w:t>
            </w:r>
          </w:p>
        </w:tc>
        <w:tc>
          <w:tcPr>
            <w:tcW w:w="467" w:type="dxa"/>
            <w:noWrap/>
            <w:hideMark/>
          </w:tcPr>
          <w:p w14:paraId="7456BB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3E5669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14223A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</w:t>
            </w:r>
          </w:p>
        </w:tc>
        <w:tc>
          <w:tcPr>
            <w:tcW w:w="832" w:type="dxa"/>
            <w:noWrap/>
            <w:hideMark/>
          </w:tcPr>
          <w:p w14:paraId="003B0E0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749524E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18B5013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2FC80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BE0998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26EAA7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A8F13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5DF5187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1EB79EB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LVFX, MEPM → LVFX, CAM</w:t>
            </w:r>
          </w:p>
        </w:tc>
        <w:tc>
          <w:tcPr>
            <w:tcW w:w="992" w:type="dxa"/>
            <w:noWrap/>
            <w:hideMark/>
          </w:tcPr>
          <w:p w14:paraId="05508908" w14:textId="2216CB35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DA5B4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</w:t>
            </w:r>
          </w:p>
        </w:tc>
        <w:tc>
          <w:tcPr>
            <w:tcW w:w="901" w:type="dxa"/>
            <w:noWrap/>
            <w:hideMark/>
          </w:tcPr>
          <w:p w14:paraId="590590C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29830C4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DDF7C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226</w:t>
            </w:r>
          </w:p>
        </w:tc>
        <w:tc>
          <w:tcPr>
            <w:tcW w:w="703" w:type="dxa"/>
            <w:noWrap/>
            <w:hideMark/>
          </w:tcPr>
          <w:p w14:paraId="21BB6FC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155</w:t>
            </w:r>
          </w:p>
        </w:tc>
        <w:tc>
          <w:tcPr>
            <w:tcW w:w="573" w:type="dxa"/>
            <w:noWrap/>
            <w:hideMark/>
          </w:tcPr>
          <w:p w14:paraId="2EBB93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50s</w:t>
            </w:r>
          </w:p>
        </w:tc>
        <w:tc>
          <w:tcPr>
            <w:tcW w:w="467" w:type="dxa"/>
            <w:noWrap/>
            <w:hideMark/>
          </w:tcPr>
          <w:p w14:paraId="6D26261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B900F0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109D75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832" w:type="dxa"/>
            <w:noWrap/>
            <w:hideMark/>
          </w:tcPr>
          <w:p w14:paraId="03A8263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0.4</w:t>
            </w:r>
          </w:p>
        </w:tc>
        <w:tc>
          <w:tcPr>
            <w:tcW w:w="1032" w:type="dxa"/>
            <w:noWrap/>
            <w:hideMark/>
          </w:tcPr>
          <w:p w14:paraId="64CFD4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14057FD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3205FB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A81BD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E47DF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649C7F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78A44C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E7D30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MEPM, AMK → IPM/CS, CAM</w:t>
            </w:r>
          </w:p>
        </w:tc>
        <w:tc>
          <w:tcPr>
            <w:tcW w:w="992" w:type="dxa"/>
            <w:noWrap/>
            <w:hideMark/>
          </w:tcPr>
          <w:p w14:paraId="43AE1CCB" w14:textId="0FEA016B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99367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76F82A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2A55A672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37BA8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227</w:t>
            </w:r>
          </w:p>
        </w:tc>
        <w:tc>
          <w:tcPr>
            <w:tcW w:w="703" w:type="dxa"/>
            <w:noWrap/>
            <w:hideMark/>
          </w:tcPr>
          <w:p w14:paraId="59F988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156</w:t>
            </w:r>
          </w:p>
        </w:tc>
        <w:tc>
          <w:tcPr>
            <w:tcW w:w="573" w:type="dxa"/>
            <w:noWrap/>
            <w:hideMark/>
          </w:tcPr>
          <w:p w14:paraId="54F9A9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46</w:t>
            </w:r>
          </w:p>
        </w:tc>
        <w:tc>
          <w:tcPr>
            <w:tcW w:w="467" w:type="dxa"/>
            <w:noWrap/>
            <w:hideMark/>
          </w:tcPr>
          <w:p w14:paraId="08E0BB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30821C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IGAN</w:t>
            </w:r>
          </w:p>
        </w:tc>
        <w:tc>
          <w:tcPr>
            <w:tcW w:w="700" w:type="dxa"/>
            <w:noWrap/>
            <w:hideMark/>
          </w:tcPr>
          <w:p w14:paraId="0A87BD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148793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02D59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56CDD5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317D48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2E62ED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433E1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55BE92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620BDC0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C05ADC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IPM/CS, AMK</w:t>
            </w:r>
          </w:p>
        </w:tc>
        <w:tc>
          <w:tcPr>
            <w:tcW w:w="992" w:type="dxa"/>
            <w:noWrap/>
            <w:hideMark/>
          </w:tcPr>
          <w:p w14:paraId="00E8509D" w14:textId="39183AEF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B6935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901" w:type="dxa"/>
            <w:noWrap/>
            <w:hideMark/>
          </w:tcPr>
          <w:p w14:paraId="3E42F8F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559FFA8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2DF3C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228</w:t>
            </w:r>
          </w:p>
        </w:tc>
        <w:tc>
          <w:tcPr>
            <w:tcW w:w="703" w:type="dxa"/>
            <w:noWrap/>
            <w:hideMark/>
          </w:tcPr>
          <w:p w14:paraId="391859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157</w:t>
            </w:r>
          </w:p>
        </w:tc>
        <w:tc>
          <w:tcPr>
            <w:tcW w:w="573" w:type="dxa"/>
            <w:noWrap/>
            <w:hideMark/>
          </w:tcPr>
          <w:p w14:paraId="7640415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59</w:t>
            </w:r>
          </w:p>
        </w:tc>
        <w:tc>
          <w:tcPr>
            <w:tcW w:w="467" w:type="dxa"/>
            <w:noWrap/>
            <w:hideMark/>
          </w:tcPr>
          <w:p w14:paraId="1A17233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4AF880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5D02E0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</w:t>
            </w:r>
          </w:p>
        </w:tc>
        <w:tc>
          <w:tcPr>
            <w:tcW w:w="832" w:type="dxa"/>
            <w:noWrap/>
            <w:hideMark/>
          </w:tcPr>
          <w:p w14:paraId="52627B7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727CAF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smegmatis</w:t>
            </w:r>
          </w:p>
        </w:tc>
        <w:tc>
          <w:tcPr>
            <w:tcW w:w="749" w:type="dxa"/>
            <w:noWrap/>
            <w:hideMark/>
          </w:tcPr>
          <w:p w14:paraId="3CA14E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345B6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7469589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0877BC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48902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73A78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92AEC4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RFP, EB, MEPM → RFP, EB, CAM → RFP, EB, LVFX</w:t>
            </w:r>
          </w:p>
        </w:tc>
        <w:tc>
          <w:tcPr>
            <w:tcW w:w="992" w:type="dxa"/>
            <w:noWrap/>
            <w:hideMark/>
          </w:tcPr>
          <w:p w14:paraId="6EB825BA" w14:textId="33744595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98C560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07CCC4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250F6552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55BD7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229</w:t>
            </w:r>
          </w:p>
        </w:tc>
        <w:tc>
          <w:tcPr>
            <w:tcW w:w="703" w:type="dxa"/>
            <w:noWrap/>
            <w:hideMark/>
          </w:tcPr>
          <w:p w14:paraId="5F691E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158</w:t>
            </w:r>
          </w:p>
        </w:tc>
        <w:tc>
          <w:tcPr>
            <w:tcW w:w="573" w:type="dxa"/>
            <w:noWrap/>
            <w:hideMark/>
          </w:tcPr>
          <w:p w14:paraId="5EBF47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67</w:t>
            </w:r>
          </w:p>
        </w:tc>
        <w:tc>
          <w:tcPr>
            <w:tcW w:w="467" w:type="dxa"/>
            <w:noWrap/>
            <w:hideMark/>
          </w:tcPr>
          <w:p w14:paraId="6B1E590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64AC4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D55C4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57</w:t>
            </w:r>
          </w:p>
        </w:tc>
        <w:tc>
          <w:tcPr>
            <w:tcW w:w="832" w:type="dxa"/>
            <w:noWrap/>
            <w:hideMark/>
          </w:tcPr>
          <w:p w14:paraId="5E54B30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726570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389FB7B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6256F9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DAB118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6CB4BF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02E35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27BC94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088CDB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IMP/CS → LVFX, CAM</w:t>
            </w:r>
          </w:p>
        </w:tc>
        <w:tc>
          <w:tcPr>
            <w:tcW w:w="992" w:type="dxa"/>
            <w:noWrap/>
            <w:hideMark/>
          </w:tcPr>
          <w:p w14:paraId="1ECEED2A" w14:textId="68D3F6E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36D28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0DAF9C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59459124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AAECF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230</w:t>
            </w:r>
          </w:p>
        </w:tc>
        <w:tc>
          <w:tcPr>
            <w:tcW w:w="703" w:type="dxa"/>
            <w:noWrap/>
            <w:hideMark/>
          </w:tcPr>
          <w:p w14:paraId="7F4B3F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159</w:t>
            </w:r>
          </w:p>
        </w:tc>
        <w:tc>
          <w:tcPr>
            <w:tcW w:w="573" w:type="dxa"/>
            <w:noWrap/>
            <w:hideMark/>
          </w:tcPr>
          <w:p w14:paraId="04D8C0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61</w:t>
            </w:r>
          </w:p>
        </w:tc>
        <w:tc>
          <w:tcPr>
            <w:tcW w:w="467" w:type="dxa"/>
            <w:noWrap/>
            <w:hideMark/>
          </w:tcPr>
          <w:p w14:paraId="0A58FBD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2C14B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1C821CD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832" w:type="dxa"/>
            <w:noWrap/>
            <w:hideMark/>
          </w:tcPr>
          <w:p w14:paraId="469A60B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B7E28A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21EB2B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55F264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EFD465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58055F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76DCC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1A447A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5028AE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LVFX, CAM</w:t>
            </w:r>
          </w:p>
        </w:tc>
        <w:tc>
          <w:tcPr>
            <w:tcW w:w="992" w:type="dxa"/>
            <w:noWrap/>
            <w:hideMark/>
          </w:tcPr>
          <w:p w14:paraId="43CE24E8" w14:textId="5BE8877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66AC1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589EA5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14EB6355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CDE08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231</w:t>
            </w:r>
          </w:p>
        </w:tc>
        <w:tc>
          <w:tcPr>
            <w:tcW w:w="703" w:type="dxa"/>
            <w:noWrap/>
            <w:hideMark/>
          </w:tcPr>
          <w:p w14:paraId="4D0BB5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160</w:t>
            </w:r>
          </w:p>
        </w:tc>
        <w:tc>
          <w:tcPr>
            <w:tcW w:w="573" w:type="dxa"/>
            <w:noWrap/>
            <w:hideMark/>
          </w:tcPr>
          <w:p w14:paraId="554CC4F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62</w:t>
            </w:r>
          </w:p>
        </w:tc>
        <w:tc>
          <w:tcPr>
            <w:tcW w:w="467" w:type="dxa"/>
            <w:noWrap/>
            <w:hideMark/>
          </w:tcPr>
          <w:p w14:paraId="7D2CFDD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4213E1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0FC7595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6DBB1D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1.2</w:t>
            </w:r>
          </w:p>
        </w:tc>
        <w:tc>
          <w:tcPr>
            <w:tcW w:w="1032" w:type="dxa"/>
            <w:noWrap/>
            <w:hideMark/>
          </w:tcPr>
          <w:p w14:paraId="3E7A8C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7E76050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10ACAE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4BA0B2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EE8FCC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B360C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637FCD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90A359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IPM, AMK → CAM</w:t>
            </w:r>
          </w:p>
        </w:tc>
        <w:tc>
          <w:tcPr>
            <w:tcW w:w="992" w:type="dxa"/>
            <w:noWrap/>
            <w:hideMark/>
          </w:tcPr>
          <w:p w14:paraId="57B69734" w14:textId="223854BE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2D38C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58BAE4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480938E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54E74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232</w:t>
            </w:r>
          </w:p>
        </w:tc>
        <w:tc>
          <w:tcPr>
            <w:tcW w:w="703" w:type="dxa"/>
            <w:noWrap/>
            <w:hideMark/>
          </w:tcPr>
          <w:p w14:paraId="4DD129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161</w:t>
            </w:r>
          </w:p>
        </w:tc>
        <w:tc>
          <w:tcPr>
            <w:tcW w:w="573" w:type="dxa"/>
            <w:noWrap/>
            <w:hideMark/>
          </w:tcPr>
          <w:p w14:paraId="6C2C716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467" w:type="dxa"/>
            <w:noWrap/>
            <w:hideMark/>
          </w:tcPr>
          <w:p w14:paraId="00078B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3C7DD7E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displasia</w:t>
            </w:r>
          </w:p>
        </w:tc>
        <w:tc>
          <w:tcPr>
            <w:tcW w:w="700" w:type="dxa"/>
            <w:noWrap/>
            <w:hideMark/>
          </w:tcPr>
          <w:p w14:paraId="42D08EF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42</w:t>
            </w:r>
          </w:p>
        </w:tc>
        <w:tc>
          <w:tcPr>
            <w:tcW w:w="832" w:type="dxa"/>
            <w:noWrap/>
            <w:hideMark/>
          </w:tcPr>
          <w:p w14:paraId="560862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1AB311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avium</w:t>
            </w:r>
          </w:p>
        </w:tc>
        <w:tc>
          <w:tcPr>
            <w:tcW w:w="749" w:type="dxa"/>
            <w:noWrap/>
            <w:hideMark/>
          </w:tcPr>
          <w:p w14:paraId="62A8F72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071E4A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301013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73CA46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1F73E5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51FE8D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6433B03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CAZ, VCM → CAM, MEPM, CPFX</w:t>
            </w:r>
          </w:p>
        </w:tc>
        <w:tc>
          <w:tcPr>
            <w:tcW w:w="992" w:type="dxa"/>
            <w:noWrap/>
            <w:hideMark/>
          </w:tcPr>
          <w:p w14:paraId="2DFCAFA9" w14:textId="377EB44B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1EBB3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5A4945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2170BFF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4D8A9B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233</w:t>
            </w:r>
          </w:p>
        </w:tc>
        <w:tc>
          <w:tcPr>
            <w:tcW w:w="703" w:type="dxa"/>
            <w:noWrap/>
            <w:hideMark/>
          </w:tcPr>
          <w:p w14:paraId="26F2D8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162</w:t>
            </w:r>
          </w:p>
        </w:tc>
        <w:tc>
          <w:tcPr>
            <w:tcW w:w="573" w:type="dxa"/>
            <w:noWrap/>
            <w:hideMark/>
          </w:tcPr>
          <w:p w14:paraId="4D75C5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53</w:t>
            </w:r>
          </w:p>
        </w:tc>
        <w:tc>
          <w:tcPr>
            <w:tcW w:w="467" w:type="dxa"/>
            <w:noWrap/>
            <w:hideMark/>
          </w:tcPr>
          <w:p w14:paraId="3A2FB3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3019A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7F95FF2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</w:t>
            </w:r>
          </w:p>
        </w:tc>
        <w:tc>
          <w:tcPr>
            <w:tcW w:w="832" w:type="dxa"/>
            <w:noWrap/>
            <w:hideMark/>
          </w:tcPr>
          <w:p w14:paraId="3869A3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47BAF17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69CDFC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1E499E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095D58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D189A9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3EF4A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5E1954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0CD1C1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AMK</w:t>
            </w:r>
          </w:p>
        </w:tc>
        <w:tc>
          <w:tcPr>
            <w:tcW w:w="992" w:type="dxa"/>
            <w:noWrap/>
            <w:hideMark/>
          </w:tcPr>
          <w:p w14:paraId="660A1FA1" w14:textId="6FFE682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D6C3E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2CAA6E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34060CB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D8161A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234</w:t>
            </w:r>
          </w:p>
        </w:tc>
        <w:tc>
          <w:tcPr>
            <w:tcW w:w="703" w:type="dxa"/>
            <w:noWrap/>
            <w:hideMark/>
          </w:tcPr>
          <w:p w14:paraId="678D79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163</w:t>
            </w:r>
          </w:p>
        </w:tc>
        <w:tc>
          <w:tcPr>
            <w:tcW w:w="573" w:type="dxa"/>
            <w:noWrap/>
            <w:hideMark/>
          </w:tcPr>
          <w:p w14:paraId="397CDD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80</w:t>
            </w:r>
          </w:p>
        </w:tc>
        <w:tc>
          <w:tcPr>
            <w:tcW w:w="467" w:type="dxa"/>
            <w:noWrap/>
            <w:hideMark/>
          </w:tcPr>
          <w:p w14:paraId="063E08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4C89C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6F3B78D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5796BAC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4C8817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1BF932C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21CFF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D9559A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159C9C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41B96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217649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51F7A1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DOXY → CAM, MFLX → IPM, CAM, LZD</w:t>
            </w:r>
          </w:p>
        </w:tc>
        <w:tc>
          <w:tcPr>
            <w:tcW w:w="992" w:type="dxa"/>
            <w:noWrap/>
            <w:hideMark/>
          </w:tcPr>
          <w:p w14:paraId="2405A855" w14:textId="7B1CCA20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8178D5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0A95E88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7829B31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722662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235</w:t>
            </w:r>
          </w:p>
        </w:tc>
        <w:tc>
          <w:tcPr>
            <w:tcW w:w="703" w:type="dxa"/>
            <w:noWrap/>
            <w:hideMark/>
          </w:tcPr>
          <w:p w14:paraId="2DB5BD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164</w:t>
            </w:r>
          </w:p>
        </w:tc>
        <w:tc>
          <w:tcPr>
            <w:tcW w:w="573" w:type="dxa"/>
            <w:noWrap/>
            <w:hideMark/>
          </w:tcPr>
          <w:p w14:paraId="302C63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69</w:t>
            </w:r>
          </w:p>
        </w:tc>
        <w:tc>
          <w:tcPr>
            <w:tcW w:w="467" w:type="dxa"/>
            <w:noWrap/>
            <w:hideMark/>
          </w:tcPr>
          <w:p w14:paraId="31E0E4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BA6445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5498950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84</w:t>
            </w:r>
          </w:p>
        </w:tc>
        <w:tc>
          <w:tcPr>
            <w:tcW w:w="832" w:type="dxa"/>
            <w:noWrap/>
            <w:hideMark/>
          </w:tcPr>
          <w:p w14:paraId="7C9AC6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8B362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mageritense</w:t>
            </w:r>
          </w:p>
        </w:tc>
        <w:tc>
          <w:tcPr>
            <w:tcW w:w="749" w:type="dxa"/>
            <w:noWrap/>
            <w:hideMark/>
          </w:tcPr>
          <w:p w14:paraId="74E53A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8FEC4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0D1EE6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10B4BDA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0DC01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1335C80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146646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LVFX → LVFX, MINO</w:t>
            </w:r>
          </w:p>
        </w:tc>
        <w:tc>
          <w:tcPr>
            <w:tcW w:w="992" w:type="dxa"/>
            <w:noWrap/>
            <w:hideMark/>
          </w:tcPr>
          <w:p w14:paraId="5487B50A" w14:textId="322C3640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5391BB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901" w:type="dxa"/>
            <w:noWrap/>
            <w:hideMark/>
          </w:tcPr>
          <w:p w14:paraId="2AEA436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5B48DF4C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2C87B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236</w:t>
            </w:r>
          </w:p>
        </w:tc>
        <w:tc>
          <w:tcPr>
            <w:tcW w:w="703" w:type="dxa"/>
            <w:noWrap/>
            <w:hideMark/>
          </w:tcPr>
          <w:p w14:paraId="102E51C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165</w:t>
            </w:r>
          </w:p>
        </w:tc>
        <w:tc>
          <w:tcPr>
            <w:tcW w:w="573" w:type="dxa"/>
            <w:noWrap/>
            <w:hideMark/>
          </w:tcPr>
          <w:p w14:paraId="5C04D47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74</w:t>
            </w:r>
          </w:p>
        </w:tc>
        <w:tc>
          <w:tcPr>
            <w:tcW w:w="467" w:type="dxa"/>
            <w:noWrap/>
            <w:hideMark/>
          </w:tcPr>
          <w:p w14:paraId="40573B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D9A79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5A2984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832" w:type="dxa"/>
            <w:noWrap/>
            <w:hideMark/>
          </w:tcPr>
          <w:p w14:paraId="05C0B7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1.3</w:t>
            </w:r>
          </w:p>
        </w:tc>
        <w:tc>
          <w:tcPr>
            <w:tcW w:w="1032" w:type="dxa"/>
            <w:noWrap/>
            <w:hideMark/>
          </w:tcPr>
          <w:p w14:paraId="4D5D93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19F39E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321C6EF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07D961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9799EC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9CE132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1C0F8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2307A8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AMK → CAM, AMK, IMP/CS</w:t>
            </w:r>
          </w:p>
        </w:tc>
        <w:tc>
          <w:tcPr>
            <w:tcW w:w="992" w:type="dxa"/>
            <w:noWrap/>
            <w:hideMark/>
          </w:tcPr>
          <w:p w14:paraId="77D9BDC0" w14:textId="154A884E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751661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0.75</w:t>
            </w:r>
          </w:p>
        </w:tc>
        <w:tc>
          <w:tcPr>
            <w:tcW w:w="901" w:type="dxa"/>
            <w:noWrap/>
            <w:hideMark/>
          </w:tcPr>
          <w:p w14:paraId="08C727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36F29594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5AB58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237</w:t>
            </w:r>
          </w:p>
        </w:tc>
        <w:tc>
          <w:tcPr>
            <w:tcW w:w="703" w:type="dxa"/>
            <w:noWrap/>
            <w:hideMark/>
          </w:tcPr>
          <w:p w14:paraId="696384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166</w:t>
            </w:r>
          </w:p>
        </w:tc>
        <w:tc>
          <w:tcPr>
            <w:tcW w:w="573" w:type="dxa"/>
            <w:noWrap/>
            <w:hideMark/>
          </w:tcPr>
          <w:p w14:paraId="29DD2D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467" w:type="dxa"/>
            <w:noWrap/>
            <w:hideMark/>
          </w:tcPr>
          <w:p w14:paraId="2527A6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6" w:type="dxa"/>
            <w:noWrap/>
            <w:hideMark/>
          </w:tcPr>
          <w:p w14:paraId="7D1CE1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5805ECC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765AB4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10CBF4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7B694CB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11B0577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518C5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125411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E3403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6C6DCB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2467" w:type="dxa"/>
            <w:noWrap/>
            <w:hideMark/>
          </w:tcPr>
          <w:p w14:paraId="4B1D18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362F69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53FFC1C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5BAB65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22B44D4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36124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238</w:t>
            </w:r>
          </w:p>
        </w:tc>
        <w:tc>
          <w:tcPr>
            <w:tcW w:w="703" w:type="dxa"/>
            <w:noWrap/>
            <w:hideMark/>
          </w:tcPr>
          <w:p w14:paraId="10BE9B3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166</w:t>
            </w:r>
          </w:p>
        </w:tc>
        <w:tc>
          <w:tcPr>
            <w:tcW w:w="573" w:type="dxa"/>
            <w:noWrap/>
            <w:hideMark/>
          </w:tcPr>
          <w:p w14:paraId="7B55B3B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467" w:type="dxa"/>
            <w:noWrap/>
            <w:hideMark/>
          </w:tcPr>
          <w:p w14:paraId="21DB93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6" w:type="dxa"/>
            <w:noWrap/>
            <w:hideMark/>
          </w:tcPr>
          <w:p w14:paraId="7FADB59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461BBD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314AE6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188432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mageritense</w:t>
            </w:r>
          </w:p>
        </w:tc>
        <w:tc>
          <w:tcPr>
            <w:tcW w:w="749" w:type="dxa"/>
            <w:noWrap/>
            <w:hideMark/>
          </w:tcPr>
          <w:p w14:paraId="0385A5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391816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C1649C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2E1A3EC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FE805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330A6C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2467" w:type="dxa"/>
            <w:noWrap/>
            <w:hideMark/>
          </w:tcPr>
          <w:p w14:paraId="3C7C1EC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00B682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74C7B4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2C6466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0CCB4F0E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A0603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239</w:t>
            </w:r>
          </w:p>
        </w:tc>
        <w:tc>
          <w:tcPr>
            <w:tcW w:w="703" w:type="dxa"/>
            <w:noWrap/>
            <w:hideMark/>
          </w:tcPr>
          <w:p w14:paraId="53B2A4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167</w:t>
            </w:r>
          </w:p>
        </w:tc>
        <w:tc>
          <w:tcPr>
            <w:tcW w:w="573" w:type="dxa"/>
            <w:noWrap/>
            <w:hideMark/>
          </w:tcPr>
          <w:p w14:paraId="074BDD2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40s</w:t>
            </w:r>
          </w:p>
        </w:tc>
        <w:tc>
          <w:tcPr>
            <w:tcW w:w="467" w:type="dxa"/>
            <w:noWrap/>
            <w:hideMark/>
          </w:tcPr>
          <w:p w14:paraId="046F68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11529B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IgAN</w:t>
            </w:r>
          </w:p>
        </w:tc>
        <w:tc>
          <w:tcPr>
            <w:tcW w:w="700" w:type="dxa"/>
            <w:noWrap/>
            <w:hideMark/>
          </w:tcPr>
          <w:p w14:paraId="63EE1AC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1.5</w:t>
            </w:r>
          </w:p>
        </w:tc>
        <w:tc>
          <w:tcPr>
            <w:tcW w:w="832" w:type="dxa"/>
            <w:noWrap/>
            <w:hideMark/>
          </w:tcPr>
          <w:p w14:paraId="408577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032" w:type="dxa"/>
            <w:noWrap/>
            <w:hideMark/>
          </w:tcPr>
          <w:p w14:paraId="5B34B0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0F60E76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1399BE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C1E85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9F801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A4FC12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30B0D1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A68A6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IMP/CS, AMK</w:t>
            </w:r>
          </w:p>
        </w:tc>
        <w:tc>
          <w:tcPr>
            <w:tcW w:w="992" w:type="dxa"/>
            <w:noWrap/>
            <w:hideMark/>
          </w:tcPr>
          <w:p w14:paraId="6BCE0F1C" w14:textId="472B21CC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B26991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2CBBA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4275285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EA47F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240</w:t>
            </w:r>
          </w:p>
        </w:tc>
        <w:tc>
          <w:tcPr>
            <w:tcW w:w="703" w:type="dxa"/>
            <w:noWrap/>
            <w:hideMark/>
          </w:tcPr>
          <w:p w14:paraId="37B3098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168</w:t>
            </w:r>
          </w:p>
        </w:tc>
        <w:tc>
          <w:tcPr>
            <w:tcW w:w="573" w:type="dxa"/>
            <w:noWrap/>
            <w:hideMark/>
          </w:tcPr>
          <w:p w14:paraId="6A805D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74</w:t>
            </w:r>
          </w:p>
        </w:tc>
        <w:tc>
          <w:tcPr>
            <w:tcW w:w="467" w:type="dxa"/>
            <w:noWrap/>
            <w:hideMark/>
          </w:tcPr>
          <w:p w14:paraId="5990B85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FFCD9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423362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0.5</w:t>
            </w:r>
          </w:p>
        </w:tc>
        <w:tc>
          <w:tcPr>
            <w:tcW w:w="832" w:type="dxa"/>
            <w:noWrap/>
            <w:hideMark/>
          </w:tcPr>
          <w:p w14:paraId="48472B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1.4</w:t>
            </w:r>
          </w:p>
        </w:tc>
        <w:tc>
          <w:tcPr>
            <w:tcW w:w="1032" w:type="dxa"/>
            <w:noWrap/>
            <w:hideMark/>
          </w:tcPr>
          <w:p w14:paraId="6D59E6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2CE6671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E0E46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4A0945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F67B0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7F402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36FF79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01F169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AMK, IPM/CS</w:t>
            </w:r>
          </w:p>
        </w:tc>
        <w:tc>
          <w:tcPr>
            <w:tcW w:w="992" w:type="dxa"/>
            <w:noWrap/>
            <w:hideMark/>
          </w:tcPr>
          <w:p w14:paraId="257B3287" w14:textId="40D13DF2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24E19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09462C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40394432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395A57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241</w:t>
            </w:r>
          </w:p>
        </w:tc>
        <w:tc>
          <w:tcPr>
            <w:tcW w:w="703" w:type="dxa"/>
            <w:noWrap/>
            <w:hideMark/>
          </w:tcPr>
          <w:p w14:paraId="2EFA1C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169</w:t>
            </w:r>
          </w:p>
        </w:tc>
        <w:tc>
          <w:tcPr>
            <w:tcW w:w="573" w:type="dxa"/>
            <w:noWrap/>
            <w:hideMark/>
          </w:tcPr>
          <w:p w14:paraId="4C30AC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50s</w:t>
            </w:r>
          </w:p>
        </w:tc>
        <w:tc>
          <w:tcPr>
            <w:tcW w:w="467" w:type="dxa"/>
            <w:noWrap/>
            <w:hideMark/>
          </w:tcPr>
          <w:p w14:paraId="026538F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0470D9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PKD</w:t>
            </w:r>
          </w:p>
        </w:tc>
        <w:tc>
          <w:tcPr>
            <w:tcW w:w="700" w:type="dxa"/>
            <w:noWrap/>
            <w:hideMark/>
          </w:tcPr>
          <w:p w14:paraId="40DFF8C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6B579BE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1B044CD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0F0504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E8CD91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C70F3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439DB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AAF35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EB0D5E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10A57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</w:t>
            </w:r>
          </w:p>
        </w:tc>
        <w:tc>
          <w:tcPr>
            <w:tcW w:w="992" w:type="dxa"/>
            <w:noWrap/>
            <w:hideMark/>
          </w:tcPr>
          <w:p w14:paraId="34C8FB5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1D6007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081C49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26A062D1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FFA001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242</w:t>
            </w:r>
          </w:p>
        </w:tc>
        <w:tc>
          <w:tcPr>
            <w:tcW w:w="703" w:type="dxa"/>
            <w:noWrap/>
            <w:hideMark/>
          </w:tcPr>
          <w:p w14:paraId="64E248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170</w:t>
            </w:r>
          </w:p>
        </w:tc>
        <w:tc>
          <w:tcPr>
            <w:tcW w:w="573" w:type="dxa"/>
            <w:noWrap/>
            <w:hideMark/>
          </w:tcPr>
          <w:p w14:paraId="5807F21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71</w:t>
            </w:r>
          </w:p>
        </w:tc>
        <w:tc>
          <w:tcPr>
            <w:tcW w:w="467" w:type="dxa"/>
            <w:noWrap/>
            <w:hideMark/>
          </w:tcPr>
          <w:p w14:paraId="43E04F4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F4D28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1E2090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240</w:t>
            </w:r>
          </w:p>
        </w:tc>
        <w:tc>
          <w:tcPr>
            <w:tcW w:w="832" w:type="dxa"/>
            <w:noWrap/>
            <w:hideMark/>
          </w:tcPr>
          <w:p w14:paraId="6241832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065154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79282F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5AD76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AA7C8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1B31D8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F8086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60AF21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9A07B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5CB4815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13D2F85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F8E069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5BA43210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1FBC51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243</w:t>
            </w:r>
          </w:p>
        </w:tc>
        <w:tc>
          <w:tcPr>
            <w:tcW w:w="703" w:type="dxa"/>
            <w:noWrap/>
            <w:hideMark/>
          </w:tcPr>
          <w:p w14:paraId="62C4E3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171</w:t>
            </w:r>
          </w:p>
        </w:tc>
        <w:tc>
          <w:tcPr>
            <w:tcW w:w="573" w:type="dxa"/>
            <w:noWrap/>
            <w:hideMark/>
          </w:tcPr>
          <w:p w14:paraId="3646CE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55</w:t>
            </w:r>
          </w:p>
        </w:tc>
        <w:tc>
          <w:tcPr>
            <w:tcW w:w="467" w:type="dxa"/>
            <w:noWrap/>
            <w:hideMark/>
          </w:tcPr>
          <w:p w14:paraId="557946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891774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6F99F1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832" w:type="dxa"/>
            <w:noWrap/>
            <w:hideMark/>
          </w:tcPr>
          <w:p w14:paraId="7FD2AE5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07811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2937109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40850B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4B21F31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70768CD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F071B9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1EBAE5F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31635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MFLX, CAM, IPM/CS</w:t>
            </w:r>
          </w:p>
        </w:tc>
        <w:tc>
          <w:tcPr>
            <w:tcW w:w="992" w:type="dxa"/>
            <w:noWrap/>
            <w:hideMark/>
          </w:tcPr>
          <w:p w14:paraId="0611AB8F" w14:textId="25372798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EEF430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901" w:type="dxa"/>
            <w:noWrap/>
            <w:hideMark/>
          </w:tcPr>
          <w:p w14:paraId="6BEC19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17F0151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52177E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244</w:t>
            </w:r>
          </w:p>
        </w:tc>
        <w:tc>
          <w:tcPr>
            <w:tcW w:w="703" w:type="dxa"/>
            <w:noWrap/>
            <w:hideMark/>
          </w:tcPr>
          <w:p w14:paraId="300124C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171</w:t>
            </w:r>
          </w:p>
        </w:tc>
        <w:tc>
          <w:tcPr>
            <w:tcW w:w="573" w:type="dxa"/>
            <w:noWrap/>
            <w:hideMark/>
          </w:tcPr>
          <w:p w14:paraId="36EC63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74</w:t>
            </w:r>
          </w:p>
        </w:tc>
        <w:tc>
          <w:tcPr>
            <w:tcW w:w="467" w:type="dxa"/>
            <w:noWrap/>
            <w:hideMark/>
          </w:tcPr>
          <w:p w14:paraId="25A74A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DDD992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594910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28</w:t>
            </w:r>
          </w:p>
        </w:tc>
        <w:tc>
          <w:tcPr>
            <w:tcW w:w="832" w:type="dxa"/>
            <w:noWrap/>
            <w:hideMark/>
          </w:tcPr>
          <w:p w14:paraId="6317A6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1D6AB8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wolinskyi</w:t>
            </w:r>
          </w:p>
        </w:tc>
        <w:tc>
          <w:tcPr>
            <w:tcW w:w="749" w:type="dxa"/>
            <w:noWrap/>
            <w:hideMark/>
          </w:tcPr>
          <w:p w14:paraId="2234AC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59B8D5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22E534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E1BE7C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F973F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085F1C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3E2B4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MINO, MFLX → MINO, MFLX</w:t>
            </w:r>
          </w:p>
        </w:tc>
        <w:tc>
          <w:tcPr>
            <w:tcW w:w="992" w:type="dxa"/>
            <w:noWrap/>
            <w:hideMark/>
          </w:tcPr>
          <w:p w14:paraId="6B43F137" w14:textId="44BB09C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889B4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45D5036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25AC7ADE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066775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245</w:t>
            </w:r>
          </w:p>
        </w:tc>
        <w:tc>
          <w:tcPr>
            <w:tcW w:w="703" w:type="dxa"/>
            <w:noWrap/>
            <w:hideMark/>
          </w:tcPr>
          <w:p w14:paraId="25FDFA5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172</w:t>
            </w:r>
          </w:p>
        </w:tc>
        <w:tc>
          <w:tcPr>
            <w:tcW w:w="573" w:type="dxa"/>
            <w:noWrap/>
            <w:hideMark/>
          </w:tcPr>
          <w:p w14:paraId="1B7A71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65</w:t>
            </w:r>
          </w:p>
        </w:tc>
        <w:tc>
          <w:tcPr>
            <w:tcW w:w="467" w:type="dxa"/>
            <w:noWrap/>
            <w:hideMark/>
          </w:tcPr>
          <w:p w14:paraId="4367633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0563A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3717D4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832" w:type="dxa"/>
            <w:noWrap/>
            <w:hideMark/>
          </w:tcPr>
          <w:p w14:paraId="28339D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F352C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goodii</w:t>
            </w:r>
          </w:p>
        </w:tc>
        <w:tc>
          <w:tcPr>
            <w:tcW w:w="749" w:type="dxa"/>
            <w:noWrap/>
            <w:hideMark/>
          </w:tcPr>
          <w:p w14:paraId="15F9E4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EBB0C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8DEF5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7C7407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A534C0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38984F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2467" w:type="dxa"/>
            <w:noWrap/>
            <w:hideMark/>
          </w:tcPr>
          <w:p w14:paraId="463D52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MEPM, VCM → LVFX, MEPM</w:t>
            </w:r>
          </w:p>
        </w:tc>
        <w:tc>
          <w:tcPr>
            <w:tcW w:w="992" w:type="dxa"/>
            <w:noWrap/>
            <w:hideMark/>
          </w:tcPr>
          <w:p w14:paraId="39907B83" w14:textId="0EF900CD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6DF2E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6B15280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6693D47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4F25B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246</w:t>
            </w:r>
          </w:p>
        </w:tc>
        <w:tc>
          <w:tcPr>
            <w:tcW w:w="703" w:type="dxa"/>
            <w:noWrap/>
            <w:hideMark/>
          </w:tcPr>
          <w:p w14:paraId="40B321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173</w:t>
            </w:r>
          </w:p>
        </w:tc>
        <w:tc>
          <w:tcPr>
            <w:tcW w:w="573" w:type="dxa"/>
            <w:noWrap/>
            <w:hideMark/>
          </w:tcPr>
          <w:p w14:paraId="33072A6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70</w:t>
            </w:r>
          </w:p>
        </w:tc>
        <w:tc>
          <w:tcPr>
            <w:tcW w:w="467" w:type="dxa"/>
            <w:noWrap/>
            <w:hideMark/>
          </w:tcPr>
          <w:p w14:paraId="34F2FDA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8FA8F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6F533C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674DE9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30432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43034F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0FED76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B9BBD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0C5959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70870D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79DD974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45029C2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102E222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54E1B1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16FBC3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2868BC9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04B58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247</w:t>
            </w:r>
          </w:p>
        </w:tc>
        <w:tc>
          <w:tcPr>
            <w:tcW w:w="703" w:type="dxa"/>
            <w:noWrap/>
            <w:hideMark/>
          </w:tcPr>
          <w:p w14:paraId="758F6D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173</w:t>
            </w:r>
          </w:p>
        </w:tc>
        <w:tc>
          <w:tcPr>
            <w:tcW w:w="573" w:type="dxa"/>
            <w:noWrap/>
            <w:hideMark/>
          </w:tcPr>
          <w:p w14:paraId="1A6EBE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57</w:t>
            </w:r>
          </w:p>
        </w:tc>
        <w:tc>
          <w:tcPr>
            <w:tcW w:w="467" w:type="dxa"/>
            <w:noWrap/>
            <w:hideMark/>
          </w:tcPr>
          <w:p w14:paraId="25928A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1E12D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36886FF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</w:t>
            </w:r>
          </w:p>
        </w:tc>
        <w:tc>
          <w:tcPr>
            <w:tcW w:w="832" w:type="dxa"/>
            <w:noWrap/>
            <w:hideMark/>
          </w:tcPr>
          <w:p w14:paraId="2B3CCA4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627D07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50754F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F79CAC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E645BF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B28739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9E61F9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1C56101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2467" w:type="dxa"/>
            <w:noWrap/>
            <w:hideMark/>
          </w:tcPr>
          <w:p w14:paraId="2CB3F2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0E7D82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00161A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6AFA89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46C5C915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51716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248</w:t>
            </w:r>
          </w:p>
        </w:tc>
        <w:tc>
          <w:tcPr>
            <w:tcW w:w="703" w:type="dxa"/>
            <w:noWrap/>
            <w:hideMark/>
          </w:tcPr>
          <w:p w14:paraId="71C59C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174</w:t>
            </w:r>
          </w:p>
        </w:tc>
        <w:tc>
          <w:tcPr>
            <w:tcW w:w="573" w:type="dxa"/>
            <w:noWrap/>
            <w:hideMark/>
          </w:tcPr>
          <w:p w14:paraId="451219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70s</w:t>
            </w:r>
          </w:p>
        </w:tc>
        <w:tc>
          <w:tcPr>
            <w:tcW w:w="467" w:type="dxa"/>
            <w:noWrap/>
            <w:hideMark/>
          </w:tcPr>
          <w:p w14:paraId="6274503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33750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1C0555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13B6F48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CD084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166DE8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1882B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FFCAE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BB86CA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D2D66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11BAD9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83757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0E1AF1D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3ABD8D4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4E240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1D085BEF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CBFFB5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249</w:t>
            </w:r>
          </w:p>
        </w:tc>
        <w:tc>
          <w:tcPr>
            <w:tcW w:w="703" w:type="dxa"/>
            <w:noWrap/>
            <w:hideMark/>
          </w:tcPr>
          <w:p w14:paraId="5C1991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175</w:t>
            </w:r>
          </w:p>
        </w:tc>
        <w:tc>
          <w:tcPr>
            <w:tcW w:w="573" w:type="dxa"/>
            <w:noWrap/>
            <w:hideMark/>
          </w:tcPr>
          <w:p w14:paraId="5BDE30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</w:t>
            </w:r>
          </w:p>
        </w:tc>
        <w:tc>
          <w:tcPr>
            <w:tcW w:w="467" w:type="dxa"/>
            <w:noWrap/>
            <w:hideMark/>
          </w:tcPr>
          <w:p w14:paraId="75F4D9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4D3D99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PKD</w:t>
            </w:r>
          </w:p>
        </w:tc>
        <w:tc>
          <w:tcPr>
            <w:tcW w:w="700" w:type="dxa"/>
            <w:noWrap/>
            <w:hideMark/>
          </w:tcPr>
          <w:p w14:paraId="4F3C559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832" w:type="dxa"/>
            <w:noWrap/>
            <w:hideMark/>
          </w:tcPr>
          <w:p w14:paraId="58AC44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1032" w:type="dxa"/>
            <w:noWrap/>
            <w:hideMark/>
          </w:tcPr>
          <w:p w14:paraId="63DF94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1351A0C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3D9128A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4D0E0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C36602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D132D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53D1F54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38BCA2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IPM, AMK, CAM → LZD, CPFX</w:t>
            </w:r>
          </w:p>
        </w:tc>
        <w:tc>
          <w:tcPr>
            <w:tcW w:w="992" w:type="dxa"/>
            <w:noWrap/>
            <w:hideMark/>
          </w:tcPr>
          <w:p w14:paraId="37B7C68B" w14:textId="008B4FC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04883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18FC2A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111929B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4BBA7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250</w:t>
            </w:r>
          </w:p>
        </w:tc>
        <w:tc>
          <w:tcPr>
            <w:tcW w:w="703" w:type="dxa"/>
            <w:noWrap/>
            <w:hideMark/>
          </w:tcPr>
          <w:p w14:paraId="0E111F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176</w:t>
            </w:r>
          </w:p>
        </w:tc>
        <w:tc>
          <w:tcPr>
            <w:tcW w:w="573" w:type="dxa"/>
            <w:noWrap/>
            <w:hideMark/>
          </w:tcPr>
          <w:p w14:paraId="4204E80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67</w:t>
            </w:r>
          </w:p>
        </w:tc>
        <w:tc>
          <w:tcPr>
            <w:tcW w:w="467" w:type="dxa"/>
            <w:noWrap/>
            <w:hideMark/>
          </w:tcPr>
          <w:p w14:paraId="51463A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E3D027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5593EA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832" w:type="dxa"/>
            <w:noWrap/>
            <w:hideMark/>
          </w:tcPr>
          <w:p w14:paraId="268D242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0FB10D1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1650F1A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A5408A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4DDFA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12CF25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FDEC3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0FEE51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44A711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MEPM, AMK</w:t>
            </w:r>
          </w:p>
        </w:tc>
        <w:tc>
          <w:tcPr>
            <w:tcW w:w="992" w:type="dxa"/>
            <w:noWrap/>
            <w:hideMark/>
          </w:tcPr>
          <w:p w14:paraId="585AD9D2" w14:textId="7CEFCA32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06332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901" w:type="dxa"/>
            <w:noWrap/>
            <w:hideMark/>
          </w:tcPr>
          <w:p w14:paraId="68A15A7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460ADD8C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D62A6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251</w:t>
            </w:r>
          </w:p>
        </w:tc>
        <w:tc>
          <w:tcPr>
            <w:tcW w:w="703" w:type="dxa"/>
            <w:noWrap/>
            <w:hideMark/>
          </w:tcPr>
          <w:p w14:paraId="1CA8C5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177</w:t>
            </w:r>
          </w:p>
        </w:tc>
        <w:tc>
          <w:tcPr>
            <w:tcW w:w="573" w:type="dxa"/>
            <w:noWrap/>
            <w:hideMark/>
          </w:tcPr>
          <w:p w14:paraId="11A22FF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75</w:t>
            </w:r>
          </w:p>
        </w:tc>
        <w:tc>
          <w:tcPr>
            <w:tcW w:w="467" w:type="dxa"/>
            <w:noWrap/>
            <w:hideMark/>
          </w:tcPr>
          <w:p w14:paraId="1616C2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0232F2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77F40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67DFA1F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0954FE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1CB0C3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4453AD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5946B70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8E936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5CA8F3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6E642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7A92D2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MEPM, SFLX, AMK</w:t>
            </w:r>
          </w:p>
        </w:tc>
        <w:tc>
          <w:tcPr>
            <w:tcW w:w="992" w:type="dxa"/>
            <w:noWrap/>
            <w:hideMark/>
          </w:tcPr>
          <w:p w14:paraId="6D90AEDC" w14:textId="53C7BAF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29117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32DFB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2259FD2C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9E20D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252</w:t>
            </w:r>
          </w:p>
        </w:tc>
        <w:tc>
          <w:tcPr>
            <w:tcW w:w="703" w:type="dxa"/>
            <w:noWrap/>
            <w:hideMark/>
          </w:tcPr>
          <w:p w14:paraId="6038C9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178</w:t>
            </w:r>
          </w:p>
        </w:tc>
        <w:tc>
          <w:tcPr>
            <w:tcW w:w="573" w:type="dxa"/>
            <w:noWrap/>
            <w:hideMark/>
          </w:tcPr>
          <w:p w14:paraId="7D8854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467" w:type="dxa"/>
            <w:noWrap/>
            <w:hideMark/>
          </w:tcPr>
          <w:p w14:paraId="72223D1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268F389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5F7B7F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1FDC1D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1032" w:type="dxa"/>
            <w:noWrap/>
            <w:hideMark/>
          </w:tcPr>
          <w:p w14:paraId="5A7210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64E77D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FB59FA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15BAEF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F90A01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A5B66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0F793B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8F65E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AMK</w:t>
            </w:r>
          </w:p>
        </w:tc>
        <w:tc>
          <w:tcPr>
            <w:tcW w:w="992" w:type="dxa"/>
            <w:noWrap/>
            <w:hideMark/>
          </w:tcPr>
          <w:p w14:paraId="5EA11E05" w14:textId="61E6CB9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6097D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01" w:type="dxa"/>
            <w:noWrap/>
            <w:hideMark/>
          </w:tcPr>
          <w:p w14:paraId="151A05B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2928CAF1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15243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253</w:t>
            </w:r>
          </w:p>
        </w:tc>
        <w:tc>
          <w:tcPr>
            <w:tcW w:w="703" w:type="dxa"/>
            <w:noWrap/>
            <w:hideMark/>
          </w:tcPr>
          <w:p w14:paraId="7BF80A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179</w:t>
            </w:r>
          </w:p>
        </w:tc>
        <w:tc>
          <w:tcPr>
            <w:tcW w:w="573" w:type="dxa"/>
            <w:noWrap/>
            <w:hideMark/>
          </w:tcPr>
          <w:p w14:paraId="75B4696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53</w:t>
            </w:r>
          </w:p>
        </w:tc>
        <w:tc>
          <w:tcPr>
            <w:tcW w:w="467" w:type="dxa"/>
            <w:noWrap/>
            <w:hideMark/>
          </w:tcPr>
          <w:p w14:paraId="253DBAF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C396D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SSc</w:t>
            </w:r>
          </w:p>
        </w:tc>
        <w:tc>
          <w:tcPr>
            <w:tcW w:w="700" w:type="dxa"/>
            <w:noWrap/>
            <w:hideMark/>
          </w:tcPr>
          <w:p w14:paraId="522B431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60BA611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1.5</w:t>
            </w:r>
          </w:p>
        </w:tc>
        <w:tc>
          <w:tcPr>
            <w:tcW w:w="1032" w:type="dxa"/>
            <w:noWrap/>
            <w:hideMark/>
          </w:tcPr>
          <w:p w14:paraId="692A7F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septicum</w:t>
            </w:r>
          </w:p>
        </w:tc>
        <w:tc>
          <w:tcPr>
            <w:tcW w:w="749" w:type="dxa"/>
            <w:noWrap/>
            <w:hideMark/>
          </w:tcPr>
          <w:p w14:paraId="1E5BC01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0E45D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13DF79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7F4707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2EC9F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2AB0A9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566C1A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MFLX, DOXY</w:t>
            </w:r>
          </w:p>
        </w:tc>
        <w:tc>
          <w:tcPr>
            <w:tcW w:w="992" w:type="dxa"/>
            <w:noWrap/>
            <w:hideMark/>
          </w:tcPr>
          <w:p w14:paraId="0C3F1AAD" w14:textId="0623AE0C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BEF061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901" w:type="dxa"/>
            <w:noWrap/>
            <w:hideMark/>
          </w:tcPr>
          <w:p w14:paraId="4BCA40E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457CB38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CFE3E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254</w:t>
            </w:r>
          </w:p>
        </w:tc>
        <w:tc>
          <w:tcPr>
            <w:tcW w:w="703" w:type="dxa"/>
            <w:noWrap/>
            <w:hideMark/>
          </w:tcPr>
          <w:p w14:paraId="609EF2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180</w:t>
            </w:r>
          </w:p>
        </w:tc>
        <w:tc>
          <w:tcPr>
            <w:tcW w:w="573" w:type="dxa"/>
            <w:noWrap/>
            <w:hideMark/>
          </w:tcPr>
          <w:p w14:paraId="4CBE96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76</w:t>
            </w:r>
          </w:p>
        </w:tc>
        <w:tc>
          <w:tcPr>
            <w:tcW w:w="467" w:type="dxa"/>
            <w:noWrap/>
            <w:hideMark/>
          </w:tcPr>
          <w:p w14:paraId="4698C0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6D1F73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IgAN</w:t>
            </w:r>
          </w:p>
        </w:tc>
        <w:tc>
          <w:tcPr>
            <w:tcW w:w="700" w:type="dxa"/>
            <w:noWrap/>
            <w:hideMark/>
          </w:tcPr>
          <w:p w14:paraId="6AA4C1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832" w:type="dxa"/>
            <w:noWrap/>
            <w:hideMark/>
          </w:tcPr>
          <w:p w14:paraId="4DA90A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90CB1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2704220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49921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19AD0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B4FFC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6A634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0131A7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68EDC35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MFLX, IMP/CS, AMK → EB, LVFX → AMK, EB, LVFX → AMK, CAM, MFLX</w:t>
            </w:r>
          </w:p>
        </w:tc>
        <w:tc>
          <w:tcPr>
            <w:tcW w:w="992" w:type="dxa"/>
            <w:noWrap/>
            <w:hideMark/>
          </w:tcPr>
          <w:p w14:paraId="046BE1C9" w14:textId="0F12C375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9C1A0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543D0F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06918E8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C00FF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255</w:t>
            </w:r>
          </w:p>
        </w:tc>
        <w:tc>
          <w:tcPr>
            <w:tcW w:w="703" w:type="dxa"/>
            <w:noWrap/>
            <w:hideMark/>
          </w:tcPr>
          <w:p w14:paraId="2D5735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181</w:t>
            </w:r>
          </w:p>
        </w:tc>
        <w:tc>
          <w:tcPr>
            <w:tcW w:w="573" w:type="dxa"/>
            <w:noWrap/>
            <w:hideMark/>
          </w:tcPr>
          <w:p w14:paraId="05BAEB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38</w:t>
            </w:r>
          </w:p>
        </w:tc>
        <w:tc>
          <w:tcPr>
            <w:tcW w:w="467" w:type="dxa"/>
            <w:noWrap/>
            <w:hideMark/>
          </w:tcPr>
          <w:p w14:paraId="6EDC1F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0D9ED33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2119BB1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732A96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43D9BB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12F05BA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9F865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395D2D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6BA13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B80B3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38057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DAA01C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IMP/CS, CAM, MINO → CAM, LZD → CAM, TZD</w:t>
            </w:r>
          </w:p>
        </w:tc>
        <w:tc>
          <w:tcPr>
            <w:tcW w:w="992" w:type="dxa"/>
            <w:noWrap/>
            <w:hideMark/>
          </w:tcPr>
          <w:p w14:paraId="6E11EF53" w14:textId="1D4EC81E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11735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326923D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1002181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915C8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256</w:t>
            </w:r>
          </w:p>
        </w:tc>
        <w:tc>
          <w:tcPr>
            <w:tcW w:w="703" w:type="dxa"/>
            <w:noWrap/>
            <w:hideMark/>
          </w:tcPr>
          <w:p w14:paraId="73BBBE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182</w:t>
            </w:r>
          </w:p>
        </w:tc>
        <w:tc>
          <w:tcPr>
            <w:tcW w:w="573" w:type="dxa"/>
            <w:noWrap/>
            <w:hideMark/>
          </w:tcPr>
          <w:p w14:paraId="048A5F0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49</w:t>
            </w:r>
          </w:p>
        </w:tc>
        <w:tc>
          <w:tcPr>
            <w:tcW w:w="467" w:type="dxa"/>
            <w:noWrap/>
            <w:hideMark/>
          </w:tcPr>
          <w:p w14:paraId="4B6C32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0D5C5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FSGS</w:t>
            </w:r>
          </w:p>
        </w:tc>
        <w:tc>
          <w:tcPr>
            <w:tcW w:w="700" w:type="dxa"/>
            <w:noWrap/>
            <w:hideMark/>
          </w:tcPr>
          <w:p w14:paraId="73FB09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0097E5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0.8</w:t>
            </w:r>
          </w:p>
        </w:tc>
        <w:tc>
          <w:tcPr>
            <w:tcW w:w="1032" w:type="dxa"/>
            <w:noWrap/>
            <w:hideMark/>
          </w:tcPr>
          <w:p w14:paraId="5E5345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3B8B672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E00E0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2B8AF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7231D3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C8D09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9A9F9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8C9347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CAM, IPM, TGC</w:t>
            </w:r>
          </w:p>
        </w:tc>
        <w:tc>
          <w:tcPr>
            <w:tcW w:w="992" w:type="dxa"/>
            <w:noWrap/>
            <w:hideMark/>
          </w:tcPr>
          <w:p w14:paraId="79EDF857" w14:textId="661ABA9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95D16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432C27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15B0976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B63C74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257</w:t>
            </w:r>
          </w:p>
        </w:tc>
        <w:tc>
          <w:tcPr>
            <w:tcW w:w="703" w:type="dxa"/>
            <w:noWrap/>
            <w:hideMark/>
          </w:tcPr>
          <w:p w14:paraId="7DE1F3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183</w:t>
            </w:r>
          </w:p>
        </w:tc>
        <w:tc>
          <w:tcPr>
            <w:tcW w:w="573" w:type="dxa"/>
            <w:noWrap/>
            <w:hideMark/>
          </w:tcPr>
          <w:p w14:paraId="6036DD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467" w:type="dxa"/>
            <w:noWrap/>
            <w:hideMark/>
          </w:tcPr>
          <w:p w14:paraId="33D930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E2C6E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PKD</w:t>
            </w:r>
          </w:p>
        </w:tc>
        <w:tc>
          <w:tcPr>
            <w:tcW w:w="700" w:type="dxa"/>
            <w:noWrap/>
            <w:hideMark/>
          </w:tcPr>
          <w:p w14:paraId="798E89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6C3FF3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0.5</w:t>
            </w:r>
          </w:p>
        </w:tc>
        <w:tc>
          <w:tcPr>
            <w:tcW w:w="1032" w:type="dxa"/>
            <w:noWrap/>
            <w:hideMark/>
          </w:tcPr>
          <w:p w14:paraId="6C6EBE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6F9A142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05036A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F2A6C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991593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8198B5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370397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FD4C5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MEPM, AMK, CAM</w:t>
            </w:r>
          </w:p>
        </w:tc>
        <w:tc>
          <w:tcPr>
            <w:tcW w:w="992" w:type="dxa"/>
            <w:noWrap/>
            <w:hideMark/>
          </w:tcPr>
          <w:p w14:paraId="40AF7315" w14:textId="5327C428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5DEB72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6C2655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2D1AA8F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2ACF2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258</w:t>
            </w:r>
          </w:p>
        </w:tc>
        <w:tc>
          <w:tcPr>
            <w:tcW w:w="703" w:type="dxa"/>
            <w:noWrap/>
            <w:hideMark/>
          </w:tcPr>
          <w:p w14:paraId="2FE5DF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184</w:t>
            </w:r>
          </w:p>
        </w:tc>
        <w:tc>
          <w:tcPr>
            <w:tcW w:w="573" w:type="dxa"/>
            <w:noWrap/>
            <w:hideMark/>
          </w:tcPr>
          <w:p w14:paraId="20B2EB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44</w:t>
            </w:r>
          </w:p>
        </w:tc>
        <w:tc>
          <w:tcPr>
            <w:tcW w:w="467" w:type="dxa"/>
            <w:noWrap/>
            <w:hideMark/>
          </w:tcPr>
          <w:p w14:paraId="0AF11A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5E98884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1CB1FA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832" w:type="dxa"/>
            <w:noWrap/>
            <w:hideMark/>
          </w:tcPr>
          <w:p w14:paraId="72D24C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08CB59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7C3E03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722935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320679C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D7A6F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D043D6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46B4DB9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359A9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41D48EF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127D83F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43CFD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1D4A518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08929D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259</w:t>
            </w:r>
          </w:p>
        </w:tc>
        <w:tc>
          <w:tcPr>
            <w:tcW w:w="703" w:type="dxa"/>
            <w:noWrap/>
            <w:hideMark/>
          </w:tcPr>
          <w:p w14:paraId="4917A4B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185</w:t>
            </w:r>
          </w:p>
        </w:tc>
        <w:tc>
          <w:tcPr>
            <w:tcW w:w="573" w:type="dxa"/>
            <w:noWrap/>
            <w:hideMark/>
          </w:tcPr>
          <w:p w14:paraId="2B1667A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50s</w:t>
            </w:r>
          </w:p>
        </w:tc>
        <w:tc>
          <w:tcPr>
            <w:tcW w:w="467" w:type="dxa"/>
            <w:noWrap/>
            <w:hideMark/>
          </w:tcPr>
          <w:p w14:paraId="159453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764DA4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1BAE38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05CC5F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0C6E2BC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799361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61888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162D8A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6C16152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63639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094431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8339C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AMK, IMP/CS, TGC → AMK, IMP/CS → AMK, LZD</w:t>
            </w:r>
          </w:p>
        </w:tc>
        <w:tc>
          <w:tcPr>
            <w:tcW w:w="992" w:type="dxa"/>
            <w:noWrap/>
            <w:hideMark/>
          </w:tcPr>
          <w:p w14:paraId="0F0FAF30" w14:textId="20211C7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7C079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</w:t>
            </w:r>
          </w:p>
        </w:tc>
        <w:tc>
          <w:tcPr>
            <w:tcW w:w="901" w:type="dxa"/>
            <w:noWrap/>
            <w:hideMark/>
          </w:tcPr>
          <w:p w14:paraId="5DFBBB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2F7A31D1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72657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260</w:t>
            </w:r>
          </w:p>
        </w:tc>
        <w:tc>
          <w:tcPr>
            <w:tcW w:w="703" w:type="dxa"/>
            <w:noWrap/>
            <w:hideMark/>
          </w:tcPr>
          <w:p w14:paraId="24E556C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186</w:t>
            </w:r>
          </w:p>
        </w:tc>
        <w:tc>
          <w:tcPr>
            <w:tcW w:w="573" w:type="dxa"/>
            <w:noWrap/>
            <w:hideMark/>
          </w:tcPr>
          <w:p w14:paraId="0D3DC7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59</w:t>
            </w:r>
          </w:p>
        </w:tc>
        <w:tc>
          <w:tcPr>
            <w:tcW w:w="467" w:type="dxa"/>
            <w:noWrap/>
            <w:hideMark/>
          </w:tcPr>
          <w:p w14:paraId="162921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2E50F2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6882ACB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832" w:type="dxa"/>
            <w:noWrap/>
            <w:hideMark/>
          </w:tcPr>
          <w:p w14:paraId="7829FEF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7E2732E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mageritense</w:t>
            </w:r>
          </w:p>
        </w:tc>
        <w:tc>
          <w:tcPr>
            <w:tcW w:w="749" w:type="dxa"/>
            <w:noWrap/>
            <w:hideMark/>
          </w:tcPr>
          <w:p w14:paraId="40D9AF3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A2310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E3016E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5EAF7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228BE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1031AC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5CAC82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</w:t>
            </w:r>
          </w:p>
        </w:tc>
        <w:tc>
          <w:tcPr>
            <w:tcW w:w="992" w:type="dxa"/>
            <w:noWrap/>
            <w:hideMark/>
          </w:tcPr>
          <w:p w14:paraId="6127C6B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4DFE532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0.75</w:t>
            </w:r>
          </w:p>
        </w:tc>
        <w:tc>
          <w:tcPr>
            <w:tcW w:w="901" w:type="dxa"/>
            <w:noWrap/>
            <w:hideMark/>
          </w:tcPr>
          <w:p w14:paraId="30C9241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5C6B05B0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DD5DFE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261</w:t>
            </w:r>
          </w:p>
        </w:tc>
        <w:tc>
          <w:tcPr>
            <w:tcW w:w="703" w:type="dxa"/>
            <w:noWrap/>
            <w:hideMark/>
          </w:tcPr>
          <w:p w14:paraId="10FAF3D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187</w:t>
            </w:r>
          </w:p>
        </w:tc>
        <w:tc>
          <w:tcPr>
            <w:tcW w:w="573" w:type="dxa"/>
            <w:noWrap/>
            <w:hideMark/>
          </w:tcPr>
          <w:p w14:paraId="06683F3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80s</w:t>
            </w:r>
          </w:p>
        </w:tc>
        <w:tc>
          <w:tcPr>
            <w:tcW w:w="467" w:type="dxa"/>
            <w:noWrap/>
            <w:hideMark/>
          </w:tcPr>
          <w:p w14:paraId="684DF3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1190C7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7A550D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2C040E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3.2</w:t>
            </w:r>
          </w:p>
        </w:tc>
        <w:tc>
          <w:tcPr>
            <w:tcW w:w="1032" w:type="dxa"/>
            <w:noWrap/>
            <w:hideMark/>
          </w:tcPr>
          <w:p w14:paraId="32BA54E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3157F2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1611C2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2570C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09A0E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13177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1D1EB8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D466C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IMP/CS, CAM → FRPM, CAM, SFTX</w:t>
            </w:r>
          </w:p>
        </w:tc>
        <w:tc>
          <w:tcPr>
            <w:tcW w:w="992" w:type="dxa"/>
            <w:noWrap/>
            <w:hideMark/>
          </w:tcPr>
          <w:p w14:paraId="31AEAA51" w14:textId="21CEE6F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4C8C31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4F0FE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79729E7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0C612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262</w:t>
            </w:r>
          </w:p>
        </w:tc>
        <w:tc>
          <w:tcPr>
            <w:tcW w:w="703" w:type="dxa"/>
            <w:noWrap/>
            <w:hideMark/>
          </w:tcPr>
          <w:p w14:paraId="19B7B9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188</w:t>
            </w:r>
          </w:p>
        </w:tc>
        <w:tc>
          <w:tcPr>
            <w:tcW w:w="573" w:type="dxa"/>
            <w:noWrap/>
            <w:hideMark/>
          </w:tcPr>
          <w:p w14:paraId="38424B3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30</w:t>
            </w:r>
          </w:p>
        </w:tc>
        <w:tc>
          <w:tcPr>
            <w:tcW w:w="467" w:type="dxa"/>
            <w:noWrap/>
            <w:hideMark/>
          </w:tcPr>
          <w:p w14:paraId="624B3D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B8D4D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6D235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832" w:type="dxa"/>
            <w:noWrap/>
            <w:hideMark/>
          </w:tcPr>
          <w:p w14:paraId="7969D5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1032" w:type="dxa"/>
            <w:noWrap/>
            <w:hideMark/>
          </w:tcPr>
          <w:p w14:paraId="6C27C4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4CB7EB1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6C289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026A8C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62592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A6348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4DEA4B3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054144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IMP/CS, CAM, AMK</w:t>
            </w:r>
          </w:p>
        </w:tc>
        <w:tc>
          <w:tcPr>
            <w:tcW w:w="992" w:type="dxa"/>
            <w:noWrap/>
            <w:hideMark/>
          </w:tcPr>
          <w:p w14:paraId="249AFACE" w14:textId="30BFE10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89472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901" w:type="dxa"/>
            <w:noWrap/>
            <w:hideMark/>
          </w:tcPr>
          <w:p w14:paraId="2206C9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HD(t)</w:t>
            </w:r>
          </w:p>
        </w:tc>
      </w:tr>
      <w:tr w:rsidR="004B6D99" w:rsidRPr="004B6D99" w14:paraId="4BCBDED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D3678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263</w:t>
            </w:r>
          </w:p>
        </w:tc>
        <w:tc>
          <w:tcPr>
            <w:tcW w:w="703" w:type="dxa"/>
            <w:noWrap/>
            <w:hideMark/>
          </w:tcPr>
          <w:p w14:paraId="6DB999B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189</w:t>
            </w:r>
          </w:p>
        </w:tc>
        <w:tc>
          <w:tcPr>
            <w:tcW w:w="573" w:type="dxa"/>
            <w:noWrap/>
            <w:hideMark/>
          </w:tcPr>
          <w:p w14:paraId="044C06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</w:t>
            </w:r>
          </w:p>
        </w:tc>
        <w:tc>
          <w:tcPr>
            <w:tcW w:w="467" w:type="dxa"/>
            <w:noWrap/>
            <w:hideMark/>
          </w:tcPr>
          <w:p w14:paraId="73A845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990833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5806022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832" w:type="dxa"/>
            <w:noWrap/>
            <w:hideMark/>
          </w:tcPr>
          <w:p w14:paraId="798EA9E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0.8</w:t>
            </w:r>
          </w:p>
        </w:tc>
        <w:tc>
          <w:tcPr>
            <w:tcW w:w="1032" w:type="dxa"/>
            <w:noWrap/>
            <w:hideMark/>
          </w:tcPr>
          <w:p w14:paraId="7119D5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0726E29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9D013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E9926B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147010F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A482B6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2DB4D29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CFF1C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CEZ, CAZ → MEPM, VCM, LVFX → MEPM, VCM, CPFX</w:t>
            </w:r>
          </w:p>
        </w:tc>
        <w:tc>
          <w:tcPr>
            <w:tcW w:w="992" w:type="dxa"/>
            <w:noWrap/>
            <w:hideMark/>
          </w:tcPr>
          <w:p w14:paraId="3205B3E6" w14:textId="5BA11C0C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FD345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1.5</w:t>
            </w:r>
          </w:p>
        </w:tc>
        <w:tc>
          <w:tcPr>
            <w:tcW w:w="901" w:type="dxa"/>
            <w:noWrap/>
            <w:hideMark/>
          </w:tcPr>
          <w:p w14:paraId="071BAD1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183D871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7309A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264</w:t>
            </w:r>
          </w:p>
        </w:tc>
        <w:tc>
          <w:tcPr>
            <w:tcW w:w="703" w:type="dxa"/>
            <w:noWrap/>
            <w:hideMark/>
          </w:tcPr>
          <w:p w14:paraId="4E9B43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190</w:t>
            </w:r>
          </w:p>
        </w:tc>
        <w:tc>
          <w:tcPr>
            <w:tcW w:w="573" w:type="dxa"/>
            <w:noWrap/>
            <w:hideMark/>
          </w:tcPr>
          <w:p w14:paraId="3584D7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40</w:t>
            </w:r>
          </w:p>
        </w:tc>
        <w:tc>
          <w:tcPr>
            <w:tcW w:w="467" w:type="dxa"/>
            <w:noWrap/>
            <w:hideMark/>
          </w:tcPr>
          <w:p w14:paraId="443FD3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5F8FB3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26D8791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59AA61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0.3</w:t>
            </w:r>
          </w:p>
        </w:tc>
        <w:tc>
          <w:tcPr>
            <w:tcW w:w="1032" w:type="dxa"/>
            <w:noWrap/>
            <w:hideMark/>
          </w:tcPr>
          <w:p w14:paraId="787374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00512BA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50589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07EA4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157AED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80800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56096B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425B2F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CEZ, RFP → MEPM, CAM, LZD</w:t>
            </w:r>
          </w:p>
        </w:tc>
        <w:tc>
          <w:tcPr>
            <w:tcW w:w="992" w:type="dxa"/>
            <w:noWrap/>
            <w:hideMark/>
          </w:tcPr>
          <w:p w14:paraId="3F2B4599" w14:textId="647D7174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A19E5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901" w:type="dxa"/>
            <w:noWrap/>
            <w:hideMark/>
          </w:tcPr>
          <w:p w14:paraId="4E7922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0029B0FF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B74182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265</w:t>
            </w:r>
          </w:p>
        </w:tc>
        <w:tc>
          <w:tcPr>
            <w:tcW w:w="703" w:type="dxa"/>
            <w:noWrap/>
            <w:hideMark/>
          </w:tcPr>
          <w:p w14:paraId="7FD077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191</w:t>
            </w:r>
          </w:p>
        </w:tc>
        <w:tc>
          <w:tcPr>
            <w:tcW w:w="573" w:type="dxa"/>
            <w:noWrap/>
            <w:hideMark/>
          </w:tcPr>
          <w:p w14:paraId="7B890F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67</w:t>
            </w:r>
          </w:p>
        </w:tc>
        <w:tc>
          <w:tcPr>
            <w:tcW w:w="467" w:type="dxa"/>
            <w:noWrap/>
            <w:hideMark/>
          </w:tcPr>
          <w:p w14:paraId="5414850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324117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062679D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0D1D54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930FE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279BB6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BAC1F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534DE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8424C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28474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1E882C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90EE6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 → VCM, MEPM → LVFX, CAM</w:t>
            </w:r>
          </w:p>
        </w:tc>
        <w:tc>
          <w:tcPr>
            <w:tcW w:w="992" w:type="dxa"/>
            <w:noWrap/>
            <w:hideMark/>
          </w:tcPr>
          <w:p w14:paraId="7BA91A82" w14:textId="481EE5B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16AF6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F7C57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7CDDE81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A77D0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266</w:t>
            </w:r>
          </w:p>
        </w:tc>
        <w:tc>
          <w:tcPr>
            <w:tcW w:w="703" w:type="dxa"/>
            <w:noWrap/>
            <w:hideMark/>
          </w:tcPr>
          <w:p w14:paraId="4198AB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192</w:t>
            </w:r>
          </w:p>
        </w:tc>
        <w:tc>
          <w:tcPr>
            <w:tcW w:w="573" w:type="dxa"/>
            <w:noWrap/>
            <w:hideMark/>
          </w:tcPr>
          <w:p w14:paraId="190ACE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81</w:t>
            </w:r>
          </w:p>
        </w:tc>
        <w:tc>
          <w:tcPr>
            <w:tcW w:w="467" w:type="dxa"/>
            <w:noWrap/>
            <w:hideMark/>
          </w:tcPr>
          <w:p w14:paraId="4E9BD4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B37D35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IgAN, HT</w:t>
            </w:r>
          </w:p>
        </w:tc>
        <w:tc>
          <w:tcPr>
            <w:tcW w:w="700" w:type="dxa"/>
            <w:noWrap/>
            <w:hideMark/>
          </w:tcPr>
          <w:p w14:paraId="37B4723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0.7</w:t>
            </w:r>
          </w:p>
        </w:tc>
        <w:tc>
          <w:tcPr>
            <w:tcW w:w="832" w:type="dxa"/>
            <w:noWrap/>
            <w:hideMark/>
          </w:tcPr>
          <w:p w14:paraId="208DD9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032" w:type="dxa"/>
            <w:noWrap/>
            <w:hideMark/>
          </w:tcPr>
          <w:p w14:paraId="7CCDCA3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mageritense</w:t>
            </w:r>
          </w:p>
        </w:tc>
        <w:tc>
          <w:tcPr>
            <w:tcW w:w="749" w:type="dxa"/>
            <w:noWrap/>
            <w:hideMark/>
          </w:tcPr>
          <w:p w14:paraId="7DD302F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3264C2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F4416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21114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45AB4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6B89A6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307331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363EAC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1D72533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45EF48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66F622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FDDC0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267</w:t>
            </w:r>
          </w:p>
        </w:tc>
        <w:tc>
          <w:tcPr>
            <w:tcW w:w="703" w:type="dxa"/>
            <w:noWrap/>
            <w:hideMark/>
          </w:tcPr>
          <w:p w14:paraId="7941D1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193</w:t>
            </w:r>
          </w:p>
        </w:tc>
        <w:tc>
          <w:tcPr>
            <w:tcW w:w="573" w:type="dxa"/>
            <w:noWrap/>
            <w:hideMark/>
          </w:tcPr>
          <w:p w14:paraId="6CFEA9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40s</w:t>
            </w:r>
          </w:p>
        </w:tc>
        <w:tc>
          <w:tcPr>
            <w:tcW w:w="467" w:type="dxa"/>
            <w:noWrap/>
            <w:hideMark/>
          </w:tcPr>
          <w:p w14:paraId="00A77D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348F697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7CCCED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832" w:type="dxa"/>
            <w:noWrap/>
            <w:hideMark/>
          </w:tcPr>
          <w:p w14:paraId="5CB542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0B82C2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2481FD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29DD657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D8AE2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41B23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02694D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329FC9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2467" w:type="dxa"/>
            <w:noWrap/>
            <w:hideMark/>
          </w:tcPr>
          <w:p w14:paraId="3CCAFA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51E89B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63B456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86B462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3D0D174E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A15EC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268</w:t>
            </w:r>
          </w:p>
        </w:tc>
        <w:tc>
          <w:tcPr>
            <w:tcW w:w="703" w:type="dxa"/>
            <w:noWrap/>
            <w:hideMark/>
          </w:tcPr>
          <w:p w14:paraId="161365E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194</w:t>
            </w:r>
          </w:p>
        </w:tc>
        <w:tc>
          <w:tcPr>
            <w:tcW w:w="573" w:type="dxa"/>
            <w:noWrap/>
            <w:hideMark/>
          </w:tcPr>
          <w:p w14:paraId="01390E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53</w:t>
            </w:r>
          </w:p>
        </w:tc>
        <w:tc>
          <w:tcPr>
            <w:tcW w:w="467" w:type="dxa"/>
            <w:noWrap/>
            <w:hideMark/>
          </w:tcPr>
          <w:p w14:paraId="04F519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9D2D5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384B9C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832" w:type="dxa"/>
            <w:noWrap/>
            <w:hideMark/>
          </w:tcPr>
          <w:p w14:paraId="47B8ECD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1C6332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249DC0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52F440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F67B2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82656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1D3DB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378D54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3F445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IPM/CS, AMK, CLDM</w:t>
            </w:r>
          </w:p>
        </w:tc>
        <w:tc>
          <w:tcPr>
            <w:tcW w:w="992" w:type="dxa"/>
            <w:noWrap/>
            <w:hideMark/>
          </w:tcPr>
          <w:p w14:paraId="0D27E6B5" w14:textId="38A8CD8E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ECA579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438E16C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298D8EA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A43CF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269</w:t>
            </w:r>
          </w:p>
        </w:tc>
        <w:tc>
          <w:tcPr>
            <w:tcW w:w="703" w:type="dxa"/>
            <w:noWrap/>
            <w:hideMark/>
          </w:tcPr>
          <w:p w14:paraId="567FE6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195</w:t>
            </w:r>
          </w:p>
        </w:tc>
        <w:tc>
          <w:tcPr>
            <w:tcW w:w="573" w:type="dxa"/>
            <w:noWrap/>
            <w:hideMark/>
          </w:tcPr>
          <w:p w14:paraId="03B195B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67</w:t>
            </w:r>
          </w:p>
        </w:tc>
        <w:tc>
          <w:tcPr>
            <w:tcW w:w="467" w:type="dxa"/>
            <w:noWrap/>
            <w:hideMark/>
          </w:tcPr>
          <w:p w14:paraId="4EC8A3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022539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690EE69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7BB1CD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F186A3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16B0D0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834C7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BC757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975FE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EBEFA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2F9B78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A5A70C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7AA66AF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5D63A2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901" w:type="dxa"/>
            <w:noWrap/>
            <w:hideMark/>
          </w:tcPr>
          <w:p w14:paraId="5264082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5EA8327C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CC67DA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270</w:t>
            </w:r>
          </w:p>
        </w:tc>
        <w:tc>
          <w:tcPr>
            <w:tcW w:w="703" w:type="dxa"/>
            <w:noWrap/>
            <w:hideMark/>
          </w:tcPr>
          <w:p w14:paraId="05D002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195</w:t>
            </w:r>
          </w:p>
        </w:tc>
        <w:tc>
          <w:tcPr>
            <w:tcW w:w="573" w:type="dxa"/>
            <w:noWrap/>
            <w:hideMark/>
          </w:tcPr>
          <w:p w14:paraId="17F173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467" w:type="dxa"/>
            <w:noWrap/>
            <w:hideMark/>
          </w:tcPr>
          <w:p w14:paraId="24D9DA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549D7EF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391C646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1144B6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142312A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2090628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5E2062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1B7C49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A0ADF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E2538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54EA1B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34348E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5F3FDF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306FA6F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466653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1964A7BF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5A5A6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271</w:t>
            </w:r>
          </w:p>
        </w:tc>
        <w:tc>
          <w:tcPr>
            <w:tcW w:w="703" w:type="dxa"/>
            <w:noWrap/>
            <w:hideMark/>
          </w:tcPr>
          <w:p w14:paraId="6EE996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195</w:t>
            </w:r>
          </w:p>
        </w:tc>
        <w:tc>
          <w:tcPr>
            <w:tcW w:w="573" w:type="dxa"/>
            <w:noWrap/>
            <w:hideMark/>
          </w:tcPr>
          <w:p w14:paraId="1252389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72</w:t>
            </w:r>
          </w:p>
        </w:tc>
        <w:tc>
          <w:tcPr>
            <w:tcW w:w="467" w:type="dxa"/>
            <w:noWrap/>
            <w:hideMark/>
          </w:tcPr>
          <w:p w14:paraId="775284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33A955D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024EB5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2095E9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230C8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148A3B1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608A1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43B44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0B411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70F2A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0BE1E8A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74A81E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70A3EC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5BB2E2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901" w:type="dxa"/>
            <w:noWrap/>
            <w:hideMark/>
          </w:tcPr>
          <w:p w14:paraId="7898CFB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2054EA80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5841A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272</w:t>
            </w:r>
          </w:p>
        </w:tc>
        <w:tc>
          <w:tcPr>
            <w:tcW w:w="703" w:type="dxa"/>
            <w:noWrap/>
            <w:hideMark/>
          </w:tcPr>
          <w:p w14:paraId="77F327C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195</w:t>
            </w:r>
          </w:p>
        </w:tc>
        <w:tc>
          <w:tcPr>
            <w:tcW w:w="573" w:type="dxa"/>
            <w:noWrap/>
            <w:hideMark/>
          </w:tcPr>
          <w:p w14:paraId="464B36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79</w:t>
            </w:r>
          </w:p>
        </w:tc>
        <w:tc>
          <w:tcPr>
            <w:tcW w:w="467" w:type="dxa"/>
            <w:noWrap/>
            <w:hideMark/>
          </w:tcPr>
          <w:p w14:paraId="4E83E6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351D0B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364400F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69E4ED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0E80B9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7B6042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6E3C6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B3EFCD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1A75958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BF606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187681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155BC5C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7CBEBA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3BF595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576A33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213235A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4B4E6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273</w:t>
            </w:r>
          </w:p>
        </w:tc>
        <w:tc>
          <w:tcPr>
            <w:tcW w:w="703" w:type="dxa"/>
            <w:noWrap/>
            <w:hideMark/>
          </w:tcPr>
          <w:p w14:paraId="5B0DBA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196</w:t>
            </w:r>
          </w:p>
        </w:tc>
        <w:tc>
          <w:tcPr>
            <w:tcW w:w="573" w:type="dxa"/>
            <w:noWrap/>
            <w:hideMark/>
          </w:tcPr>
          <w:p w14:paraId="38B1A9F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40</w:t>
            </w:r>
          </w:p>
        </w:tc>
        <w:tc>
          <w:tcPr>
            <w:tcW w:w="467" w:type="dxa"/>
            <w:noWrap/>
            <w:hideMark/>
          </w:tcPr>
          <w:p w14:paraId="12D1475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1AA7E5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04BDB01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7C1A209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1160A8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443299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42D5D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B7174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0A93DF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5F65A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36F82A5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97D398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IMP, CAM</w:t>
            </w:r>
          </w:p>
        </w:tc>
        <w:tc>
          <w:tcPr>
            <w:tcW w:w="992" w:type="dxa"/>
            <w:noWrap/>
            <w:hideMark/>
          </w:tcPr>
          <w:p w14:paraId="0414B56E" w14:textId="14DB29D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980F8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53B9FD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5A22196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E4162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274</w:t>
            </w:r>
          </w:p>
        </w:tc>
        <w:tc>
          <w:tcPr>
            <w:tcW w:w="703" w:type="dxa"/>
            <w:noWrap/>
            <w:hideMark/>
          </w:tcPr>
          <w:p w14:paraId="4D6B79C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197</w:t>
            </w:r>
          </w:p>
        </w:tc>
        <w:tc>
          <w:tcPr>
            <w:tcW w:w="573" w:type="dxa"/>
            <w:noWrap/>
            <w:hideMark/>
          </w:tcPr>
          <w:p w14:paraId="2F2B752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81</w:t>
            </w:r>
          </w:p>
        </w:tc>
        <w:tc>
          <w:tcPr>
            <w:tcW w:w="467" w:type="dxa"/>
            <w:noWrap/>
            <w:hideMark/>
          </w:tcPr>
          <w:p w14:paraId="313A12F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BF55CC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2EF40A3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832" w:type="dxa"/>
            <w:noWrap/>
            <w:hideMark/>
          </w:tcPr>
          <w:p w14:paraId="6339B3D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7B5AF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arborescens</w:t>
            </w:r>
          </w:p>
        </w:tc>
        <w:tc>
          <w:tcPr>
            <w:tcW w:w="749" w:type="dxa"/>
            <w:noWrap/>
            <w:hideMark/>
          </w:tcPr>
          <w:p w14:paraId="5016C9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54C61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E3EDF7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3D1057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6EE91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9444E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4C7244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56C81E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564D0D7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650A60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6C20796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9355C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275</w:t>
            </w:r>
          </w:p>
        </w:tc>
        <w:tc>
          <w:tcPr>
            <w:tcW w:w="703" w:type="dxa"/>
            <w:noWrap/>
            <w:hideMark/>
          </w:tcPr>
          <w:p w14:paraId="3F1D5F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198</w:t>
            </w:r>
          </w:p>
        </w:tc>
        <w:tc>
          <w:tcPr>
            <w:tcW w:w="573" w:type="dxa"/>
            <w:noWrap/>
            <w:hideMark/>
          </w:tcPr>
          <w:p w14:paraId="64DCB3C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79</w:t>
            </w:r>
          </w:p>
        </w:tc>
        <w:tc>
          <w:tcPr>
            <w:tcW w:w="467" w:type="dxa"/>
            <w:noWrap/>
            <w:hideMark/>
          </w:tcPr>
          <w:p w14:paraId="01E8DD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D7B42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5CA95E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68A3EF5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7422D5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775C96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5F45B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A79E3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312643F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40914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0B7187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1D61415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RFP, CAM</w:t>
            </w:r>
          </w:p>
        </w:tc>
        <w:tc>
          <w:tcPr>
            <w:tcW w:w="992" w:type="dxa"/>
            <w:noWrap/>
            <w:hideMark/>
          </w:tcPr>
          <w:p w14:paraId="371547D4" w14:textId="56EE4DC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6716E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08BA3F7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7CDDF82F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4DDB2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276</w:t>
            </w:r>
          </w:p>
        </w:tc>
        <w:tc>
          <w:tcPr>
            <w:tcW w:w="703" w:type="dxa"/>
            <w:noWrap/>
            <w:hideMark/>
          </w:tcPr>
          <w:p w14:paraId="381C0C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199</w:t>
            </w:r>
          </w:p>
        </w:tc>
        <w:tc>
          <w:tcPr>
            <w:tcW w:w="573" w:type="dxa"/>
            <w:noWrap/>
            <w:hideMark/>
          </w:tcPr>
          <w:p w14:paraId="271B8E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71</w:t>
            </w:r>
          </w:p>
        </w:tc>
        <w:tc>
          <w:tcPr>
            <w:tcW w:w="467" w:type="dxa"/>
            <w:noWrap/>
            <w:hideMark/>
          </w:tcPr>
          <w:p w14:paraId="6732592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19260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377F296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0.75</w:t>
            </w:r>
          </w:p>
        </w:tc>
        <w:tc>
          <w:tcPr>
            <w:tcW w:w="832" w:type="dxa"/>
            <w:noWrap/>
            <w:hideMark/>
          </w:tcPr>
          <w:p w14:paraId="24645CF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94E3B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093D4A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0F62E1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F66BF7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3CC12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46FACC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1E9429E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3518C7F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 (3 drugs)</w:t>
            </w:r>
          </w:p>
        </w:tc>
        <w:tc>
          <w:tcPr>
            <w:tcW w:w="992" w:type="dxa"/>
            <w:noWrap/>
            <w:hideMark/>
          </w:tcPr>
          <w:p w14:paraId="12BCB716" w14:textId="6E8183E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CC884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6398ED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74E23550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A872B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277</w:t>
            </w:r>
          </w:p>
        </w:tc>
        <w:tc>
          <w:tcPr>
            <w:tcW w:w="703" w:type="dxa"/>
            <w:noWrap/>
            <w:hideMark/>
          </w:tcPr>
          <w:p w14:paraId="5EA03E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199</w:t>
            </w:r>
          </w:p>
        </w:tc>
        <w:tc>
          <w:tcPr>
            <w:tcW w:w="573" w:type="dxa"/>
            <w:noWrap/>
            <w:hideMark/>
          </w:tcPr>
          <w:p w14:paraId="4481543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75</w:t>
            </w:r>
          </w:p>
        </w:tc>
        <w:tc>
          <w:tcPr>
            <w:tcW w:w="467" w:type="dxa"/>
            <w:noWrap/>
            <w:hideMark/>
          </w:tcPr>
          <w:p w14:paraId="3088FE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128FAF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2D3A731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832" w:type="dxa"/>
            <w:noWrap/>
            <w:hideMark/>
          </w:tcPr>
          <w:p w14:paraId="365E012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4F5E76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75E1D97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4612A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EB058A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E4655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B55ECA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3A651E2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5441D9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 (3 drugs)</w:t>
            </w:r>
          </w:p>
        </w:tc>
        <w:tc>
          <w:tcPr>
            <w:tcW w:w="992" w:type="dxa"/>
            <w:noWrap/>
            <w:hideMark/>
          </w:tcPr>
          <w:p w14:paraId="7D34FFCA" w14:textId="13D80545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545D8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39FCF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E02B2F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5242FC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278</w:t>
            </w:r>
          </w:p>
        </w:tc>
        <w:tc>
          <w:tcPr>
            <w:tcW w:w="703" w:type="dxa"/>
            <w:noWrap/>
            <w:hideMark/>
          </w:tcPr>
          <w:p w14:paraId="784AC17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200</w:t>
            </w:r>
          </w:p>
        </w:tc>
        <w:tc>
          <w:tcPr>
            <w:tcW w:w="573" w:type="dxa"/>
            <w:noWrap/>
            <w:hideMark/>
          </w:tcPr>
          <w:p w14:paraId="66ED8F1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467" w:type="dxa"/>
            <w:noWrap/>
            <w:hideMark/>
          </w:tcPr>
          <w:p w14:paraId="4297EF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59D482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Displasia</w:t>
            </w:r>
          </w:p>
        </w:tc>
        <w:tc>
          <w:tcPr>
            <w:tcW w:w="700" w:type="dxa"/>
            <w:noWrap/>
            <w:hideMark/>
          </w:tcPr>
          <w:p w14:paraId="48919B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832" w:type="dxa"/>
            <w:noWrap/>
            <w:hideMark/>
          </w:tcPr>
          <w:p w14:paraId="1508A5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0.5</w:t>
            </w:r>
          </w:p>
        </w:tc>
        <w:tc>
          <w:tcPr>
            <w:tcW w:w="1032" w:type="dxa"/>
            <w:noWrap/>
            <w:hideMark/>
          </w:tcPr>
          <w:p w14:paraId="07BA15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08E5EDD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7E3400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41C39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9D08E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0F9B0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5E7CED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8F5EB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VCM, CAM, CZM</w:t>
            </w:r>
          </w:p>
        </w:tc>
        <w:tc>
          <w:tcPr>
            <w:tcW w:w="992" w:type="dxa"/>
            <w:noWrap/>
            <w:hideMark/>
          </w:tcPr>
          <w:p w14:paraId="3D479510" w14:textId="284680CF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E2E4EE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901" w:type="dxa"/>
            <w:noWrap/>
            <w:hideMark/>
          </w:tcPr>
          <w:p w14:paraId="519576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E267C85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89936A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279</w:t>
            </w:r>
          </w:p>
        </w:tc>
        <w:tc>
          <w:tcPr>
            <w:tcW w:w="703" w:type="dxa"/>
            <w:noWrap/>
            <w:hideMark/>
          </w:tcPr>
          <w:p w14:paraId="28D36F7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201</w:t>
            </w:r>
          </w:p>
        </w:tc>
        <w:tc>
          <w:tcPr>
            <w:tcW w:w="573" w:type="dxa"/>
            <w:noWrap/>
            <w:hideMark/>
          </w:tcPr>
          <w:p w14:paraId="526873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55</w:t>
            </w:r>
          </w:p>
        </w:tc>
        <w:tc>
          <w:tcPr>
            <w:tcW w:w="467" w:type="dxa"/>
            <w:noWrap/>
            <w:hideMark/>
          </w:tcPr>
          <w:p w14:paraId="0C12FB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F3B3A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IgAN</w:t>
            </w:r>
          </w:p>
        </w:tc>
        <w:tc>
          <w:tcPr>
            <w:tcW w:w="700" w:type="dxa"/>
            <w:noWrap/>
            <w:hideMark/>
          </w:tcPr>
          <w:p w14:paraId="2E31C7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46C7E5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4.5</w:t>
            </w:r>
          </w:p>
        </w:tc>
        <w:tc>
          <w:tcPr>
            <w:tcW w:w="1032" w:type="dxa"/>
            <w:noWrap/>
            <w:hideMark/>
          </w:tcPr>
          <w:p w14:paraId="7DC9369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2B3FC4E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487286F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CB1C8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7B6EEE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9B7D7C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4CDD0F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57B071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992" w:type="dxa"/>
            <w:noWrap/>
            <w:hideMark/>
          </w:tcPr>
          <w:p w14:paraId="27036C3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495BBEE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901" w:type="dxa"/>
            <w:noWrap/>
            <w:hideMark/>
          </w:tcPr>
          <w:p w14:paraId="5FB7182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02B415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583A07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280</w:t>
            </w:r>
          </w:p>
        </w:tc>
        <w:tc>
          <w:tcPr>
            <w:tcW w:w="703" w:type="dxa"/>
            <w:noWrap/>
            <w:hideMark/>
          </w:tcPr>
          <w:p w14:paraId="55AF6D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202</w:t>
            </w:r>
          </w:p>
        </w:tc>
        <w:tc>
          <w:tcPr>
            <w:tcW w:w="573" w:type="dxa"/>
            <w:noWrap/>
            <w:hideMark/>
          </w:tcPr>
          <w:p w14:paraId="46063F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40</w:t>
            </w:r>
          </w:p>
        </w:tc>
        <w:tc>
          <w:tcPr>
            <w:tcW w:w="467" w:type="dxa"/>
            <w:noWrap/>
            <w:hideMark/>
          </w:tcPr>
          <w:p w14:paraId="78C774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6CC1EC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IgAN</w:t>
            </w:r>
          </w:p>
        </w:tc>
        <w:tc>
          <w:tcPr>
            <w:tcW w:w="700" w:type="dxa"/>
            <w:noWrap/>
            <w:hideMark/>
          </w:tcPr>
          <w:p w14:paraId="2FC468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832" w:type="dxa"/>
            <w:noWrap/>
            <w:hideMark/>
          </w:tcPr>
          <w:p w14:paraId="1CF035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463F41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massiliense</w:t>
            </w:r>
          </w:p>
        </w:tc>
        <w:tc>
          <w:tcPr>
            <w:tcW w:w="749" w:type="dxa"/>
            <w:noWrap/>
            <w:hideMark/>
          </w:tcPr>
          <w:p w14:paraId="03C5E14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596063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1D7A3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8B8085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725FF7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47C6B2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CB7E7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IPM/CS, AMK, CAM</w:t>
            </w:r>
          </w:p>
        </w:tc>
        <w:tc>
          <w:tcPr>
            <w:tcW w:w="992" w:type="dxa"/>
            <w:noWrap/>
            <w:hideMark/>
          </w:tcPr>
          <w:p w14:paraId="26483667" w14:textId="26F8EB11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B5BCA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901" w:type="dxa"/>
            <w:noWrap/>
            <w:hideMark/>
          </w:tcPr>
          <w:p w14:paraId="4B7C71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1A6E0C11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676F2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281</w:t>
            </w:r>
          </w:p>
        </w:tc>
        <w:tc>
          <w:tcPr>
            <w:tcW w:w="703" w:type="dxa"/>
            <w:noWrap/>
            <w:hideMark/>
          </w:tcPr>
          <w:p w14:paraId="6C4721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203</w:t>
            </w:r>
          </w:p>
        </w:tc>
        <w:tc>
          <w:tcPr>
            <w:tcW w:w="573" w:type="dxa"/>
            <w:noWrap/>
            <w:hideMark/>
          </w:tcPr>
          <w:p w14:paraId="7FF0001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73</w:t>
            </w:r>
          </w:p>
        </w:tc>
        <w:tc>
          <w:tcPr>
            <w:tcW w:w="467" w:type="dxa"/>
            <w:noWrap/>
            <w:hideMark/>
          </w:tcPr>
          <w:p w14:paraId="3541721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AC1B0B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63A471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832" w:type="dxa"/>
            <w:noWrap/>
            <w:hideMark/>
          </w:tcPr>
          <w:p w14:paraId="3696EDB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4.5</w:t>
            </w:r>
          </w:p>
        </w:tc>
        <w:tc>
          <w:tcPr>
            <w:tcW w:w="1032" w:type="dxa"/>
            <w:noWrap/>
            <w:hideMark/>
          </w:tcPr>
          <w:p w14:paraId="572A76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132115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774B39D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1BF5D81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16F1FF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F299F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5AD1D1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E6A641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MEPM, AZM, LNZ</w:t>
            </w:r>
          </w:p>
        </w:tc>
        <w:tc>
          <w:tcPr>
            <w:tcW w:w="992" w:type="dxa"/>
            <w:noWrap/>
            <w:hideMark/>
          </w:tcPr>
          <w:p w14:paraId="128F80AF" w14:textId="6C1DC31B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6486C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901" w:type="dxa"/>
            <w:noWrap/>
            <w:hideMark/>
          </w:tcPr>
          <w:p w14:paraId="43727E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1F88582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AD1B3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282</w:t>
            </w:r>
          </w:p>
        </w:tc>
        <w:tc>
          <w:tcPr>
            <w:tcW w:w="703" w:type="dxa"/>
            <w:noWrap/>
            <w:hideMark/>
          </w:tcPr>
          <w:p w14:paraId="29CDFE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204</w:t>
            </w:r>
          </w:p>
        </w:tc>
        <w:tc>
          <w:tcPr>
            <w:tcW w:w="573" w:type="dxa"/>
            <w:noWrap/>
            <w:hideMark/>
          </w:tcPr>
          <w:p w14:paraId="5EBC1B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467" w:type="dxa"/>
            <w:noWrap/>
            <w:hideMark/>
          </w:tcPr>
          <w:p w14:paraId="71867D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F7B0E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Displasia</w:t>
            </w:r>
          </w:p>
        </w:tc>
        <w:tc>
          <w:tcPr>
            <w:tcW w:w="700" w:type="dxa"/>
            <w:noWrap/>
            <w:hideMark/>
          </w:tcPr>
          <w:p w14:paraId="3EDB3D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7BD2FB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1032" w:type="dxa"/>
            <w:noWrap/>
            <w:hideMark/>
          </w:tcPr>
          <w:p w14:paraId="680BA50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avium</w:t>
            </w:r>
          </w:p>
        </w:tc>
        <w:tc>
          <w:tcPr>
            <w:tcW w:w="749" w:type="dxa"/>
            <w:noWrap/>
            <w:hideMark/>
          </w:tcPr>
          <w:p w14:paraId="21C5F1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1D468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CC4CE0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752172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F3F325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567C03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removal(t)</w:t>
            </w:r>
          </w:p>
        </w:tc>
        <w:tc>
          <w:tcPr>
            <w:tcW w:w="2467" w:type="dxa"/>
            <w:noWrap/>
            <w:hideMark/>
          </w:tcPr>
          <w:p w14:paraId="6EA5371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EB, RFP</w:t>
            </w:r>
          </w:p>
        </w:tc>
        <w:tc>
          <w:tcPr>
            <w:tcW w:w="992" w:type="dxa"/>
            <w:noWrap/>
            <w:hideMark/>
          </w:tcPr>
          <w:p w14:paraId="53407A1A" w14:textId="502549CE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B9909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901" w:type="dxa"/>
            <w:noWrap/>
            <w:hideMark/>
          </w:tcPr>
          <w:p w14:paraId="69027D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HD(t)</w:t>
            </w:r>
          </w:p>
        </w:tc>
      </w:tr>
      <w:tr w:rsidR="004B6D99" w:rsidRPr="004B6D99" w14:paraId="310FE4B1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CAA83D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283</w:t>
            </w:r>
          </w:p>
        </w:tc>
        <w:tc>
          <w:tcPr>
            <w:tcW w:w="703" w:type="dxa"/>
            <w:noWrap/>
            <w:hideMark/>
          </w:tcPr>
          <w:p w14:paraId="4491C23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26D4F81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44</w:t>
            </w:r>
          </w:p>
        </w:tc>
        <w:tc>
          <w:tcPr>
            <w:tcW w:w="467" w:type="dxa"/>
            <w:noWrap/>
            <w:hideMark/>
          </w:tcPr>
          <w:p w14:paraId="533EA6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583B1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483DC97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056733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33BEB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0CCE78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67F4F9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3C1AF3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70FD7D2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47B705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535532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68F70C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CPFX</w:t>
            </w:r>
          </w:p>
        </w:tc>
        <w:tc>
          <w:tcPr>
            <w:tcW w:w="992" w:type="dxa"/>
            <w:noWrap/>
            <w:hideMark/>
          </w:tcPr>
          <w:p w14:paraId="47E69BD2" w14:textId="613396A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4F4A81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68E194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70A229D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9C52B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284</w:t>
            </w:r>
          </w:p>
        </w:tc>
        <w:tc>
          <w:tcPr>
            <w:tcW w:w="703" w:type="dxa"/>
            <w:noWrap/>
            <w:hideMark/>
          </w:tcPr>
          <w:p w14:paraId="2C34C8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0009FB1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66</w:t>
            </w:r>
          </w:p>
        </w:tc>
        <w:tc>
          <w:tcPr>
            <w:tcW w:w="467" w:type="dxa"/>
            <w:noWrap/>
            <w:hideMark/>
          </w:tcPr>
          <w:p w14:paraId="19F13A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652A8D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3C253B3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7B5C6F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4281A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3187959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398259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58ABDFC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54B5246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444212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35D17F7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11384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CFX → CAM</w:t>
            </w:r>
          </w:p>
        </w:tc>
        <w:tc>
          <w:tcPr>
            <w:tcW w:w="992" w:type="dxa"/>
            <w:noWrap/>
            <w:hideMark/>
          </w:tcPr>
          <w:p w14:paraId="24D293F0" w14:textId="65D4F041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D82141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13</w:t>
            </w:r>
          </w:p>
        </w:tc>
        <w:tc>
          <w:tcPr>
            <w:tcW w:w="901" w:type="dxa"/>
            <w:noWrap/>
            <w:hideMark/>
          </w:tcPr>
          <w:p w14:paraId="4248744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5F2C30CE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82C6A6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285</w:t>
            </w:r>
          </w:p>
        </w:tc>
        <w:tc>
          <w:tcPr>
            <w:tcW w:w="703" w:type="dxa"/>
            <w:noWrap/>
            <w:hideMark/>
          </w:tcPr>
          <w:p w14:paraId="7AFB0C4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0C1384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56</w:t>
            </w:r>
          </w:p>
        </w:tc>
        <w:tc>
          <w:tcPr>
            <w:tcW w:w="467" w:type="dxa"/>
            <w:noWrap/>
            <w:hideMark/>
          </w:tcPr>
          <w:p w14:paraId="63CAE6F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A0A73A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E02DD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4EFE146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046096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087858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0BEDABD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37E691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237AFE1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0734D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2268F6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FD5191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CZM</w:t>
            </w:r>
          </w:p>
        </w:tc>
        <w:tc>
          <w:tcPr>
            <w:tcW w:w="992" w:type="dxa"/>
            <w:noWrap/>
            <w:hideMark/>
          </w:tcPr>
          <w:p w14:paraId="1D3170E3" w14:textId="0842861D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CC477E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901" w:type="dxa"/>
            <w:noWrap/>
            <w:hideMark/>
          </w:tcPr>
          <w:p w14:paraId="68389E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5CE83E61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D5946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286</w:t>
            </w:r>
          </w:p>
        </w:tc>
        <w:tc>
          <w:tcPr>
            <w:tcW w:w="703" w:type="dxa"/>
            <w:noWrap/>
            <w:hideMark/>
          </w:tcPr>
          <w:p w14:paraId="24F2530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7F68D63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63</w:t>
            </w:r>
          </w:p>
        </w:tc>
        <w:tc>
          <w:tcPr>
            <w:tcW w:w="467" w:type="dxa"/>
            <w:noWrap/>
            <w:hideMark/>
          </w:tcPr>
          <w:p w14:paraId="73EDDF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07AAF3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445D6DB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4F4802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188BC84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458F93B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30222B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29ED547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10CDC1A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08A0F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0B6EB18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09DF7F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CZM</w:t>
            </w:r>
          </w:p>
        </w:tc>
        <w:tc>
          <w:tcPr>
            <w:tcW w:w="992" w:type="dxa"/>
            <w:noWrap/>
            <w:hideMark/>
          </w:tcPr>
          <w:p w14:paraId="373E89BC" w14:textId="0DE49799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536C4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51163B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44B345F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4ADE8B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287</w:t>
            </w:r>
          </w:p>
        </w:tc>
        <w:tc>
          <w:tcPr>
            <w:tcW w:w="703" w:type="dxa"/>
            <w:noWrap/>
            <w:hideMark/>
          </w:tcPr>
          <w:p w14:paraId="2EC5169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5A0040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63</w:t>
            </w:r>
          </w:p>
        </w:tc>
        <w:tc>
          <w:tcPr>
            <w:tcW w:w="467" w:type="dxa"/>
            <w:noWrap/>
            <w:hideMark/>
          </w:tcPr>
          <w:p w14:paraId="56A8D7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6726F2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0F201D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5E2B4A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DD317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neonarum</w:t>
            </w:r>
          </w:p>
        </w:tc>
        <w:tc>
          <w:tcPr>
            <w:tcW w:w="749" w:type="dxa"/>
            <w:noWrap/>
            <w:hideMark/>
          </w:tcPr>
          <w:p w14:paraId="6636BD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5CFE051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181523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7DECE8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04A642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7946C8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B8DF52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LVFX, DOXY</w:t>
            </w:r>
          </w:p>
        </w:tc>
        <w:tc>
          <w:tcPr>
            <w:tcW w:w="992" w:type="dxa"/>
            <w:noWrap/>
            <w:hideMark/>
          </w:tcPr>
          <w:p w14:paraId="0003DFA0" w14:textId="1671966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FA69E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1.5</w:t>
            </w:r>
          </w:p>
        </w:tc>
        <w:tc>
          <w:tcPr>
            <w:tcW w:w="901" w:type="dxa"/>
            <w:noWrap/>
            <w:hideMark/>
          </w:tcPr>
          <w:p w14:paraId="261D14C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5022A2E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C8FD5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288</w:t>
            </w:r>
          </w:p>
        </w:tc>
        <w:tc>
          <w:tcPr>
            <w:tcW w:w="703" w:type="dxa"/>
            <w:noWrap/>
            <w:hideMark/>
          </w:tcPr>
          <w:p w14:paraId="250D03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7F43EC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43</w:t>
            </w:r>
          </w:p>
        </w:tc>
        <w:tc>
          <w:tcPr>
            <w:tcW w:w="467" w:type="dxa"/>
            <w:noWrap/>
            <w:hideMark/>
          </w:tcPr>
          <w:p w14:paraId="6BD884B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6C6775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581B80E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322C60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B6FA4E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35161B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2C2988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5055BF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04913A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528BF1C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5DC7095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2467" w:type="dxa"/>
            <w:noWrap/>
            <w:hideMark/>
          </w:tcPr>
          <w:p w14:paraId="37BDB1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 → CAM</w:t>
            </w:r>
          </w:p>
        </w:tc>
        <w:tc>
          <w:tcPr>
            <w:tcW w:w="992" w:type="dxa"/>
            <w:noWrap/>
            <w:hideMark/>
          </w:tcPr>
          <w:p w14:paraId="03509C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468A07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901" w:type="dxa"/>
            <w:noWrap/>
            <w:hideMark/>
          </w:tcPr>
          <w:p w14:paraId="385DE40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681B1514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F18D2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289</w:t>
            </w:r>
          </w:p>
        </w:tc>
        <w:tc>
          <w:tcPr>
            <w:tcW w:w="703" w:type="dxa"/>
            <w:noWrap/>
            <w:hideMark/>
          </w:tcPr>
          <w:p w14:paraId="364962B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385BDE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64</w:t>
            </w:r>
          </w:p>
        </w:tc>
        <w:tc>
          <w:tcPr>
            <w:tcW w:w="467" w:type="dxa"/>
            <w:noWrap/>
            <w:hideMark/>
          </w:tcPr>
          <w:p w14:paraId="376219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96F6A2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5247C2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25F486B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0E0F6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415A3B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3DB680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1D60D6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272051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1DF5AE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752C889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8806FF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CFX</w:t>
            </w:r>
          </w:p>
        </w:tc>
        <w:tc>
          <w:tcPr>
            <w:tcW w:w="992" w:type="dxa"/>
            <w:noWrap/>
            <w:hideMark/>
          </w:tcPr>
          <w:p w14:paraId="0254BE57" w14:textId="02F0AA71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816AE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691F12A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C7E1A2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20486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290</w:t>
            </w:r>
          </w:p>
        </w:tc>
        <w:tc>
          <w:tcPr>
            <w:tcW w:w="703" w:type="dxa"/>
            <w:noWrap/>
            <w:hideMark/>
          </w:tcPr>
          <w:p w14:paraId="32A1BA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0178C7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63</w:t>
            </w:r>
          </w:p>
        </w:tc>
        <w:tc>
          <w:tcPr>
            <w:tcW w:w="467" w:type="dxa"/>
            <w:noWrap/>
            <w:hideMark/>
          </w:tcPr>
          <w:p w14:paraId="1183A70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2AC66C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2AEFC97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4C10519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91679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5E34F81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311D69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507014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76BDC3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69033A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3BF8A67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2467" w:type="dxa"/>
            <w:noWrap/>
            <w:hideMark/>
          </w:tcPr>
          <w:p w14:paraId="4D17BD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CPFX, MNZ</w:t>
            </w:r>
          </w:p>
        </w:tc>
        <w:tc>
          <w:tcPr>
            <w:tcW w:w="992" w:type="dxa"/>
            <w:noWrap/>
            <w:hideMark/>
          </w:tcPr>
          <w:p w14:paraId="22D5C0B7" w14:textId="2C996A08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D4EFE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0.5</w:t>
            </w:r>
          </w:p>
        </w:tc>
        <w:tc>
          <w:tcPr>
            <w:tcW w:w="901" w:type="dxa"/>
            <w:noWrap/>
            <w:hideMark/>
          </w:tcPr>
          <w:p w14:paraId="5A95B6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1BA6EB9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CBE470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291</w:t>
            </w:r>
          </w:p>
        </w:tc>
        <w:tc>
          <w:tcPr>
            <w:tcW w:w="703" w:type="dxa"/>
            <w:noWrap/>
            <w:hideMark/>
          </w:tcPr>
          <w:p w14:paraId="3AB696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09A577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58</w:t>
            </w:r>
          </w:p>
        </w:tc>
        <w:tc>
          <w:tcPr>
            <w:tcW w:w="467" w:type="dxa"/>
            <w:noWrap/>
            <w:hideMark/>
          </w:tcPr>
          <w:p w14:paraId="2BE1CE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0B563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19BCD0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7B8AB49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133E32A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542A4D5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75E5FB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12EFBD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1242751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1A927D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00F2B1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99B88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 → CAM</w:t>
            </w:r>
          </w:p>
        </w:tc>
        <w:tc>
          <w:tcPr>
            <w:tcW w:w="992" w:type="dxa"/>
            <w:noWrap/>
            <w:hideMark/>
          </w:tcPr>
          <w:p w14:paraId="5EE086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66A2125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901" w:type="dxa"/>
            <w:noWrap/>
            <w:hideMark/>
          </w:tcPr>
          <w:p w14:paraId="72A76A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2576EA4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DA9AA7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292</w:t>
            </w:r>
          </w:p>
        </w:tc>
        <w:tc>
          <w:tcPr>
            <w:tcW w:w="703" w:type="dxa"/>
            <w:noWrap/>
            <w:hideMark/>
          </w:tcPr>
          <w:p w14:paraId="20FCAB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183A47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29</w:t>
            </w:r>
          </w:p>
        </w:tc>
        <w:tc>
          <w:tcPr>
            <w:tcW w:w="467" w:type="dxa"/>
            <w:noWrap/>
            <w:hideMark/>
          </w:tcPr>
          <w:p w14:paraId="0EC360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86C79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46C582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7B7E18F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F8FDA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3CCB96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6948DE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2B99E80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4A67FD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127731B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01BA05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5871F4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 → CAM</w:t>
            </w:r>
          </w:p>
        </w:tc>
        <w:tc>
          <w:tcPr>
            <w:tcW w:w="992" w:type="dxa"/>
            <w:noWrap/>
            <w:hideMark/>
          </w:tcPr>
          <w:p w14:paraId="26B0C1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660E990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901" w:type="dxa"/>
            <w:noWrap/>
            <w:hideMark/>
          </w:tcPr>
          <w:p w14:paraId="5912132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1B36D70C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E05CD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293</w:t>
            </w:r>
          </w:p>
        </w:tc>
        <w:tc>
          <w:tcPr>
            <w:tcW w:w="703" w:type="dxa"/>
            <w:noWrap/>
            <w:hideMark/>
          </w:tcPr>
          <w:p w14:paraId="1FA1EF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2266E94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64</w:t>
            </w:r>
          </w:p>
        </w:tc>
        <w:tc>
          <w:tcPr>
            <w:tcW w:w="467" w:type="dxa"/>
            <w:noWrap/>
            <w:hideMark/>
          </w:tcPr>
          <w:p w14:paraId="6110A7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56EA6DB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A8110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4468AF7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7F1FFEC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097E32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495E45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40913FD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1F4C040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4243A5A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383811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59FC91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 → CAM, CZM</w:t>
            </w:r>
          </w:p>
        </w:tc>
        <w:tc>
          <w:tcPr>
            <w:tcW w:w="992" w:type="dxa"/>
            <w:noWrap/>
            <w:hideMark/>
          </w:tcPr>
          <w:p w14:paraId="49776B4B" w14:textId="5EDC93EF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55C048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901" w:type="dxa"/>
            <w:noWrap/>
            <w:hideMark/>
          </w:tcPr>
          <w:p w14:paraId="362742B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304691C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1E4B12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294</w:t>
            </w:r>
          </w:p>
        </w:tc>
        <w:tc>
          <w:tcPr>
            <w:tcW w:w="703" w:type="dxa"/>
            <w:noWrap/>
            <w:hideMark/>
          </w:tcPr>
          <w:p w14:paraId="5D6D6E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4A4360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67</w:t>
            </w:r>
          </w:p>
        </w:tc>
        <w:tc>
          <w:tcPr>
            <w:tcW w:w="467" w:type="dxa"/>
            <w:noWrap/>
            <w:hideMark/>
          </w:tcPr>
          <w:p w14:paraId="15D2CE3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533D855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A32573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7849B5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EB836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3C0114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10844E9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3EC844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23FA06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49D44D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70B1B88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D01EE7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CAM, CFX</w:t>
            </w:r>
          </w:p>
        </w:tc>
        <w:tc>
          <w:tcPr>
            <w:tcW w:w="992" w:type="dxa"/>
            <w:noWrap/>
            <w:hideMark/>
          </w:tcPr>
          <w:p w14:paraId="7E26EF39" w14:textId="374A86F9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6B4585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901" w:type="dxa"/>
            <w:noWrap/>
            <w:hideMark/>
          </w:tcPr>
          <w:p w14:paraId="3FAECEF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505C2F6A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E53540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295</w:t>
            </w:r>
          </w:p>
        </w:tc>
        <w:tc>
          <w:tcPr>
            <w:tcW w:w="703" w:type="dxa"/>
            <w:noWrap/>
            <w:hideMark/>
          </w:tcPr>
          <w:p w14:paraId="7DCBC7D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0DBD820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58</w:t>
            </w:r>
          </w:p>
        </w:tc>
        <w:tc>
          <w:tcPr>
            <w:tcW w:w="467" w:type="dxa"/>
            <w:noWrap/>
            <w:hideMark/>
          </w:tcPr>
          <w:p w14:paraId="3A313B8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DC66C3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103315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12D5A2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8BEE3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3E35BB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2E657A1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060A284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4EB8677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136700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718FC8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403109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 → CAM, CZM</w:t>
            </w:r>
          </w:p>
        </w:tc>
        <w:tc>
          <w:tcPr>
            <w:tcW w:w="992" w:type="dxa"/>
            <w:noWrap/>
            <w:hideMark/>
          </w:tcPr>
          <w:p w14:paraId="749FCE03" w14:textId="540AAF4B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1AF37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</w:t>
            </w:r>
          </w:p>
        </w:tc>
        <w:tc>
          <w:tcPr>
            <w:tcW w:w="901" w:type="dxa"/>
            <w:noWrap/>
            <w:hideMark/>
          </w:tcPr>
          <w:p w14:paraId="29F252B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CF9258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B93D5C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296</w:t>
            </w:r>
          </w:p>
        </w:tc>
        <w:tc>
          <w:tcPr>
            <w:tcW w:w="703" w:type="dxa"/>
            <w:noWrap/>
            <w:hideMark/>
          </w:tcPr>
          <w:p w14:paraId="717D8F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7905A1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53</w:t>
            </w:r>
          </w:p>
        </w:tc>
        <w:tc>
          <w:tcPr>
            <w:tcW w:w="467" w:type="dxa"/>
            <w:noWrap/>
            <w:hideMark/>
          </w:tcPr>
          <w:p w14:paraId="680BC1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6189F0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199A0A1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4582DF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48BDE5A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3820904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544C1F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075124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4F033A3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49DD5C2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4C25D8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2DE63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 → CAM, CZM</w:t>
            </w:r>
          </w:p>
        </w:tc>
        <w:tc>
          <w:tcPr>
            <w:tcW w:w="992" w:type="dxa"/>
            <w:noWrap/>
            <w:hideMark/>
          </w:tcPr>
          <w:p w14:paraId="0893A4F7" w14:textId="78326FC1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32C491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7.5</w:t>
            </w:r>
          </w:p>
        </w:tc>
        <w:tc>
          <w:tcPr>
            <w:tcW w:w="901" w:type="dxa"/>
            <w:noWrap/>
            <w:hideMark/>
          </w:tcPr>
          <w:p w14:paraId="74FD85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5264F74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D2256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297</w:t>
            </w:r>
          </w:p>
        </w:tc>
        <w:tc>
          <w:tcPr>
            <w:tcW w:w="703" w:type="dxa"/>
            <w:noWrap/>
            <w:hideMark/>
          </w:tcPr>
          <w:p w14:paraId="694B598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0AB5999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467" w:type="dxa"/>
            <w:noWrap/>
            <w:hideMark/>
          </w:tcPr>
          <w:p w14:paraId="73D1BC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031A1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1B04E9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267AC8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4F61CD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760AA2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10FA9C1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7942D89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147B5E6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5BE1C8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7FCCEF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3FA07C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CAM, CPFX, LZD</w:t>
            </w:r>
          </w:p>
        </w:tc>
        <w:tc>
          <w:tcPr>
            <w:tcW w:w="992" w:type="dxa"/>
            <w:noWrap/>
            <w:hideMark/>
          </w:tcPr>
          <w:p w14:paraId="5A0A28D9" w14:textId="1D9D46F9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2CE03E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901" w:type="dxa"/>
            <w:noWrap/>
            <w:hideMark/>
          </w:tcPr>
          <w:p w14:paraId="447833B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7BDDA70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66F4C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298</w:t>
            </w:r>
          </w:p>
        </w:tc>
        <w:tc>
          <w:tcPr>
            <w:tcW w:w="703" w:type="dxa"/>
            <w:noWrap/>
            <w:hideMark/>
          </w:tcPr>
          <w:p w14:paraId="76C4EF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7C12BFB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75</w:t>
            </w:r>
          </w:p>
        </w:tc>
        <w:tc>
          <w:tcPr>
            <w:tcW w:w="467" w:type="dxa"/>
            <w:noWrap/>
            <w:hideMark/>
          </w:tcPr>
          <w:p w14:paraId="76530B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6AE49D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5F7EEBB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2324E1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8FB5DB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3E48216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703675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744232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2A909DF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090A1A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63A2AD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2E496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CAM, CFX</w:t>
            </w:r>
          </w:p>
        </w:tc>
        <w:tc>
          <w:tcPr>
            <w:tcW w:w="992" w:type="dxa"/>
            <w:noWrap/>
            <w:hideMark/>
          </w:tcPr>
          <w:p w14:paraId="4668CD6B" w14:textId="01EEB8DE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D9D49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901" w:type="dxa"/>
            <w:noWrap/>
            <w:hideMark/>
          </w:tcPr>
          <w:p w14:paraId="562245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1E56484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15D05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299</w:t>
            </w:r>
          </w:p>
        </w:tc>
        <w:tc>
          <w:tcPr>
            <w:tcW w:w="703" w:type="dxa"/>
            <w:noWrap/>
            <w:hideMark/>
          </w:tcPr>
          <w:p w14:paraId="68A87F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2338CAF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31</w:t>
            </w:r>
          </w:p>
        </w:tc>
        <w:tc>
          <w:tcPr>
            <w:tcW w:w="467" w:type="dxa"/>
            <w:noWrap/>
            <w:hideMark/>
          </w:tcPr>
          <w:p w14:paraId="54CEC36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1B2B8C0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0A6DB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4C4669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4448F0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3D40D7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7B87877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19647D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3F1C5F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3E8CD21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3B6598B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39FCF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CAM</w:t>
            </w:r>
          </w:p>
        </w:tc>
        <w:tc>
          <w:tcPr>
            <w:tcW w:w="992" w:type="dxa"/>
            <w:noWrap/>
            <w:hideMark/>
          </w:tcPr>
          <w:p w14:paraId="64EE6EEB" w14:textId="58F200C1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A2216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78B77A8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2C57738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84DE8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300</w:t>
            </w:r>
          </w:p>
        </w:tc>
        <w:tc>
          <w:tcPr>
            <w:tcW w:w="703" w:type="dxa"/>
            <w:noWrap/>
            <w:hideMark/>
          </w:tcPr>
          <w:p w14:paraId="6FCA56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405A4C6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58</w:t>
            </w:r>
          </w:p>
        </w:tc>
        <w:tc>
          <w:tcPr>
            <w:tcW w:w="467" w:type="dxa"/>
            <w:noWrap/>
            <w:hideMark/>
          </w:tcPr>
          <w:p w14:paraId="6330FB5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926BA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0DC9E90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15FE2C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30B899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7CA9B9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1632A97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309C7F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7EE60D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5AB33B8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2900D40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FD242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CPFX</w:t>
            </w:r>
          </w:p>
        </w:tc>
        <w:tc>
          <w:tcPr>
            <w:tcW w:w="992" w:type="dxa"/>
            <w:noWrap/>
            <w:hideMark/>
          </w:tcPr>
          <w:p w14:paraId="605284D5" w14:textId="2D952831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8BECC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1.5</w:t>
            </w:r>
          </w:p>
        </w:tc>
        <w:tc>
          <w:tcPr>
            <w:tcW w:w="901" w:type="dxa"/>
            <w:noWrap/>
            <w:hideMark/>
          </w:tcPr>
          <w:p w14:paraId="2ABCE98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0DFD1BE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1F7BE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301</w:t>
            </w:r>
          </w:p>
        </w:tc>
        <w:tc>
          <w:tcPr>
            <w:tcW w:w="703" w:type="dxa"/>
            <w:noWrap/>
            <w:hideMark/>
          </w:tcPr>
          <w:p w14:paraId="0848F1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71783E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63</w:t>
            </w:r>
          </w:p>
        </w:tc>
        <w:tc>
          <w:tcPr>
            <w:tcW w:w="467" w:type="dxa"/>
            <w:noWrap/>
            <w:hideMark/>
          </w:tcPr>
          <w:p w14:paraId="2D0706B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1999A1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CB8FE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5FFFE42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76E0830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1E0ED19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398AB2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1900A1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4837B15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1B9BA90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3DAF670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D0F4A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</w:t>
            </w:r>
          </w:p>
        </w:tc>
        <w:tc>
          <w:tcPr>
            <w:tcW w:w="992" w:type="dxa"/>
            <w:noWrap/>
            <w:hideMark/>
          </w:tcPr>
          <w:p w14:paraId="1EA854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3AAE5A7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1.5</w:t>
            </w:r>
          </w:p>
        </w:tc>
        <w:tc>
          <w:tcPr>
            <w:tcW w:w="901" w:type="dxa"/>
            <w:noWrap/>
            <w:hideMark/>
          </w:tcPr>
          <w:p w14:paraId="4DD20B0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30F4522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2242E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302</w:t>
            </w:r>
          </w:p>
        </w:tc>
        <w:tc>
          <w:tcPr>
            <w:tcW w:w="703" w:type="dxa"/>
            <w:noWrap/>
            <w:hideMark/>
          </w:tcPr>
          <w:p w14:paraId="0106BC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7A86D5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81</w:t>
            </w:r>
          </w:p>
        </w:tc>
        <w:tc>
          <w:tcPr>
            <w:tcW w:w="467" w:type="dxa"/>
            <w:noWrap/>
            <w:hideMark/>
          </w:tcPr>
          <w:p w14:paraId="21B0CA7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6548C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44AC5B9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234191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5732F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4F0249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25DCBC1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202952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6C4206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3C0D9AC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70F6DBE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2467" w:type="dxa"/>
            <w:noWrap/>
            <w:hideMark/>
          </w:tcPr>
          <w:p w14:paraId="495F9F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992" w:type="dxa"/>
            <w:noWrap/>
            <w:hideMark/>
          </w:tcPr>
          <w:p w14:paraId="746CAB1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07ED94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901" w:type="dxa"/>
            <w:noWrap/>
            <w:hideMark/>
          </w:tcPr>
          <w:p w14:paraId="40644D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N/A(death)</w:t>
            </w:r>
          </w:p>
        </w:tc>
      </w:tr>
      <w:tr w:rsidR="004B6D99" w:rsidRPr="004B6D99" w14:paraId="48CB0845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BDC0B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303</w:t>
            </w:r>
          </w:p>
        </w:tc>
        <w:tc>
          <w:tcPr>
            <w:tcW w:w="703" w:type="dxa"/>
            <w:noWrap/>
            <w:hideMark/>
          </w:tcPr>
          <w:p w14:paraId="23BAF1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55D862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78</w:t>
            </w:r>
          </w:p>
        </w:tc>
        <w:tc>
          <w:tcPr>
            <w:tcW w:w="467" w:type="dxa"/>
            <w:noWrap/>
            <w:hideMark/>
          </w:tcPr>
          <w:p w14:paraId="69564AA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2E7B88C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543AB0B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6A99B9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67390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3A8173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132D09C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41DDBFA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730D92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6ABDF5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1475F02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2467" w:type="dxa"/>
            <w:noWrap/>
            <w:hideMark/>
          </w:tcPr>
          <w:p w14:paraId="0B8B4E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CPFX</w:t>
            </w:r>
          </w:p>
        </w:tc>
        <w:tc>
          <w:tcPr>
            <w:tcW w:w="992" w:type="dxa"/>
            <w:noWrap/>
            <w:hideMark/>
          </w:tcPr>
          <w:p w14:paraId="7A46DD85" w14:textId="2FF5AACE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BAD2E7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0DDBEAC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N/A(death)</w:t>
            </w:r>
          </w:p>
        </w:tc>
      </w:tr>
      <w:tr w:rsidR="004B6D99" w:rsidRPr="004B6D99" w14:paraId="17F12830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00924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304</w:t>
            </w:r>
          </w:p>
        </w:tc>
        <w:tc>
          <w:tcPr>
            <w:tcW w:w="703" w:type="dxa"/>
            <w:noWrap/>
            <w:hideMark/>
          </w:tcPr>
          <w:p w14:paraId="69C7FA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37D016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56</w:t>
            </w:r>
          </w:p>
        </w:tc>
        <w:tc>
          <w:tcPr>
            <w:tcW w:w="467" w:type="dxa"/>
            <w:noWrap/>
            <w:hideMark/>
          </w:tcPr>
          <w:p w14:paraId="44F0375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4E888A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6746A36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1BF68EB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CCCD6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39516B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038A3F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69A644F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2AAF8FB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2C2A3C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6B6850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2467" w:type="dxa"/>
            <w:noWrap/>
            <w:hideMark/>
          </w:tcPr>
          <w:p w14:paraId="1BEE19B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992" w:type="dxa"/>
            <w:noWrap/>
            <w:hideMark/>
          </w:tcPr>
          <w:p w14:paraId="185E08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6A6F7F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901" w:type="dxa"/>
            <w:noWrap/>
            <w:hideMark/>
          </w:tcPr>
          <w:p w14:paraId="528D75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N/A(death)</w:t>
            </w:r>
          </w:p>
        </w:tc>
      </w:tr>
      <w:tr w:rsidR="004B6D99" w:rsidRPr="004B6D99" w14:paraId="683996B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99F8A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305</w:t>
            </w:r>
          </w:p>
        </w:tc>
        <w:tc>
          <w:tcPr>
            <w:tcW w:w="703" w:type="dxa"/>
            <w:noWrap/>
            <w:hideMark/>
          </w:tcPr>
          <w:p w14:paraId="1888EBF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57D1F7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70</w:t>
            </w:r>
          </w:p>
        </w:tc>
        <w:tc>
          <w:tcPr>
            <w:tcW w:w="467" w:type="dxa"/>
            <w:noWrap/>
            <w:hideMark/>
          </w:tcPr>
          <w:p w14:paraId="2D19FB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8D828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79214F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3A3B07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05A11C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10D074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2806F73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2E45AF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4267AA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1E147C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130B05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8D128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CPFX, MEPM</w:t>
            </w:r>
          </w:p>
        </w:tc>
        <w:tc>
          <w:tcPr>
            <w:tcW w:w="992" w:type="dxa"/>
            <w:noWrap/>
            <w:hideMark/>
          </w:tcPr>
          <w:p w14:paraId="7AFCF244" w14:textId="523BE1D9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4E726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01" w:type="dxa"/>
            <w:noWrap/>
            <w:hideMark/>
          </w:tcPr>
          <w:p w14:paraId="42AC54A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7CEB93E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458B0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306</w:t>
            </w:r>
          </w:p>
        </w:tc>
        <w:tc>
          <w:tcPr>
            <w:tcW w:w="703" w:type="dxa"/>
            <w:noWrap/>
            <w:hideMark/>
          </w:tcPr>
          <w:p w14:paraId="5971F8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04472E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</w:t>
            </w:r>
          </w:p>
        </w:tc>
        <w:tc>
          <w:tcPr>
            <w:tcW w:w="467" w:type="dxa"/>
            <w:noWrap/>
            <w:hideMark/>
          </w:tcPr>
          <w:p w14:paraId="39DCFF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E529F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72D030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37D63A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09A59F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2C7AE30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01644C2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7FCA28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096E15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5F4D9B7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3F5306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F38614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CPFX</w:t>
            </w:r>
          </w:p>
        </w:tc>
        <w:tc>
          <w:tcPr>
            <w:tcW w:w="992" w:type="dxa"/>
            <w:noWrap/>
            <w:hideMark/>
          </w:tcPr>
          <w:p w14:paraId="60F9B2B8" w14:textId="5DE9CDCF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64A1E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447FFB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55028C40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495FA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307</w:t>
            </w:r>
          </w:p>
        </w:tc>
        <w:tc>
          <w:tcPr>
            <w:tcW w:w="703" w:type="dxa"/>
            <w:noWrap/>
            <w:hideMark/>
          </w:tcPr>
          <w:p w14:paraId="38A8BA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3C18A75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56</w:t>
            </w:r>
          </w:p>
        </w:tc>
        <w:tc>
          <w:tcPr>
            <w:tcW w:w="467" w:type="dxa"/>
            <w:noWrap/>
            <w:hideMark/>
          </w:tcPr>
          <w:p w14:paraId="18D95F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628B4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42A75B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297438F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AB9212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5B39F0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58D77F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5E509B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556848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1CB8A3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725DE9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17DBC7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CAM</w:t>
            </w:r>
          </w:p>
        </w:tc>
        <w:tc>
          <w:tcPr>
            <w:tcW w:w="992" w:type="dxa"/>
            <w:noWrap/>
            <w:hideMark/>
          </w:tcPr>
          <w:p w14:paraId="65703921" w14:textId="48A18DB4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D4C870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01" w:type="dxa"/>
            <w:noWrap/>
            <w:hideMark/>
          </w:tcPr>
          <w:p w14:paraId="1BE5ABF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3EE0A1A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DCB609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308</w:t>
            </w:r>
          </w:p>
        </w:tc>
        <w:tc>
          <w:tcPr>
            <w:tcW w:w="703" w:type="dxa"/>
            <w:noWrap/>
            <w:hideMark/>
          </w:tcPr>
          <w:p w14:paraId="5E449B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090A9A8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69</w:t>
            </w:r>
          </w:p>
        </w:tc>
        <w:tc>
          <w:tcPr>
            <w:tcW w:w="467" w:type="dxa"/>
            <w:noWrap/>
            <w:hideMark/>
          </w:tcPr>
          <w:p w14:paraId="76D629C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110D3B6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43AD2B0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655947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2D19A3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4B965B8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624223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1E6766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7FDE93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18C67F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1203883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C8D25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</w:t>
            </w:r>
          </w:p>
        </w:tc>
        <w:tc>
          <w:tcPr>
            <w:tcW w:w="992" w:type="dxa"/>
            <w:noWrap/>
            <w:hideMark/>
          </w:tcPr>
          <w:p w14:paraId="3DDA29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mono</w:t>
            </w:r>
          </w:p>
        </w:tc>
        <w:tc>
          <w:tcPr>
            <w:tcW w:w="851" w:type="dxa"/>
            <w:noWrap/>
            <w:hideMark/>
          </w:tcPr>
          <w:p w14:paraId="756FDCF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1.5</w:t>
            </w:r>
          </w:p>
        </w:tc>
        <w:tc>
          <w:tcPr>
            <w:tcW w:w="901" w:type="dxa"/>
            <w:noWrap/>
            <w:hideMark/>
          </w:tcPr>
          <w:p w14:paraId="5F7C05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554D6F7E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E0668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309</w:t>
            </w:r>
          </w:p>
        </w:tc>
        <w:tc>
          <w:tcPr>
            <w:tcW w:w="703" w:type="dxa"/>
            <w:noWrap/>
            <w:hideMark/>
          </w:tcPr>
          <w:p w14:paraId="66E012E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573" w:type="dxa"/>
            <w:noWrap/>
            <w:hideMark/>
          </w:tcPr>
          <w:p w14:paraId="3D421FC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467" w:type="dxa"/>
            <w:noWrap/>
            <w:hideMark/>
          </w:tcPr>
          <w:p w14:paraId="2CCAED4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FFE06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4F4675B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5D1E27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68CFBAF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04443C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48BF5EB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70A05B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10" w:type="dxa"/>
            <w:noWrap/>
            <w:hideMark/>
          </w:tcPr>
          <w:p w14:paraId="52EBED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73" w:type="dxa"/>
            <w:noWrap/>
            <w:hideMark/>
          </w:tcPr>
          <w:p w14:paraId="401455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43" w:type="dxa"/>
            <w:noWrap/>
            <w:hideMark/>
          </w:tcPr>
          <w:p w14:paraId="670EA7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83E233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CAM</w:t>
            </w:r>
          </w:p>
        </w:tc>
        <w:tc>
          <w:tcPr>
            <w:tcW w:w="992" w:type="dxa"/>
            <w:noWrap/>
            <w:hideMark/>
          </w:tcPr>
          <w:p w14:paraId="42DAA74A" w14:textId="5EBF1CE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9508A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01D7F7E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128B6E1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6BB1F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310</w:t>
            </w:r>
          </w:p>
        </w:tc>
        <w:tc>
          <w:tcPr>
            <w:tcW w:w="703" w:type="dxa"/>
            <w:noWrap/>
            <w:hideMark/>
          </w:tcPr>
          <w:p w14:paraId="23A7C92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206</w:t>
            </w:r>
          </w:p>
        </w:tc>
        <w:tc>
          <w:tcPr>
            <w:tcW w:w="573" w:type="dxa"/>
            <w:noWrap/>
            <w:hideMark/>
          </w:tcPr>
          <w:p w14:paraId="76DBD1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51</w:t>
            </w:r>
          </w:p>
        </w:tc>
        <w:tc>
          <w:tcPr>
            <w:tcW w:w="467" w:type="dxa"/>
            <w:noWrap/>
            <w:hideMark/>
          </w:tcPr>
          <w:p w14:paraId="69F865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796A82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0623D0F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832" w:type="dxa"/>
            <w:noWrap/>
            <w:hideMark/>
          </w:tcPr>
          <w:p w14:paraId="2714242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4.5</w:t>
            </w:r>
          </w:p>
        </w:tc>
        <w:tc>
          <w:tcPr>
            <w:tcW w:w="1032" w:type="dxa"/>
            <w:noWrap/>
            <w:hideMark/>
          </w:tcPr>
          <w:p w14:paraId="4ABB4A7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avium</w:t>
            </w:r>
          </w:p>
        </w:tc>
        <w:tc>
          <w:tcPr>
            <w:tcW w:w="749" w:type="dxa"/>
            <w:noWrap/>
            <w:hideMark/>
          </w:tcPr>
          <w:p w14:paraId="0E2401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66068B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B9F0B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F807C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F42C42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2F6B3F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407C0B3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AZM, RFP, EB</w:t>
            </w:r>
          </w:p>
        </w:tc>
        <w:tc>
          <w:tcPr>
            <w:tcW w:w="992" w:type="dxa"/>
            <w:noWrap/>
            <w:hideMark/>
          </w:tcPr>
          <w:p w14:paraId="71C82CF3" w14:textId="6566AB2F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77167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01" w:type="dxa"/>
            <w:noWrap/>
            <w:hideMark/>
          </w:tcPr>
          <w:p w14:paraId="44ABEC0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4337D0D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A0C1BA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311</w:t>
            </w:r>
          </w:p>
        </w:tc>
        <w:tc>
          <w:tcPr>
            <w:tcW w:w="703" w:type="dxa"/>
            <w:noWrap/>
            <w:hideMark/>
          </w:tcPr>
          <w:p w14:paraId="0D8D128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207</w:t>
            </w:r>
          </w:p>
        </w:tc>
        <w:tc>
          <w:tcPr>
            <w:tcW w:w="573" w:type="dxa"/>
            <w:noWrap/>
            <w:hideMark/>
          </w:tcPr>
          <w:p w14:paraId="780CCE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60s</w:t>
            </w:r>
          </w:p>
        </w:tc>
        <w:tc>
          <w:tcPr>
            <w:tcW w:w="467" w:type="dxa"/>
            <w:noWrap/>
            <w:hideMark/>
          </w:tcPr>
          <w:p w14:paraId="1E67C30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0DB0E07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55A1278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227633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1032" w:type="dxa"/>
            <w:noWrap/>
            <w:hideMark/>
          </w:tcPr>
          <w:p w14:paraId="2B94E8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0AB23D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2FDC8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D035F7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572A3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9EC2A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6437BDE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97D582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LVFX, DOXY → LVFX</w:t>
            </w:r>
          </w:p>
        </w:tc>
        <w:tc>
          <w:tcPr>
            <w:tcW w:w="992" w:type="dxa"/>
            <w:noWrap/>
            <w:hideMark/>
          </w:tcPr>
          <w:p w14:paraId="68AAC493" w14:textId="65E3253F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A442C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2467F5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1618CA9F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F53C4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312</w:t>
            </w:r>
          </w:p>
        </w:tc>
        <w:tc>
          <w:tcPr>
            <w:tcW w:w="703" w:type="dxa"/>
            <w:noWrap/>
            <w:hideMark/>
          </w:tcPr>
          <w:p w14:paraId="5B9FF7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208</w:t>
            </w:r>
          </w:p>
        </w:tc>
        <w:tc>
          <w:tcPr>
            <w:tcW w:w="573" w:type="dxa"/>
            <w:noWrap/>
            <w:hideMark/>
          </w:tcPr>
          <w:p w14:paraId="22DC39B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52</w:t>
            </w:r>
          </w:p>
        </w:tc>
        <w:tc>
          <w:tcPr>
            <w:tcW w:w="467" w:type="dxa"/>
            <w:noWrap/>
            <w:hideMark/>
          </w:tcPr>
          <w:p w14:paraId="759E426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536609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0C8C90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832" w:type="dxa"/>
            <w:noWrap/>
            <w:hideMark/>
          </w:tcPr>
          <w:p w14:paraId="0786BF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2.1</w:t>
            </w:r>
          </w:p>
        </w:tc>
        <w:tc>
          <w:tcPr>
            <w:tcW w:w="1032" w:type="dxa"/>
            <w:noWrap/>
            <w:hideMark/>
          </w:tcPr>
          <w:p w14:paraId="576E03B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3292733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75B64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83688B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6F281E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11DD0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1FCAEDE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715C2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IMP/CS, AMK, CAM →AZM</w:t>
            </w:r>
          </w:p>
        </w:tc>
        <w:tc>
          <w:tcPr>
            <w:tcW w:w="992" w:type="dxa"/>
            <w:noWrap/>
            <w:hideMark/>
          </w:tcPr>
          <w:p w14:paraId="28C85ECC" w14:textId="0DFD9F3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29E96F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1.2</w:t>
            </w:r>
          </w:p>
        </w:tc>
        <w:tc>
          <w:tcPr>
            <w:tcW w:w="901" w:type="dxa"/>
            <w:noWrap/>
            <w:hideMark/>
          </w:tcPr>
          <w:p w14:paraId="7B5565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6ABD91D9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021EE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313</w:t>
            </w:r>
          </w:p>
        </w:tc>
        <w:tc>
          <w:tcPr>
            <w:tcW w:w="703" w:type="dxa"/>
            <w:noWrap/>
            <w:hideMark/>
          </w:tcPr>
          <w:p w14:paraId="40D811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209</w:t>
            </w:r>
          </w:p>
        </w:tc>
        <w:tc>
          <w:tcPr>
            <w:tcW w:w="573" w:type="dxa"/>
            <w:noWrap/>
            <w:hideMark/>
          </w:tcPr>
          <w:p w14:paraId="3C1126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68</w:t>
            </w:r>
          </w:p>
        </w:tc>
        <w:tc>
          <w:tcPr>
            <w:tcW w:w="467" w:type="dxa"/>
            <w:noWrap/>
            <w:hideMark/>
          </w:tcPr>
          <w:p w14:paraId="78FD413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6BB34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MN</w:t>
            </w:r>
          </w:p>
        </w:tc>
        <w:tc>
          <w:tcPr>
            <w:tcW w:w="700" w:type="dxa"/>
            <w:noWrap/>
            <w:hideMark/>
          </w:tcPr>
          <w:p w14:paraId="76DB8B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832" w:type="dxa"/>
            <w:noWrap/>
            <w:hideMark/>
          </w:tcPr>
          <w:p w14:paraId="5F814AC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7E1FE2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2845345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01F6CEE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746BEB6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B31A6F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ADED0C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00FB6E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48CC18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92" w:type="dxa"/>
            <w:noWrap/>
            <w:hideMark/>
          </w:tcPr>
          <w:p w14:paraId="58E6B9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2665C13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28B2B4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42FE2C9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59111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314</w:t>
            </w:r>
          </w:p>
        </w:tc>
        <w:tc>
          <w:tcPr>
            <w:tcW w:w="703" w:type="dxa"/>
            <w:noWrap/>
            <w:hideMark/>
          </w:tcPr>
          <w:p w14:paraId="295F8CD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210</w:t>
            </w:r>
          </w:p>
        </w:tc>
        <w:tc>
          <w:tcPr>
            <w:tcW w:w="573" w:type="dxa"/>
            <w:noWrap/>
            <w:hideMark/>
          </w:tcPr>
          <w:p w14:paraId="51A9CA2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467" w:type="dxa"/>
            <w:noWrap/>
            <w:hideMark/>
          </w:tcPr>
          <w:p w14:paraId="79BDE6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053457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4412FB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96</w:t>
            </w:r>
          </w:p>
        </w:tc>
        <w:tc>
          <w:tcPr>
            <w:tcW w:w="832" w:type="dxa"/>
            <w:noWrap/>
            <w:hideMark/>
          </w:tcPr>
          <w:p w14:paraId="2753D84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569CAA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mucogenicum</w:t>
            </w:r>
          </w:p>
        </w:tc>
        <w:tc>
          <w:tcPr>
            <w:tcW w:w="749" w:type="dxa"/>
            <w:noWrap/>
            <w:hideMark/>
          </w:tcPr>
          <w:p w14:paraId="533C5B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D93E51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DC76BC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267EB0B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54F68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325989A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003C9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IMP/CS, AMK, CAM → SFTX, CAM</w:t>
            </w:r>
          </w:p>
        </w:tc>
        <w:tc>
          <w:tcPr>
            <w:tcW w:w="992" w:type="dxa"/>
            <w:noWrap/>
            <w:hideMark/>
          </w:tcPr>
          <w:p w14:paraId="1C44E6B2" w14:textId="6402B7D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A52EE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3.5</w:t>
            </w:r>
          </w:p>
        </w:tc>
        <w:tc>
          <w:tcPr>
            <w:tcW w:w="901" w:type="dxa"/>
            <w:noWrap/>
            <w:hideMark/>
          </w:tcPr>
          <w:p w14:paraId="7A950C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C10348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C01937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315</w:t>
            </w:r>
          </w:p>
        </w:tc>
        <w:tc>
          <w:tcPr>
            <w:tcW w:w="703" w:type="dxa"/>
            <w:noWrap/>
            <w:hideMark/>
          </w:tcPr>
          <w:p w14:paraId="53832A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211</w:t>
            </w:r>
          </w:p>
        </w:tc>
        <w:tc>
          <w:tcPr>
            <w:tcW w:w="573" w:type="dxa"/>
            <w:noWrap/>
            <w:hideMark/>
          </w:tcPr>
          <w:p w14:paraId="6A08FE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49</w:t>
            </w:r>
          </w:p>
        </w:tc>
        <w:tc>
          <w:tcPr>
            <w:tcW w:w="467" w:type="dxa"/>
            <w:noWrap/>
            <w:hideMark/>
          </w:tcPr>
          <w:p w14:paraId="761DEAF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74CAE1B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CGN</w:t>
            </w:r>
          </w:p>
        </w:tc>
        <w:tc>
          <w:tcPr>
            <w:tcW w:w="700" w:type="dxa"/>
            <w:noWrap/>
            <w:hideMark/>
          </w:tcPr>
          <w:p w14:paraId="2641EBF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832" w:type="dxa"/>
            <w:noWrap/>
            <w:hideMark/>
          </w:tcPr>
          <w:p w14:paraId="4A055AE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1.5</w:t>
            </w:r>
          </w:p>
        </w:tc>
        <w:tc>
          <w:tcPr>
            <w:tcW w:w="1032" w:type="dxa"/>
            <w:noWrap/>
            <w:hideMark/>
          </w:tcPr>
          <w:p w14:paraId="4A7C843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25EA06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1E14D7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0A48C7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3AE0D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75AC1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5FB5A6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reinsertion</w:t>
            </w:r>
          </w:p>
        </w:tc>
        <w:tc>
          <w:tcPr>
            <w:tcW w:w="2467" w:type="dxa"/>
            <w:noWrap/>
            <w:hideMark/>
          </w:tcPr>
          <w:p w14:paraId="56D4552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MFLX, CAM, IPM/CS</w:t>
            </w:r>
          </w:p>
        </w:tc>
        <w:tc>
          <w:tcPr>
            <w:tcW w:w="992" w:type="dxa"/>
            <w:noWrap/>
            <w:hideMark/>
          </w:tcPr>
          <w:p w14:paraId="2AD4D008" w14:textId="51BC6F7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13D82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6FB98AD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6B1DF32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4BC9B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316</w:t>
            </w:r>
          </w:p>
        </w:tc>
        <w:tc>
          <w:tcPr>
            <w:tcW w:w="703" w:type="dxa"/>
            <w:noWrap/>
            <w:hideMark/>
          </w:tcPr>
          <w:p w14:paraId="62AB2EE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211</w:t>
            </w:r>
          </w:p>
        </w:tc>
        <w:tc>
          <w:tcPr>
            <w:tcW w:w="573" w:type="dxa"/>
            <w:noWrap/>
            <w:hideMark/>
          </w:tcPr>
          <w:p w14:paraId="5C323A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68</w:t>
            </w:r>
          </w:p>
        </w:tc>
        <w:tc>
          <w:tcPr>
            <w:tcW w:w="467" w:type="dxa"/>
            <w:noWrap/>
            <w:hideMark/>
          </w:tcPr>
          <w:p w14:paraId="0E0820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8D0B2A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2962FF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</w:t>
            </w:r>
          </w:p>
        </w:tc>
        <w:tc>
          <w:tcPr>
            <w:tcW w:w="832" w:type="dxa"/>
            <w:noWrap/>
            <w:hideMark/>
          </w:tcPr>
          <w:p w14:paraId="55DE45C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4B287AE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6B00AB7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13BDE3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76D20F0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73971ED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787DB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01F9C8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667B8FC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MFLX, CAM, IPM/CS</w:t>
            </w:r>
          </w:p>
        </w:tc>
        <w:tc>
          <w:tcPr>
            <w:tcW w:w="992" w:type="dxa"/>
            <w:noWrap/>
            <w:hideMark/>
          </w:tcPr>
          <w:p w14:paraId="2D48B4D2" w14:textId="0B63610D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94DA4B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2B5FF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54B267E4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705E33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317</w:t>
            </w:r>
          </w:p>
        </w:tc>
        <w:tc>
          <w:tcPr>
            <w:tcW w:w="703" w:type="dxa"/>
            <w:noWrap/>
            <w:hideMark/>
          </w:tcPr>
          <w:p w14:paraId="37EA190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212</w:t>
            </w:r>
          </w:p>
        </w:tc>
        <w:tc>
          <w:tcPr>
            <w:tcW w:w="573" w:type="dxa"/>
            <w:noWrap/>
            <w:hideMark/>
          </w:tcPr>
          <w:p w14:paraId="2ACF2B5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55</w:t>
            </w:r>
          </w:p>
        </w:tc>
        <w:tc>
          <w:tcPr>
            <w:tcW w:w="467" w:type="dxa"/>
            <w:noWrap/>
            <w:hideMark/>
          </w:tcPr>
          <w:p w14:paraId="68BE5D8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A1600D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IgAN</w:t>
            </w:r>
          </w:p>
        </w:tc>
        <w:tc>
          <w:tcPr>
            <w:tcW w:w="700" w:type="dxa"/>
            <w:noWrap/>
            <w:hideMark/>
          </w:tcPr>
          <w:p w14:paraId="692B36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832" w:type="dxa"/>
            <w:noWrap/>
            <w:hideMark/>
          </w:tcPr>
          <w:p w14:paraId="39CE63D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1032" w:type="dxa"/>
            <w:noWrap/>
            <w:hideMark/>
          </w:tcPr>
          <w:p w14:paraId="3DD9EA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6C1397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6AE593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9A20B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8A673C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4B4EFF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1C66999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271E2A6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IMP, AZM</w:t>
            </w:r>
          </w:p>
        </w:tc>
        <w:tc>
          <w:tcPr>
            <w:tcW w:w="992" w:type="dxa"/>
            <w:noWrap/>
            <w:hideMark/>
          </w:tcPr>
          <w:p w14:paraId="4B4DFD13" w14:textId="4D04D24D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9F2903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3992ED9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4ACAF32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B48771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318</w:t>
            </w:r>
          </w:p>
        </w:tc>
        <w:tc>
          <w:tcPr>
            <w:tcW w:w="703" w:type="dxa"/>
            <w:noWrap/>
            <w:hideMark/>
          </w:tcPr>
          <w:p w14:paraId="060D57F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213</w:t>
            </w:r>
          </w:p>
        </w:tc>
        <w:tc>
          <w:tcPr>
            <w:tcW w:w="573" w:type="dxa"/>
            <w:noWrap/>
            <w:hideMark/>
          </w:tcPr>
          <w:p w14:paraId="48F56C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72</w:t>
            </w:r>
          </w:p>
        </w:tc>
        <w:tc>
          <w:tcPr>
            <w:tcW w:w="467" w:type="dxa"/>
            <w:noWrap/>
            <w:hideMark/>
          </w:tcPr>
          <w:p w14:paraId="0A4906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E788FD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DMN, IgAN</w:t>
            </w:r>
          </w:p>
        </w:tc>
        <w:tc>
          <w:tcPr>
            <w:tcW w:w="700" w:type="dxa"/>
            <w:noWrap/>
            <w:hideMark/>
          </w:tcPr>
          <w:p w14:paraId="6232CA0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15</w:t>
            </w:r>
          </w:p>
        </w:tc>
        <w:tc>
          <w:tcPr>
            <w:tcW w:w="832" w:type="dxa"/>
            <w:noWrap/>
            <w:hideMark/>
          </w:tcPr>
          <w:p w14:paraId="517E2F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0.7</w:t>
            </w:r>
          </w:p>
        </w:tc>
        <w:tc>
          <w:tcPr>
            <w:tcW w:w="1032" w:type="dxa"/>
            <w:noWrap/>
            <w:hideMark/>
          </w:tcPr>
          <w:p w14:paraId="70E6FAD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683124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06376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2C194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1763FE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21DF6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0277324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31D027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IPM/CS, AMK, CAM</w:t>
            </w:r>
          </w:p>
        </w:tc>
        <w:tc>
          <w:tcPr>
            <w:tcW w:w="992" w:type="dxa"/>
            <w:noWrap/>
            <w:hideMark/>
          </w:tcPr>
          <w:p w14:paraId="19772174" w14:textId="45876D8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A4B0FB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7CA5EE1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58426FF2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6FC9D0E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319</w:t>
            </w:r>
          </w:p>
        </w:tc>
        <w:tc>
          <w:tcPr>
            <w:tcW w:w="703" w:type="dxa"/>
            <w:noWrap/>
            <w:hideMark/>
          </w:tcPr>
          <w:p w14:paraId="2C6104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213</w:t>
            </w:r>
          </w:p>
        </w:tc>
        <w:tc>
          <w:tcPr>
            <w:tcW w:w="573" w:type="dxa"/>
            <w:noWrap/>
            <w:hideMark/>
          </w:tcPr>
          <w:p w14:paraId="20E4DBD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79</w:t>
            </w:r>
          </w:p>
        </w:tc>
        <w:tc>
          <w:tcPr>
            <w:tcW w:w="467" w:type="dxa"/>
            <w:noWrap/>
            <w:hideMark/>
          </w:tcPr>
          <w:p w14:paraId="06D353C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442A0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3B22EDE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30</w:t>
            </w:r>
          </w:p>
        </w:tc>
        <w:tc>
          <w:tcPr>
            <w:tcW w:w="832" w:type="dxa"/>
            <w:noWrap/>
            <w:hideMark/>
          </w:tcPr>
          <w:p w14:paraId="460D44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0.7</w:t>
            </w:r>
          </w:p>
        </w:tc>
        <w:tc>
          <w:tcPr>
            <w:tcW w:w="1032" w:type="dxa"/>
            <w:noWrap/>
            <w:hideMark/>
          </w:tcPr>
          <w:p w14:paraId="0603381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448A86B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15F109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70B6E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CA2DC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EE02DA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2943EDC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</w:p>
        </w:tc>
        <w:tc>
          <w:tcPr>
            <w:tcW w:w="2467" w:type="dxa"/>
            <w:noWrap/>
            <w:hideMark/>
          </w:tcPr>
          <w:p w14:paraId="2E04E4A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IPM/CS, AMK, CAM</w:t>
            </w:r>
          </w:p>
        </w:tc>
        <w:tc>
          <w:tcPr>
            <w:tcW w:w="992" w:type="dxa"/>
            <w:noWrap/>
            <w:hideMark/>
          </w:tcPr>
          <w:p w14:paraId="0CC47E7D" w14:textId="2FD6BC2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9352E2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383805C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727985B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7CD69C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320</w:t>
            </w:r>
          </w:p>
        </w:tc>
        <w:tc>
          <w:tcPr>
            <w:tcW w:w="703" w:type="dxa"/>
            <w:noWrap/>
            <w:hideMark/>
          </w:tcPr>
          <w:p w14:paraId="6E6019C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214</w:t>
            </w:r>
          </w:p>
        </w:tc>
        <w:tc>
          <w:tcPr>
            <w:tcW w:w="573" w:type="dxa"/>
            <w:noWrap/>
            <w:hideMark/>
          </w:tcPr>
          <w:p w14:paraId="77CB199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56</w:t>
            </w:r>
          </w:p>
        </w:tc>
        <w:tc>
          <w:tcPr>
            <w:tcW w:w="467" w:type="dxa"/>
            <w:noWrap/>
            <w:hideMark/>
          </w:tcPr>
          <w:p w14:paraId="45A114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F9CC60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4C65A54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832" w:type="dxa"/>
            <w:noWrap/>
            <w:hideMark/>
          </w:tcPr>
          <w:p w14:paraId="728176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032" w:type="dxa"/>
            <w:noWrap/>
            <w:hideMark/>
          </w:tcPr>
          <w:p w14:paraId="6BB07A9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goodii</w:t>
            </w:r>
          </w:p>
        </w:tc>
        <w:tc>
          <w:tcPr>
            <w:tcW w:w="749" w:type="dxa"/>
            <w:noWrap/>
            <w:hideMark/>
          </w:tcPr>
          <w:p w14:paraId="6C5BE1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BF8F5A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8F6078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18B8E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1E3B0E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47068E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1A0EBC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AZM, LNZ, AMK</w:t>
            </w:r>
          </w:p>
        </w:tc>
        <w:tc>
          <w:tcPr>
            <w:tcW w:w="992" w:type="dxa"/>
            <w:noWrap/>
            <w:hideMark/>
          </w:tcPr>
          <w:p w14:paraId="7581BF3A" w14:textId="25CE9369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D920C0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36E461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79B5C83D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B0C44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321</w:t>
            </w:r>
          </w:p>
        </w:tc>
        <w:tc>
          <w:tcPr>
            <w:tcW w:w="703" w:type="dxa"/>
            <w:noWrap/>
            <w:hideMark/>
          </w:tcPr>
          <w:p w14:paraId="60AECB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215</w:t>
            </w:r>
          </w:p>
        </w:tc>
        <w:tc>
          <w:tcPr>
            <w:tcW w:w="573" w:type="dxa"/>
            <w:noWrap/>
            <w:hideMark/>
          </w:tcPr>
          <w:p w14:paraId="2CC3195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87</w:t>
            </w:r>
          </w:p>
        </w:tc>
        <w:tc>
          <w:tcPr>
            <w:tcW w:w="467" w:type="dxa"/>
            <w:noWrap/>
            <w:hideMark/>
          </w:tcPr>
          <w:p w14:paraId="53AFFEE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21D233F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med</w:t>
            </w:r>
          </w:p>
        </w:tc>
        <w:tc>
          <w:tcPr>
            <w:tcW w:w="700" w:type="dxa"/>
            <w:noWrap/>
            <w:hideMark/>
          </w:tcPr>
          <w:p w14:paraId="18205AF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832" w:type="dxa"/>
            <w:noWrap/>
            <w:hideMark/>
          </w:tcPr>
          <w:p w14:paraId="2C4F17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713C5B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avium</w:t>
            </w:r>
          </w:p>
        </w:tc>
        <w:tc>
          <w:tcPr>
            <w:tcW w:w="749" w:type="dxa"/>
            <w:noWrap/>
            <w:hideMark/>
          </w:tcPr>
          <w:p w14:paraId="338F288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61178A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74ED42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662D66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6CB05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65944E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0585E33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VCM, CLDM, RFP, EB</w:t>
            </w:r>
          </w:p>
        </w:tc>
        <w:tc>
          <w:tcPr>
            <w:tcW w:w="992" w:type="dxa"/>
            <w:noWrap/>
            <w:hideMark/>
          </w:tcPr>
          <w:p w14:paraId="7C697FCD" w14:textId="0DF00950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658D3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48BF9B4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2EB2BBF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DCFC2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322</w:t>
            </w:r>
          </w:p>
        </w:tc>
        <w:tc>
          <w:tcPr>
            <w:tcW w:w="703" w:type="dxa"/>
            <w:noWrap/>
            <w:hideMark/>
          </w:tcPr>
          <w:p w14:paraId="365BCE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215</w:t>
            </w:r>
          </w:p>
        </w:tc>
        <w:tc>
          <w:tcPr>
            <w:tcW w:w="573" w:type="dxa"/>
            <w:noWrap/>
            <w:hideMark/>
          </w:tcPr>
          <w:p w14:paraId="7B1DD3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76</w:t>
            </w:r>
          </w:p>
        </w:tc>
        <w:tc>
          <w:tcPr>
            <w:tcW w:w="467" w:type="dxa"/>
            <w:noWrap/>
            <w:hideMark/>
          </w:tcPr>
          <w:p w14:paraId="424D960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3581FEE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contrast induced N</w:t>
            </w:r>
          </w:p>
        </w:tc>
        <w:tc>
          <w:tcPr>
            <w:tcW w:w="700" w:type="dxa"/>
            <w:noWrap/>
            <w:hideMark/>
          </w:tcPr>
          <w:p w14:paraId="571C0A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69CFA25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1.4</w:t>
            </w:r>
          </w:p>
        </w:tc>
        <w:tc>
          <w:tcPr>
            <w:tcW w:w="1032" w:type="dxa"/>
            <w:noWrap/>
            <w:hideMark/>
          </w:tcPr>
          <w:p w14:paraId="5D94C3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2F216B9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028C4D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713344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26CA7EE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417289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620584D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08C567B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CEZ, CAZ → TAZ/PIPC, VCM</w:t>
            </w:r>
          </w:p>
        </w:tc>
        <w:tc>
          <w:tcPr>
            <w:tcW w:w="992" w:type="dxa"/>
            <w:noWrap/>
            <w:hideMark/>
          </w:tcPr>
          <w:p w14:paraId="1827F7BA" w14:textId="7DFEF92A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05748C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3F90BD1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  <w:tr w:rsidR="004B6D99" w:rsidRPr="004B6D99" w14:paraId="625D540E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19E133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323</w:t>
            </w:r>
          </w:p>
        </w:tc>
        <w:tc>
          <w:tcPr>
            <w:tcW w:w="703" w:type="dxa"/>
            <w:noWrap/>
            <w:hideMark/>
          </w:tcPr>
          <w:p w14:paraId="6F86F6A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216</w:t>
            </w:r>
          </w:p>
        </w:tc>
        <w:tc>
          <w:tcPr>
            <w:tcW w:w="573" w:type="dxa"/>
            <w:noWrap/>
            <w:hideMark/>
          </w:tcPr>
          <w:p w14:paraId="27B1BAA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56</w:t>
            </w:r>
          </w:p>
        </w:tc>
        <w:tc>
          <w:tcPr>
            <w:tcW w:w="467" w:type="dxa"/>
            <w:noWrap/>
            <w:hideMark/>
          </w:tcPr>
          <w:p w14:paraId="6852DC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DE5FFC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IgAN</w:t>
            </w:r>
          </w:p>
        </w:tc>
        <w:tc>
          <w:tcPr>
            <w:tcW w:w="700" w:type="dxa"/>
            <w:noWrap/>
            <w:hideMark/>
          </w:tcPr>
          <w:p w14:paraId="0B9224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84</w:t>
            </w:r>
          </w:p>
        </w:tc>
        <w:tc>
          <w:tcPr>
            <w:tcW w:w="832" w:type="dxa"/>
            <w:noWrap/>
            <w:hideMark/>
          </w:tcPr>
          <w:p w14:paraId="0080A74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1.5</w:t>
            </w:r>
          </w:p>
        </w:tc>
        <w:tc>
          <w:tcPr>
            <w:tcW w:w="1032" w:type="dxa"/>
            <w:noWrap/>
            <w:hideMark/>
          </w:tcPr>
          <w:p w14:paraId="629D5B5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49C582E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393ABD1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1D75F76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1A0D32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1D25E5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1E7AB05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3CAAC1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TAZ/PIPC, TEIC, MFLX, DOXY → MFLX, DOXY</w:t>
            </w:r>
          </w:p>
        </w:tc>
        <w:tc>
          <w:tcPr>
            <w:tcW w:w="992" w:type="dxa"/>
            <w:noWrap/>
            <w:hideMark/>
          </w:tcPr>
          <w:p w14:paraId="71384BE3" w14:textId="3D3E4396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7C42E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1.8</w:t>
            </w:r>
          </w:p>
        </w:tc>
        <w:tc>
          <w:tcPr>
            <w:tcW w:w="901" w:type="dxa"/>
            <w:noWrap/>
            <w:hideMark/>
          </w:tcPr>
          <w:p w14:paraId="5C346D9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510E24DE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16E96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324</w:t>
            </w:r>
          </w:p>
        </w:tc>
        <w:tc>
          <w:tcPr>
            <w:tcW w:w="703" w:type="dxa"/>
            <w:noWrap/>
            <w:hideMark/>
          </w:tcPr>
          <w:p w14:paraId="7A86BD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217</w:t>
            </w:r>
          </w:p>
        </w:tc>
        <w:tc>
          <w:tcPr>
            <w:tcW w:w="573" w:type="dxa"/>
            <w:noWrap/>
            <w:hideMark/>
          </w:tcPr>
          <w:p w14:paraId="1E28CC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</w:t>
            </w:r>
          </w:p>
        </w:tc>
        <w:tc>
          <w:tcPr>
            <w:tcW w:w="467" w:type="dxa"/>
            <w:noWrap/>
            <w:hideMark/>
          </w:tcPr>
          <w:p w14:paraId="1E30AB1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4C1F49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IgAN</w:t>
            </w:r>
          </w:p>
        </w:tc>
        <w:tc>
          <w:tcPr>
            <w:tcW w:w="700" w:type="dxa"/>
            <w:noWrap/>
            <w:hideMark/>
          </w:tcPr>
          <w:p w14:paraId="674BC3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608C462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5.5</w:t>
            </w:r>
          </w:p>
        </w:tc>
        <w:tc>
          <w:tcPr>
            <w:tcW w:w="1032" w:type="dxa"/>
            <w:noWrap/>
            <w:hideMark/>
          </w:tcPr>
          <w:p w14:paraId="006C43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chelonae</w:t>
            </w:r>
          </w:p>
        </w:tc>
        <w:tc>
          <w:tcPr>
            <w:tcW w:w="749" w:type="dxa"/>
            <w:noWrap/>
            <w:hideMark/>
          </w:tcPr>
          <w:p w14:paraId="545601D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0292BD4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27415F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4A7CC3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F5ABF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76B780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0E93F7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AZM, AMK</w:t>
            </w:r>
          </w:p>
        </w:tc>
        <w:tc>
          <w:tcPr>
            <w:tcW w:w="992" w:type="dxa"/>
            <w:noWrap/>
            <w:hideMark/>
          </w:tcPr>
          <w:p w14:paraId="0F34DA01" w14:textId="405346F5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99C12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736DA98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228B311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26A93DB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325</w:t>
            </w:r>
          </w:p>
        </w:tc>
        <w:tc>
          <w:tcPr>
            <w:tcW w:w="703" w:type="dxa"/>
            <w:noWrap/>
            <w:hideMark/>
          </w:tcPr>
          <w:p w14:paraId="45B1E3A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218</w:t>
            </w:r>
          </w:p>
        </w:tc>
        <w:tc>
          <w:tcPr>
            <w:tcW w:w="573" w:type="dxa"/>
            <w:noWrap/>
            <w:hideMark/>
          </w:tcPr>
          <w:p w14:paraId="547885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467" w:type="dxa"/>
            <w:noWrap/>
            <w:hideMark/>
          </w:tcPr>
          <w:p w14:paraId="2EAADE7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6C25031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NS</w:t>
            </w:r>
          </w:p>
        </w:tc>
        <w:tc>
          <w:tcPr>
            <w:tcW w:w="700" w:type="dxa"/>
            <w:noWrap/>
            <w:hideMark/>
          </w:tcPr>
          <w:p w14:paraId="62F4B2B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832" w:type="dxa"/>
            <w:noWrap/>
            <w:hideMark/>
          </w:tcPr>
          <w:p w14:paraId="60781D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0.2</w:t>
            </w:r>
          </w:p>
        </w:tc>
        <w:tc>
          <w:tcPr>
            <w:tcW w:w="1032" w:type="dxa"/>
            <w:noWrap/>
            <w:hideMark/>
          </w:tcPr>
          <w:p w14:paraId="7B15371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massiliense</w:t>
            </w:r>
          </w:p>
        </w:tc>
        <w:tc>
          <w:tcPr>
            <w:tcW w:w="749" w:type="dxa"/>
            <w:noWrap/>
            <w:hideMark/>
          </w:tcPr>
          <w:p w14:paraId="77F0A2B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659F031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2046AD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28D05C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72328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6AC2E5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removal(t)</w:t>
            </w:r>
          </w:p>
        </w:tc>
        <w:tc>
          <w:tcPr>
            <w:tcW w:w="2467" w:type="dxa"/>
            <w:noWrap/>
            <w:hideMark/>
          </w:tcPr>
          <w:p w14:paraId="51FC02C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CCL → ST → CAM, AMK, MEPM → TGC, CMZ, AMK</w:t>
            </w:r>
          </w:p>
        </w:tc>
        <w:tc>
          <w:tcPr>
            <w:tcW w:w="992" w:type="dxa"/>
            <w:noWrap/>
            <w:hideMark/>
          </w:tcPr>
          <w:p w14:paraId="4C0356EC" w14:textId="0ACCF69B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72A724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14.8</w:t>
            </w:r>
          </w:p>
        </w:tc>
        <w:tc>
          <w:tcPr>
            <w:tcW w:w="901" w:type="dxa"/>
            <w:noWrap/>
            <w:hideMark/>
          </w:tcPr>
          <w:p w14:paraId="726EDF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HD(t)</w:t>
            </w:r>
          </w:p>
        </w:tc>
      </w:tr>
      <w:tr w:rsidR="004B6D99" w:rsidRPr="004B6D99" w14:paraId="338A1EE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0E796A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326</w:t>
            </w:r>
          </w:p>
        </w:tc>
        <w:tc>
          <w:tcPr>
            <w:tcW w:w="703" w:type="dxa"/>
            <w:noWrap/>
            <w:hideMark/>
          </w:tcPr>
          <w:p w14:paraId="5F8A4C5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219</w:t>
            </w:r>
          </w:p>
        </w:tc>
        <w:tc>
          <w:tcPr>
            <w:tcW w:w="573" w:type="dxa"/>
            <w:noWrap/>
            <w:hideMark/>
          </w:tcPr>
          <w:p w14:paraId="579FAC1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2.7</w:t>
            </w:r>
          </w:p>
        </w:tc>
        <w:tc>
          <w:tcPr>
            <w:tcW w:w="467" w:type="dxa"/>
            <w:noWrap/>
            <w:hideMark/>
          </w:tcPr>
          <w:p w14:paraId="239A3D0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F234E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Displasia</w:t>
            </w:r>
          </w:p>
        </w:tc>
        <w:tc>
          <w:tcPr>
            <w:tcW w:w="700" w:type="dxa"/>
            <w:noWrap/>
            <w:hideMark/>
          </w:tcPr>
          <w:p w14:paraId="387C81A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1B87A0B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3D2C6DC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6C7C766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7DD865E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71CB1A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17C94A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045DE3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336A2FA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relocation of the exit site</w:t>
            </w:r>
            <w:r w:rsidRPr="004B6D99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12"/>
                <w:szCs w:val="12"/>
              </w:rPr>
              <w:t>→</w:t>
            </w: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BB408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CAM, AMK, IMP/CS → TGC, IMP/CS</w:t>
            </w:r>
          </w:p>
        </w:tc>
        <w:tc>
          <w:tcPr>
            <w:tcW w:w="992" w:type="dxa"/>
            <w:noWrap/>
            <w:hideMark/>
          </w:tcPr>
          <w:p w14:paraId="14AEF62C" w14:textId="22A952ED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1726B00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423CDA2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transplant</w:t>
            </w:r>
          </w:p>
        </w:tc>
      </w:tr>
      <w:tr w:rsidR="004B6D99" w:rsidRPr="004B6D99" w14:paraId="7AF9AC2A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4D04CB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327</w:t>
            </w:r>
          </w:p>
        </w:tc>
        <w:tc>
          <w:tcPr>
            <w:tcW w:w="703" w:type="dxa"/>
            <w:noWrap/>
            <w:hideMark/>
          </w:tcPr>
          <w:p w14:paraId="561D2A8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220</w:t>
            </w:r>
          </w:p>
        </w:tc>
        <w:tc>
          <w:tcPr>
            <w:tcW w:w="573" w:type="dxa"/>
            <w:noWrap/>
            <w:hideMark/>
          </w:tcPr>
          <w:p w14:paraId="37F47F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467" w:type="dxa"/>
            <w:noWrap/>
            <w:hideMark/>
          </w:tcPr>
          <w:p w14:paraId="39B9825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1CCAEF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304BE5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832" w:type="dxa"/>
            <w:noWrap/>
            <w:hideMark/>
          </w:tcPr>
          <w:p w14:paraId="6ABD6D2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001066C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1043A75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0E76FC7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5C106A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5929ABC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EB0AB6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4AACBDE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5FFE09D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TAZ/PIPC → AMK, CAM, LZD, STFX</w:t>
            </w:r>
          </w:p>
        </w:tc>
        <w:tc>
          <w:tcPr>
            <w:tcW w:w="992" w:type="dxa"/>
            <w:noWrap/>
            <w:hideMark/>
          </w:tcPr>
          <w:p w14:paraId="2FCBEBB9" w14:textId="0E2EC955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D1EEC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901" w:type="dxa"/>
            <w:noWrap/>
            <w:hideMark/>
          </w:tcPr>
          <w:p w14:paraId="6669915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02B0EE92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74EC7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328</w:t>
            </w:r>
          </w:p>
        </w:tc>
        <w:tc>
          <w:tcPr>
            <w:tcW w:w="703" w:type="dxa"/>
            <w:noWrap/>
            <w:hideMark/>
          </w:tcPr>
          <w:p w14:paraId="043E2BE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221</w:t>
            </w:r>
          </w:p>
        </w:tc>
        <w:tc>
          <w:tcPr>
            <w:tcW w:w="573" w:type="dxa"/>
            <w:noWrap/>
            <w:hideMark/>
          </w:tcPr>
          <w:p w14:paraId="602808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467" w:type="dxa"/>
            <w:noWrap/>
            <w:hideMark/>
          </w:tcPr>
          <w:p w14:paraId="7AE8604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3FC319E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3AC67C8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832" w:type="dxa"/>
            <w:noWrap/>
            <w:hideMark/>
          </w:tcPr>
          <w:p w14:paraId="6BA4224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12C4ED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fortuitum</w:t>
            </w:r>
          </w:p>
        </w:tc>
        <w:tc>
          <w:tcPr>
            <w:tcW w:w="749" w:type="dxa"/>
            <w:noWrap/>
            <w:hideMark/>
          </w:tcPr>
          <w:p w14:paraId="27D114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1B0543B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43" w:type="dxa"/>
            <w:noWrap/>
            <w:hideMark/>
          </w:tcPr>
          <w:p w14:paraId="34047B1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2AF3A5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026F89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521CB6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328DF0D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MFLX, IPM/CS → AMK, MFLX, ST → AMK, CPFX → LZD, CPFX → CMZ, CPFX</w:t>
            </w:r>
          </w:p>
        </w:tc>
        <w:tc>
          <w:tcPr>
            <w:tcW w:w="992" w:type="dxa"/>
            <w:noWrap/>
            <w:hideMark/>
          </w:tcPr>
          <w:p w14:paraId="0A5E6CFD" w14:textId="5D1081A1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6387CE7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6C07CF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A98D117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58BD150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329</w:t>
            </w:r>
          </w:p>
        </w:tc>
        <w:tc>
          <w:tcPr>
            <w:tcW w:w="703" w:type="dxa"/>
            <w:noWrap/>
            <w:hideMark/>
          </w:tcPr>
          <w:p w14:paraId="68DBA98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222</w:t>
            </w:r>
          </w:p>
        </w:tc>
        <w:tc>
          <w:tcPr>
            <w:tcW w:w="573" w:type="dxa"/>
            <w:noWrap/>
            <w:hideMark/>
          </w:tcPr>
          <w:p w14:paraId="4E03423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46</w:t>
            </w:r>
          </w:p>
        </w:tc>
        <w:tc>
          <w:tcPr>
            <w:tcW w:w="467" w:type="dxa"/>
            <w:noWrap/>
            <w:hideMark/>
          </w:tcPr>
          <w:p w14:paraId="6E0FE4D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72CBC4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HT</w:t>
            </w:r>
          </w:p>
        </w:tc>
        <w:tc>
          <w:tcPr>
            <w:tcW w:w="700" w:type="dxa"/>
            <w:noWrap/>
            <w:hideMark/>
          </w:tcPr>
          <w:p w14:paraId="0E40668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18</w:t>
            </w:r>
          </w:p>
        </w:tc>
        <w:tc>
          <w:tcPr>
            <w:tcW w:w="832" w:type="dxa"/>
            <w:noWrap/>
            <w:hideMark/>
          </w:tcPr>
          <w:p w14:paraId="57A96A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197547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4340E6D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BE5080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0C7184F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7A06560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01E94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1045CCE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60D1A4F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AMK, CAM</w:t>
            </w:r>
          </w:p>
        </w:tc>
        <w:tc>
          <w:tcPr>
            <w:tcW w:w="992" w:type="dxa"/>
            <w:noWrap/>
            <w:hideMark/>
          </w:tcPr>
          <w:p w14:paraId="65B2474F" w14:textId="7418CBB8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036688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901" w:type="dxa"/>
            <w:noWrap/>
            <w:hideMark/>
          </w:tcPr>
          <w:p w14:paraId="0F9538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54D6ABF3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39A48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330</w:t>
            </w:r>
          </w:p>
        </w:tc>
        <w:tc>
          <w:tcPr>
            <w:tcW w:w="703" w:type="dxa"/>
            <w:noWrap/>
            <w:hideMark/>
          </w:tcPr>
          <w:p w14:paraId="50E6E9E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222</w:t>
            </w:r>
          </w:p>
        </w:tc>
        <w:tc>
          <w:tcPr>
            <w:tcW w:w="573" w:type="dxa"/>
            <w:noWrap/>
            <w:hideMark/>
          </w:tcPr>
          <w:p w14:paraId="45A968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56</w:t>
            </w:r>
          </w:p>
        </w:tc>
        <w:tc>
          <w:tcPr>
            <w:tcW w:w="467" w:type="dxa"/>
            <w:noWrap/>
            <w:hideMark/>
          </w:tcPr>
          <w:p w14:paraId="0F1693C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702F1B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DMN, HT</w:t>
            </w:r>
          </w:p>
        </w:tc>
        <w:tc>
          <w:tcPr>
            <w:tcW w:w="700" w:type="dxa"/>
            <w:noWrap/>
            <w:hideMark/>
          </w:tcPr>
          <w:p w14:paraId="5A35FCD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832" w:type="dxa"/>
            <w:noWrap/>
            <w:hideMark/>
          </w:tcPr>
          <w:p w14:paraId="64315E6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54FF8C4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abscessus</w:t>
            </w:r>
          </w:p>
        </w:tc>
        <w:tc>
          <w:tcPr>
            <w:tcW w:w="749" w:type="dxa"/>
            <w:noWrap/>
            <w:hideMark/>
          </w:tcPr>
          <w:p w14:paraId="6AB4769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836B56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5D9365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0907456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6FD91E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78D301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51EC150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IPM/CS, AMK, CAM → AMK, CAM</w:t>
            </w:r>
          </w:p>
        </w:tc>
        <w:tc>
          <w:tcPr>
            <w:tcW w:w="992" w:type="dxa"/>
            <w:noWrap/>
            <w:hideMark/>
          </w:tcPr>
          <w:p w14:paraId="68F0D0C4" w14:textId="696762EE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985D3C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5.5</w:t>
            </w:r>
          </w:p>
        </w:tc>
        <w:tc>
          <w:tcPr>
            <w:tcW w:w="901" w:type="dxa"/>
            <w:noWrap/>
            <w:hideMark/>
          </w:tcPr>
          <w:p w14:paraId="1E198A2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6A19F69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4A8F6DA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331</w:t>
            </w:r>
          </w:p>
        </w:tc>
        <w:tc>
          <w:tcPr>
            <w:tcW w:w="703" w:type="dxa"/>
            <w:noWrap/>
            <w:hideMark/>
          </w:tcPr>
          <w:p w14:paraId="7B6F955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223</w:t>
            </w:r>
          </w:p>
        </w:tc>
        <w:tc>
          <w:tcPr>
            <w:tcW w:w="573" w:type="dxa"/>
            <w:noWrap/>
            <w:hideMark/>
          </w:tcPr>
          <w:p w14:paraId="02C0D8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50</w:t>
            </w:r>
          </w:p>
        </w:tc>
        <w:tc>
          <w:tcPr>
            <w:tcW w:w="467" w:type="dxa"/>
            <w:noWrap/>
            <w:hideMark/>
          </w:tcPr>
          <w:p w14:paraId="3B2BC7E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19A1AAF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6A28845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832" w:type="dxa"/>
            <w:noWrap/>
            <w:hideMark/>
          </w:tcPr>
          <w:p w14:paraId="2F6B04A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1032" w:type="dxa"/>
            <w:noWrap/>
            <w:hideMark/>
          </w:tcPr>
          <w:p w14:paraId="379E7A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immnogenum</w:t>
            </w:r>
          </w:p>
        </w:tc>
        <w:tc>
          <w:tcPr>
            <w:tcW w:w="749" w:type="dxa"/>
            <w:noWrap/>
            <w:hideMark/>
          </w:tcPr>
          <w:p w14:paraId="55C2AFD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28E0EFF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5862082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43DEC56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4491F4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144276A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2467" w:type="dxa"/>
            <w:noWrap/>
            <w:hideMark/>
          </w:tcPr>
          <w:p w14:paraId="54CDFE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VCM, LVFX → MEPM → STFX, AMK, CAM</w:t>
            </w:r>
          </w:p>
        </w:tc>
        <w:tc>
          <w:tcPr>
            <w:tcW w:w="992" w:type="dxa"/>
            <w:noWrap/>
            <w:hideMark/>
          </w:tcPr>
          <w:p w14:paraId="7DA51E7D" w14:textId="67DE07B4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428F8B4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7DF3C5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24EF11DB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116192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332</w:t>
            </w:r>
          </w:p>
        </w:tc>
        <w:tc>
          <w:tcPr>
            <w:tcW w:w="703" w:type="dxa"/>
            <w:noWrap/>
            <w:hideMark/>
          </w:tcPr>
          <w:p w14:paraId="47CF071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224</w:t>
            </w:r>
          </w:p>
        </w:tc>
        <w:tc>
          <w:tcPr>
            <w:tcW w:w="573" w:type="dxa"/>
            <w:noWrap/>
            <w:hideMark/>
          </w:tcPr>
          <w:p w14:paraId="6C50D49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55</w:t>
            </w:r>
          </w:p>
        </w:tc>
        <w:tc>
          <w:tcPr>
            <w:tcW w:w="467" w:type="dxa"/>
            <w:noWrap/>
            <w:hideMark/>
          </w:tcPr>
          <w:p w14:paraId="73F900E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32A523A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0" w:type="dxa"/>
            <w:noWrap/>
            <w:hideMark/>
          </w:tcPr>
          <w:p w14:paraId="0455368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0.3</w:t>
            </w:r>
          </w:p>
        </w:tc>
        <w:tc>
          <w:tcPr>
            <w:tcW w:w="832" w:type="dxa"/>
            <w:noWrap/>
            <w:hideMark/>
          </w:tcPr>
          <w:p w14:paraId="541A8F3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1.5</w:t>
            </w:r>
          </w:p>
        </w:tc>
        <w:tc>
          <w:tcPr>
            <w:tcW w:w="1032" w:type="dxa"/>
            <w:noWrap/>
            <w:hideMark/>
          </w:tcPr>
          <w:p w14:paraId="19F63D6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goodii</w:t>
            </w:r>
          </w:p>
        </w:tc>
        <w:tc>
          <w:tcPr>
            <w:tcW w:w="749" w:type="dxa"/>
            <w:noWrap/>
            <w:hideMark/>
          </w:tcPr>
          <w:p w14:paraId="169F5AC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7A69AE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43527F6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EEF2C1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87AA69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24552EC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72F0EFF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TEIC, TAZ/PIPC → DOXY, MFLX</w:t>
            </w:r>
          </w:p>
        </w:tc>
        <w:tc>
          <w:tcPr>
            <w:tcW w:w="992" w:type="dxa"/>
            <w:noWrap/>
            <w:hideMark/>
          </w:tcPr>
          <w:p w14:paraId="2032EF36" w14:textId="185455F2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D0FB6A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901" w:type="dxa"/>
            <w:noWrap/>
            <w:hideMark/>
          </w:tcPr>
          <w:p w14:paraId="3EDFA5F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344B1006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028CD49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333</w:t>
            </w:r>
          </w:p>
        </w:tc>
        <w:tc>
          <w:tcPr>
            <w:tcW w:w="703" w:type="dxa"/>
            <w:noWrap/>
            <w:hideMark/>
          </w:tcPr>
          <w:p w14:paraId="6FC3F9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225</w:t>
            </w:r>
          </w:p>
        </w:tc>
        <w:tc>
          <w:tcPr>
            <w:tcW w:w="573" w:type="dxa"/>
            <w:noWrap/>
            <w:hideMark/>
          </w:tcPr>
          <w:p w14:paraId="4C40AA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66</w:t>
            </w:r>
          </w:p>
        </w:tc>
        <w:tc>
          <w:tcPr>
            <w:tcW w:w="467" w:type="dxa"/>
            <w:noWrap/>
            <w:hideMark/>
          </w:tcPr>
          <w:p w14:paraId="67DB425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618C745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6457458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7</w:t>
            </w:r>
          </w:p>
        </w:tc>
        <w:tc>
          <w:tcPr>
            <w:tcW w:w="832" w:type="dxa"/>
            <w:noWrap/>
            <w:hideMark/>
          </w:tcPr>
          <w:p w14:paraId="031340C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1.3</w:t>
            </w:r>
          </w:p>
        </w:tc>
        <w:tc>
          <w:tcPr>
            <w:tcW w:w="1032" w:type="dxa"/>
            <w:noWrap/>
            <w:hideMark/>
          </w:tcPr>
          <w:p w14:paraId="14A9125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mageritense</w:t>
            </w:r>
          </w:p>
        </w:tc>
        <w:tc>
          <w:tcPr>
            <w:tcW w:w="749" w:type="dxa"/>
            <w:noWrap/>
            <w:hideMark/>
          </w:tcPr>
          <w:p w14:paraId="3531A41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03" w:type="dxa"/>
            <w:noWrap/>
            <w:hideMark/>
          </w:tcPr>
          <w:p w14:paraId="4C7018C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643" w:type="dxa"/>
            <w:noWrap/>
            <w:hideMark/>
          </w:tcPr>
          <w:p w14:paraId="0374A7F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10" w:type="dxa"/>
            <w:noWrap/>
            <w:hideMark/>
          </w:tcPr>
          <w:p w14:paraId="2D5CCF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C81010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5C10CC9F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removal</w:t>
            </w:r>
          </w:p>
        </w:tc>
        <w:tc>
          <w:tcPr>
            <w:tcW w:w="2467" w:type="dxa"/>
            <w:noWrap/>
            <w:hideMark/>
          </w:tcPr>
          <w:p w14:paraId="0B86C54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CEZ, CAZ → LVFX, MEPM</w:t>
            </w:r>
          </w:p>
        </w:tc>
        <w:tc>
          <w:tcPr>
            <w:tcW w:w="992" w:type="dxa"/>
            <w:noWrap/>
            <w:hideMark/>
          </w:tcPr>
          <w:p w14:paraId="4C4A321E" w14:textId="0B72A461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55718B2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3.75</w:t>
            </w:r>
          </w:p>
        </w:tc>
        <w:tc>
          <w:tcPr>
            <w:tcW w:w="901" w:type="dxa"/>
            <w:noWrap/>
            <w:hideMark/>
          </w:tcPr>
          <w:p w14:paraId="7FF34FD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HD</w:t>
            </w:r>
          </w:p>
        </w:tc>
      </w:tr>
      <w:tr w:rsidR="004B6D99" w:rsidRPr="004B6D99" w14:paraId="46DBF7A8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3EB2881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334</w:t>
            </w:r>
          </w:p>
        </w:tc>
        <w:tc>
          <w:tcPr>
            <w:tcW w:w="703" w:type="dxa"/>
            <w:noWrap/>
            <w:hideMark/>
          </w:tcPr>
          <w:p w14:paraId="621B2F3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226</w:t>
            </w:r>
          </w:p>
        </w:tc>
        <w:tc>
          <w:tcPr>
            <w:tcW w:w="573" w:type="dxa"/>
            <w:noWrap/>
            <w:hideMark/>
          </w:tcPr>
          <w:p w14:paraId="47EE79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467" w:type="dxa"/>
            <w:noWrap/>
            <w:hideMark/>
          </w:tcPr>
          <w:p w14:paraId="22B3BE35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676" w:type="dxa"/>
            <w:noWrap/>
            <w:hideMark/>
          </w:tcPr>
          <w:p w14:paraId="6494B8A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387D418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832" w:type="dxa"/>
            <w:noWrap/>
            <w:hideMark/>
          </w:tcPr>
          <w:p w14:paraId="3848985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032" w:type="dxa"/>
            <w:noWrap/>
            <w:hideMark/>
          </w:tcPr>
          <w:p w14:paraId="5409EEF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1C216900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03" w:type="dxa"/>
            <w:noWrap/>
            <w:hideMark/>
          </w:tcPr>
          <w:p w14:paraId="48C5F4B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6D4A413C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54B5877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319E29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43" w:type="dxa"/>
            <w:noWrap/>
            <w:hideMark/>
          </w:tcPr>
          <w:p w14:paraId="23160A2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2467" w:type="dxa"/>
            <w:noWrap/>
            <w:hideMark/>
          </w:tcPr>
          <w:p w14:paraId="1F905176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 → CAM, STFX</w:t>
            </w:r>
          </w:p>
        </w:tc>
        <w:tc>
          <w:tcPr>
            <w:tcW w:w="992" w:type="dxa"/>
            <w:noWrap/>
            <w:hideMark/>
          </w:tcPr>
          <w:p w14:paraId="7E91E6CB" w14:textId="7B67CA03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3E4FEC2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  <w:tc>
          <w:tcPr>
            <w:tcW w:w="901" w:type="dxa"/>
            <w:noWrap/>
            <w:hideMark/>
          </w:tcPr>
          <w:p w14:paraId="1B23C8D3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N/A</w:t>
            </w:r>
          </w:p>
        </w:tc>
      </w:tr>
      <w:tr w:rsidR="004B6D99" w:rsidRPr="004B6D99" w14:paraId="6CEEBB80" w14:textId="77777777" w:rsidTr="004B6D99">
        <w:trPr>
          <w:trHeight w:val="375"/>
        </w:trPr>
        <w:tc>
          <w:tcPr>
            <w:tcW w:w="505" w:type="dxa"/>
            <w:noWrap/>
            <w:hideMark/>
          </w:tcPr>
          <w:p w14:paraId="7FB8B9E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335</w:t>
            </w:r>
          </w:p>
        </w:tc>
        <w:tc>
          <w:tcPr>
            <w:tcW w:w="703" w:type="dxa"/>
            <w:noWrap/>
            <w:hideMark/>
          </w:tcPr>
          <w:p w14:paraId="6CC1A76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227</w:t>
            </w:r>
          </w:p>
        </w:tc>
        <w:tc>
          <w:tcPr>
            <w:tcW w:w="573" w:type="dxa"/>
            <w:noWrap/>
            <w:hideMark/>
          </w:tcPr>
          <w:p w14:paraId="5C3F8F8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68</w:t>
            </w:r>
          </w:p>
        </w:tc>
        <w:tc>
          <w:tcPr>
            <w:tcW w:w="467" w:type="dxa"/>
            <w:noWrap/>
            <w:hideMark/>
          </w:tcPr>
          <w:p w14:paraId="0D73078A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676" w:type="dxa"/>
            <w:noWrap/>
            <w:hideMark/>
          </w:tcPr>
          <w:p w14:paraId="10F5018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DMN</w:t>
            </w:r>
          </w:p>
        </w:tc>
        <w:tc>
          <w:tcPr>
            <w:tcW w:w="700" w:type="dxa"/>
            <w:noWrap/>
            <w:hideMark/>
          </w:tcPr>
          <w:p w14:paraId="2247EA44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0.5</w:t>
            </w:r>
          </w:p>
        </w:tc>
        <w:tc>
          <w:tcPr>
            <w:tcW w:w="832" w:type="dxa"/>
            <w:noWrap/>
            <w:hideMark/>
          </w:tcPr>
          <w:p w14:paraId="3BF2E6DB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3.5</w:t>
            </w:r>
          </w:p>
        </w:tc>
        <w:tc>
          <w:tcPr>
            <w:tcW w:w="1032" w:type="dxa"/>
            <w:noWrap/>
            <w:hideMark/>
          </w:tcPr>
          <w:p w14:paraId="708F233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M. wolinskyi</w:t>
            </w:r>
          </w:p>
        </w:tc>
        <w:tc>
          <w:tcPr>
            <w:tcW w:w="749" w:type="dxa"/>
            <w:noWrap/>
            <w:hideMark/>
          </w:tcPr>
          <w:p w14:paraId="3E46F602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703" w:type="dxa"/>
            <w:noWrap/>
            <w:hideMark/>
          </w:tcPr>
          <w:p w14:paraId="43587C7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643" w:type="dxa"/>
            <w:noWrap/>
            <w:hideMark/>
          </w:tcPr>
          <w:p w14:paraId="34AC0E51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710" w:type="dxa"/>
            <w:noWrap/>
            <w:hideMark/>
          </w:tcPr>
          <w:p w14:paraId="47AE03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9CA4488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5FB40439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antibiotics</w:t>
            </w:r>
          </w:p>
        </w:tc>
        <w:tc>
          <w:tcPr>
            <w:tcW w:w="2467" w:type="dxa"/>
            <w:noWrap/>
            <w:hideMark/>
          </w:tcPr>
          <w:p w14:paraId="1812F16D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CAM → LVFX, MINO</w:t>
            </w:r>
          </w:p>
        </w:tc>
        <w:tc>
          <w:tcPr>
            <w:tcW w:w="992" w:type="dxa"/>
            <w:noWrap/>
            <w:hideMark/>
          </w:tcPr>
          <w:p w14:paraId="29C49999" w14:textId="26174DBD" w:rsidR="004B6D99" w:rsidRPr="004B6D99" w:rsidRDefault="00E76A5A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multiple</w:t>
            </w:r>
          </w:p>
        </w:tc>
        <w:tc>
          <w:tcPr>
            <w:tcW w:w="851" w:type="dxa"/>
            <w:noWrap/>
            <w:hideMark/>
          </w:tcPr>
          <w:p w14:paraId="7645427E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901" w:type="dxa"/>
            <w:noWrap/>
            <w:hideMark/>
          </w:tcPr>
          <w:p w14:paraId="5A14D9A7" w14:textId="77777777" w:rsidR="004B6D99" w:rsidRPr="004B6D99" w:rsidRDefault="004B6D99" w:rsidP="004B6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</w:pPr>
            <w:r w:rsidRPr="004B6D99">
              <w:rPr>
                <w:rFonts w:ascii="Times New Roman" w:eastAsia="游ゴシック" w:hAnsi="Times New Roman" w:cs="Times New Roman"/>
                <w:color w:val="000000"/>
                <w:kern w:val="0"/>
                <w:sz w:val="12"/>
                <w:szCs w:val="12"/>
              </w:rPr>
              <w:t>PD</w:t>
            </w:r>
          </w:p>
        </w:tc>
      </w:tr>
    </w:tbl>
    <w:p w14:paraId="0974A643" w14:textId="77777777" w:rsidR="00CE215F" w:rsidRDefault="00CE215F" w:rsidP="00CE215F">
      <w:pPr>
        <w:spacing w:line="480" w:lineRule="auto"/>
        <w:jc w:val="left"/>
        <w:rPr>
          <w:rFonts w:ascii="Times New Roman" w:hAnsi="Times New Roman" w:cs="Times New Roman"/>
        </w:rPr>
      </w:pPr>
    </w:p>
    <w:p w14:paraId="5B1AFCD4" w14:textId="1B0CE8E2" w:rsidR="00CE215F" w:rsidRDefault="00891587" w:rsidP="00CE215F">
      <w:pPr>
        <w:spacing w:line="480" w:lineRule="auto"/>
        <w:jc w:val="left"/>
        <w:rPr>
          <w:rFonts w:ascii="Times New Roman" w:hAnsi="Times New Roman" w:cs="Times New Roman"/>
        </w:rPr>
      </w:pPr>
      <w:r w:rsidRPr="007B791D">
        <w:rPr>
          <w:rFonts w:ascii="Times New Roman" w:hAnsi="Times New Roman" w:cs="Times New Roman"/>
        </w:rPr>
        <w:lastRenderedPageBreak/>
        <w:t xml:space="preserve">Abbreviations: ESRD, end-stage renal disease; </w:t>
      </w:r>
      <w:r>
        <w:rPr>
          <w:rFonts w:ascii="Times New Roman" w:hAnsi="Times New Roman" w:cs="Times New Roman"/>
        </w:rPr>
        <w:t>PH, past history; M, male; F, female; FSGS, f</w:t>
      </w:r>
      <w:r w:rsidRPr="00DC1EA4">
        <w:rPr>
          <w:rFonts w:ascii="Times New Roman" w:hAnsi="Times New Roman" w:cs="Times New Roman"/>
        </w:rPr>
        <w:t>ocal segmental glomerulosclerosis</w:t>
      </w:r>
      <w:r>
        <w:rPr>
          <w:rFonts w:ascii="Times New Roman" w:hAnsi="Times New Roman" w:cs="Times New Roman"/>
        </w:rPr>
        <w:t xml:space="preserve">, </w:t>
      </w:r>
      <w:r w:rsidRPr="007B791D">
        <w:rPr>
          <w:rFonts w:ascii="Times New Roman" w:hAnsi="Times New Roman" w:cs="Times New Roman"/>
        </w:rPr>
        <w:t xml:space="preserve">DMN, diabetic nephropathy; CGN, chronic glomerulonephritis; </w:t>
      </w:r>
      <w:r>
        <w:rPr>
          <w:rFonts w:ascii="Times New Roman" w:hAnsi="Times New Roman" w:cs="Times New Roman"/>
        </w:rPr>
        <w:t>PKD, p</w:t>
      </w:r>
      <w:r w:rsidRPr="00DC1EA4">
        <w:rPr>
          <w:rFonts w:ascii="Times New Roman" w:hAnsi="Times New Roman" w:cs="Times New Roman"/>
        </w:rPr>
        <w:t>olycystic kidney disease</w:t>
      </w:r>
      <w:r>
        <w:rPr>
          <w:rFonts w:ascii="Times New Roman" w:hAnsi="Times New Roman" w:cs="Times New Roman"/>
        </w:rPr>
        <w:t xml:space="preserve">; HIV-N, </w:t>
      </w:r>
      <w:r w:rsidRPr="00DC1EA4">
        <w:rPr>
          <w:rFonts w:ascii="Times New Roman" w:hAnsi="Times New Roman" w:cs="Times New Roman"/>
        </w:rPr>
        <w:t>human immunodeficiency virus-associated nephropathy</w:t>
      </w:r>
      <w:r>
        <w:rPr>
          <w:rFonts w:ascii="Times New Roman" w:hAnsi="Times New Roman" w:cs="Times New Roman"/>
        </w:rPr>
        <w:t>; LN, lupus nephritis; TIN, t</w:t>
      </w:r>
      <w:r w:rsidRPr="00DC1EA4">
        <w:rPr>
          <w:rFonts w:ascii="Times New Roman" w:hAnsi="Times New Roman" w:cs="Times New Roman"/>
        </w:rPr>
        <w:t>ubulointerstitial nephritis</w:t>
      </w:r>
      <w:r>
        <w:rPr>
          <w:rFonts w:ascii="Times New Roman" w:hAnsi="Times New Roman" w:cs="Times New Roman"/>
        </w:rPr>
        <w:t xml:space="preserve">; HUS, </w:t>
      </w:r>
      <w:r w:rsidRPr="00DC1EA4">
        <w:rPr>
          <w:rFonts w:ascii="Times New Roman" w:hAnsi="Times New Roman" w:cs="Times New Roman"/>
        </w:rPr>
        <w:t>hemolytic uremic syndrome</w:t>
      </w:r>
      <w:r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 w:hint="eastAsia"/>
        </w:rPr>
        <w:t>MN</w:t>
      </w:r>
      <w:r>
        <w:rPr>
          <w:rFonts w:ascii="Times New Roman" w:hAnsi="Times New Roman" w:cs="Times New Roman"/>
        </w:rPr>
        <w:t>, membranous nephropathy, MPGN, membranoproliferative glomeru</w:t>
      </w:r>
      <w:r w:rsidRPr="00DC1EA4">
        <w:rPr>
          <w:rFonts w:ascii="Times New Roman" w:hAnsi="Times New Roman" w:cs="Times New Roman"/>
        </w:rPr>
        <w:t>lonephritis</w:t>
      </w:r>
      <w:r>
        <w:rPr>
          <w:rFonts w:ascii="Times New Roman" w:hAnsi="Times New Roman" w:cs="Times New Roman"/>
        </w:rPr>
        <w:t xml:space="preserve">; ANCA, </w:t>
      </w:r>
      <w:r w:rsidRPr="00DC1EA4">
        <w:rPr>
          <w:rFonts w:ascii="Times New Roman" w:hAnsi="Times New Roman" w:cs="Times New Roman"/>
        </w:rPr>
        <w:t>anti-neutrophil cytoplasmic antibody</w:t>
      </w:r>
      <w:r>
        <w:rPr>
          <w:rFonts w:ascii="Times New Roman" w:hAnsi="Times New Roman" w:cs="Times New Roman"/>
        </w:rPr>
        <w:t xml:space="preserve"> associated nephritis, </w:t>
      </w:r>
      <w:r w:rsidRPr="007B791D">
        <w:rPr>
          <w:rFonts w:ascii="Times New Roman" w:hAnsi="Times New Roman" w:cs="Times New Roman"/>
        </w:rPr>
        <w:t>HT, hy</w:t>
      </w:r>
      <w:r w:rsidRPr="00F23E56">
        <w:rPr>
          <w:rFonts w:ascii="Times New Roman" w:hAnsi="Times New Roman" w:cs="Times New Roman"/>
        </w:rPr>
        <w:t xml:space="preserve">pertension; </w:t>
      </w:r>
      <w:r w:rsidR="003B21D4" w:rsidRPr="00F23E56">
        <w:rPr>
          <w:rFonts w:ascii="Times New Roman" w:hAnsi="Times New Roman" w:cs="Times New Roman" w:hint="eastAsia"/>
        </w:rPr>
        <w:t>DMPPC</w:t>
      </w:r>
      <w:r w:rsidR="003B21D4" w:rsidRPr="00F23E56">
        <w:rPr>
          <w:rFonts w:ascii="Times New Roman" w:hAnsi="Times New Roman" w:cs="Times New Roman"/>
        </w:rPr>
        <w:t xml:space="preserve">, methicillin; MDIPC, dicloxacillin; PIPC, piperacillin; TIPC, ticarcillin; CVA/AMPC, clavulanic acid/amoxicillin; TAZ/PIPC, tazovactam/piperacillin; CAZ, ceftazidime; CEZ, cefazolin; CFPM, cefepime; CPZ, cefoperazone; CTM, cefotiam; CTRX, ceftriaxone; CZX, ceftizoxime; CCL, cefaclor; CDTR-PI, cefditoren pivoxil; CFX, cefoxitin; </w:t>
      </w:r>
      <w:r w:rsidR="004A2AE9" w:rsidRPr="00F23E56">
        <w:rPr>
          <w:rFonts w:ascii="Times New Roman" w:hAnsi="Times New Roman" w:cs="Times New Roman"/>
        </w:rPr>
        <w:t xml:space="preserve">CZM, cefmetazole; </w:t>
      </w:r>
      <w:r w:rsidR="003B21D4" w:rsidRPr="00F23E56">
        <w:rPr>
          <w:rFonts w:ascii="Times New Roman" w:hAnsi="Times New Roman" w:cs="Times New Roman"/>
        </w:rPr>
        <w:t xml:space="preserve">FRPM, faropenem; MEPM, meropenem; IPM/CS, imipenem/cilastatin; </w:t>
      </w:r>
      <w:r w:rsidR="004A2AE9" w:rsidRPr="00F23E56">
        <w:rPr>
          <w:rFonts w:ascii="Times New Roman" w:hAnsi="Times New Roman" w:cs="Times New Roman"/>
        </w:rPr>
        <w:t xml:space="preserve">AMK, amikacin; GM, gentamicin; KM, kanamycin; TOB, tobramycin; AZM, azithromycin; CAM, clarithromycin; EM, erythromycin; CLDM, clindamycin; QLs, quinolones; CPFX, ciprofloxacin; LVFX, levofloxacin; MFLX, moxifloxiacin; OFLX, ofloxacin; STFX, sitafloxacin; DOXY, doxycycline; MINO, minocycline; TC, tetracycline; LZD, linezolid; TZD, tedizolid; TEIC, teicoplanin; VCM, vancomycin; TGC, tigecycline; MNZ, metronidazole; ST, sulfamethoxazole-trimethoprim; EB, ethambutol; ETH, ethionamide; INH, isoniazid; PZA, pyrazinamide; RFP, rifampicin; AMPH-B, amphotericin B; CZM, clofazimine; </w:t>
      </w:r>
      <w:r w:rsidRPr="00F23E56">
        <w:rPr>
          <w:rFonts w:ascii="Times New Roman" w:hAnsi="Times New Roman" w:cs="Times New Roman"/>
        </w:rPr>
        <w:t>HD, hemodial</w:t>
      </w:r>
      <w:r>
        <w:rPr>
          <w:rFonts w:ascii="Times New Roman" w:hAnsi="Times New Roman" w:cs="Times New Roman"/>
        </w:rPr>
        <w:t xml:space="preserve">ysis; </w:t>
      </w:r>
      <w:r w:rsidRPr="007B791D">
        <w:rPr>
          <w:rFonts w:ascii="Times New Roman" w:hAnsi="Times New Roman" w:cs="Times New Roman" w:hint="eastAsia"/>
        </w:rPr>
        <w:t>PD</w:t>
      </w:r>
      <w:r w:rsidRPr="007B791D">
        <w:rPr>
          <w:rFonts w:ascii="Times New Roman" w:hAnsi="Times New Roman" w:cs="Times New Roman"/>
        </w:rPr>
        <w:t xml:space="preserve">, peritoneal dialysis; </w:t>
      </w:r>
      <w:r>
        <w:rPr>
          <w:rFonts w:ascii="Times New Roman" w:hAnsi="Times New Roman" w:cs="Times New Roman"/>
        </w:rPr>
        <w:t>(t), underwent kidney transplantation.</w:t>
      </w:r>
    </w:p>
    <w:p w14:paraId="35623C77" w14:textId="77777777" w:rsidR="002774F9" w:rsidRPr="00CE215F" w:rsidRDefault="002774F9" w:rsidP="002774F9">
      <w:pPr>
        <w:spacing w:line="480" w:lineRule="auto"/>
        <w:ind w:left="235" w:hangingChars="100" w:hanging="235"/>
        <w:jc w:val="left"/>
        <w:rPr>
          <w:rFonts w:ascii="Times New Roman" w:hAnsi="Times New Roman" w:cs="Times New Roman"/>
          <w:b/>
        </w:rPr>
      </w:pPr>
    </w:p>
    <w:p w14:paraId="14B666D8" w14:textId="77777777" w:rsidR="002774F9" w:rsidRPr="00E80205" w:rsidRDefault="002774F9" w:rsidP="002774F9">
      <w:pPr>
        <w:spacing w:line="480" w:lineRule="auto"/>
        <w:ind w:left="235" w:hangingChars="100" w:hanging="235"/>
        <w:jc w:val="left"/>
        <w:rPr>
          <w:rFonts w:ascii="Times New Roman" w:hAnsi="Times New Roman" w:cs="Times New Roman"/>
          <w:b/>
        </w:rPr>
      </w:pPr>
    </w:p>
    <w:p w14:paraId="34941621" w14:textId="757B8D3B" w:rsidR="002134F8" w:rsidRPr="002134F8" w:rsidRDefault="00891587" w:rsidP="002134F8">
      <w:pPr>
        <w:spacing w:line="480" w:lineRule="auto"/>
        <w:ind w:left="235" w:hangingChars="100" w:hanging="235"/>
        <w:jc w:val="left"/>
        <w:rPr>
          <w:rFonts w:ascii="Times New Roman" w:hAnsi="Times New Roman" w:cs="Times New Roman"/>
          <w:b/>
        </w:rPr>
      </w:pPr>
      <w:r w:rsidRPr="002134F8">
        <w:rPr>
          <w:rFonts w:ascii="Times New Roman" w:hAnsi="Times New Roman" w:cs="Times New Roman" w:hint="eastAsia"/>
          <w:b/>
        </w:rPr>
        <w:lastRenderedPageBreak/>
        <w:t>Reference</w:t>
      </w:r>
      <w:r w:rsidR="00310B4A">
        <w:rPr>
          <w:rFonts w:ascii="Times New Roman" w:hAnsi="Times New Roman" w:cs="Times New Roman"/>
          <w:b/>
        </w:rPr>
        <w:t>s</w:t>
      </w:r>
    </w:p>
    <w:p w14:paraId="3021C987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fldChar w:fldCharType="begin"/>
      </w:r>
      <w:r w:rsidRPr="002134F8">
        <w:rPr>
          <w:rFonts w:ascii="Times New Roman" w:hAnsi="Times New Roman" w:cs="Times New Roman"/>
        </w:rPr>
        <w:instrText xml:space="preserve"> ADDIN ZOTERO_BIBL {"uncited":[],"omitted":[],"custom":[]} CSL_BIBLIOGRAPHY </w:instrText>
      </w:r>
      <w:r w:rsidRPr="002134F8">
        <w:rPr>
          <w:rFonts w:ascii="Times New Roman" w:hAnsi="Times New Roman" w:cs="Times New Roman"/>
        </w:rPr>
        <w:fldChar w:fldCharType="separate"/>
      </w:r>
      <w:r w:rsidRPr="002134F8">
        <w:rPr>
          <w:rFonts w:ascii="Times New Roman" w:hAnsi="Times New Roman" w:cs="Times New Roman"/>
        </w:rPr>
        <w:t>1.</w:t>
      </w:r>
      <w:r w:rsidRPr="002134F8">
        <w:rPr>
          <w:rFonts w:ascii="Times New Roman" w:hAnsi="Times New Roman" w:cs="Times New Roman"/>
        </w:rPr>
        <w:tab/>
        <w:t xml:space="preserve">Pulliam JP, Vernon DD, Alexander SR, Hartstein AI, Golper TA. Nontuberculous mycobacterial peritonitis associated with continuous ambulatory peritoneal dialysis. </w:t>
      </w:r>
      <w:r w:rsidRPr="002134F8">
        <w:rPr>
          <w:rFonts w:ascii="Times New Roman" w:hAnsi="Times New Roman" w:cs="Times New Roman"/>
          <w:i/>
          <w:iCs/>
        </w:rPr>
        <w:t>Am J Kidney Dis</w:t>
      </w:r>
      <w:r w:rsidRPr="002134F8">
        <w:rPr>
          <w:rFonts w:ascii="Times New Roman" w:hAnsi="Times New Roman" w:cs="Times New Roman"/>
        </w:rPr>
        <w:t>. 1983;2(6):610-614.</w:t>
      </w:r>
    </w:p>
    <w:p w14:paraId="1B3D1C35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>2.</w:t>
      </w:r>
      <w:r w:rsidRPr="002134F8">
        <w:rPr>
          <w:rFonts w:ascii="Times New Roman" w:hAnsi="Times New Roman" w:cs="Times New Roman"/>
        </w:rPr>
        <w:tab/>
        <w:t xml:space="preserve">LaRocco MT, Mortensen JE, Robinson A.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peritonitis in a patient undergoing chronic peritoneal dialysis. </w:t>
      </w:r>
      <w:r w:rsidRPr="002134F8">
        <w:rPr>
          <w:rFonts w:ascii="Times New Roman" w:hAnsi="Times New Roman" w:cs="Times New Roman"/>
          <w:i/>
          <w:iCs/>
        </w:rPr>
        <w:t>Diagn Microbiol Infect Dis</w:t>
      </w:r>
      <w:r w:rsidRPr="002134F8">
        <w:rPr>
          <w:rFonts w:ascii="Times New Roman" w:hAnsi="Times New Roman" w:cs="Times New Roman"/>
        </w:rPr>
        <w:t>. 1986;4(2):161-164.</w:t>
      </w:r>
    </w:p>
    <w:p w14:paraId="126FE0C4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>3.</w:t>
      </w:r>
      <w:r w:rsidRPr="002134F8">
        <w:rPr>
          <w:rFonts w:ascii="Times New Roman" w:hAnsi="Times New Roman" w:cs="Times New Roman"/>
        </w:rPr>
        <w:tab/>
        <w:t xml:space="preserve">Linton IM, Leahy SI, Thomas GW. </w:t>
      </w:r>
      <w:r w:rsidRPr="002134F8">
        <w:rPr>
          <w:rFonts w:ascii="Times New Roman" w:hAnsi="Times New Roman" w:cs="Times New Roman"/>
          <w:i/>
        </w:rPr>
        <w:t>Mycobacterium gastri</w:t>
      </w:r>
      <w:r w:rsidRPr="002134F8">
        <w:rPr>
          <w:rFonts w:ascii="Times New Roman" w:hAnsi="Times New Roman" w:cs="Times New Roman"/>
        </w:rPr>
        <w:t xml:space="preserve"> peritonitis in a patient undergoing continuous ambulatory peritoneal dialysis. </w:t>
      </w:r>
      <w:r w:rsidRPr="002134F8">
        <w:rPr>
          <w:rFonts w:ascii="Times New Roman" w:hAnsi="Times New Roman" w:cs="Times New Roman"/>
          <w:i/>
          <w:iCs/>
        </w:rPr>
        <w:t>Aust N Z J Med</w:t>
      </w:r>
      <w:r w:rsidRPr="002134F8">
        <w:rPr>
          <w:rFonts w:ascii="Times New Roman" w:hAnsi="Times New Roman" w:cs="Times New Roman"/>
        </w:rPr>
        <w:t>. 1986;16(2):224-225.</w:t>
      </w:r>
    </w:p>
    <w:p w14:paraId="690E8BED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>4.</w:t>
      </w:r>
      <w:r w:rsidRPr="002134F8">
        <w:rPr>
          <w:rFonts w:ascii="Times New Roman" w:hAnsi="Times New Roman" w:cs="Times New Roman"/>
        </w:rPr>
        <w:tab/>
        <w:t xml:space="preserve">Woods GL, Hall GS, Schreiber MJ.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peritonitis associated with continuous ambulatory peritoneal dialysis. </w:t>
      </w:r>
      <w:r w:rsidRPr="002134F8">
        <w:rPr>
          <w:rFonts w:ascii="Times New Roman" w:hAnsi="Times New Roman" w:cs="Times New Roman"/>
          <w:i/>
          <w:iCs/>
        </w:rPr>
        <w:t>J Clin Microbiol</w:t>
      </w:r>
      <w:r w:rsidRPr="002134F8">
        <w:rPr>
          <w:rFonts w:ascii="Times New Roman" w:hAnsi="Times New Roman" w:cs="Times New Roman"/>
        </w:rPr>
        <w:t>. 1986;23(4):786-788.</w:t>
      </w:r>
    </w:p>
    <w:p w14:paraId="6E1B034C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>5.</w:t>
      </w:r>
      <w:r w:rsidRPr="002134F8">
        <w:rPr>
          <w:rFonts w:ascii="Times New Roman" w:hAnsi="Times New Roman" w:cs="Times New Roman"/>
        </w:rPr>
        <w:tab/>
        <w:t xml:space="preserve">Selgas R, Muñoz J, Aquella A, et al. </w:t>
      </w:r>
      <w:r w:rsidRPr="002134F8">
        <w:rPr>
          <w:rFonts w:ascii="Times New Roman" w:hAnsi="Times New Roman" w:cs="Times New Roman"/>
          <w:i/>
        </w:rPr>
        <w:t>Mycobacterium chelonei</w:t>
      </w:r>
      <w:r w:rsidRPr="002134F8">
        <w:rPr>
          <w:rFonts w:ascii="Times New Roman" w:hAnsi="Times New Roman" w:cs="Times New Roman"/>
        </w:rPr>
        <w:t xml:space="preserve"> peritonitis due to hematogenous dissemination in a continuous ambulatory peritoneal dialysis patient. </w:t>
      </w:r>
      <w:r w:rsidRPr="002134F8">
        <w:rPr>
          <w:rFonts w:ascii="Times New Roman" w:hAnsi="Times New Roman" w:cs="Times New Roman"/>
          <w:i/>
          <w:iCs/>
        </w:rPr>
        <w:t>Am J Kidney Dis</w:t>
      </w:r>
      <w:r w:rsidRPr="002134F8">
        <w:rPr>
          <w:rFonts w:ascii="Times New Roman" w:hAnsi="Times New Roman" w:cs="Times New Roman"/>
        </w:rPr>
        <w:t>. 1987;10(2):144-146.</w:t>
      </w:r>
    </w:p>
    <w:p w14:paraId="1D5A72A6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>6.</w:t>
      </w:r>
      <w:r w:rsidRPr="002134F8">
        <w:rPr>
          <w:rFonts w:ascii="Times New Roman" w:hAnsi="Times New Roman" w:cs="Times New Roman"/>
        </w:rPr>
        <w:tab/>
        <w:t xml:space="preserve">London RD, Damsker B, Neibart EP, Knorr B, Bottone EJ. </w:t>
      </w:r>
      <w:r w:rsidRPr="002134F8">
        <w:rPr>
          <w:rFonts w:ascii="Times New Roman" w:hAnsi="Times New Roman" w:cs="Times New Roman"/>
          <w:i/>
        </w:rPr>
        <w:t>Mycobacterium gordonae</w:t>
      </w:r>
      <w:r w:rsidRPr="002134F8">
        <w:rPr>
          <w:rFonts w:ascii="Times New Roman" w:hAnsi="Times New Roman" w:cs="Times New Roman"/>
        </w:rPr>
        <w:t xml:space="preserve">: an unusual peritoneal pathogen in a patient undergoing continuous ambulatory peritoneal dialysis. </w:t>
      </w:r>
      <w:r w:rsidRPr="002134F8">
        <w:rPr>
          <w:rFonts w:ascii="Times New Roman" w:hAnsi="Times New Roman" w:cs="Times New Roman"/>
          <w:i/>
          <w:iCs/>
        </w:rPr>
        <w:t>Am J Med</w:t>
      </w:r>
      <w:r w:rsidRPr="002134F8">
        <w:rPr>
          <w:rFonts w:ascii="Times New Roman" w:hAnsi="Times New Roman" w:cs="Times New Roman"/>
        </w:rPr>
        <w:t>. 1988;85(5):703-704.</w:t>
      </w:r>
    </w:p>
    <w:p w14:paraId="31ECFD7B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lastRenderedPageBreak/>
        <w:t>7.</w:t>
      </w:r>
      <w:r w:rsidRPr="002134F8">
        <w:rPr>
          <w:rFonts w:ascii="Times New Roman" w:hAnsi="Times New Roman" w:cs="Times New Roman"/>
        </w:rPr>
        <w:tab/>
        <w:t xml:space="preserve">Merlin TL, Tzamaloukas AH. </w:t>
      </w:r>
      <w:r w:rsidRPr="002134F8">
        <w:rPr>
          <w:rFonts w:ascii="Times New Roman" w:hAnsi="Times New Roman" w:cs="Times New Roman"/>
          <w:i/>
        </w:rPr>
        <w:t>Mycobacterium chelonae</w:t>
      </w:r>
      <w:r w:rsidRPr="002134F8">
        <w:rPr>
          <w:rFonts w:ascii="Times New Roman" w:hAnsi="Times New Roman" w:cs="Times New Roman"/>
        </w:rPr>
        <w:t xml:space="preserve"> peritonitis associated with continuous ambulatory peritoneal dialysis. </w:t>
      </w:r>
      <w:r w:rsidRPr="002134F8">
        <w:rPr>
          <w:rFonts w:ascii="Times New Roman" w:hAnsi="Times New Roman" w:cs="Times New Roman"/>
          <w:i/>
          <w:iCs/>
        </w:rPr>
        <w:t>Am J Clin Pathol</w:t>
      </w:r>
      <w:r w:rsidRPr="002134F8">
        <w:rPr>
          <w:rFonts w:ascii="Times New Roman" w:hAnsi="Times New Roman" w:cs="Times New Roman"/>
        </w:rPr>
        <w:t>. 1989;91(6):717-720.</w:t>
      </w:r>
    </w:p>
    <w:p w14:paraId="6BC533D8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>8.</w:t>
      </w:r>
      <w:r w:rsidRPr="002134F8">
        <w:rPr>
          <w:rFonts w:ascii="Times New Roman" w:hAnsi="Times New Roman" w:cs="Times New Roman"/>
        </w:rPr>
        <w:tab/>
        <w:t xml:space="preserve">Sennesael JJ, Maes VA, Pierard D, Debeukelaer SH, Verbeelen DL. Streptomycin pharmacokinetics in relapsing </w:t>
      </w:r>
      <w:r w:rsidRPr="002134F8">
        <w:rPr>
          <w:rFonts w:ascii="Times New Roman" w:hAnsi="Times New Roman" w:cs="Times New Roman"/>
          <w:i/>
        </w:rPr>
        <w:t>Mycobacterium xenopi</w:t>
      </w:r>
      <w:r w:rsidRPr="002134F8">
        <w:rPr>
          <w:rFonts w:ascii="Times New Roman" w:hAnsi="Times New Roman" w:cs="Times New Roman"/>
        </w:rPr>
        <w:t xml:space="preserve"> peritonitis. </w:t>
      </w:r>
      <w:r w:rsidRPr="002134F8">
        <w:rPr>
          <w:rFonts w:ascii="Times New Roman" w:hAnsi="Times New Roman" w:cs="Times New Roman"/>
          <w:i/>
          <w:iCs/>
        </w:rPr>
        <w:t>Am J Nephrol</w:t>
      </w:r>
      <w:r w:rsidRPr="002134F8">
        <w:rPr>
          <w:rFonts w:ascii="Times New Roman" w:hAnsi="Times New Roman" w:cs="Times New Roman"/>
        </w:rPr>
        <w:t>. 1990;10(5):422-425.</w:t>
      </w:r>
    </w:p>
    <w:p w14:paraId="0762CF59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>9.</w:t>
      </w:r>
      <w:r w:rsidRPr="002134F8">
        <w:rPr>
          <w:rFonts w:ascii="Times New Roman" w:hAnsi="Times New Roman" w:cs="Times New Roman"/>
        </w:rPr>
        <w:tab/>
        <w:t xml:space="preserve">Dunmire RB, Breyer JA. Nontuberculous mycobacterial peritonitis during continuous ambulatory peritoneal dialysis: case report and review of diagnostic and therapeutic strategies. </w:t>
      </w:r>
      <w:r w:rsidRPr="002134F8">
        <w:rPr>
          <w:rFonts w:ascii="Times New Roman" w:hAnsi="Times New Roman" w:cs="Times New Roman"/>
          <w:i/>
          <w:iCs/>
        </w:rPr>
        <w:t>Am J Kidney Dis</w:t>
      </w:r>
      <w:r w:rsidRPr="002134F8">
        <w:rPr>
          <w:rFonts w:ascii="Times New Roman" w:hAnsi="Times New Roman" w:cs="Times New Roman"/>
        </w:rPr>
        <w:t>. 1991;18(1):126-130.</w:t>
      </w:r>
    </w:p>
    <w:p w14:paraId="74B92FC4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>10.</w:t>
      </w:r>
      <w:r w:rsidRPr="002134F8">
        <w:rPr>
          <w:rFonts w:ascii="Times New Roman" w:hAnsi="Times New Roman" w:cs="Times New Roman" w:hint="eastAsia"/>
        </w:rPr>
        <w:t xml:space="preserve"> </w:t>
      </w:r>
      <w:r w:rsidRPr="002134F8">
        <w:rPr>
          <w:rFonts w:ascii="Times New Roman" w:hAnsi="Times New Roman" w:cs="Times New Roman"/>
        </w:rPr>
        <w:t xml:space="preserve">Giladi M, Lee BE, Berlin OG, Panosian CB. Peritonitis caused by </w:t>
      </w:r>
      <w:r w:rsidRPr="002134F8">
        <w:rPr>
          <w:rFonts w:ascii="Times New Roman" w:hAnsi="Times New Roman" w:cs="Times New Roman"/>
          <w:i/>
        </w:rPr>
        <w:t>Mycobacterium kansasii</w:t>
      </w:r>
      <w:r w:rsidRPr="002134F8">
        <w:rPr>
          <w:rFonts w:ascii="Times New Roman" w:hAnsi="Times New Roman" w:cs="Times New Roman"/>
        </w:rPr>
        <w:t xml:space="preserve"> in a patient undergoing continuous ambulatory peritoneal dialysis. </w:t>
      </w:r>
      <w:r w:rsidRPr="002134F8">
        <w:rPr>
          <w:rFonts w:ascii="Times New Roman" w:hAnsi="Times New Roman" w:cs="Times New Roman"/>
          <w:i/>
          <w:iCs/>
        </w:rPr>
        <w:t>Am J Kidney Dis</w:t>
      </w:r>
      <w:r w:rsidRPr="002134F8">
        <w:rPr>
          <w:rFonts w:ascii="Times New Roman" w:hAnsi="Times New Roman" w:cs="Times New Roman"/>
        </w:rPr>
        <w:t>. 1992;19(6):597-599.</w:t>
      </w:r>
    </w:p>
    <w:p w14:paraId="7F6A795F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11. Kolmos HJ, Brahm M, Bruun B. Peritonitis with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in a patient on continuous ambulatory peritoneal dialysis. </w:t>
      </w:r>
      <w:r w:rsidRPr="002134F8">
        <w:rPr>
          <w:rFonts w:ascii="Times New Roman" w:hAnsi="Times New Roman" w:cs="Times New Roman"/>
          <w:i/>
          <w:iCs/>
        </w:rPr>
        <w:t>Scand J Infect Dis</w:t>
      </w:r>
      <w:r w:rsidRPr="002134F8">
        <w:rPr>
          <w:rFonts w:ascii="Times New Roman" w:hAnsi="Times New Roman" w:cs="Times New Roman"/>
        </w:rPr>
        <w:t>. 1992;24(6):801-803.</w:t>
      </w:r>
    </w:p>
    <w:p w14:paraId="32BF256D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12. Choi CW, Cha DR, Kwon YJ, Cho WY, Pyo HJ, Kim HK. </w:t>
      </w:r>
      <w:r w:rsidRPr="002134F8">
        <w:rPr>
          <w:rFonts w:ascii="Times New Roman" w:hAnsi="Times New Roman" w:cs="Times New Roman"/>
          <w:i/>
        </w:rPr>
        <w:t xml:space="preserve">Mycobacterium fortuitum </w:t>
      </w:r>
      <w:r w:rsidRPr="002134F8">
        <w:rPr>
          <w:rFonts w:ascii="Times New Roman" w:hAnsi="Times New Roman" w:cs="Times New Roman"/>
        </w:rPr>
        <w:t xml:space="preserve">peritonitis associated with continuous ambulatory peritoneal dialysis. </w:t>
      </w:r>
      <w:r w:rsidRPr="002134F8">
        <w:rPr>
          <w:rFonts w:ascii="Times New Roman" w:hAnsi="Times New Roman" w:cs="Times New Roman"/>
          <w:i/>
          <w:iCs/>
        </w:rPr>
        <w:t>Korean J Intern Med</w:t>
      </w:r>
      <w:r w:rsidRPr="002134F8">
        <w:rPr>
          <w:rFonts w:ascii="Times New Roman" w:hAnsi="Times New Roman" w:cs="Times New Roman"/>
        </w:rPr>
        <w:t>. 1993;8(1):25-27.</w:t>
      </w:r>
    </w:p>
    <w:p w14:paraId="6A0BA06F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13. Hakim A, Hisam N, Reuman PD. Environmental mycobacterial peritonitis complicating peritoneal dialysis: three cases and review. </w:t>
      </w:r>
      <w:r w:rsidRPr="002134F8">
        <w:rPr>
          <w:rFonts w:ascii="Times New Roman" w:hAnsi="Times New Roman" w:cs="Times New Roman"/>
          <w:i/>
          <w:iCs/>
        </w:rPr>
        <w:t>Clin Infect Dis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</w:rPr>
        <w:lastRenderedPageBreak/>
        <w:t>1993;16(3):426-431.</w:t>
      </w:r>
    </w:p>
    <w:p w14:paraId="5B16BA5C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14. Perazella M, Eisen T, Brown E. Peritonitis associated with disseminated </w:t>
      </w:r>
      <w:r w:rsidRPr="002134F8">
        <w:rPr>
          <w:rFonts w:ascii="Times New Roman" w:hAnsi="Times New Roman" w:cs="Times New Roman"/>
          <w:i/>
        </w:rPr>
        <w:t>Mycobacterium avium complex</w:t>
      </w:r>
      <w:r w:rsidRPr="002134F8">
        <w:rPr>
          <w:rFonts w:ascii="Times New Roman" w:hAnsi="Times New Roman" w:cs="Times New Roman"/>
        </w:rPr>
        <w:t xml:space="preserve"> in an acquired immunodeficiency syndrome patient on chronic ambulatory peritoneal dialysis. </w:t>
      </w:r>
      <w:r w:rsidRPr="002134F8">
        <w:rPr>
          <w:rFonts w:ascii="Times New Roman" w:hAnsi="Times New Roman" w:cs="Times New Roman"/>
          <w:i/>
          <w:iCs/>
        </w:rPr>
        <w:t>Am J Kidney Dis</w:t>
      </w:r>
      <w:r w:rsidRPr="002134F8">
        <w:rPr>
          <w:rFonts w:ascii="Times New Roman" w:hAnsi="Times New Roman" w:cs="Times New Roman"/>
        </w:rPr>
        <w:t>. 1993;21(3):319-321.</w:t>
      </w:r>
    </w:p>
    <w:p w14:paraId="11F834D1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15. Perlino CA. </w:t>
      </w:r>
      <w:r w:rsidRPr="002134F8">
        <w:rPr>
          <w:rFonts w:ascii="Times New Roman" w:hAnsi="Times New Roman" w:cs="Times New Roman"/>
          <w:i/>
        </w:rPr>
        <w:t>Mycobacterium avium complex:</w:t>
      </w:r>
      <w:r w:rsidRPr="002134F8">
        <w:rPr>
          <w:rFonts w:ascii="Times New Roman" w:hAnsi="Times New Roman" w:cs="Times New Roman"/>
        </w:rPr>
        <w:t xml:space="preserve"> an unusual cause of peritonitis in patients undergoing continuous ambulatory peritoneal dialysis. </w:t>
      </w:r>
      <w:r w:rsidRPr="002134F8">
        <w:rPr>
          <w:rFonts w:ascii="Times New Roman" w:hAnsi="Times New Roman" w:cs="Times New Roman"/>
          <w:i/>
          <w:iCs/>
        </w:rPr>
        <w:t>Clin Infect Dis</w:t>
      </w:r>
      <w:r w:rsidRPr="002134F8">
        <w:rPr>
          <w:rFonts w:ascii="Times New Roman" w:hAnsi="Times New Roman" w:cs="Times New Roman"/>
        </w:rPr>
        <w:t>. 1993;17(6):1083-1084.</w:t>
      </w:r>
    </w:p>
    <w:p w14:paraId="7A0EDDC9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16. Gehr TW, Walters BA. Catheter-related </w:t>
      </w:r>
      <w:r w:rsidRPr="002134F8">
        <w:rPr>
          <w:rFonts w:ascii="Times New Roman" w:hAnsi="Times New Roman" w:cs="Times New Roman"/>
          <w:i/>
        </w:rPr>
        <w:t>Mycobacterium chelonei</w:t>
      </w:r>
      <w:r w:rsidRPr="002134F8">
        <w:rPr>
          <w:rFonts w:ascii="Times New Roman" w:hAnsi="Times New Roman" w:cs="Times New Roman"/>
        </w:rPr>
        <w:t xml:space="preserve"> infection in a CAPD patient. </w:t>
      </w:r>
      <w:r w:rsidRPr="002134F8">
        <w:rPr>
          <w:rFonts w:ascii="Times New Roman" w:hAnsi="Times New Roman" w:cs="Times New Roman"/>
          <w:i/>
          <w:iCs/>
        </w:rPr>
        <w:t>Perit Dial Int</w:t>
      </w:r>
      <w:r w:rsidRPr="002134F8">
        <w:rPr>
          <w:rFonts w:ascii="Times New Roman" w:hAnsi="Times New Roman" w:cs="Times New Roman"/>
        </w:rPr>
        <w:t>. 1994;14(3):278-279.</w:t>
      </w:r>
    </w:p>
    <w:p w14:paraId="275F5A23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17. Lewis SL, Keller DW, Tzamaloukas AH, Hallin GW, Merlin TL, Palmer DL. CAPD peritonitis with unspeciated rapidly growing mycobacteria and unusual blood and peritoneal lymphocytes. </w:t>
      </w:r>
      <w:r w:rsidRPr="002134F8">
        <w:rPr>
          <w:rFonts w:ascii="Times New Roman" w:hAnsi="Times New Roman" w:cs="Times New Roman"/>
          <w:i/>
          <w:iCs/>
        </w:rPr>
        <w:t>Perit Dial Int</w:t>
      </w:r>
      <w:r w:rsidRPr="002134F8">
        <w:rPr>
          <w:rFonts w:ascii="Times New Roman" w:hAnsi="Times New Roman" w:cs="Times New Roman"/>
        </w:rPr>
        <w:t>. 1994;14(3):280-282.</w:t>
      </w:r>
    </w:p>
    <w:p w14:paraId="1011BCC5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18. Irizarry L, Rupp J, Smart J, Nwosu A, Tzamaloukas A. Diagnostic difficulties with mycobacteria peritonitis in a CAPD patient. </w:t>
      </w:r>
      <w:r w:rsidRPr="002134F8">
        <w:rPr>
          <w:rFonts w:ascii="Times New Roman" w:hAnsi="Times New Roman" w:cs="Times New Roman"/>
          <w:i/>
          <w:iCs/>
        </w:rPr>
        <w:t>Perit Dial Int</w:t>
      </w:r>
      <w:r w:rsidRPr="002134F8">
        <w:rPr>
          <w:rFonts w:ascii="Times New Roman" w:hAnsi="Times New Roman" w:cs="Times New Roman"/>
        </w:rPr>
        <w:t>. 1996;16(4):427.</w:t>
      </w:r>
    </w:p>
    <w:p w14:paraId="1383930F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19. Harro C, Braden GL, Morris AB, Lipkowitz GS, Madden RL. Failure to cure </w:t>
      </w:r>
      <w:r w:rsidRPr="002134F8">
        <w:rPr>
          <w:rFonts w:ascii="Times New Roman" w:hAnsi="Times New Roman" w:cs="Times New Roman"/>
          <w:i/>
        </w:rPr>
        <w:t>Mycobacterium gordonae</w:t>
      </w:r>
      <w:r w:rsidRPr="002134F8">
        <w:rPr>
          <w:rFonts w:ascii="Times New Roman" w:hAnsi="Times New Roman" w:cs="Times New Roman"/>
        </w:rPr>
        <w:t xml:space="preserve"> peritonitis associated with continuous ambulatory peritoneal dialysis. </w:t>
      </w:r>
      <w:r w:rsidRPr="002134F8">
        <w:rPr>
          <w:rFonts w:ascii="Times New Roman" w:hAnsi="Times New Roman" w:cs="Times New Roman"/>
          <w:i/>
          <w:iCs/>
        </w:rPr>
        <w:t>Clin Infect Dis</w:t>
      </w:r>
      <w:r w:rsidRPr="002134F8">
        <w:rPr>
          <w:rFonts w:ascii="Times New Roman" w:hAnsi="Times New Roman" w:cs="Times New Roman"/>
        </w:rPr>
        <w:t>. 1997;24(5):955-957.</w:t>
      </w:r>
    </w:p>
    <w:p w14:paraId="39AD507C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20. Paul E, Devarajan P. </w:t>
      </w:r>
      <w:r w:rsidRPr="002134F8">
        <w:rPr>
          <w:rFonts w:ascii="Times New Roman" w:hAnsi="Times New Roman" w:cs="Times New Roman"/>
          <w:i/>
        </w:rPr>
        <w:t>Mycobacterium phlei</w:t>
      </w:r>
      <w:r w:rsidRPr="002134F8">
        <w:rPr>
          <w:rFonts w:ascii="Times New Roman" w:hAnsi="Times New Roman" w:cs="Times New Roman"/>
        </w:rPr>
        <w:t xml:space="preserve"> peritonitis: a rare complication of chronic peritoneal dialysis. </w:t>
      </w:r>
      <w:r w:rsidRPr="002134F8">
        <w:rPr>
          <w:rFonts w:ascii="Times New Roman" w:hAnsi="Times New Roman" w:cs="Times New Roman"/>
          <w:i/>
          <w:iCs/>
        </w:rPr>
        <w:t>Pediatr Nephrol</w:t>
      </w:r>
      <w:r w:rsidRPr="002134F8">
        <w:rPr>
          <w:rFonts w:ascii="Times New Roman" w:hAnsi="Times New Roman" w:cs="Times New Roman"/>
        </w:rPr>
        <w:t>. 1998;12(1):67-68.</w:t>
      </w:r>
    </w:p>
    <w:p w14:paraId="48F57B10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lastRenderedPageBreak/>
        <w:t xml:space="preserve">21. Slagle KM, Oblack DL.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peritonitis: a case report. </w:t>
      </w:r>
      <w:r w:rsidRPr="002134F8">
        <w:rPr>
          <w:rFonts w:ascii="Times New Roman" w:hAnsi="Times New Roman" w:cs="Times New Roman"/>
          <w:i/>
          <w:iCs/>
        </w:rPr>
        <w:t>Clin Lab Sci</w:t>
      </w:r>
      <w:r w:rsidRPr="002134F8">
        <w:rPr>
          <w:rFonts w:ascii="Times New Roman" w:hAnsi="Times New Roman" w:cs="Times New Roman"/>
        </w:rPr>
        <w:t>. 1998;11(4):206-208.</w:t>
      </w:r>
    </w:p>
    <w:p w14:paraId="0C7F02BC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22. Vera G, Lew SQ.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peritonitis in two patients receiving continuous ambulatory peritoneal dialysis. </w:t>
      </w:r>
      <w:r w:rsidRPr="002134F8">
        <w:rPr>
          <w:rFonts w:ascii="Times New Roman" w:hAnsi="Times New Roman" w:cs="Times New Roman"/>
          <w:i/>
          <w:iCs/>
        </w:rPr>
        <w:t>Am J Nephrol</w:t>
      </w:r>
      <w:r w:rsidRPr="002134F8">
        <w:rPr>
          <w:rFonts w:ascii="Times New Roman" w:hAnsi="Times New Roman" w:cs="Times New Roman"/>
        </w:rPr>
        <w:t>. 1999;19(5):586-589.</w:t>
      </w:r>
    </w:p>
    <w:p w14:paraId="7F98ABAD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2</w:t>
      </w:r>
      <w:r w:rsidRPr="002134F8">
        <w:rPr>
          <w:rFonts w:ascii="Times New Roman" w:hAnsi="Times New Roman" w:cs="Times New Roman"/>
        </w:rPr>
        <w:t>3. Toyama</w:t>
      </w:r>
      <w:r w:rsidRPr="002134F8">
        <w:rPr>
          <w:rFonts w:ascii="Times New Roman" w:hAnsi="Times New Roman" w:cs="Times New Roman" w:hint="eastAsia"/>
        </w:rPr>
        <w:t xml:space="preserve"> </w:t>
      </w:r>
      <w:r w:rsidRPr="002134F8">
        <w:rPr>
          <w:rFonts w:ascii="Times New Roman" w:hAnsi="Times New Roman" w:cs="Times New Roman"/>
        </w:rPr>
        <w:t xml:space="preserve">T, et al. Peritonitis: CAPD Peritonitis Caused by Rapidly Growing Mycobacteria and Its Countermeasures. </w:t>
      </w:r>
      <w:r w:rsidRPr="002134F8">
        <w:rPr>
          <w:rFonts w:ascii="Times New Roman" w:hAnsi="Times New Roman" w:cs="Times New Roman"/>
          <w:i/>
        </w:rPr>
        <w:t>Fukumakutouseki. Petironeal dialysis.</w:t>
      </w:r>
      <w:r w:rsidRPr="002134F8">
        <w:rPr>
          <w:rFonts w:ascii="Times New Roman" w:hAnsi="Times New Roman" w:cs="Times New Roman"/>
        </w:rPr>
        <w:t xml:space="preserve"> 1999; 99. 265-271.</w:t>
      </w:r>
    </w:p>
    <w:p w14:paraId="1EFF13B2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24. Kawamoto S, Otani K, Kawaguchi Y, Hosoya T.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peritonitis associated with CAPD: diagnosis by a molecular biology technique. </w:t>
      </w:r>
      <w:r w:rsidRPr="002134F8">
        <w:rPr>
          <w:rFonts w:ascii="Times New Roman" w:hAnsi="Times New Roman" w:cs="Times New Roman"/>
          <w:i/>
          <w:iCs/>
        </w:rPr>
        <w:t>Perit Dial Int</w:t>
      </w:r>
      <w:r w:rsidRPr="002134F8">
        <w:rPr>
          <w:rFonts w:ascii="Times New Roman" w:hAnsi="Times New Roman" w:cs="Times New Roman"/>
        </w:rPr>
        <w:t>. 1999;19(6):592-593.</w:t>
      </w:r>
    </w:p>
    <w:p w14:paraId="3AA35347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>25.</w:t>
      </w:r>
      <w:r w:rsidRPr="002134F8">
        <w:rPr>
          <w:rFonts w:ascii="Times New Roman" w:hAnsi="Times New Roman" w:cs="Times New Roman" w:hint="eastAsia"/>
        </w:rPr>
        <w:t xml:space="preserve"> </w:t>
      </w:r>
      <w:r w:rsidRPr="002134F8">
        <w:rPr>
          <w:rFonts w:ascii="Times New Roman" w:hAnsi="Times New Roman" w:cs="Times New Roman"/>
        </w:rPr>
        <w:t xml:space="preserve">Hevia C, Bajo MA, Sánchez-Tomero JA, et al. Peritoneal catheter exit-site infections caused by rapidly-growing atypical mycobacteria. </w:t>
      </w:r>
      <w:r w:rsidRPr="002134F8">
        <w:rPr>
          <w:rFonts w:ascii="Times New Roman" w:hAnsi="Times New Roman" w:cs="Times New Roman"/>
          <w:i/>
          <w:iCs/>
        </w:rPr>
        <w:t>Nephrol Dial Transplant</w:t>
      </w:r>
      <w:r w:rsidRPr="002134F8">
        <w:rPr>
          <w:rFonts w:ascii="Times New Roman" w:hAnsi="Times New Roman" w:cs="Times New Roman"/>
        </w:rPr>
        <w:t>. 2000;15(9):1458-1460.</w:t>
      </w:r>
    </w:p>
    <w:p w14:paraId="26BEACCD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26.</w:t>
      </w:r>
      <w:r w:rsidRPr="002134F8">
        <w:rPr>
          <w:rFonts w:ascii="Times New Roman" w:hAnsi="Times New Roman" w:cs="Times New Roman"/>
        </w:rPr>
        <w:t xml:space="preserve"> McNally CF, et al. </w:t>
      </w:r>
      <w:r w:rsidRPr="002134F8">
        <w:rPr>
          <w:rFonts w:ascii="Times New Roman" w:hAnsi="Times New Roman" w:cs="Times New Roman"/>
          <w:i/>
        </w:rPr>
        <w:t>Mycobacterium neoaurum</w:t>
      </w:r>
      <w:r w:rsidRPr="002134F8">
        <w:rPr>
          <w:rFonts w:ascii="Times New Roman" w:hAnsi="Times New Roman" w:cs="Times New Roman"/>
        </w:rPr>
        <w:t xml:space="preserve">: A case report and review of the literature. </w:t>
      </w:r>
      <w:r w:rsidRPr="002134F8">
        <w:rPr>
          <w:rFonts w:ascii="Times New Roman" w:hAnsi="Times New Roman" w:cs="Times New Roman"/>
          <w:i/>
        </w:rPr>
        <w:t>Infectious Diseases in Clinical Practice</w:t>
      </w:r>
      <w:r w:rsidRPr="002134F8">
        <w:rPr>
          <w:rFonts w:ascii="Times New Roman" w:hAnsi="Times New Roman" w:cs="Times New Roman"/>
        </w:rPr>
        <w:t>. 2000:9(6), 273-275.</w:t>
      </w:r>
    </w:p>
    <w:p w14:paraId="7BF7FE6C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27. Youmbissi JT, Malik QT, Ajit SK, al Khursany IA, Rafi A, Karkar A. Non tuberculous mycobacterium peritonitis in continuous ambulatory peritoneal dialysis. </w:t>
      </w:r>
      <w:r w:rsidRPr="002134F8">
        <w:rPr>
          <w:rFonts w:ascii="Times New Roman" w:hAnsi="Times New Roman" w:cs="Times New Roman"/>
          <w:i/>
          <w:iCs/>
        </w:rPr>
        <w:t>J Nephrol</w:t>
      </w:r>
      <w:r w:rsidRPr="002134F8">
        <w:rPr>
          <w:rFonts w:ascii="Times New Roman" w:hAnsi="Times New Roman" w:cs="Times New Roman"/>
        </w:rPr>
        <w:t>. 2001;14(2):132-135.</w:t>
      </w:r>
    </w:p>
    <w:p w14:paraId="73E88026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28. Osada S,</w:t>
      </w:r>
      <w:r w:rsidRPr="002134F8">
        <w:rPr>
          <w:rFonts w:ascii="Times New Roman" w:hAnsi="Times New Roman" w:cs="Times New Roman"/>
        </w:rPr>
        <w:t xml:space="preserve"> et al</w:t>
      </w:r>
      <w:r w:rsidRPr="002134F8">
        <w:rPr>
          <w:rFonts w:ascii="Times New Roman" w:hAnsi="Times New Roman" w:cs="Times New Roman" w:hint="eastAsia"/>
        </w:rPr>
        <w:t>.</w:t>
      </w:r>
      <w:r w:rsidRPr="002134F8">
        <w:rPr>
          <w:rFonts w:ascii="Times New Roman" w:hAnsi="Times New Roman" w:cs="Times New Roman"/>
        </w:rPr>
        <w:t xml:space="preserve"> A Case of Prolonged Peritonitis Caused by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During Long-term Peritoneal Dialysis.</w:t>
      </w:r>
      <w:r w:rsidRPr="002134F8">
        <w:rPr>
          <w:rFonts w:ascii="Times New Roman" w:hAnsi="Times New Roman" w:cs="Times New Roman" w:hint="eastAsia"/>
        </w:rPr>
        <w:t xml:space="preserve"> </w:t>
      </w:r>
      <w:r w:rsidRPr="002134F8">
        <w:rPr>
          <w:rFonts w:ascii="Times New Roman" w:hAnsi="Times New Roman" w:cs="Times New Roman"/>
          <w:i/>
        </w:rPr>
        <w:t xml:space="preserve">Nihon Touseki igakkai zasshi. </w:t>
      </w:r>
      <w:r w:rsidRPr="002134F8">
        <w:rPr>
          <w:rFonts w:ascii="Times New Roman" w:hAnsi="Times New Roman" w:cs="Times New Roman"/>
          <w:i/>
        </w:rPr>
        <w:lastRenderedPageBreak/>
        <w:t>Journal of Japanese Society for Dialysis Therapy.</w:t>
      </w:r>
      <w:r w:rsidRPr="002134F8">
        <w:rPr>
          <w:rFonts w:ascii="Times New Roman" w:hAnsi="Times New Roman" w:cs="Times New Roman"/>
        </w:rPr>
        <w:t xml:space="preserve"> 2001;</w:t>
      </w:r>
      <w:r w:rsidRPr="002134F8">
        <w:rPr>
          <w:rFonts w:ascii="Times New Roman" w:hAnsi="Times New Roman" w:cs="Times New Roman" w:hint="eastAsia"/>
        </w:rPr>
        <w:t>34(9)</w:t>
      </w:r>
      <w:r w:rsidRPr="002134F8">
        <w:rPr>
          <w:rFonts w:ascii="Times New Roman" w:hAnsi="Times New Roman" w:cs="Times New Roman"/>
        </w:rPr>
        <w:t>1251-55.</w:t>
      </w:r>
    </w:p>
    <w:p w14:paraId="39892904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29. Tang S, Tang AW, Lam WO, Cheng YY, Ho YW. Successful treatment of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peritonitis without Tenckhoff catheter removal in CAPD. </w:t>
      </w:r>
      <w:r w:rsidRPr="002134F8">
        <w:rPr>
          <w:rFonts w:ascii="Times New Roman" w:hAnsi="Times New Roman" w:cs="Times New Roman"/>
          <w:i/>
          <w:iCs/>
        </w:rPr>
        <w:t>Perit Dial Int</w:t>
      </w:r>
      <w:r w:rsidRPr="002134F8">
        <w:rPr>
          <w:rFonts w:ascii="Times New Roman" w:hAnsi="Times New Roman" w:cs="Times New Roman"/>
        </w:rPr>
        <w:t>. 2003;23(3):304-305.</w:t>
      </w:r>
    </w:p>
    <w:p w14:paraId="5DF757FE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30. Ferrara E, Lemire J, Grimm PC, et al. Mycobacterial peritonitis in pediatric peritoneal dialysis patients. </w:t>
      </w:r>
      <w:r w:rsidRPr="002134F8">
        <w:rPr>
          <w:rFonts w:ascii="Times New Roman" w:hAnsi="Times New Roman" w:cs="Times New Roman"/>
          <w:i/>
          <w:iCs/>
        </w:rPr>
        <w:t>Pediatr Nephrol</w:t>
      </w:r>
      <w:r w:rsidRPr="002134F8">
        <w:rPr>
          <w:rFonts w:ascii="Times New Roman" w:hAnsi="Times New Roman" w:cs="Times New Roman"/>
        </w:rPr>
        <w:t>. 2004;19(1):114-117. doi:10.1007/s00467-003-1348-1</w:t>
      </w:r>
    </w:p>
    <w:p w14:paraId="74F7876F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31. Takei C,</w:t>
      </w:r>
      <w:r w:rsidRPr="002134F8">
        <w:rPr>
          <w:rFonts w:ascii="Times New Roman" w:hAnsi="Times New Roman" w:cs="Times New Roman"/>
        </w:rPr>
        <w:t xml:space="preserve"> et al</w:t>
      </w:r>
      <w:r w:rsidRPr="002134F8">
        <w:rPr>
          <w:rFonts w:ascii="Times New Roman" w:hAnsi="Times New Roman" w:cs="Times New Roman" w:hint="eastAsia"/>
        </w:rPr>
        <w:t xml:space="preserve">. </w:t>
      </w:r>
      <w:r w:rsidRPr="002134F8">
        <w:rPr>
          <w:rFonts w:ascii="Times New Roman" w:hAnsi="Times New Roman" w:cs="Times New Roman"/>
        </w:rPr>
        <w:t>A Case of Atypical Mycobacterial Infection at the Exit Site of Peritoneal Dialysis Catheter.</w:t>
      </w:r>
      <w:r w:rsidRPr="002134F8">
        <w:rPr>
          <w:rFonts w:ascii="Times New Roman" w:hAnsi="Times New Roman" w:cs="Times New Roman" w:hint="eastAsia"/>
        </w:rPr>
        <w:t xml:space="preserve"> </w:t>
      </w:r>
      <w:r w:rsidRPr="002134F8">
        <w:rPr>
          <w:rFonts w:ascii="Times New Roman" w:hAnsi="Times New Roman" w:cs="Times New Roman"/>
          <w:i/>
        </w:rPr>
        <w:t>Nihon Touseki igakkai zasshi. Journal of Japanese Society for Dialysis Therapy.</w:t>
      </w:r>
      <w:r w:rsidRPr="002134F8">
        <w:rPr>
          <w:rFonts w:ascii="Times New Roman" w:hAnsi="Times New Roman" w:cs="Times New Roman"/>
        </w:rPr>
        <w:t xml:space="preserve"> 2004;</w:t>
      </w:r>
      <w:r w:rsidRPr="002134F8">
        <w:rPr>
          <w:rFonts w:ascii="Times New Roman" w:hAnsi="Times New Roman" w:cs="Times New Roman" w:hint="eastAsia"/>
        </w:rPr>
        <w:t>37(</w:t>
      </w:r>
      <w:r w:rsidRPr="002134F8">
        <w:rPr>
          <w:rFonts w:ascii="Times New Roman" w:hAnsi="Times New Roman" w:cs="Times New Roman"/>
        </w:rPr>
        <w:t>Suppl.</w:t>
      </w:r>
      <w:r w:rsidRPr="002134F8">
        <w:rPr>
          <w:rFonts w:ascii="Times New Roman" w:hAnsi="Times New Roman" w:cs="Times New Roman" w:hint="eastAsia"/>
        </w:rPr>
        <w:t>1)</w:t>
      </w:r>
      <w:r w:rsidRPr="002134F8">
        <w:rPr>
          <w:rFonts w:ascii="Times New Roman" w:hAnsi="Times New Roman" w:cs="Times New Roman"/>
        </w:rPr>
        <w:t>1340-3451, 777.</w:t>
      </w:r>
    </w:p>
    <w:p w14:paraId="57139732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32. Ito H,</w:t>
      </w:r>
      <w:r w:rsidRPr="002134F8">
        <w:rPr>
          <w:rFonts w:ascii="Times New Roman" w:hAnsi="Times New Roman" w:cs="Times New Roman"/>
        </w:rPr>
        <w:t xml:space="preserve"> et al</w:t>
      </w:r>
      <w:r w:rsidRPr="002134F8">
        <w:rPr>
          <w:rFonts w:ascii="Times New Roman" w:hAnsi="Times New Roman" w:cs="Times New Roman" w:hint="eastAsia"/>
        </w:rPr>
        <w:t xml:space="preserve">. </w:t>
      </w:r>
      <w:r w:rsidRPr="002134F8">
        <w:rPr>
          <w:rFonts w:ascii="Times New Roman" w:hAnsi="Times New Roman" w:cs="Times New Roman"/>
        </w:rPr>
        <w:t xml:space="preserve">A Case of Peritonitis in CAPD Caused by Atypical Mycobacteria, </w:t>
      </w:r>
      <w:r w:rsidRPr="002134F8">
        <w:rPr>
          <w:rFonts w:ascii="Times New Roman" w:hAnsi="Times New Roman" w:cs="Times New Roman"/>
          <w:i/>
        </w:rPr>
        <w:t>Mycobacterium wolinsky</w:t>
      </w:r>
      <w:r w:rsidRPr="002134F8">
        <w:rPr>
          <w:rFonts w:ascii="Times New Roman" w:hAnsi="Times New Roman" w:cs="Times New Roman"/>
        </w:rPr>
        <w:t>, in the Early Stages of Introduction.</w:t>
      </w:r>
      <w:r w:rsidRPr="002134F8">
        <w:rPr>
          <w:rFonts w:ascii="Times New Roman" w:hAnsi="Times New Roman" w:cs="Times New Roman" w:hint="eastAsia"/>
        </w:rPr>
        <w:t xml:space="preserve"> </w:t>
      </w:r>
      <w:r w:rsidRPr="002134F8">
        <w:rPr>
          <w:rFonts w:ascii="Times New Roman" w:hAnsi="Times New Roman" w:cs="Times New Roman"/>
          <w:i/>
        </w:rPr>
        <w:t>Nihon Touseki igakkai zasshi. Journal of Japanese Society for Dialysis Therapy.</w:t>
      </w:r>
      <w:r w:rsidRPr="002134F8">
        <w:rPr>
          <w:rFonts w:ascii="Times New Roman" w:hAnsi="Times New Roman" w:cs="Times New Roman"/>
        </w:rPr>
        <w:t xml:space="preserve"> 2004;</w:t>
      </w:r>
      <w:r w:rsidRPr="002134F8">
        <w:rPr>
          <w:rFonts w:ascii="Times New Roman" w:hAnsi="Times New Roman" w:cs="Times New Roman" w:hint="eastAsia"/>
        </w:rPr>
        <w:t>37(</w:t>
      </w:r>
      <w:r w:rsidRPr="002134F8">
        <w:rPr>
          <w:rFonts w:ascii="Times New Roman" w:hAnsi="Times New Roman" w:cs="Times New Roman"/>
        </w:rPr>
        <w:t>Suppl.</w:t>
      </w:r>
      <w:r w:rsidRPr="002134F8">
        <w:rPr>
          <w:rFonts w:ascii="Times New Roman" w:hAnsi="Times New Roman" w:cs="Times New Roman" w:hint="eastAsia"/>
        </w:rPr>
        <w:t>1)</w:t>
      </w:r>
      <w:r w:rsidRPr="002134F8">
        <w:rPr>
          <w:rFonts w:ascii="Times New Roman" w:hAnsi="Times New Roman" w:cs="Times New Roman"/>
        </w:rPr>
        <w:t>1340-3451, 1026.</w:t>
      </w:r>
    </w:p>
    <w:p w14:paraId="259C4C55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>3</w:t>
      </w:r>
      <w:r w:rsidRPr="002134F8">
        <w:rPr>
          <w:rFonts w:ascii="Times New Roman" w:hAnsi="Times New Roman" w:cs="Times New Roman" w:hint="eastAsia"/>
        </w:rPr>
        <w:t>3</w:t>
      </w:r>
      <w:r w:rsidRPr="002134F8">
        <w:rPr>
          <w:rFonts w:ascii="Times New Roman" w:hAnsi="Times New Roman" w:cs="Times New Roman"/>
        </w:rPr>
        <w:t xml:space="preserve">. Keenan N, Jeyaratnam D, Sheerin NS. </w:t>
      </w:r>
      <w:r w:rsidRPr="002134F8">
        <w:rPr>
          <w:rFonts w:ascii="Times New Roman" w:hAnsi="Times New Roman" w:cs="Times New Roman"/>
          <w:i/>
        </w:rPr>
        <w:t>Mycobacterium simiae</w:t>
      </w:r>
      <w:r w:rsidRPr="002134F8">
        <w:rPr>
          <w:rFonts w:ascii="Times New Roman" w:hAnsi="Times New Roman" w:cs="Times New Roman"/>
        </w:rPr>
        <w:t xml:space="preserve">: a previously undescribed pathogen in peritoneal dialysis peritonitis. </w:t>
      </w:r>
      <w:r w:rsidRPr="002134F8">
        <w:rPr>
          <w:rFonts w:ascii="Times New Roman" w:hAnsi="Times New Roman" w:cs="Times New Roman"/>
          <w:i/>
          <w:iCs/>
        </w:rPr>
        <w:t>Am J Kidney Dis</w:t>
      </w:r>
      <w:r w:rsidRPr="002134F8">
        <w:rPr>
          <w:rFonts w:ascii="Times New Roman" w:hAnsi="Times New Roman" w:cs="Times New Roman"/>
        </w:rPr>
        <w:t>. 2005;45(5):e75-78. doi:10.1053/j.ajkd.2005.01.040</w:t>
      </w:r>
    </w:p>
    <w:p w14:paraId="78291352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34. Siu YP, Leung KT, Tong MKH, Lee MKF. </w:t>
      </w:r>
      <w:r w:rsidRPr="002134F8">
        <w:rPr>
          <w:rFonts w:ascii="Times New Roman" w:hAnsi="Times New Roman" w:cs="Times New Roman"/>
          <w:i/>
        </w:rPr>
        <w:t>Mycobacterium chelonae</w:t>
      </w:r>
      <w:r w:rsidRPr="002134F8">
        <w:rPr>
          <w:rFonts w:ascii="Times New Roman" w:hAnsi="Times New Roman" w:cs="Times New Roman"/>
        </w:rPr>
        <w:t xml:space="preserve"> exit site infection in a patient on peritoneal dialysis. </w:t>
      </w:r>
      <w:r w:rsidRPr="002134F8">
        <w:rPr>
          <w:rFonts w:ascii="Times New Roman" w:hAnsi="Times New Roman" w:cs="Times New Roman"/>
          <w:i/>
          <w:iCs/>
        </w:rPr>
        <w:t>Clin Nephrol</w:t>
      </w:r>
      <w:r w:rsidRPr="002134F8">
        <w:rPr>
          <w:rFonts w:ascii="Times New Roman" w:hAnsi="Times New Roman" w:cs="Times New Roman"/>
        </w:rPr>
        <w:t>. 2005;63(4):321-324. doi:10.5414/cnp63321</w:t>
      </w:r>
    </w:p>
    <w:p w14:paraId="5AD724B4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lastRenderedPageBreak/>
        <w:t xml:space="preserve">35. Ellis EN, Schutze GE, Wheeler JG. Nontuberculous mycobacterial exit-site infection and abscess in a peritoneal dialysis patient. A case report and review of the literature. </w:t>
      </w:r>
      <w:r w:rsidRPr="002134F8">
        <w:rPr>
          <w:rFonts w:ascii="Times New Roman" w:hAnsi="Times New Roman" w:cs="Times New Roman"/>
          <w:i/>
          <w:iCs/>
        </w:rPr>
        <w:t>Pediatr Nephrol</w:t>
      </w:r>
      <w:r w:rsidRPr="002134F8">
        <w:rPr>
          <w:rFonts w:ascii="Times New Roman" w:hAnsi="Times New Roman" w:cs="Times New Roman"/>
        </w:rPr>
        <w:t>. 2005;20(7):1016-1018. doi:10.1007/s00467-005-1870-4</w:t>
      </w:r>
    </w:p>
    <w:p w14:paraId="0AA7E73C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36. Gourtzelis N, Margassery S, Bastani B. Successful treatment of severe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exit-site infection with preservation of the Tenckhoff catheter. </w:t>
      </w:r>
      <w:r w:rsidRPr="002134F8">
        <w:rPr>
          <w:rFonts w:ascii="Times New Roman" w:hAnsi="Times New Roman" w:cs="Times New Roman"/>
          <w:i/>
          <w:iCs/>
        </w:rPr>
        <w:t>Perit Dial Int</w:t>
      </w:r>
      <w:r w:rsidRPr="002134F8">
        <w:rPr>
          <w:rFonts w:ascii="Times New Roman" w:hAnsi="Times New Roman" w:cs="Times New Roman"/>
        </w:rPr>
        <w:t>. 2005;25(6):607-608.</w:t>
      </w:r>
    </w:p>
    <w:p w14:paraId="665E941A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37. Takahashi S,</w:t>
      </w:r>
      <w:r w:rsidRPr="002134F8">
        <w:rPr>
          <w:rFonts w:ascii="Times New Roman" w:hAnsi="Times New Roman" w:cs="Times New Roman"/>
        </w:rPr>
        <w:t xml:space="preserve"> et al</w:t>
      </w:r>
      <w:r w:rsidRPr="002134F8">
        <w:rPr>
          <w:rFonts w:ascii="Times New Roman" w:hAnsi="Times New Roman" w:cs="Times New Roman" w:hint="eastAsia"/>
        </w:rPr>
        <w:t xml:space="preserve">. </w:t>
      </w:r>
      <w:r w:rsidRPr="002134F8">
        <w:rPr>
          <w:rFonts w:ascii="Times New Roman" w:hAnsi="Times New Roman" w:cs="Times New Roman"/>
        </w:rPr>
        <w:t xml:space="preserve">A Case of Peritonitis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Isolated from CAPD Effluent.</w:t>
      </w:r>
      <w:r w:rsidRPr="002134F8">
        <w:rPr>
          <w:rFonts w:ascii="Times New Roman" w:hAnsi="Times New Roman" w:cs="Times New Roman" w:hint="eastAsia"/>
        </w:rPr>
        <w:t xml:space="preserve"> </w:t>
      </w:r>
      <w:r w:rsidRPr="002134F8">
        <w:rPr>
          <w:rFonts w:ascii="Times New Roman" w:hAnsi="Times New Roman" w:cs="Times New Roman"/>
          <w:i/>
        </w:rPr>
        <w:t>Nihon Rinshō Biseibutsugaku zasshi. Journal of Japanese Society for Clinical Microbiology.</w:t>
      </w:r>
      <w:r w:rsidRPr="002134F8">
        <w:rPr>
          <w:rFonts w:ascii="Times New Roman" w:hAnsi="Times New Roman" w:cs="Times New Roman"/>
        </w:rPr>
        <w:t xml:space="preserve"> 200</w:t>
      </w:r>
      <w:r w:rsidRPr="002134F8">
        <w:rPr>
          <w:rFonts w:ascii="Times New Roman" w:hAnsi="Times New Roman" w:cs="Times New Roman" w:hint="eastAsia"/>
        </w:rPr>
        <w:t>6</w:t>
      </w:r>
      <w:r w:rsidRPr="002134F8">
        <w:rPr>
          <w:rFonts w:ascii="Times New Roman" w:hAnsi="Times New Roman" w:cs="Times New Roman"/>
        </w:rPr>
        <w:t>;</w:t>
      </w:r>
      <w:r w:rsidRPr="002134F8">
        <w:rPr>
          <w:rFonts w:ascii="Times New Roman" w:hAnsi="Times New Roman" w:cs="Times New Roman" w:hint="eastAsia"/>
        </w:rPr>
        <w:t>16(</w:t>
      </w:r>
      <w:r w:rsidRPr="002134F8">
        <w:rPr>
          <w:rFonts w:ascii="Times New Roman" w:hAnsi="Times New Roman" w:cs="Times New Roman"/>
        </w:rPr>
        <w:t>4</w:t>
      </w:r>
      <w:r w:rsidRPr="002134F8">
        <w:rPr>
          <w:rFonts w:ascii="Times New Roman" w:hAnsi="Times New Roman" w:cs="Times New Roman" w:hint="eastAsia"/>
        </w:rPr>
        <w:t>)</w:t>
      </w:r>
      <w:r w:rsidRPr="002134F8">
        <w:rPr>
          <w:rFonts w:ascii="Times New Roman" w:hAnsi="Times New Roman" w:cs="Times New Roman"/>
        </w:rPr>
        <w:t>917-5059, 131.</w:t>
      </w:r>
    </w:p>
    <w:p w14:paraId="5564A932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38. Kido R,</w:t>
      </w:r>
      <w:r w:rsidRPr="002134F8">
        <w:rPr>
          <w:rFonts w:ascii="Times New Roman" w:hAnsi="Times New Roman" w:cs="Times New Roman"/>
        </w:rPr>
        <w:t xml:space="preserve"> et al</w:t>
      </w:r>
      <w:r w:rsidRPr="002134F8">
        <w:rPr>
          <w:rFonts w:ascii="Times New Roman" w:hAnsi="Times New Roman" w:cs="Times New Roman" w:hint="eastAsia"/>
        </w:rPr>
        <w:t xml:space="preserve">. </w:t>
      </w:r>
      <w:r w:rsidRPr="002134F8">
        <w:rPr>
          <w:rFonts w:ascii="Times New Roman" w:hAnsi="Times New Roman" w:cs="Times New Roman"/>
        </w:rPr>
        <w:t xml:space="preserve">A Case of Peritonitis Caused by </w:t>
      </w:r>
      <w:r w:rsidRPr="002134F8">
        <w:rPr>
          <w:rFonts w:ascii="Times New Roman" w:hAnsi="Times New Roman" w:cs="Times New Roman"/>
          <w:i/>
        </w:rPr>
        <w:t>Mycobacterium chelonae</w:t>
      </w:r>
      <w:r w:rsidRPr="002134F8">
        <w:rPr>
          <w:rFonts w:ascii="Times New Roman" w:hAnsi="Times New Roman" w:cs="Times New Roman"/>
        </w:rPr>
        <w:t xml:space="preserve"> in a CAPD Patient.</w:t>
      </w:r>
      <w:r w:rsidRPr="002134F8">
        <w:rPr>
          <w:rFonts w:ascii="Times New Roman" w:hAnsi="Times New Roman" w:cs="Times New Roman" w:hint="eastAsia"/>
        </w:rPr>
        <w:t xml:space="preserve"> </w:t>
      </w:r>
      <w:r w:rsidRPr="002134F8">
        <w:rPr>
          <w:rFonts w:ascii="Times New Roman" w:hAnsi="Times New Roman" w:cs="Times New Roman"/>
          <w:i/>
        </w:rPr>
        <w:t>Nihon Touseki igakkai zasshi. Journal of Japanese Society for Dialysis Therapy.</w:t>
      </w:r>
      <w:r w:rsidRPr="002134F8">
        <w:rPr>
          <w:rFonts w:ascii="Times New Roman" w:hAnsi="Times New Roman" w:cs="Times New Roman"/>
        </w:rPr>
        <w:t xml:space="preserve"> 200</w:t>
      </w:r>
      <w:r w:rsidRPr="002134F8">
        <w:rPr>
          <w:rFonts w:ascii="Times New Roman" w:hAnsi="Times New Roman" w:cs="Times New Roman" w:hint="eastAsia"/>
        </w:rPr>
        <w:t>6</w:t>
      </w:r>
      <w:r w:rsidRPr="002134F8">
        <w:rPr>
          <w:rFonts w:ascii="Times New Roman" w:hAnsi="Times New Roman" w:cs="Times New Roman"/>
        </w:rPr>
        <w:t>;</w:t>
      </w:r>
      <w:r w:rsidRPr="002134F8">
        <w:rPr>
          <w:rFonts w:ascii="Times New Roman" w:hAnsi="Times New Roman" w:cs="Times New Roman" w:hint="eastAsia"/>
        </w:rPr>
        <w:t>39(</w:t>
      </w:r>
      <w:r w:rsidRPr="002134F8">
        <w:rPr>
          <w:rFonts w:ascii="Times New Roman" w:hAnsi="Times New Roman" w:cs="Times New Roman"/>
        </w:rPr>
        <w:t>Suppl.</w:t>
      </w:r>
      <w:r w:rsidRPr="002134F8">
        <w:rPr>
          <w:rFonts w:ascii="Times New Roman" w:hAnsi="Times New Roman" w:cs="Times New Roman" w:hint="eastAsia"/>
        </w:rPr>
        <w:t>1)</w:t>
      </w:r>
      <w:r w:rsidRPr="002134F8">
        <w:rPr>
          <w:rFonts w:ascii="Times New Roman" w:hAnsi="Times New Roman" w:cs="Times New Roman"/>
        </w:rPr>
        <w:t>1340-3451, 999.</w:t>
      </w:r>
    </w:p>
    <w:p w14:paraId="11BBD7C1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>39</w:t>
      </w:r>
      <w:r w:rsidRPr="002134F8">
        <w:rPr>
          <w:rFonts w:ascii="Times New Roman" w:hAnsi="Times New Roman" w:cs="Times New Roman" w:hint="eastAsia"/>
        </w:rPr>
        <w:t xml:space="preserve">. </w:t>
      </w:r>
      <w:r w:rsidRPr="002134F8">
        <w:rPr>
          <w:rFonts w:ascii="Times New Roman" w:hAnsi="Times New Roman" w:cs="Times New Roman"/>
        </w:rPr>
        <w:t xml:space="preserve">Tse KC, Lui SL, Cheng VCC, Yip TPS, Lo WK. A cluster of rapidly growing mycobacterial peritoneal dialysis catheter exit-site infections. </w:t>
      </w:r>
      <w:r w:rsidRPr="002134F8">
        <w:rPr>
          <w:rFonts w:ascii="Times New Roman" w:hAnsi="Times New Roman" w:cs="Times New Roman"/>
          <w:i/>
          <w:iCs/>
        </w:rPr>
        <w:t>Am J Kidney Dis</w:t>
      </w:r>
      <w:r w:rsidRPr="002134F8">
        <w:rPr>
          <w:rFonts w:ascii="Times New Roman" w:hAnsi="Times New Roman" w:cs="Times New Roman"/>
        </w:rPr>
        <w:t>. 2007;50(1):e1-5.</w:t>
      </w:r>
    </w:p>
    <w:p w14:paraId="6E50D2DD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40. Kameyama H, Mori Y, Kimura T, et al. A case report of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peritonitis in a peritoneal dialysis patient. </w:t>
      </w:r>
      <w:r w:rsidRPr="002134F8">
        <w:rPr>
          <w:rFonts w:ascii="Times New Roman" w:hAnsi="Times New Roman" w:cs="Times New Roman"/>
          <w:i/>
          <w:iCs/>
        </w:rPr>
        <w:t>Ther Apher Dial</w:t>
      </w:r>
      <w:r w:rsidRPr="002134F8">
        <w:rPr>
          <w:rFonts w:ascii="Times New Roman" w:hAnsi="Times New Roman" w:cs="Times New Roman"/>
        </w:rPr>
        <w:t xml:space="preserve">. 2007;11(6):449-451. </w:t>
      </w:r>
    </w:p>
    <w:p w14:paraId="2DB65AA1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41. Janakiraman H, Abraham G, Mathew M, Lalitha MK, Bhaskar S. Relapsing peritonitis due to co-infection with </w:t>
      </w:r>
      <w:r w:rsidRPr="002134F8">
        <w:rPr>
          <w:rFonts w:ascii="Times New Roman" w:hAnsi="Times New Roman" w:cs="Times New Roman"/>
          <w:i/>
        </w:rPr>
        <w:t>Mycobacterium triviale</w:t>
      </w:r>
      <w:r w:rsidRPr="002134F8">
        <w:rPr>
          <w:rFonts w:ascii="Times New Roman" w:hAnsi="Times New Roman" w:cs="Times New Roman"/>
        </w:rPr>
        <w:t xml:space="preserve"> and </w:t>
      </w:r>
      <w:r w:rsidRPr="002134F8">
        <w:rPr>
          <w:rFonts w:ascii="Times New Roman" w:hAnsi="Times New Roman" w:cs="Times New Roman"/>
          <w:i/>
        </w:rPr>
        <w:t xml:space="preserve">Candida </w:t>
      </w:r>
      <w:r w:rsidRPr="002134F8">
        <w:rPr>
          <w:rFonts w:ascii="Times New Roman" w:hAnsi="Times New Roman" w:cs="Times New Roman"/>
          <w:i/>
        </w:rPr>
        <w:lastRenderedPageBreak/>
        <w:t>albicans</w:t>
      </w:r>
      <w:r w:rsidRPr="002134F8">
        <w:rPr>
          <w:rFonts w:ascii="Times New Roman" w:hAnsi="Times New Roman" w:cs="Times New Roman"/>
        </w:rPr>
        <w:t xml:space="preserve"> in a CAPD patient. </w:t>
      </w:r>
      <w:r w:rsidRPr="002134F8">
        <w:rPr>
          <w:rFonts w:ascii="Times New Roman" w:hAnsi="Times New Roman" w:cs="Times New Roman"/>
          <w:i/>
          <w:iCs/>
        </w:rPr>
        <w:t>Perit Dial Int</w:t>
      </w:r>
      <w:r w:rsidRPr="002134F8">
        <w:rPr>
          <w:rFonts w:ascii="Times New Roman" w:hAnsi="Times New Roman" w:cs="Times New Roman"/>
        </w:rPr>
        <w:t>. 2007;27(3):311-313.</w:t>
      </w:r>
    </w:p>
    <w:p w14:paraId="47BF8D28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42. Tachi Y, et al. </w:t>
      </w:r>
      <w:r w:rsidRPr="002134F8">
        <w:rPr>
          <w:rFonts w:ascii="Times New Roman" w:hAnsi="Times New Roman" w:cs="Times New Roman"/>
        </w:rPr>
        <w:t xml:space="preserve">A Case of Peritonitis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during Peritoneal Dialysis. </w:t>
      </w:r>
      <w:r w:rsidRPr="002134F8">
        <w:rPr>
          <w:rFonts w:ascii="Times New Roman" w:hAnsi="Times New Roman" w:cs="Times New Roman"/>
          <w:i/>
        </w:rPr>
        <w:t>Kansenshougaku zasshi. Journal of the Japanese Association for Infectious Diseases.</w:t>
      </w:r>
      <w:r w:rsidRPr="002134F8">
        <w:rPr>
          <w:rFonts w:ascii="Times New Roman" w:hAnsi="Times New Roman" w:cs="Times New Roman"/>
        </w:rPr>
        <w:t xml:space="preserve"> 200</w:t>
      </w:r>
      <w:r w:rsidRPr="002134F8">
        <w:rPr>
          <w:rFonts w:ascii="Times New Roman" w:hAnsi="Times New Roman" w:cs="Times New Roman" w:hint="eastAsia"/>
        </w:rPr>
        <w:t>7</w:t>
      </w:r>
      <w:r w:rsidRPr="002134F8">
        <w:rPr>
          <w:rFonts w:ascii="Times New Roman" w:hAnsi="Times New Roman" w:cs="Times New Roman"/>
        </w:rPr>
        <w:t>;</w:t>
      </w:r>
      <w:r w:rsidRPr="002134F8">
        <w:rPr>
          <w:rFonts w:ascii="Times New Roman" w:hAnsi="Times New Roman" w:cs="Times New Roman" w:hint="eastAsia"/>
        </w:rPr>
        <w:t>81(1)</w:t>
      </w:r>
      <w:r w:rsidRPr="002134F8">
        <w:rPr>
          <w:rFonts w:ascii="Times New Roman" w:hAnsi="Times New Roman" w:cs="Times New Roman"/>
        </w:rPr>
        <w:t>387-5911, 102.</w:t>
      </w:r>
    </w:p>
    <w:p w14:paraId="1A9719FD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43</w:t>
      </w:r>
      <w:r w:rsidRPr="002134F8">
        <w:rPr>
          <w:rFonts w:ascii="Times New Roman" w:hAnsi="Times New Roman" w:cs="Times New Roman"/>
        </w:rPr>
        <w:t xml:space="preserve">. Curry EM, Yehia M, Roberts S. CAPD peritonitis caused by </w:t>
      </w:r>
      <w:r w:rsidRPr="002134F8">
        <w:rPr>
          <w:rFonts w:ascii="Times New Roman" w:hAnsi="Times New Roman" w:cs="Times New Roman"/>
          <w:i/>
        </w:rPr>
        <w:t>Mycobacterium rhodesiae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  <w:iCs/>
        </w:rPr>
        <w:t>Perit Dial Int</w:t>
      </w:r>
      <w:r w:rsidRPr="002134F8">
        <w:rPr>
          <w:rFonts w:ascii="Times New Roman" w:hAnsi="Times New Roman" w:cs="Times New Roman"/>
        </w:rPr>
        <w:t>. 2008;28(1):97-99.</w:t>
      </w:r>
    </w:p>
    <w:p w14:paraId="31CCCC50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44. Falcone EL, Alam A, Tangri N. </w:t>
      </w:r>
      <w:r w:rsidRPr="002134F8">
        <w:rPr>
          <w:rFonts w:ascii="Times New Roman" w:hAnsi="Times New Roman" w:cs="Times New Roman"/>
          <w:i/>
        </w:rPr>
        <w:t>Mycobacterium avium complex</w:t>
      </w:r>
      <w:r w:rsidRPr="002134F8">
        <w:rPr>
          <w:rFonts w:ascii="Times New Roman" w:hAnsi="Times New Roman" w:cs="Times New Roman"/>
        </w:rPr>
        <w:t xml:space="preserve">-associated peritonitis in a patient on continuous ambulatory peritoneal dialysis. </w:t>
      </w:r>
      <w:r w:rsidRPr="002134F8">
        <w:rPr>
          <w:rFonts w:ascii="Times New Roman" w:hAnsi="Times New Roman" w:cs="Times New Roman"/>
          <w:i/>
          <w:iCs/>
        </w:rPr>
        <w:t>Clin Nephrol</w:t>
      </w:r>
      <w:r w:rsidRPr="002134F8">
        <w:rPr>
          <w:rFonts w:ascii="Times New Roman" w:hAnsi="Times New Roman" w:cs="Times New Roman"/>
        </w:rPr>
        <w:t>. 2008;69(5):387-390.</w:t>
      </w:r>
    </w:p>
    <w:p w14:paraId="18C6E4E5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45. Lee KF, Chen HH, Wu CJ. </w:t>
      </w:r>
      <w:r w:rsidRPr="002134F8">
        <w:rPr>
          <w:rFonts w:ascii="Times New Roman" w:hAnsi="Times New Roman" w:cs="Times New Roman"/>
          <w:i/>
        </w:rPr>
        <w:t>Mycobacterium chelonae</w:t>
      </w:r>
      <w:r w:rsidRPr="002134F8">
        <w:rPr>
          <w:rFonts w:ascii="Times New Roman" w:hAnsi="Times New Roman" w:cs="Times New Roman"/>
        </w:rPr>
        <w:t xml:space="preserve"> peritonitis in a patient on peritoneal dialysis. </w:t>
      </w:r>
      <w:r w:rsidRPr="002134F8">
        <w:rPr>
          <w:rFonts w:ascii="Times New Roman" w:hAnsi="Times New Roman" w:cs="Times New Roman"/>
          <w:i/>
          <w:iCs/>
        </w:rPr>
        <w:t>Ren Fail</w:t>
      </w:r>
      <w:r w:rsidRPr="002134F8">
        <w:rPr>
          <w:rFonts w:ascii="Times New Roman" w:hAnsi="Times New Roman" w:cs="Times New Roman"/>
        </w:rPr>
        <w:t>. 2008;30(3):335-338.</w:t>
      </w:r>
    </w:p>
    <w:p w14:paraId="2147D1C7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46. Hod T, Kushnir R, Paitan Y, Korzets Z.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infection in continuous ambulatory peritoneal dialysis. </w:t>
      </w:r>
      <w:r w:rsidRPr="002134F8">
        <w:rPr>
          <w:rFonts w:ascii="Times New Roman" w:hAnsi="Times New Roman" w:cs="Times New Roman"/>
          <w:i/>
          <w:iCs/>
        </w:rPr>
        <w:t>Clin Nephrol</w:t>
      </w:r>
      <w:r w:rsidRPr="002134F8">
        <w:rPr>
          <w:rFonts w:ascii="Times New Roman" w:hAnsi="Times New Roman" w:cs="Times New Roman"/>
        </w:rPr>
        <w:t>. 2008;70(6):546-553.</w:t>
      </w:r>
    </w:p>
    <w:p w14:paraId="5B4775B1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  <w:lang w:val="en"/>
        </w:rPr>
      </w:pPr>
      <w:r w:rsidRPr="002134F8">
        <w:rPr>
          <w:rFonts w:ascii="Times New Roman" w:hAnsi="Times New Roman" w:cs="Times New Roman" w:hint="eastAsia"/>
        </w:rPr>
        <w:t xml:space="preserve">47. Wang PYP, et al. </w:t>
      </w:r>
      <w:r w:rsidRPr="002134F8">
        <w:rPr>
          <w:rFonts w:ascii="Times New Roman" w:hAnsi="Times New Roman" w:cs="Times New Roman"/>
          <w:i/>
        </w:rPr>
        <w:t>Mycobacterium chelonae</w:t>
      </w:r>
      <w:r w:rsidRPr="002134F8">
        <w:rPr>
          <w:rFonts w:ascii="Times New Roman" w:hAnsi="Times New Roman" w:cs="Times New Roman"/>
        </w:rPr>
        <w:t xml:space="preserve"> Peritonitis in a Failed Kidney Transplant Patient on Continuous Ambulatory Peritoneal Dialysis. </w:t>
      </w:r>
      <w:r w:rsidRPr="002134F8">
        <w:rPr>
          <w:rFonts w:ascii="Times New Roman" w:hAnsi="Times New Roman" w:cs="Times New Roman"/>
          <w:i/>
        </w:rPr>
        <w:t>Dialysis and Transplantation.</w:t>
      </w:r>
      <w:r w:rsidRPr="002134F8">
        <w:rPr>
          <w:rFonts w:ascii="Times New Roman" w:hAnsi="Times New Roman" w:cs="Times New Roman"/>
        </w:rPr>
        <w:t xml:space="preserve"> 2008</w:t>
      </w:r>
      <w:r w:rsidRPr="002134F8">
        <w:rPr>
          <w:rFonts w:ascii="Times New Roman" w:hAnsi="Times New Roman" w:cs="Times New Roman" w:hint="eastAsia"/>
        </w:rPr>
        <w:t>;</w:t>
      </w:r>
      <w:r w:rsidRPr="002134F8">
        <w:rPr>
          <w:rFonts w:ascii="Times New Roman" w:hAnsi="Times New Roman" w:cs="Times New Roman"/>
        </w:rPr>
        <w:t>37(11):454-456.</w:t>
      </w:r>
    </w:p>
    <w:p w14:paraId="5F7ADC31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  <w:lang w:val="en"/>
        </w:rPr>
      </w:pPr>
      <w:r w:rsidRPr="002134F8">
        <w:rPr>
          <w:rFonts w:ascii="Times New Roman" w:hAnsi="Times New Roman" w:cs="Times New Roman"/>
        </w:rPr>
        <w:t xml:space="preserve">48. Singh H, Saha T, et al. Exit-Site Infection Due to Nontubercular Mycobacteria in an Immunocompromised Peritoneal Dialysis Patient. </w:t>
      </w:r>
      <w:r w:rsidRPr="002134F8">
        <w:rPr>
          <w:rFonts w:ascii="Times New Roman" w:hAnsi="Times New Roman" w:cs="Times New Roman"/>
          <w:i/>
        </w:rPr>
        <w:t>Dialysis and Transplantation.</w:t>
      </w:r>
      <w:r w:rsidRPr="002134F8">
        <w:rPr>
          <w:rFonts w:ascii="Times New Roman" w:hAnsi="Times New Roman" w:cs="Times New Roman"/>
        </w:rPr>
        <w:t xml:space="preserve"> 2008</w:t>
      </w:r>
      <w:r w:rsidRPr="002134F8">
        <w:rPr>
          <w:rFonts w:ascii="Times New Roman" w:hAnsi="Times New Roman" w:cs="Times New Roman" w:hint="eastAsia"/>
        </w:rPr>
        <w:t>;</w:t>
      </w:r>
      <w:r w:rsidRPr="002134F8">
        <w:rPr>
          <w:rFonts w:ascii="Times New Roman" w:hAnsi="Times New Roman" w:cs="Times New Roman"/>
        </w:rPr>
        <w:t>37(10):401-409.</w:t>
      </w:r>
    </w:p>
    <w:p w14:paraId="075E3C4A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49. Suzuki U, et al. Nursing Care of an Infant who Developed PD-Related Peritonitis with Non-Tuberculous Mycobacteria Due to Chronic Kidney Disease </w:t>
      </w:r>
      <w:r w:rsidRPr="002134F8">
        <w:rPr>
          <w:rFonts w:ascii="Times New Roman" w:hAnsi="Times New Roman" w:cs="Times New Roman"/>
        </w:rPr>
        <w:lastRenderedPageBreak/>
        <w:t xml:space="preserve">Resulting from Medication During Pregnancy. </w:t>
      </w:r>
      <w:r w:rsidRPr="002134F8">
        <w:rPr>
          <w:rFonts w:ascii="Times New Roman" w:hAnsi="Times New Roman" w:cs="Times New Roman"/>
          <w:i/>
        </w:rPr>
        <w:t>Nihon Shōni Jinfuzen Gakkai Zasshi. Journal of Japanese Society for Pediatric Renal Failure.</w:t>
      </w:r>
      <w:r w:rsidRPr="002134F8">
        <w:rPr>
          <w:rFonts w:ascii="Times New Roman" w:hAnsi="Times New Roman" w:cs="Times New Roman"/>
        </w:rPr>
        <w:t xml:space="preserve"> 2008;(28)1341-5875, 74-75.</w:t>
      </w:r>
    </w:p>
    <w:p w14:paraId="453B995B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50.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 w:hint="eastAsia"/>
        </w:rPr>
        <w:t>Yamada T, et al.</w:t>
      </w:r>
      <w:r w:rsidRPr="002134F8">
        <w:rPr>
          <w:rFonts w:ascii="Times New Roman" w:hAnsi="Times New Roman" w:cs="Times New Roman"/>
        </w:rPr>
        <w:t xml:space="preserve"> Expansion of Peritoneal Dialysis Catheter Infections Due to Atypical Mycobacterial Infections at Our Center. </w:t>
      </w:r>
      <w:r w:rsidRPr="002134F8">
        <w:rPr>
          <w:rFonts w:ascii="Times New Roman" w:hAnsi="Times New Roman" w:cs="Times New Roman"/>
          <w:i/>
        </w:rPr>
        <w:t>Nihon Shouni Jinhuzen Gakkai Zasshi. Journal of Japanese Society for Pediatric Renal Failure.</w:t>
      </w:r>
      <w:r w:rsidRPr="002134F8">
        <w:rPr>
          <w:rFonts w:ascii="Times New Roman" w:hAnsi="Times New Roman" w:cs="Times New Roman"/>
        </w:rPr>
        <w:t xml:space="preserve"> 2008;(28)1341-5875, 261-264.</w:t>
      </w:r>
    </w:p>
    <w:p w14:paraId="1A7713EC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51. </w:t>
      </w:r>
      <w:r w:rsidRPr="002134F8">
        <w:rPr>
          <w:rFonts w:ascii="Times New Roman" w:hAnsi="Times New Roman" w:cs="Times New Roman"/>
        </w:rPr>
        <w:t>Takada D, et al. Two Cases of Nosocomial Infection Caused by Atypical Mycobacteria (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) in Peritoneal Dialysis Patients. </w:t>
      </w:r>
      <w:r w:rsidRPr="002134F8">
        <w:rPr>
          <w:rFonts w:ascii="Times New Roman" w:hAnsi="Times New Roman" w:cs="Times New Roman"/>
          <w:i/>
        </w:rPr>
        <w:t>Nihon Touseki igakkai zasshi. Journal of Japanese Society for Dialysis Therapy.</w:t>
      </w:r>
      <w:r w:rsidRPr="002134F8">
        <w:rPr>
          <w:rFonts w:ascii="Times New Roman" w:hAnsi="Times New Roman" w:cs="Times New Roman"/>
        </w:rPr>
        <w:t xml:space="preserve"> 200</w:t>
      </w:r>
      <w:r w:rsidRPr="002134F8">
        <w:rPr>
          <w:rFonts w:ascii="Times New Roman" w:hAnsi="Times New Roman" w:cs="Times New Roman" w:hint="eastAsia"/>
        </w:rPr>
        <w:t>8</w:t>
      </w:r>
      <w:r w:rsidRPr="002134F8">
        <w:rPr>
          <w:rFonts w:ascii="Times New Roman" w:hAnsi="Times New Roman" w:cs="Times New Roman"/>
        </w:rPr>
        <w:t>;</w:t>
      </w:r>
      <w:r w:rsidRPr="002134F8">
        <w:rPr>
          <w:rFonts w:ascii="Times New Roman" w:hAnsi="Times New Roman" w:cs="Times New Roman" w:hint="eastAsia"/>
        </w:rPr>
        <w:t>41(</w:t>
      </w:r>
      <w:r w:rsidRPr="002134F8">
        <w:rPr>
          <w:rFonts w:ascii="Times New Roman" w:hAnsi="Times New Roman" w:cs="Times New Roman"/>
        </w:rPr>
        <w:t>Suppl.</w:t>
      </w:r>
      <w:r w:rsidRPr="002134F8">
        <w:rPr>
          <w:rFonts w:ascii="Times New Roman" w:hAnsi="Times New Roman" w:cs="Times New Roman" w:hint="eastAsia"/>
        </w:rPr>
        <w:t>1)</w:t>
      </w:r>
      <w:r w:rsidRPr="002134F8">
        <w:rPr>
          <w:rFonts w:ascii="Times New Roman" w:hAnsi="Times New Roman" w:cs="Times New Roman"/>
        </w:rPr>
        <w:t>1340-3451, 501.</w:t>
      </w:r>
    </w:p>
    <w:p w14:paraId="654412BC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52. </w:t>
      </w:r>
      <w:r w:rsidRPr="002134F8">
        <w:rPr>
          <w:rFonts w:ascii="Times New Roman" w:hAnsi="Times New Roman" w:cs="Times New Roman"/>
        </w:rPr>
        <w:t xml:space="preserve">Miyashita K, et al. A Case of Peritonitis Concurrent with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in a Diabetic CAPD Patient. </w:t>
      </w:r>
      <w:r w:rsidRPr="002134F8">
        <w:rPr>
          <w:rFonts w:ascii="Times New Roman" w:hAnsi="Times New Roman" w:cs="Times New Roman"/>
          <w:i/>
        </w:rPr>
        <w:t>Nihon Touseki igakkai zasshi. Journal of Japanese Society for Dialysis Therapy.</w:t>
      </w:r>
      <w:r w:rsidRPr="002134F8">
        <w:rPr>
          <w:rFonts w:ascii="Times New Roman" w:hAnsi="Times New Roman" w:cs="Times New Roman"/>
        </w:rPr>
        <w:t xml:space="preserve"> 200</w:t>
      </w:r>
      <w:r w:rsidRPr="002134F8">
        <w:rPr>
          <w:rFonts w:ascii="Times New Roman" w:hAnsi="Times New Roman" w:cs="Times New Roman" w:hint="eastAsia"/>
        </w:rPr>
        <w:t>8</w:t>
      </w:r>
      <w:r w:rsidRPr="002134F8">
        <w:rPr>
          <w:rFonts w:ascii="Times New Roman" w:hAnsi="Times New Roman" w:cs="Times New Roman"/>
        </w:rPr>
        <w:t>;</w:t>
      </w:r>
      <w:r w:rsidRPr="002134F8">
        <w:rPr>
          <w:rFonts w:ascii="Times New Roman" w:hAnsi="Times New Roman" w:cs="Times New Roman" w:hint="eastAsia"/>
        </w:rPr>
        <w:t>41(</w:t>
      </w:r>
      <w:r w:rsidRPr="002134F8">
        <w:rPr>
          <w:rFonts w:ascii="Times New Roman" w:hAnsi="Times New Roman" w:cs="Times New Roman"/>
        </w:rPr>
        <w:t>Suppl.</w:t>
      </w:r>
      <w:r w:rsidRPr="002134F8">
        <w:rPr>
          <w:rFonts w:ascii="Times New Roman" w:hAnsi="Times New Roman" w:cs="Times New Roman" w:hint="eastAsia"/>
        </w:rPr>
        <w:t>1)</w:t>
      </w:r>
      <w:r w:rsidRPr="002134F8">
        <w:rPr>
          <w:rFonts w:ascii="Times New Roman" w:hAnsi="Times New Roman" w:cs="Times New Roman"/>
        </w:rPr>
        <w:t>1340-3451, 501.</w:t>
      </w:r>
    </w:p>
    <w:p w14:paraId="7F8F9381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53. </w:t>
      </w:r>
      <w:r w:rsidRPr="002134F8">
        <w:rPr>
          <w:rFonts w:ascii="Times New Roman" w:hAnsi="Times New Roman" w:cs="Times New Roman"/>
        </w:rPr>
        <w:t xml:space="preserve">Yazawa M, et al. A Case of Encapsulating Peritoneal Sclerosis Developing in a PD Patient Triggered by Refractory Non-tuberculous Mycobacterial Peritonitis. </w:t>
      </w:r>
      <w:r w:rsidRPr="002134F8">
        <w:rPr>
          <w:rFonts w:ascii="Times New Roman" w:hAnsi="Times New Roman" w:cs="Times New Roman"/>
          <w:i/>
        </w:rPr>
        <w:t>Nihon Touseki igakkai zasshi. Journal of Japanese Society for Dialysis Therapy.</w:t>
      </w:r>
      <w:r w:rsidRPr="002134F8">
        <w:rPr>
          <w:rFonts w:ascii="Times New Roman" w:hAnsi="Times New Roman" w:cs="Times New Roman"/>
        </w:rPr>
        <w:t xml:space="preserve"> 200</w:t>
      </w:r>
      <w:r w:rsidRPr="002134F8">
        <w:rPr>
          <w:rFonts w:ascii="Times New Roman" w:hAnsi="Times New Roman" w:cs="Times New Roman" w:hint="eastAsia"/>
        </w:rPr>
        <w:t>8</w:t>
      </w:r>
      <w:r w:rsidRPr="002134F8">
        <w:rPr>
          <w:rFonts w:ascii="Times New Roman" w:hAnsi="Times New Roman" w:cs="Times New Roman"/>
        </w:rPr>
        <w:t>;</w:t>
      </w:r>
      <w:r w:rsidRPr="002134F8">
        <w:rPr>
          <w:rFonts w:ascii="Times New Roman" w:hAnsi="Times New Roman" w:cs="Times New Roman" w:hint="eastAsia"/>
        </w:rPr>
        <w:t>41(</w:t>
      </w:r>
      <w:r w:rsidRPr="002134F8">
        <w:rPr>
          <w:rFonts w:ascii="Times New Roman" w:hAnsi="Times New Roman" w:cs="Times New Roman"/>
        </w:rPr>
        <w:t>Suppl.</w:t>
      </w:r>
      <w:r w:rsidRPr="002134F8">
        <w:rPr>
          <w:rFonts w:ascii="Times New Roman" w:hAnsi="Times New Roman" w:cs="Times New Roman" w:hint="eastAsia"/>
        </w:rPr>
        <w:t>1)</w:t>
      </w:r>
      <w:r w:rsidRPr="002134F8">
        <w:rPr>
          <w:rFonts w:ascii="Times New Roman" w:hAnsi="Times New Roman" w:cs="Times New Roman"/>
        </w:rPr>
        <w:t>1340-3451, 501.</w:t>
      </w:r>
    </w:p>
    <w:p w14:paraId="421ABA91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54. O</w:t>
      </w:r>
      <w:r w:rsidRPr="002134F8">
        <w:rPr>
          <w:rFonts w:ascii="Times New Roman" w:hAnsi="Times New Roman" w:cs="Times New Roman"/>
        </w:rPr>
        <w:t>kado T, et al. A Case of Exit Site Infection of Peritoneal Dialysis Catheter Caused by Atypical Mycobacteria.</w:t>
      </w:r>
      <w:r w:rsidRPr="002134F8">
        <w:rPr>
          <w:rFonts w:ascii="Times New Roman" w:hAnsi="Times New Roman" w:cs="Times New Roman" w:hint="eastAsia"/>
        </w:rPr>
        <w:t xml:space="preserve"> </w:t>
      </w:r>
      <w:r w:rsidRPr="002134F8">
        <w:rPr>
          <w:rFonts w:ascii="Times New Roman" w:hAnsi="Times New Roman" w:cs="Times New Roman"/>
          <w:i/>
        </w:rPr>
        <w:t>Nihon Touseki igakkai zasshi. Journal of Japanese Society for Dialysis Therapy.</w:t>
      </w:r>
      <w:r w:rsidRPr="002134F8">
        <w:rPr>
          <w:rFonts w:ascii="Times New Roman" w:hAnsi="Times New Roman" w:cs="Times New Roman"/>
        </w:rPr>
        <w:t xml:space="preserve"> 200</w:t>
      </w:r>
      <w:r w:rsidRPr="002134F8">
        <w:rPr>
          <w:rFonts w:ascii="Times New Roman" w:hAnsi="Times New Roman" w:cs="Times New Roman" w:hint="eastAsia"/>
        </w:rPr>
        <w:t>8</w:t>
      </w:r>
      <w:r w:rsidRPr="002134F8">
        <w:rPr>
          <w:rFonts w:ascii="Times New Roman" w:hAnsi="Times New Roman" w:cs="Times New Roman"/>
        </w:rPr>
        <w:t>;</w:t>
      </w:r>
      <w:r w:rsidRPr="002134F8">
        <w:rPr>
          <w:rFonts w:ascii="Times New Roman" w:hAnsi="Times New Roman" w:cs="Times New Roman" w:hint="eastAsia"/>
        </w:rPr>
        <w:t>41(</w:t>
      </w:r>
      <w:r w:rsidRPr="002134F8">
        <w:rPr>
          <w:rFonts w:ascii="Times New Roman" w:hAnsi="Times New Roman" w:cs="Times New Roman"/>
        </w:rPr>
        <w:t>Suppl.</w:t>
      </w:r>
      <w:r w:rsidRPr="002134F8">
        <w:rPr>
          <w:rFonts w:ascii="Times New Roman" w:hAnsi="Times New Roman" w:cs="Times New Roman" w:hint="eastAsia"/>
        </w:rPr>
        <w:t>1)</w:t>
      </w:r>
      <w:r w:rsidRPr="002134F8">
        <w:rPr>
          <w:rFonts w:ascii="Times New Roman" w:hAnsi="Times New Roman" w:cs="Times New Roman"/>
        </w:rPr>
        <w:t>1340-3451, 428.</w:t>
      </w:r>
    </w:p>
    <w:p w14:paraId="16742C83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55. </w:t>
      </w:r>
      <w:r w:rsidRPr="002134F8">
        <w:rPr>
          <w:rFonts w:ascii="Times New Roman" w:hAnsi="Times New Roman" w:cs="Times New Roman" w:hint="eastAsia"/>
        </w:rPr>
        <w:t>Ando</w:t>
      </w:r>
      <w:r w:rsidRPr="002134F8">
        <w:rPr>
          <w:rFonts w:ascii="Times New Roman" w:hAnsi="Times New Roman" w:cs="Times New Roman"/>
        </w:rPr>
        <w:t xml:space="preserve"> T, et al.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Peritonitis in a Patient Undergoing Continuous Ambulatory Peritoneal Dialysis. </w:t>
      </w:r>
      <w:r w:rsidRPr="002134F8">
        <w:rPr>
          <w:rFonts w:ascii="Times New Roman" w:hAnsi="Times New Roman" w:cs="Times New Roman" w:hint="eastAsia"/>
          <w:i/>
        </w:rPr>
        <w:t xml:space="preserve">Hong </w:t>
      </w:r>
      <w:r w:rsidRPr="002134F8">
        <w:rPr>
          <w:rFonts w:ascii="Times New Roman" w:hAnsi="Times New Roman" w:cs="Times New Roman"/>
          <w:i/>
        </w:rPr>
        <w:t>Kong Journal of Nephrology.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/>
        </w:rPr>
        <w:lastRenderedPageBreak/>
        <w:t>2003;5(2):101-104.</w:t>
      </w:r>
    </w:p>
    <w:p w14:paraId="01DC5D48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56. </w:t>
      </w:r>
      <w:r w:rsidRPr="002134F8">
        <w:rPr>
          <w:rFonts w:ascii="Times New Roman" w:hAnsi="Times New Roman" w:cs="Times New Roman" w:hint="eastAsia"/>
        </w:rPr>
        <w:t>Maeda Y, et al.</w:t>
      </w:r>
      <w:r w:rsidRPr="002134F8">
        <w:rPr>
          <w:rFonts w:ascii="Times New Roman" w:hAnsi="Times New Roman" w:cs="Times New Roman"/>
        </w:rPr>
        <w:t xml:space="preserve"> Nontuberculous Mycobacterial Peritonitis in a Patient Undergoing Continuous Ambulatory Peritoneal Dialysis. </w:t>
      </w:r>
      <w:r w:rsidRPr="002134F8">
        <w:rPr>
          <w:rFonts w:ascii="Times New Roman" w:hAnsi="Times New Roman" w:cs="Times New Roman"/>
          <w:i/>
        </w:rPr>
        <w:t>Journal of Rural Medicine.</w:t>
      </w:r>
      <w:r w:rsidRPr="002134F8">
        <w:rPr>
          <w:rFonts w:ascii="Times New Roman" w:hAnsi="Times New Roman" w:cs="Times New Roman"/>
        </w:rPr>
        <w:t xml:space="preserve"> 2009;4(2), 1880-487X, 75-79.</w:t>
      </w:r>
    </w:p>
    <w:p w14:paraId="7DF355C4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57. </w:t>
      </w:r>
      <w:r w:rsidRPr="002134F8">
        <w:rPr>
          <w:rFonts w:ascii="Times New Roman" w:hAnsi="Times New Roman" w:cs="Times New Roman" w:hint="eastAsia"/>
        </w:rPr>
        <w:t>Ikee R, et al.</w:t>
      </w:r>
      <w:r w:rsidRPr="002134F8">
        <w:rPr>
          <w:rFonts w:ascii="Times New Roman" w:hAnsi="Times New Roman" w:cs="Times New Roman"/>
        </w:rPr>
        <w:t xml:space="preserve"> Tunnel Infection Caused by Atypical Mycobacteria and Investigation of the Source of Infection. </w:t>
      </w:r>
      <w:r w:rsidRPr="002134F8">
        <w:rPr>
          <w:rFonts w:ascii="Times New Roman" w:hAnsi="Times New Roman" w:cs="Times New Roman"/>
          <w:i/>
        </w:rPr>
        <w:t>Jin to Tōseki. Kidney and Dialysis.</w:t>
      </w:r>
      <w:r w:rsidRPr="002134F8">
        <w:rPr>
          <w:rFonts w:ascii="Times New Roman" w:hAnsi="Times New Roman" w:cs="Times New Roman"/>
        </w:rPr>
        <w:t xml:space="preserve"> 2009;66:385-2156, 206-8.</w:t>
      </w:r>
    </w:p>
    <w:p w14:paraId="7B2E2C66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>58. Kanamaru T, et al.</w:t>
      </w:r>
      <w:r w:rsidRPr="002134F8">
        <w:rPr>
          <w:rFonts w:ascii="Times New Roman" w:hAnsi="Times New Roman" w:cs="Times New Roman" w:hint="eastAsia"/>
        </w:rPr>
        <w:t xml:space="preserve"> </w:t>
      </w:r>
      <w:r w:rsidRPr="002134F8">
        <w:rPr>
          <w:rFonts w:ascii="Times New Roman" w:hAnsi="Times New Roman" w:cs="Times New Roman"/>
        </w:rPr>
        <w:t xml:space="preserve">A Case of Peritonitis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in a Peritoneal Dialysis Patient. </w:t>
      </w:r>
      <w:r w:rsidRPr="002134F8">
        <w:rPr>
          <w:rFonts w:ascii="Times New Roman" w:hAnsi="Times New Roman" w:cs="Times New Roman"/>
          <w:i/>
        </w:rPr>
        <w:t>Nihon Touseki igakkai zasshi. Journal of Japanese Society for Dialysis Therapy.</w:t>
      </w:r>
      <w:r w:rsidRPr="002134F8">
        <w:rPr>
          <w:rFonts w:ascii="Times New Roman" w:hAnsi="Times New Roman" w:cs="Times New Roman"/>
        </w:rPr>
        <w:t xml:space="preserve"> 200</w:t>
      </w:r>
      <w:r w:rsidRPr="002134F8">
        <w:rPr>
          <w:rFonts w:ascii="Times New Roman" w:hAnsi="Times New Roman" w:cs="Times New Roman" w:hint="eastAsia"/>
        </w:rPr>
        <w:t>8</w:t>
      </w:r>
      <w:r w:rsidRPr="002134F8">
        <w:rPr>
          <w:rFonts w:ascii="Times New Roman" w:hAnsi="Times New Roman" w:cs="Times New Roman"/>
        </w:rPr>
        <w:t>;</w:t>
      </w:r>
      <w:r w:rsidRPr="002134F8">
        <w:rPr>
          <w:rFonts w:ascii="Times New Roman" w:hAnsi="Times New Roman" w:cs="Times New Roman" w:hint="eastAsia"/>
        </w:rPr>
        <w:t>42(</w:t>
      </w:r>
      <w:r w:rsidRPr="002134F8">
        <w:rPr>
          <w:rFonts w:ascii="Times New Roman" w:hAnsi="Times New Roman" w:cs="Times New Roman"/>
        </w:rPr>
        <w:t>Suppl.</w:t>
      </w:r>
      <w:r w:rsidRPr="002134F8">
        <w:rPr>
          <w:rFonts w:ascii="Times New Roman" w:hAnsi="Times New Roman" w:cs="Times New Roman" w:hint="eastAsia"/>
        </w:rPr>
        <w:t>1)</w:t>
      </w:r>
      <w:r w:rsidRPr="002134F8">
        <w:rPr>
          <w:rFonts w:ascii="Times New Roman" w:hAnsi="Times New Roman" w:cs="Times New Roman"/>
        </w:rPr>
        <w:t>1340-3451, 816.</w:t>
      </w:r>
    </w:p>
    <w:p w14:paraId="356A4110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59. </w:t>
      </w:r>
      <w:r w:rsidRPr="002134F8">
        <w:rPr>
          <w:rFonts w:ascii="Times New Roman" w:hAnsi="Times New Roman" w:cs="Times New Roman" w:hint="eastAsia"/>
        </w:rPr>
        <w:t xml:space="preserve">Inoue H, et al. </w:t>
      </w:r>
      <w:r w:rsidRPr="002134F8">
        <w:rPr>
          <w:rFonts w:ascii="Times New Roman" w:hAnsi="Times New Roman" w:cs="Times New Roman"/>
        </w:rPr>
        <w:t xml:space="preserve">A Case of Exit Site Infection Caused by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Shortly After Changing the Exit Site Using a Titanium Extender in a Peritoneal Dialysis Patient. </w:t>
      </w:r>
      <w:r w:rsidRPr="002134F8">
        <w:rPr>
          <w:rFonts w:ascii="Times New Roman" w:hAnsi="Times New Roman" w:cs="Times New Roman"/>
          <w:i/>
        </w:rPr>
        <w:t>Jin to Tōseki. Kidney and Dialysis.</w:t>
      </w:r>
      <w:r w:rsidRPr="002134F8">
        <w:rPr>
          <w:rFonts w:ascii="Times New Roman" w:hAnsi="Times New Roman" w:cs="Times New Roman"/>
        </w:rPr>
        <w:t xml:space="preserve"> 2010;68:385-2156, 76-77.</w:t>
      </w:r>
    </w:p>
    <w:p w14:paraId="484ECDF7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60. K</w:t>
      </w:r>
      <w:r w:rsidRPr="002134F8">
        <w:rPr>
          <w:rFonts w:ascii="Times New Roman" w:hAnsi="Times New Roman" w:cs="Times New Roman"/>
        </w:rPr>
        <w:t xml:space="preserve">oga K, et al. A Case of Refractory CAPD Peritonitis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Nihon Jinzō Gakkaishi. The Japanese Journal of Nephrology.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 w:hint="eastAsia"/>
        </w:rPr>
        <w:t>2010:52(6);</w:t>
      </w:r>
      <w:r w:rsidRPr="002134F8">
        <w:rPr>
          <w:rFonts w:ascii="Times New Roman" w:hAnsi="Times New Roman" w:cs="Times New Roman"/>
        </w:rPr>
        <w:t>385-2385, 851.</w:t>
      </w:r>
    </w:p>
    <w:p w14:paraId="12405DB1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61. Patil R, Patil T, Schenfeld L, Massoud S. </w:t>
      </w:r>
      <w:r w:rsidRPr="002134F8">
        <w:rPr>
          <w:rFonts w:ascii="Times New Roman" w:hAnsi="Times New Roman" w:cs="Times New Roman"/>
          <w:i/>
        </w:rPr>
        <w:t>Mycobacterium porcinum</w:t>
      </w:r>
      <w:r w:rsidRPr="002134F8">
        <w:rPr>
          <w:rFonts w:ascii="Times New Roman" w:hAnsi="Times New Roman" w:cs="Times New Roman"/>
        </w:rPr>
        <w:t xml:space="preserve"> peritonitis in a patient on continuous ambulatory peritoneal dialysis. </w:t>
      </w:r>
      <w:r w:rsidRPr="002134F8">
        <w:rPr>
          <w:rFonts w:ascii="Times New Roman" w:hAnsi="Times New Roman" w:cs="Times New Roman"/>
          <w:i/>
          <w:iCs/>
        </w:rPr>
        <w:t>J Gen Intern Med</w:t>
      </w:r>
      <w:r w:rsidRPr="002134F8">
        <w:rPr>
          <w:rFonts w:ascii="Times New Roman" w:hAnsi="Times New Roman" w:cs="Times New Roman"/>
        </w:rPr>
        <w:t>. 2011;26(3):346-348.</w:t>
      </w:r>
    </w:p>
    <w:p w14:paraId="4A57046D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lastRenderedPageBreak/>
        <w:t>62</w:t>
      </w:r>
      <w:r w:rsidRPr="002134F8">
        <w:rPr>
          <w:rFonts w:ascii="Times New Roman" w:hAnsi="Times New Roman" w:cs="Times New Roman"/>
        </w:rPr>
        <w:t>.</w:t>
      </w:r>
      <w:r w:rsidRPr="002134F8">
        <w:rPr>
          <w:rFonts w:ascii="Times New Roman" w:hAnsi="Times New Roman" w:cs="Times New Roman" w:hint="eastAsia"/>
        </w:rPr>
        <w:t xml:space="preserve"> </w:t>
      </w:r>
      <w:r w:rsidRPr="002134F8">
        <w:rPr>
          <w:rFonts w:ascii="Times New Roman" w:hAnsi="Times New Roman" w:cs="Times New Roman"/>
        </w:rPr>
        <w:t xml:space="preserve">Chan WW, Murray MC, Tang P, Romney MG. </w:t>
      </w:r>
      <w:r w:rsidRPr="002134F8">
        <w:rPr>
          <w:rFonts w:ascii="Times New Roman" w:hAnsi="Times New Roman" w:cs="Times New Roman"/>
          <w:i/>
        </w:rPr>
        <w:t>Mycobacterium heckeshornense</w:t>
      </w:r>
      <w:r w:rsidRPr="002134F8">
        <w:rPr>
          <w:rFonts w:ascii="Times New Roman" w:hAnsi="Times New Roman" w:cs="Times New Roman"/>
        </w:rPr>
        <w:t xml:space="preserve"> peritonitis in a peritoneal dialysis patient: a case report and review of the literature. </w:t>
      </w:r>
      <w:r w:rsidRPr="002134F8">
        <w:rPr>
          <w:rFonts w:ascii="Times New Roman" w:hAnsi="Times New Roman" w:cs="Times New Roman"/>
          <w:i/>
          <w:iCs/>
        </w:rPr>
        <w:t>Clin Microbiol Infect</w:t>
      </w:r>
      <w:r w:rsidRPr="002134F8">
        <w:rPr>
          <w:rFonts w:ascii="Times New Roman" w:hAnsi="Times New Roman" w:cs="Times New Roman"/>
        </w:rPr>
        <w:t xml:space="preserve">. 2011;17(8):1262-1264. </w:t>
      </w:r>
    </w:p>
    <w:p w14:paraId="07519B20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63. </w:t>
      </w:r>
      <w:r w:rsidRPr="002134F8">
        <w:rPr>
          <w:rFonts w:ascii="Times New Roman" w:hAnsi="Times New Roman" w:cs="Times New Roman"/>
        </w:rPr>
        <w:t xml:space="preserve">Jiang SH, Senanayake S, Talaulikar GS. Peritoneal dialysis-related peritonitis due to </w:t>
      </w:r>
      <w:r w:rsidRPr="002134F8">
        <w:rPr>
          <w:rFonts w:ascii="Times New Roman" w:hAnsi="Times New Roman" w:cs="Times New Roman"/>
          <w:i/>
        </w:rPr>
        <w:t>Mycobacterium smegmatis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Perit Dial Int.</w:t>
      </w:r>
      <w:r w:rsidRPr="002134F8">
        <w:rPr>
          <w:rFonts w:ascii="Times New Roman" w:hAnsi="Times New Roman" w:cs="Times New Roman"/>
        </w:rPr>
        <w:t xml:space="preserve"> 2011;31(2):215-216.</w:t>
      </w:r>
    </w:p>
    <w:p w14:paraId="60B8BFB6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>64.</w:t>
      </w:r>
      <w:r w:rsidRPr="002134F8">
        <w:rPr>
          <w:rFonts w:ascii="Times New Roman" w:hAnsi="Times New Roman" w:cs="Times New Roman" w:hint="eastAsia"/>
        </w:rPr>
        <w:t xml:space="preserve"> </w:t>
      </w:r>
      <w:r w:rsidRPr="002134F8">
        <w:rPr>
          <w:rFonts w:ascii="Times New Roman" w:hAnsi="Times New Roman" w:cs="Times New Roman"/>
        </w:rPr>
        <w:t xml:space="preserve">Hirohama D, Ishibashi Y, Kawarazaki H, Kume H, Fujita T. Successful treatment of </w:t>
      </w:r>
      <w:r w:rsidRPr="002134F8">
        <w:rPr>
          <w:rFonts w:ascii="Times New Roman" w:hAnsi="Times New Roman" w:cs="Times New Roman"/>
          <w:i/>
        </w:rPr>
        <w:t>Mycobacterium gordonae</w:t>
      </w:r>
      <w:r w:rsidRPr="002134F8">
        <w:rPr>
          <w:rFonts w:ascii="Times New Roman" w:hAnsi="Times New Roman" w:cs="Times New Roman"/>
        </w:rPr>
        <w:t xml:space="preserve"> exit-site and tunnel infection by partial catheter reimplantation of the Tenckhoff catheter. </w:t>
      </w:r>
      <w:r w:rsidRPr="002134F8">
        <w:rPr>
          <w:rFonts w:ascii="Times New Roman" w:hAnsi="Times New Roman" w:cs="Times New Roman"/>
          <w:i/>
          <w:iCs/>
        </w:rPr>
        <w:t>Perit Dial Int</w:t>
      </w:r>
      <w:r w:rsidRPr="002134F8">
        <w:rPr>
          <w:rFonts w:ascii="Times New Roman" w:hAnsi="Times New Roman" w:cs="Times New Roman"/>
        </w:rPr>
        <w:t>. 2011;31(3):368-370.</w:t>
      </w:r>
    </w:p>
    <w:p w14:paraId="2A9FA5F3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65. Okada T, et al. </w:t>
      </w:r>
      <w:r w:rsidRPr="002134F8">
        <w:rPr>
          <w:rFonts w:ascii="Times New Roman" w:hAnsi="Times New Roman" w:cs="Times New Roman"/>
        </w:rPr>
        <w:t xml:space="preserve">A Case of Peritoneal Dialysis Patient Initially Suspected of Oseltamivir Phosphate-Resistant Influenza A Infection, Presenting with Atypical Non-Tuberculous Mycobacterial Peritonitis. </w:t>
      </w:r>
      <w:r w:rsidRPr="002134F8">
        <w:rPr>
          <w:rFonts w:ascii="Times New Roman" w:hAnsi="Times New Roman" w:cs="Times New Roman"/>
          <w:i/>
        </w:rPr>
        <w:t>Nihon Touseki Igakkai Zasshi. The Japanese Journal of Dialysis Therapy</w:t>
      </w:r>
      <w:r w:rsidRPr="002134F8">
        <w:rPr>
          <w:rFonts w:ascii="Times New Roman" w:hAnsi="Times New Roman" w:cs="Times New Roman"/>
        </w:rPr>
        <w:t>. 2011;44(Suppl 1):1340-3451, 628.</w:t>
      </w:r>
    </w:p>
    <w:p w14:paraId="49AE2648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66. </w:t>
      </w:r>
      <w:r w:rsidRPr="002134F8">
        <w:rPr>
          <w:rFonts w:ascii="Times New Roman" w:hAnsi="Times New Roman" w:cs="Times New Roman" w:hint="eastAsia"/>
        </w:rPr>
        <w:t xml:space="preserve">Mori K, et al. </w:t>
      </w:r>
      <w:r w:rsidRPr="002134F8">
        <w:rPr>
          <w:rFonts w:ascii="Times New Roman" w:hAnsi="Times New Roman" w:cs="Times New Roman"/>
        </w:rPr>
        <w:t xml:space="preserve">In cases of antibiotic-resistant PD peritonitis, consideration should be given to the smear and culture of acid-fast bacteria. </w:t>
      </w:r>
      <w:r w:rsidRPr="002134F8">
        <w:rPr>
          <w:rFonts w:ascii="Times New Roman" w:hAnsi="Times New Roman" w:cs="Times New Roman"/>
          <w:i/>
        </w:rPr>
        <w:t>Nihon Jinzō Gakkaishi. The Japanese Journal of Nephrology.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 w:hint="eastAsia"/>
        </w:rPr>
        <w:t>2011:44(Suppl 1);</w:t>
      </w:r>
      <w:r w:rsidRPr="002134F8">
        <w:rPr>
          <w:rFonts w:ascii="Times New Roman" w:hAnsi="Times New Roman" w:cs="Times New Roman"/>
        </w:rPr>
        <w:t>1340-3451, 475.</w:t>
      </w:r>
    </w:p>
    <w:p w14:paraId="38FF6B2D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67. </w:t>
      </w:r>
      <w:r w:rsidRPr="002134F8">
        <w:rPr>
          <w:rFonts w:ascii="Times New Roman" w:hAnsi="Times New Roman" w:cs="Times New Roman" w:hint="eastAsia"/>
        </w:rPr>
        <w:t>Okiyama</w:t>
      </w:r>
      <w:r w:rsidRPr="002134F8">
        <w:rPr>
          <w:rFonts w:ascii="Times New Roman" w:hAnsi="Times New Roman" w:cs="Times New Roman"/>
        </w:rPr>
        <w:t xml:space="preserve"> S, et al. A Case of CAPD Peritonitis Caused by Mycobacterium chelonae.</w:t>
      </w:r>
      <w:r w:rsidRPr="002134F8">
        <w:rPr>
          <w:rFonts w:ascii="Times New Roman" w:hAnsi="Times New Roman" w:cs="Times New Roman"/>
          <w:i/>
        </w:rPr>
        <w:t xml:space="preserve"> Nihon Touseki Igakkai Zasshi. The Japanese Journal of Dialysis Therapy. </w:t>
      </w:r>
      <w:r w:rsidRPr="002134F8">
        <w:rPr>
          <w:rFonts w:ascii="Times New Roman" w:hAnsi="Times New Roman" w:cs="Times New Roman"/>
        </w:rPr>
        <w:t xml:space="preserve">2011;44(Suppl 1):1340-3451, </w:t>
      </w:r>
      <w:r w:rsidRPr="002134F8">
        <w:rPr>
          <w:rFonts w:ascii="Times New Roman" w:hAnsi="Times New Roman" w:cs="Times New Roman" w:hint="eastAsia"/>
        </w:rPr>
        <w:t>475</w:t>
      </w:r>
      <w:r w:rsidRPr="002134F8">
        <w:rPr>
          <w:rFonts w:ascii="Times New Roman" w:hAnsi="Times New Roman" w:cs="Times New Roman"/>
        </w:rPr>
        <w:t>.</w:t>
      </w:r>
    </w:p>
    <w:p w14:paraId="39BF8114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68. </w:t>
      </w:r>
      <w:r w:rsidRPr="002134F8">
        <w:rPr>
          <w:rFonts w:ascii="Times New Roman" w:hAnsi="Times New Roman" w:cs="Times New Roman" w:hint="eastAsia"/>
        </w:rPr>
        <w:t xml:space="preserve">Fujimura H, et al. </w:t>
      </w:r>
      <w:r w:rsidRPr="002134F8">
        <w:rPr>
          <w:rFonts w:ascii="Times New Roman" w:hAnsi="Times New Roman" w:cs="Times New Roman"/>
          <w:i/>
        </w:rPr>
        <w:t xml:space="preserve">Mycobacterium abscessus </w:t>
      </w:r>
      <w:r w:rsidRPr="002134F8">
        <w:rPr>
          <w:rFonts w:ascii="Times New Roman" w:hAnsi="Times New Roman" w:cs="Times New Roman"/>
        </w:rPr>
        <w:t xml:space="preserve">Detected from an Abscess Formed at the Peritoneal Catheter Insertion Site. </w:t>
      </w:r>
      <w:r w:rsidRPr="002134F8">
        <w:rPr>
          <w:rFonts w:ascii="Times New Roman" w:hAnsi="Times New Roman" w:cs="Times New Roman"/>
          <w:i/>
        </w:rPr>
        <w:t>Igakukensa. Japanese Journal of Medical Technology.</w:t>
      </w:r>
      <w:r w:rsidRPr="002134F8">
        <w:rPr>
          <w:rFonts w:ascii="Times New Roman" w:hAnsi="Times New Roman" w:cs="Times New Roman"/>
        </w:rPr>
        <w:t xml:space="preserve"> 2010;59(4):915-8669, 585.</w:t>
      </w:r>
    </w:p>
    <w:p w14:paraId="02C7AD0B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lastRenderedPageBreak/>
        <w:t xml:space="preserve">69. </w:t>
      </w:r>
      <w:r w:rsidRPr="002134F8">
        <w:rPr>
          <w:rFonts w:ascii="Times New Roman" w:hAnsi="Times New Roman" w:cs="Times New Roman" w:hint="eastAsia"/>
        </w:rPr>
        <w:t>Satomura</w:t>
      </w:r>
      <w:r w:rsidRPr="002134F8">
        <w:rPr>
          <w:rFonts w:ascii="Times New Roman" w:hAnsi="Times New Roman" w:cs="Times New Roman"/>
        </w:rPr>
        <w:t xml:space="preserve"> A, et al. A Case of Peritoneal Dialysis Patient with Diabetes Presenting </w:t>
      </w:r>
      <w:r w:rsidRPr="002134F8">
        <w:rPr>
          <w:rFonts w:ascii="Times New Roman" w:hAnsi="Times New Roman" w:cs="Times New Roman"/>
          <w:i/>
        </w:rPr>
        <w:t>Pasteurella multocida</w:t>
      </w:r>
      <w:r w:rsidRPr="002134F8">
        <w:rPr>
          <w:rFonts w:ascii="Times New Roman" w:hAnsi="Times New Roman" w:cs="Times New Roman"/>
        </w:rPr>
        <w:t xml:space="preserve"> Peritonitis Following Catheter Exit Site Infection by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. Kansenshougaku Zasshi. </w:t>
      </w:r>
      <w:r w:rsidRPr="002134F8">
        <w:rPr>
          <w:rFonts w:ascii="Times New Roman" w:hAnsi="Times New Roman" w:cs="Times New Roman"/>
          <w:i/>
        </w:rPr>
        <w:t>The Journal of the Japanese Association for Infectious Diseases.</w:t>
      </w:r>
      <w:r w:rsidRPr="002134F8">
        <w:rPr>
          <w:rFonts w:ascii="Times New Roman" w:hAnsi="Times New Roman" w:cs="Times New Roman"/>
        </w:rPr>
        <w:t xml:space="preserve"> 2010;84(1):387-5911, 132.</w:t>
      </w:r>
    </w:p>
    <w:p w14:paraId="41462B21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70. </w:t>
      </w:r>
      <w:r w:rsidRPr="002134F8">
        <w:rPr>
          <w:rFonts w:ascii="Times New Roman" w:hAnsi="Times New Roman" w:cs="Times New Roman" w:hint="eastAsia"/>
        </w:rPr>
        <w:t xml:space="preserve">Hayakawa </w:t>
      </w:r>
      <w:r w:rsidRPr="002134F8">
        <w:rPr>
          <w:rFonts w:ascii="Times New Roman" w:hAnsi="Times New Roman" w:cs="Times New Roman"/>
        </w:rPr>
        <w:t xml:space="preserve">T, et al. A Case of Exit Site and Cuff Infection Caused by Atypical Mycobacteria Resulting in Discontinuation of Peritoneal Dialysis Therapy. </w:t>
      </w:r>
      <w:r w:rsidRPr="002134F8">
        <w:rPr>
          <w:rFonts w:ascii="Times New Roman" w:hAnsi="Times New Roman" w:cs="Times New Roman"/>
          <w:i/>
        </w:rPr>
        <w:t>Nihon Jinzō Gakkaishi. The Japanese Journal of Nephrology.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 w:hint="eastAsia"/>
        </w:rPr>
        <w:t>2011:53(6);</w:t>
      </w:r>
      <w:r w:rsidRPr="002134F8">
        <w:rPr>
          <w:rFonts w:ascii="Times New Roman" w:hAnsi="Times New Roman" w:cs="Times New Roman"/>
        </w:rPr>
        <w:t>385-2385, 825.</w:t>
      </w:r>
    </w:p>
    <w:p w14:paraId="3BF16A4E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71. Kimura K, et al. </w:t>
      </w:r>
      <w:r w:rsidRPr="002134F8">
        <w:rPr>
          <w:rFonts w:ascii="Times New Roman" w:hAnsi="Times New Roman" w:cs="Times New Roman"/>
        </w:rPr>
        <w:t xml:space="preserve">A Case of PD-Related Peritonitis Caused by </w:t>
      </w:r>
      <w:r w:rsidRPr="002134F8">
        <w:rPr>
          <w:rFonts w:ascii="Times New Roman" w:hAnsi="Times New Roman" w:cs="Times New Roman"/>
          <w:i/>
        </w:rPr>
        <w:t>Mycobacterium Mucogenicum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Nihon Jinzō Gakkaishi. The Japanese Journal of Nephrology.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 w:hint="eastAsia"/>
        </w:rPr>
        <w:t>2011:53(6);</w:t>
      </w:r>
      <w:r w:rsidRPr="002134F8">
        <w:rPr>
          <w:rFonts w:ascii="Times New Roman" w:hAnsi="Times New Roman" w:cs="Times New Roman"/>
        </w:rPr>
        <w:t>385-2385, 964.</w:t>
      </w:r>
    </w:p>
    <w:p w14:paraId="37881099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72. Siddiqi N, Sheikh I. Peritonitis caused by </w:t>
      </w:r>
      <w:r w:rsidRPr="002134F8">
        <w:rPr>
          <w:rFonts w:ascii="Times New Roman" w:hAnsi="Times New Roman" w:cs="Times New Roman"/>
          <w:i/>
        </w:rPr>
        <w:t>Mycobacterium abscesses</w:t>
      </w:r>
      <w:r w:rsidRPr="002134F8">
        <w:rPr>
          <w:rFonts w:ascii="Times New Roman" w:hAnsi="Times New Roman" w:cs="Times New Roman"/>
        </w:rPr>
        <w:t xml:space="preserve"> in patients on continuous ambulatory peritoneal dialysis. </w:t>
      </w:r>
      <w:r w:rsidRPr="002134F8">
        <w:rPr>
          <w:rFonts w:ascii="Times New Roman" w:hAnsi="Times New Roman" w:cs="Times New Roman"/>
          <w:i/>
          <w:iCs/>
        </w:rPr>
        <w:t>Saudi J Kidney Dis Transpl</w:t>
      </w:r>
      <w:r w:rsidRPr="002134F8">
        <w:rPr>
          <w:rFonts w:ascii="Times New Roman" w:hAnsi="Times New Roman" w:cs="Times New Roman"/>
        </w:rPr>
        <w:t>. 2012;23(2):321-324.</w:t>
      </w:r>
    </w:p>
    <w:p w14:paraId="79F18463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73. Reddy YNV, Reddy YNV, Balasubramaniam L, Mathew M, Abraham G. </w:t>
      </w:r>
      <w:r w:rsidRPr="002134F8">
        <w:rPr>
          <w:rFonts w:ascii="Times New Roman" w:hAnsi="Times New Roman" w:cs="Times New Roman"/>
          <w:i/>
        </w:rPr>
        <w:t>Mycobacterium mucogenicum</w:t>
      </w:r>
      <w:r w:rsidRPr="002134F8">
        <w:rPr>
          <w:rFonts w:ascii="Times New Roman" w:hAnsi="Times New Roman" w:cs="Times New Roman"/>
        </w:rPr>
        <w:t xml:space="preserve"> peritonitis in a continuous ambulatory peritoneal dialysis patient. </w:t>
      </w:r>
      <w:r w:rsidRPr="002134F8">
        <w:rPr>
          <w:rFonts w:ascii="Times New Roman" w:hAnsi="Times New Roman" w:cs="Times New Roman"/>
          <w:i/>
          <w:iCs/>
        </w:rPr>
        <w:t>Perit Dial Int</w:t>
      </w:r>
      <w:r w:rsidRPr="002134F8">
        <w:rPr>
          <w:rFonts w:ascii="Times New Roman" w:hAnsi="Times New Roman" w:cs="Times New Roman"/>
        </w:rPr>
        <w:t>. 2012;32(2):226-227.</w:t>
      </w:r>
    </w:p>
    <w:p w14:paraId="4170BCC1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74. </w:t>
      </w:r>
      <w:r w:rsidRPr="002134F8">
        <w:rPr>
          <w:rFonts w:ascii="Times New Roman" w:hAnsi="Times New Roman" w:cs="Times New Roman"/>
        </w:rPr>
        <w:t xml:space="preserve">Jo A, Ishibashi Y, Hirohama D, Takara Y, Kume H, Fujita T. Early surgical intervention may prevent peritonitis in cases with Tenckhoff catheter infection by nontuberculous mycobacterium. </w:t>
      </w:r>
      <w:r w:rsidRPr="002134F8">
        <w:rPr>
          <w:rFonts w:ascii="Times New Roman" w:hAnsi="Times New Roman" w:cs="Times New Roman"/>
          <w:i/>
          <w:iCs/>
        </w:rPr>
        <w:t>Perit Dial Int</w:t>
      </w:r>
      <w:r w:rsidRPr="002134F8">
        <w:rPr>
          <w:rFonts w:ascii="Times New Roman" w:hAnsi="Times New Roman" w:cs="Times New Roman"/>
        </w:rPr>
        <w:t>. 2012;32(2):227-229.</w:t>
      </w:r>
    </w:p>
    <w:p w14:paraId="1D061C72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75. </w:t>
      </w:r>
      <w:r w:rsidRPr="002134F8">
        <w:rPr>
          <w:rFonts w:ascii="Times New Roman" w:hAnsi="Times New Roman" w:cs="Times New Roman"/>
        </w:rPr>
        <w:t xml:space="preserve">Simbli MA, Niaz FA, Al-Wakeel JS. Encapsulating peritoneal sclerosis in a peritoneal dialysis patient presenting with complicated </w:t>
      </w:r>
      <w:r w:rsidRPr="002134F8">
        <w:rPr>
          <w:rFonts w:ascii="Times New Roman" w:hAnsi="Times New Roman" w:cs="Times New Roman"/>
          <w:i/>
        </w:rPr>
        <w:t xml:space="preserve">Mycobacterium </w:t>
      </w:r>
      <w:r w:rsidRPr="002134F8">
        <w:rPr>
          <w:rFonts w:ascii="Times New Roman" w:hAnsi="Times New Roman" w:cs="Times New Roman"/>
          <w:i/>
        </w:rPr>
        <w:lastRenderedPageBreak/>
        <w:t xml:space="preserve">fortuitum </w:t>
      </w:r>
      <w:r w:rsidRPr="002134F8">
        <w:rPr>
          <w:rFonts w:ascii="Times New Roman" w:hAnsi="Times New Roman" w:cs="Times New Roman"/>
        </w:rPr>
        <w:t xml:space="preserve">peritonitis. </w:t>
      </w:r>
      <w:r w:rsidRPr="002134F8">
        <w:rPr>
          <w:rFonts w:ascii="Times New Roman" w:hAnsi="Times New Roman" w:cs="Times New Roman"/>
          <w:i/>
          <w:iCs/>
        </w:rPr>
        <w:t>Saudi J Kidney Dis Transpl</w:t>
      </w:r>
      <w:r w:rsidRPr="002134F8">
        <w:rPr>
          <w:rFonts w:ascii="Times New Roman" w:hAnsi="Times New Roman" w:cs="Times New Roman"/>
        </w:rPr>
        <w:t>. 2012;23(3):635-641.</w:t>
      </w:r>
    </w:p>
    <w:p w14:paraId="0E7DFD36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>76.</w:t>
      </w:r>
      <w:r w:rsidRPr="002134F8">
        <w:rPr>
          <w:rFonts w:ascii="Times New Roman" w:hAnsi="Times New Roman" w:cs="Times New Roman" w:hint="eastAsia"/>
        </w:rPr>
        <w:t xml:space="preserve"> </w:t>
      </w:r>
      <w:r w:rsidRPr="002134F8">
        <w:rPr>
          <w:rFonts w:ascii="Times New Roman" w:hAnsi="Times New Roman" w:cs="Times New Roman"/>
        </w:rPr>
        <w:t xml:space="preserve">Jiang SH, Roberts DM, Dawson AH, Jardine M.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as a cause of peritoneal dialysis-associated peritonitis: case report and review of the literature. </w:t>
      </w:r>
      <w:r w:rsidRPr="002134F8">
        <w:rPr>
          <w:rFonts w:ascii="Times New Roman" w:hAnsi="Times New Roman" w:cs="Times New Roman"/>
          <w:i/>
          <w:iCs/>
        </w:rPr>
        <w:t>BMC Nephrol</w:t>
      </w:r>
      <w:r w:rsidRPr="002134F8">
        <w:rPr>
          <w:rFonts w:ascii="Times New Roman" w:hAnsi="Times New Roman" w:cs="Times New Roman"/>
        </w:rPr>
        <w:t>. 2012;13:35.</w:t>
      </w:r>
    </w:p>
    <w:p w14:paraId="1267B226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77. Fremin K, et al. </w:t>
      </w:r>
      <w:r w:rsidRPr="002134F8">
        <w:rPr>
          <w:rFonts w:ascii="Times New Roman" w:hAnsi="Times New Roman" w:cs="Times New Roman"/>
        </w:rPr>
        <w:t>A fast growing mycobacterium that grew so slow</w:t>
      </w:r>
      <w:r w:rsidRPr="002134F8">
        <w:rPr>
          <w:rFonts w:ascii="Times New Roman" w:hAnsi="Times New Roman" w:cs="Times New Roman" w:hint="eastAsia"/>
        </w:rPr>
        <w:t xml:space="preserve">. </w:t>
      </w:r>
      <w:r w:rsidRPr="002134F8">
        <w:rPr>
          <w:rFonts w:ascii="Times New Roman" w:hAnsi="Times New Roman" w:cs="Times New Roman"/>
        </w:rPr>
        <w:t>Journal of Investigative Medicine. 2012;601 (363).</w:t>
      </w:r>
    </w:p>
    <w:p w14:paraId="2F2A11C1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78. Kushida</w:t>
      </w:r>
      <w:r w:rsidRPr="002134F8">
        <w:rPr>
          <w:rFonts w:ascii="Times New Roman" w:hAnsi="Times New Roman" w:cs="Times New Roman"/>
        </w:rPr>
        <w:t xml:space="preserve"> N, et al. A Case of Non-Tuberculous Mycobacterial Peritonitis Complicated by </w:t>
      </w:r>
      <w:r w:rsidRPr="002134F8">
        <w:rPr>
          <w:rFonts w:ascii="Times New Roman" w:hAnsi="Times New Roman" w:cs="Times New Roman"/>
          <w:i/>
        </w:rPr>
        <w:t>Corynebacterium</w:t>
      </w:r>
      <w:r w:rsidRPr="002134F8">
        <w:rPr>
          <w:rFonts w:ascii="Times New Roman" w:hAnsi="Times New Roman" w:cs="Times New Roman"/>
        </w:rPr>
        <w:t xml:space="preserve"> Infection.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</w:t>
      </w:r>
      <w:r w:rsidRPr="002134F8">
        <w:rPr>
          <w:rFonts w:ascii="Times New Roman" w:hAnsi="Times New Roman" w:cs="Times New Roman"/>
        </w:rPr>
        <w:t xml:space="preserve">. 2011;45(Suppl 1):1340-3451, </w:t>
      </w:r>
      <w:r w:rsidRPr="002134F8">
        <w:rPr>
          <w:rFonts w:ascii="Times New Roman" w:hAnsi="Times New Roman" w:cs="Times New Roman" w:hint="eastAsia"/>
        </w:rPr>
        <w:t>694</w:t>
      </w:r>
      <w:r w:rsidRPr="002134F8">
        <w:rPr>
          <w:rFonts w:ascii="Times New Roman" w:hAnsi="Times New Roman" w:cs="Times New Roman"/>
        </w:rPr>
        <w:t>.</w:t>
      </w:r>
    </w:p>
    <w:p w14:paraId="7BF7EA8F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79. Nakajima J, et al.</w:t>
      </w:r>
      <w:r w:rsidRPr="002134F8">
        <w:rPr>
          <w:rFonts w:ascii="Times New Roman" w:hAnsi="Times New Roman" w:cs="Times New Roman"/>
        </w:rPr>
        <w:t xml:space="preserve"> A Case of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Isolation from Continuous Ambulatory Peritoneal Dialysis Effluent in a Peritoneal Dialysis Patient. </w:t>
      </w:r>
      <w:r w:rsidRPr="002134F8">
        <w:rPr>
          <w:rFonts w:ascii="Times New Roman" w:hAnsi="Times New Roman" w:cs="Times New Roman"/>
          <w:i/>
        </w:rPr>
        <w:t>Nihon Rinshō Eisei Kensa Gichikai. Japan Society of Clinical Hygiene Technicians, chu-shikoku district.</w:t>
      </w:r>
      <w:r w:rsidRPr="002134F8">
        <w:rPr>
          <w:rFonts w:ascii="Times New Roman" w:hAnsi="Times New Roman" w:cs="Times New Roman"/>
        </w:rPr>
        <w:t xml:space="preserve"> 2012;45,174.</w:t>
      </w:r>
    </w:p>
    <w:p w14:paraId="70EE5ACB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>80.</w:t>
      </w:r>
      <w:r w:rsidRPr="002134F8">
        <w:rPr>
          <w:rFonts w:ascii="Times New Roman" w:hAnsi="Times New Roman" w:cs="Times New Roman" w:hint="eastAsia"/>
        </w:rPr>
        <w:t xml:space="preserve"> </w:t>
      </w:r>
      <w:r w:rsidRPr="002134F8">
        <w:rPr>
          <w:rFonts w:ascii="Times New Roman" w:hAnsi="Times New Roman" w:cs="Times New Roman"/>
        </w:rPr>
        <w:t xml:space="preserve">Karakala N, Steed LL, Ullian ME. Peritonitis from Mycobacterium wolinskyi in a chronic peritoneal dialysis patient. </w:t>
      </w:r>
      <w:r w:rsidRPr="002134F8">
        <w:rPr>
          <w:rFonts w:ascii="Times New Roman" w:hAnsi="Times New Roman" w:cs="Times New Roman"/>
          <w:i/>
          <w:iCs/>
        </w:rPr>
        <w:t>Int Urol Nephrol</w:t>
      </w:r>
      <w:r w:rsidRPr="002134F8">
        <w:rPr>
          <w:rFonts w:ascii="Times New Roman" w:hAnsi="Times New Roman" w:cs="Times New Roman"/>
        </w:rPr>
        <w:t>. 2013;45(1):289-291.</w:t>
      </w:r>
    </w:p>
    <w:p w14:paraId="031E1EDA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81</w:t>
      </w:r>
      <w:r w:rsidRPr="002134F8">
        <w:rPr>
          <w:rFonts w:ascii="Times New Roman" w:hAnsi="Times New Roman" w:cs="Times New Roman"/>
        </w:rPr>
        <w:t xml:space="preserve">. Lo M wai, Mak S ka, Wong Y yi, et al. Atypical mycobacterial exit-site infection and peritonitis in peritoneal dialysis patients on prophylactic exit-site gentamicin cream. </w:t>
      </w:r>
      <w:r w:rsidRPr="002134F8">
        <w:rPr>
          <w:rFonts w:ascii="Times New Roman" w:hAnsi="Times New Roman" w:cs="Times New Roman"/>
          <w:i/>
          <w:iCs/>
        </w:rPr>
        <w:t>Perit Dial Int</w:t>
      </w:r>
      <w:r w:rsidRPr="002134F8">
        <w:rPr>
          <w:rFonts w:ascii="Times New Roman" w:hAnsi="Times New Roman" w:cs="Times New Roman"/>
        </w:rPr>
        <w:t>. 2013;33(3):267-272.</w:t>
      </w:r>
    </w:p>
    <w:p w14:paraId="35924379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82. Miyamoto M, Sakurada T, Oishi D, et al. The first case report of peritoneal dialysis related peritonitis caused by Microbacterium paraoxydans. </w:t>
      </w:r>
      <w:r w:rsidRPr="002134F8">
        <w:rPr>
          <w:rFonts w:ascii="Times New Roman" w:hAnsi="Times New Roman" w:cs="Times New Roman"/>
          <w:i/>
          <w:iCs/>
        </w:rPr>
        <w:t>Clin Nephrol</w:t>
      </w:r>
      <w:r w:rsidRPr="002134F8">
        <w:rPr>
          <w:rFonts w:ascii="Times New Roman" w:hAnsi="Times New Roman" w:cs="Times New Roman"/>
        </w:rPr>
        <w:t>. 2013;79(5):402-406.</w:t>
      </w:r>
    </w:p>
    <w:p w14:paraId="47334E3A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lastRenderedPageBreak/>
        <w:t>83.</w:t>
      </w:r>
      <w:r w:rsidRPr="002134F8">
        <w:rPr>
          <w:rFonts w:ascii="Times New Roman" w:hAnsi="Times New Roman" w:cs="Times New Roman" w:hint="eastAsia"/>
        </w:rPr>
        <w:t xml:space="preserve"> </w:t>
      </w:r>
      <w:r w:rsidRPr="002134F8">
        <w:rPr>
          <w:rFonts w:ascii="Times New Roman" w:hAnsi="Times New Roman" w:cs="Times New Roman"/>
        </w:rPr>
        <w:t xml:space="preserve">Tsai SF. Catheter related infection due to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in a patient under peritoneal dialysis. </w:t>
      </w:r>
      <w:r w:rsidRPr="002134F8">
        <w:rPr>
          <w:rFonts w:ascii="Times New Roman" w:hAnsi="Times New Roman" w:cs="Times New Roman"/>
          <w:i/>
          <w:iCs/>
        </w:rPr>
        <w:t>Ther Apher Dial</w:t>
      </w:r>
      <w:r w:rsidRPr="002134F8">
        <w:rPr>
          <w:rFonts w:ascii="Times New Roman" w:hAnsi="Times New Roman" w:cs="Times New Roman"/>
        </w:rPr>
        <w:t>. 2013;17(3):349-350.</w:t>
      </w:r>
    </w:p>
    <w:p w14:paraId="164CECAD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84</w:t>
      </w:r>
      <w:r w:rsidRPr="002134F8">
        <w:rPr>
          <w:rFonts w:ascii="Times New Roman" w:hAnsi="Times New Roman" w:cs="Times New Roman"/>
        </w:rPr>
        <w:t xml:space="preserve">. Ranganathan D, Fassett R, John GT.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peritonitis in a patient receiving continuous ambulatory peritoneal dialysis. </w:t>
      </w:r>
      <w:r w:rsidRPr="002134F8">
        <w:rPr>
          <w:rFonts w:ascii="Times New Roman" w:hAnsi="Times New Roman" w:cs="Times New Roman"/>
          <w:i/>
          <w:iCs/>
        </w:rPr>
        <w:t>Saudi J Kidney Dis Transpl</w:t>
      </w:r>
      <w:r>
        <w:rPr>
          <w:rFonts w:ascii="Times New Roman" w:hAnsi="Times New Roman" w:cs="Times New Roman"/>
        </w:rPr>
        <w:t>. 2013;24(5):1003-1004.</w:t>
      </w:r>
    </w:p>
    <w:p w14:paraId="20206804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85. Sangwan J, Lathwal S, Kumar S, Juyal D.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Peritonitis in a Patient on Continuous Ambulatory Peritoneal Dialysis (CAPD): A Case Report. </w:t>
      </w:r>
      <w:r w:rsidRPr="002134F8">
        <w:rPr>
          <w:rFonts w:ascii="Times New Roman" w:hAnsi="Times New Roman" w:cs="Times New Roman"/>
          <w:i/>
          <w:iCs/>
        </w:rPr>
        <w:t>J Clin Diagn Res</w:t>
      </w:r>
      <w:r w:rsidRPr="002134F8">
        <w:rPr>
          <w:rFonts w:ascii="Times New Roman" w:hAnsi="Times New Roman" w:cs="Times New Roman"/>
        </w:rPr>
        <w:t>. 2013;7(12):2950-2951.</w:t>
      </w:r>
    </w:p>
    <w:p w14:paraId="164319A7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86. </w:t>
      </w:r>
      <w:r w:rsidRPr="002134F8">
        <w:rPr>
          <w:rFonts w:ascii="Times New Roman" w:hAnsi="Times New Roman" w:cs="Times New Roman"/>
        </w:rPr>
        <w:t xml:space="preserve">Hamade A, et al.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peritonitis associated with automated peritoneal dialysis. </w:t>
      </w:r>
      <w:r w:rsidRPr="002134F8">
        <w:rPr>
          <w:rFonts w:ascii="Times New Roman" w:hAnsi="Times New Roman" w:cs="Times New Roman"/>
          <w:i/>
        </w:rPr>
        <w:t>Acta Clinica Belgica.</w:t>
      </w:r>
      <w:r w:rsidRPr="002134F8">
        <w:rPr>
          <w:rFonts w:ascii="Times New Roman" w:hAnsi="Times New Roman" w:cs="Times New Roman"/>
        </w:rPr>
        <w:t xml:space="preserve"> 2013;68(4), 320.</w:t>
      </w:r>
    </w:p>
    <w:p w14:paraId="273BD7FD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87. Ogawa K, et al. A Case of Peritoneal Dialysis Peritonitis Caused by </w:t>
      </w:r>
      <w:r w:rsidRPr="002134F8">
        <w:rPr>
          <w:rFonts w:ascii="Times New Roman" w:hAnsi="Times New Roman" w:cs="Times New Roman"/>
          <w:i/>
        </w:rPr>
        <w:t>Mycobacterium abscessus. Nihon Naika gakkai Kantō Chihōkai. The Japanese Society of Internal Medicine, Kantō District.</w:t>
      </w:r>
      <w:r w:rsidRPr="002134F8">
        <w:rPr>
          <w:rFonts w:ascii="Times New Roman" w:hAnsi="Times New Roman" w:cs="Times New Roman"/>
        </w:rPr>
        <w:t xml:space="preserve"> 2013(595)</w:t>
      </w:r>
      <w:r w:rsidRPr="002134F8">
        <w:rPr>
          <w:rFonts w:ascii="Times New Roman" w:hAnsi="Times New Roman" w:cs="Times New Roman" w:hint="eastAsia"/>
        </w:rPr>
        <w:t>;</w:t>
      </w:r>
      <w:r w:rsidRPr="002134F8">
        <w:rPr>
          <w:rFonts w:ascii="Times New Roman" w:hAnsi="Times New Roman" w:cs="Times New Roman"/>
        </w:rPr>
        <w:t>37.</w:t>
      </w:r>
    </w:p>
    <w:p w14:paraId="3DD9C0DA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88. Shimamoto</w:t>
      </w:r>
      <w:r w:rsidRPr="002134F8">
        <w:rPr>
          <w:rFonts w:ascii="Times New Roman" w:hAnsi="Times New Roman" w:cs="Times New Roman"/>
        </w:rPr>
        <w:t xml:space="preserve">, et al. A Case of Peritoneal Dialysis Catheter Infection Caused by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Successfully Treated with Exit Site Modification Procedure. </w:t>
      </w:r>
      <w:r w:rsidRPr="002134F8">
        <w:rPr>
          <w:rFonts w:ascii="Times New Roman" w:hAnsi="Times New Roman" w:cs="Times New Roman"/>
          <w:i/>
        </w:rPr>
        <w:t xml:space="preserve">Nihon Tōseki Igakkai Zasshi. The Japanese Journal of Dialysis Therapy. </w:t>
      </w:r>
      <w:r w:rsidRPr="002134F8">
        <w:rPr>
          <w:rFonts w:ascii="Times New Roman" w:hAnsi="Times New Roman" w:cs="Times New Roman"/>
        </w:rPr>
        <w:t xml:space="preserve">2013;46(Suppl 1):1340-3451, </w:t>
      </w:r>
      <w:r w:rsidRPr="002134F8">
        <w:rPr>
          <w:rFonts w:ascii="Times New Roman" w:hAnsi="Times New Roman" w:cs="Times New Roman" w:hint="eastAsia"/>
        </w:rPr>
        <w:t>499</w:t>
      </w:r>
      <w:r w:rsidRPr="002134F8">
        <w:rPr>
          <w:rFonts w:ascii="Times New Roman" w:hAnsi="Times New Roman" w:cs="Times New Roman"/>
        </w:rPr>
        <w:t>.</w:t>
      </w:r>
    </w:p>
    <w:p w14:paraId="65C85105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89. Asari K, et al. </w:t>
      </w:r>
      <w:r w:rsidRPr="002134F8">
        <w:rPr>
          <w:rFonts w:ascii="Times New Roman" w:hAnsi="Times New Roman" w:cs="Times New Roman"/>
        </w:rPr>
        <w:t xml:space="preserve">Two Cases of PD-Related Infections Caused by </w:t>
      </w:r>
      <w:r w:rsidRPr="002134F8">
        <w:rPr>
          <w:rFonts w:ascii="Times New Roman" w:hAnsi="Times New Roman" w:cs="Times New Roman"/>
          <w:i/>
        </w:rPr>
        <w:t>Mycobacterium abscessus.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</w:t>
      </w:r>
      <w:r w:rsidRPr="002134F8">
        <w:rPr>
          <w:rFonts w:ascii="Times New Roman" w:hAnsi="Times New Roman" w:cs="Times New Roman"/>
        </w:rPr>
        <w:t xml:space="preserve">. 2013;46(Suppl 1):1340-3451, </w:t>
      </w:r>
      <w:r w:rsidRPr="002134F8">
        <w:rPr>
          <w:rFonts w:ascii="Times New Roman" w:hAnsi="Times New Roman" w:cs="Times New Roman" w:hint="eastAsia"/>
        </w:rPr>
        <w:t>841</w:t>
      </w:r>
      <w:r w:rsidRPr="002134F8">
        <w:rPr>
          <w:rFonts w:ascii="Times New Roman" w:hAnsi="Times New Roman" w:cs="Times New Roman"/>
        </w:rPr>
        <w:t>.</w:t>
      </w:r>
    </w:p>
    <w:p w14:paraId="50D92740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90. Asari</w:t>
      </w:r>
      <w:r w:rsidRPr="002134F8">
        <w:rPr>
          <w:rFonts w:ascii="Times New Roman" w:hAnsi="Times New Roman" w:cs="Times New Roman"/>
        </w:rPr>
        <w:t xml:space="preserve"> K, et al. Three Cases of Peritoneal Dialysis Patients Presenting Refractory Exit Site Infections Caused by Atypical Mycobacteria. </w:t>
      </w:r>
      <w:r w:rsidRPr="002134F8">
        <w:rPr>
          <w:rFonts w:ascii="Times New Roman" w:hAnsi="Times New Roman" w:cs="Times New Roman"/>
          <w:i/>
        </w:rPr>
        <w:t xml:space="preserve">Nihon Jinzō </w:t>
      </w:r>
      <w:r w:rsidRPr="002134F8">
        <w:rPr>
          <w:rFonts w:ascii="Times New Roman" w:hAnsi="Times New Roman" w:cs="Times New Roman"/>
          <w:i/>
        </w:rPr>
        <w:lastRenderedPageBreak/>
        <w:t>Gakkaishi. The Japanese Journal of Nephrology.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 w:hint="eastAsia"/>
        </w:rPr>
        <w:t>2013:55(6);</w:t>
      </w:r>
      <w:r w:rsidRPr="002134F8">
        <w:rPr>
          <w:rFonts w:ascii="Times New Roman" w:hAnsi="Times New Roman" w:cs="Times New Roman"/>
        </w:rPr>
        <w:t>385-2385, 1082.</w:t>
      </w:r>
    </w:p>
    <w:p w14:paraId="35C39473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91. K</w:t>
      </w:r>
      <w:r w:rsidRPr="002134F8">
        <w:rPr>
          <w:rFonts w:ascii="Times New Roman" w:hAnsi="Times New Roman" w:cs="Times New Roman"/>
        </w:rPr>
        <w:t>awakami Y, et al. A Case of CAPD Peritonitis Caused by</w:t>
      </w:r>
      <w:r w:rsidRPr="002134F8">
        <w:rPr>
          <w:rFonts w:ascii="Times New Roman" w:hAnsi="Times New Roman" w:cs="Times New Roman"/>
          <w:i/>
        </w:rPr>
        <w:t xml:space="preserve"> Mycobacterium abscessus. Jin to Tōseki. Kidney and Dialysis.</w:t>
      </w:r>
      <w:r w:rsidRPr="002134F8">
        <w:rPr>
          <w:rFonts w:ascii="Times New Roman" w:hAnsi="Times New Roman" w:cs="Times New Roman"/>
        </w:rPr>
        <w:t xml:space="preserve"> 2013;75:385-2156, 131-132.</w:t>
      </w:r>
    </w:p>
    <w:p w14:paraId="2B22BD38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92. Miyazato </w:t>
      </w:r>
      <w:r w:rsidRPr="002134F8">
        <w:rPr>
          <w:rFonts w:ascii="Times New Roman" w:hAnsi="Times New Roman" w:cs="Times New Roman"/>
        </w:rPr>
        <w:t xml:space="preserve">Y, et al. A Case of Peritoneal Dialysis Patient Developing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Exit Site Infection Due to Inappropriate Exit Site Care with Spring Water.</w:t>
      </w:r>
      <w:r w:rsidRPr="002134F8">
        <w:rPr>
          <w:rFonts w:ascii="Times New Roman" w:hAnsi="Times New Roman" w:cs="Times New Roman" w:hint="eastAsia"/>
        </w:rPr>
        <w:t xml:space="preserve">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2013;46(9):1340-3451, 937-942.</w:t>
      </w:r>
    </w:p>
    <w:p w14:paraId="6EC1E515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93.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 w:hint="eastAsia"/>
        </w:rPr>
        <w:t xml:space="preserve">Kimura K, et al. </w:t>
      </w:r>
      <w:r w:rsidRPr="002134F8">
        <w:rPr>
          <w:rFonts w:ascii="Times New Roman" w:hAnsi="Times New Roman" w:cs="Times New Roman"/>
        </w:rPr>
        <w:t xml:space="preserve">A Case of CAPD-Related Peritonitis Possibly Caused by a Novel Acid-Fast Bacterium. </w:t>
      </w:r>
      <w:r w:rsidRPr="002134F8">
        <w:rPr>
          <w:rFonts w:ascii="Times New Roman" w:hAnsi="Times New Roman" w:cs="Times New Roman"/>
          <w:i/>
        </w:rPr>
        <w:t>Nihon Rinshō Biseibutsugaku Zasshi. Journal of the Japanese Society for Clinical Microbiology.</w:t>
      </w:r>
      <w:r w:rsidRPr="002134F8">
        <w:rPr>
          <w:rFonts w:ascii="Times New Roman" w:hAnsi="Times New Roman" w:cs="Times New Roman"/>
        </w:rPr>
        <w:t xml:space="preserve"> 2013;23(4):917-5059, 263.</w:t>
      </w:r>
    </w:p>
    <w:p w14:paraId="1F7E4B5F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94. </w:t>
      </w:r>
      <w:r w:rsidRPr="002134F8">
        <w:rPr>
          <w:rFonts w:ascii="Times New Roman" w:hAnsi="Times New Roman" w:cs="Times New Roman"/>
        </w:rPr>
        <w:t xml:space="preserve">Kunin M, Knecht A, Holtzman EJ. </w:t>
      </w:r>
      <w:r w:rsidRPr="002134F8">
        <w:rPr>
          <w:rFonts w:ascii="Times New Roman" w:hAnsi="Times New Roman" w:cs="Times New Roman"/>
          <w:i/>
        </w:rPr>
        <w:t>Mycobacterium chelonae</w:t>
      </w:r>
      <w:r w:rsidRPr="002134F8">
        <w:rPr>
          <w:rFonts w:ascii="Times New Roman" w:hAnsi="Times New Roman" w:cs="Times New Roman"/>
        </w:rPr>
        <w:t xml:space="preserve"> peritonitis in peritoneal dialysis. Literature review. </w:t>
      </w:r>
      <w:r w:rsidRPr="002134F8">
        <w:rPr>
          <w:rFonts w:ascii="Times New Roman" w:hAnsi="Times New Roman" w:cs="Times New Roman"/>
          <w:i/>
          <w:iCs/>
        </w:rPr>
        <w:t>Eur J Clin Microbiol Infect Dis</w:t>
      </w:r>
      <w:r w:rsidRPr="002134F8">
        <w:rPr>
          <w:rFonts w:ascii="Times New Roman" w:hAnsi="Times New Roman" w:cs="Times New Roman"/>
        </w:rPr>
        <w:t>. 2014;33(8):1267-1271.</w:t>
      </w:r>
    </w:p>
    <w:p w14:paraId="4B1E2EFD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95. Hamade A, Pozdzik A, Denis O, et al.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and Polymicrobial Peritoneal Dialysis-Related Peritonitis: A Case Report and Review of the Literature. </w:t>
      </w:r>
      <w:r w:rsidRPr="002134F8">
        <w:rPr>
          <w:rFonts w:ascii="Times New Roman" w:hAnsi="Times New Roman" w:cs="Times New Roman"/>
          <w:i/>
          <w:iCs/>
        </w:rPr>
        <w:t>Case Rep Nephrol</w:t>
      </w:r>
      <w:r w:rsidRPr="002134F8">
        <w:rPr>
          <w:rFonts w:ascii="Times New Roman" w:hAnsi="Times New Roman" w:cs="Times New Roman"/>
        </w:rPr>
        <w:t>. 2014;2014:323757.</w:t>
      </w:r>
    </w:p>
    <w:p w14:paraId="5FFD7195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96. </w:t>
      </w:r>
      <w:r w:rsidRPr="002134F8">
        <w:rPr>
          <w:rFonts w:ascii="Times New Roman" w:hAnsi="Times New Roman" w:cs="Times New Roman"/>
        </w:rPr>
        <w:t xml:space="preserve">Miyashita E, Yoshida H, Mori D, et al. </w:t>
      </w:r>
      <w:r w:rsidRPr="002134F8">
        <w:rPr>
          <w:rFonts w:ascii="Times New Roman" w:hAnsi="Times New Roman" w:cs="Times New Roman"/>
          <w:i/>
        </w:rPr>
        <w:t>Mycobacterium avium</w:t>
      </w:r>
      <w:r w:rsidRPr="002134F8">
        <w:rPr>
          <w:rFonts w:ascii="Times New Roman" w:hAnsi="Times New Roman" w:cs="Times New Roman"/>
        </w:rPr>
        <w:t xml:space="preserve"> complex-associated peritonitis with CAPD after unrelated bone marrow transplantation. </w:t>
      </w:r>
      <w:r w:rsidRPr="002134F8">
        <w:rPr>
          <w:rFonts w:ascii="Times New Roman" w:hAnsi="Times New Roman" w:cs="Times New Roman"/>
          <w:i/>
          <w:iCs/>
        </w:rPr>
        <w:t>Pediatr Int</w:t>
      </w:r>
      <w:r w:rsidRPr="002134F8">
        <w:rPr>
          <w:rFonts w:ascii="Times New Roman" w:hAnsi="Times New Roman" w:cs="Times New Roman"/>
        </w:rPr>
        <w:t>. 2014;56(6):e96-e98.</w:t>
      </w:r>
    </w:p>
    <w:p w14:paraId="18FB3A85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97. </w:t>
      </w:r>
      <w:r w:rsidRPr="002134F8">
        <w:rPr>
          <w:rFonts w:ascii="Times New Roman" w:hAnsi="Times New Roman" w:cs="Times New Roman" w:hint="eastAsia"/>
        </w:rPr>
        <w:t xml:space="preserve">Fujimoto T, et al. </w:t>
      </w:r>
      <w:r w:rsidRPr="002134F8">
        <w:rPr>
          <w:rFonts w:ascii="Times New Roman" w:hAnsi="Times New Roman" w:cs="Times New Roman"/>
        </w:rPr>
        <w:t xml:space="preserve">A Case of Twisting of Tenckhoff Catheter and Concurrent Pericatheter Non-Tuberculous Mycobacterial Infection. </w:t>
      </w:r>
      <w:r w:rsidRPr="002134F8">
        <w:rPr>
          <w:rFonts w:ascii="Times New Roman" w:hAnsi="Times New Roman" w:cs="Times New Roman"/>
          <w:i/>
        </w:rPr>
        <w:t xml:space="preserve">Nihon Jinzō Gakkaishi. </w:t>
      </w:r>
      <w:r w:rsidRPr="002134F8">
        <w:rPr>
          <w:rFonts w:ascii="Times New Roman" w:hAnsi="Times New Roman" w:cs="Times New Roman"/>
          <w:i/>
        </w:rPr>
        <w:lastRenderedPageBreak/>
        <w:t>The Japanese Journal of Nephrology.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 w:hint="eastAsia"/>
        </w:rPr>
        <w:t>2013:55(6);</w:t>
      </w:r>
      <w:r w:rsidRPr="002134F8">
        <w:rPr>
          <w:rFonts w:ascii="Times New Roman" w:hAnsi="Times New Roman" w:cs="Times New Roman"/>
        </w:rPr>
        <w:t>385-2385, 1</w:t>
      </w:r>
      <w:r w:rsidRPr="002134F8">
        <w:rPr>
          <w:rFonts w:ascii="Times New Roman" w:hAnsi="Times New Roman" w:cs="Times New Roman" w:hint="eastAsia"/>
        </w:rPr>
        <w:t>217</w:t>
      </w:r>
      <w:r w:rsidRPr="002134F8">
        <w:rPr>
          <w:rFonts w:ascii="Times New Roman" w:hAnsi="Times New Roman" w:cs="Times New Roman"/>
        </w:rPr>
        <w:t>.</w:t>
      </w:r>
    </w:p>
    <w:p w14:paraId="7900CE8A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98. </w:t>
      </w:r>
      <w:r w:rsidRPr="002134F8">
        <w:rPr>
          <w:rFonts w:ascii="Times New Roman" w:hAnsi="Times New Roman" w:cs="Times New Roman"/>
        </w:rPr>
        <w:t xml:space="preserve">Morinaga A, et al. A Case of Isolation of Non-Tuberculous Mycobacteria from the Exit Site of a Peritoneal Dialysis Catheter. </w:t>
      </w:r>
      <w:r w:rsidRPr="002134F8">
        <w:rPr>
          <w:rFonts w:ascii="Times New Roman" w:hAnsi="Times New Roman" w:cs="Times New Roman"/>
          <w:i/>
        </w:rPr>
        <w:t xml:space="preserve">Nihon Kankyō Kansen Gakkai-shi. Japanese journal of environmental infections. </w:t>
      </w:r>
      <w:r w:rsidRPr="002134F8">
        <w:rPr>
          <w:rFonts w:ascii="Times New Roman" w:hAnsi="Times New Roman" w:cs="Times New Roman"/>
        </w:rPr>
        <w:t>2014:29(suppl. 1)1882-532X, 453.</w:t>
      </w:r>
    </w:p>
    <w:p w14:paraId="2F007640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99. </w:t>
      </w:r>
      <w:r w:rsidRPr="002134F8">
        <w:rPr>
          <w:rFonts w:ascii="Times New Roman" w:hAnsi="Times New Roman" w:cs="Times New Roman"/>
        </w:rPr>
        <w:t xml:space="preserve">Abe N, et al. Long-term cultivation is necessary for capturing rapidly growing mycobacteria in cases of peritoneal dialysis patients. </w:t>
      </w:r>
      <w:r w:rsidRPr="002134F8">
        <w:rPr>
          <w:rFonts w:ascii="Times New Roman" w:hAnsi="Times New Roman" w:cs="Times New Roman"/>
          <w:i/>
        </w:rPr>
        <w:t>Journal of Infection and Chemotherapy. Nihon Kagaku Ryōhō Gakkai Zasshi.</w:t>
      </w:r>
      <w:r w:rsidRPr="002134F8">
        <w:rPr>
          <w:rFonts w:ascii="Times New Roman" w:hAnsi="Times New Roman" w:cs="Times New Roman"/>
        </w:rPr>
        <w:t xml:space="preserve"> 2014:62(3);1340-1707, 435-36.</w:t>
      </w:r>
    </w:p>
    <w:p w14:paraId="3FC5414D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100. Takakura S, et al. </w:t>
      </w:r>
      <w:r w:rsidRPr="002134F8">
        <w:rPr>
          <w:rFonts w:ascii="Times New Roman" w:hAnsi="Times New Roman" w:cs="Times New Roman"/>
        </w:rPr>
        <w:t xml:space="preserve">Two Cases of Non-Pulmonary Infections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with Difficulty in Antibiotic Selection. </w:t>
      </w:r>
      <w:r w:rsidRPr="002134F8">
        <w:rPr>
          <w:rFonts w:ascii="Times New Roman" w:hAnsi="Times New Roman" w:cs="Times New Roman"/>
          <w:i/>
        </w:rPr>
        <w:t>Kansenshōgaku zasshi. The Journal of the Japanese Association for Infectious Diseases.</w:t>
      </w:r>
      <w:r w:rsidRPr="002134F8">
        <w:rPr>
          <w:rFonts w:ascii="Times New Roman" w:hAnsi="Times New Roman" w:cs="Times New Roman"/>
        </w:rPr>
        <w:t xml:space="preserve"> 2015:88(3);387-5911, 339.</w:t>
      </w:r>
    </w:p>
    <w:p w14:paraId="0D670ED4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101. Hashimoto T, et al. </w:t>
      </w:r>
      <w:r w:rsidRPr="002134F8">
        <w:rPr>
          <w:rFonts w:ascii="Times New Roman" w:hAnsi="Times New Roman" w:cs="Times New Roman"/>
        </w:rPr>
        <w:t xml:space="preserve">A Case of Peritoneal Dialysis Peritonitis Caused by Non-Tuberculous Mycobacteria Unresponsive to Treatment.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2013;4</w:t>
      </w:r>
      <w:r w:rsidRPr="002134F8">
        <w:rPr>
          <w:rFonts w:ascii="Times New Roman" w:hAnsi="Times New Roman" w:cs="Times New Roman" w:hint="eastAsia"/>
        </w:rPr>
        <w:t>7</w:t>
      </w:r>
      <w:r w:rsidRPr="002134F8">
        <w:rPr>
          <w:rFonts w:ascii="Times New Roman" w:hAnsi="Times New Roman" w:cs="Times New Roman"/>
        </w:rPr>
        <w:t>(suppl.1):1340-3451, 507.</w:t>
      </w:r>
    </w:p>
    <w:p w14:paraId="45B0850D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102. Kawasaki T, et al. </w:t>
      </w:r>
      <w:r w:rsidRPr="002134F8">
        <w:rPr>
          <w:rFonts w:ascii="Times New Roman" w:hAnsi="Times New Roman" w:cs="Times New Roman"/>
        </w:rPr>
        <w:t xml:space="preserve">A Case of CAPD Catheter Tunnel Infection Caused by </w:t>
      </w:r>
      <w:r w:rsidRPr="002134F8">
        <w:rPr>
          <w:rFonts w:ascii="Times New Roman" w:hAnsi="Times New Roman" w:cs="Times New Roman"/>
          <w:i/>
        </w:rPr>
        <w:t xml:space="preserve">Mycobacterium abscessus </w:t>
      </w:r>
      <w:r w:rsidRPr="002134F8">
        <w:rPr>
          <w:rFonts w:ascii="Times New Roman" w:hAnsi="Times New Roman" w:cs="Times New Roman"/>
        </w:rPr>
        <w:t xml:space="preserve">with Suspected Mixed Infection with Other Bacteria.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2013;4</w:t>
      </w:r>
      <w:r w:rsidRPr="002134F8">
        <w:rPr>
          <w:rFonts w:ascii="Times New Roman" w:hAnsi="Times New Roman" w:cs="Times New Roman" w:hint="eastAsia"/>
        </w:rPr>
        <w:t>7</w:t>
      </w:r>
      <w:r w:rsidRPr="002134F8">
        <w:rPr>
          <w:rFonts w:ascii="Times New Roman" w:hAnsi="Times New Roman" w:cs="Times New Roman"/>
        </w:rPr>
        <w:t>(suppl.1):1340-3451, 818.</w:t>
      </w:r>
    </w:p>
    <w:p w14:paraId="1FED19BE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103. Iino N, et al. </w:t>
      </w:r>
      <w:r w:rsidRPr="002134F8">
        <w:rPr>
          <w:rFonts w:ascii="Times New Roman" w:hAnsi="Times New Roman" w:cs="Times New Roman"/>
        </w:rPr>
        <w:t xml:space="preserve">Treatment of Peritoneal Dialysis Exit Site Infections Caused by Non-Tuberculous Mycobacteria.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2013;4</w:t>
      </w:r>
      <w:r w:rsidRPr="002134F8">
        <w:rPr>
          <w:rFonts w:ascii="Times New Roman" w:hAnsi="Times New Roman" w:cs="Times New Roman" w:hint="eastAsia"/>
        </w:rPr>
        <w:t>7</w:t>
      </w:r>
      <w:r w:rsidRPr="002134F8">
        <w:rPr>
          <w:rFonts w:ascii="Times New Roman" w:hAnsi="Times New Roman" w:cs="Times New Roman"/>
        </w:rPr>
        <w:t>(suppl.1):1340-3451, 818.</w:t>
      </w:r>
    </w:p>
    <w:p w14:paraId="66015594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lastRenderedPageBreak/>
        <w:t xml:space="preserve">104. Kobayashi K, et al. </w:t>
      </w:r>
      <w:r w:rsidRPr="002134F8">
        <w:rPr>
          <w:rFonts w:ascii="Times New Roman" w:hAnsi="Times New Roman" w:cs="Times New Roman"/>
        </w:rPr>
        <w:t xml:space="preserve">A Case of Peritoneal Dialysis Catheter Subcutaneous Tunnel Infection Caused by Acid-Fast Bacteria with Treatment Challenges.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2013;4</w:t>
      </w:r>
      <w:r w:rsidRPr="002134F8">
        <w:rPr>
          <w:rFonts w:ascii="Times New Roman" w:hAnsi="Times New Roman" w:cs="Times New Roman" w:hint="eastAsia"/>
        </w:rPr>
        <w:t>7</w:t>
      </w:r>
      <w:r w:rsidRPr="002134F8">
        <w:rPr>
          <w:rFonts w:ascii="Times New Roman" w:hAnsi="Times New Roman" w:cs="Times New Roman"/>
        </w:rPr>
        <w:t>(suppl.1):1340-3451, 819.</w:t>
      </w:r>
    </w:p>
    <w:p w14:paraId="5C3CFA83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105. Sakashita M, et al. </w:t>
      </w:r>
      <w:r w:rsidRPr="002134F8">
        <w:rPr>
          <w:rFonts w:ascii="Times New Roman" w:hAnsi="Times New Roman" w:cs="Times New Roman"/>
        </w:rPr>
        <w:t xml:space="preserve">A Case of Tunnel Infection Caused by Atypical Mycobacteria.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2013;4</w:t>
      </w:r>
      <w:r w:rsidRPr="002134F8">
        <w:rPr>
          <w:rFonts w:ascii="Times New Roman" w:hAnsi="Times New Roman" w:cs="Times New Roman" w:hint="eastAsia"/>
        </w:rPr>
        <w:t>7</w:t>
      </w:r>
      <w:r w:rsidRPr="002134F8">
        <w:rPr>
          <w:rFonts w:ascii="Times New Roman" w:hAnsi="Times New Roman" w:cs="Times New Roman"/>
        </w:rPr>
        <w:t>(suppl.1):1340-3451, 819.</w:t>
      </w:r>
    </w:p>
    <w:p w14:paraId="2A635513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106. O</w:t>
      </w:r>
      <w:r w:rsidRPr="002134F8">
        <w:rPr>
          <w:rFonts w:ascii="Times New Roman" w:hAnsi="Times New Roman" w:cs="Times New Roman"/>
        </w:rPr>
        <w:t xml:space="preserve">kumura N, et al. Five Cases of Tunnel Infection Caused by Non-Tuberculous Mycobacteria in Our Hospital. </w:t>
      </w:r>
      <w:r w:rsidRPr="002134F8">
        <w:rPr>
          <w:rFonts w:ascii="Times New Roman" w:hAnsi="Times New Roman" w:cs="Times New Roman"/>
          <w:i/>
        </w:rPr>
        <w:t>Jin to Tōseki. Kidney and Dialysis.</w:t>
      </w:r>
      <w:r w:rsidRPr="002134F8">
        <w:rPr>
          <w:rFonts w:ascii="Times New Roman" w:hAnsi="Times New Roman" w:cs="Times New Roman"/>
        </w:rPr>
        <w:t xml:space="preserve"> 2014;75:385-2156, 149-150.</w:t>
      </w:r>
    </w:p>
    <w:p w14:paraId="3FC37971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107. </w:t>
      </w:r>
      <w:r w:rsidRPr="002134F8">
        <w:rPr>
          <w:rFonts w:ascii="Times New Roman" w:hAnsi="Times New Roman" w:cs="Times New Roman"/>
        </w:rPr>
        <w:t>Okado T, Iimori S, Nishida H, et al. Successful treatment of</w:t>
      </w:r>
      <w:r w:rsidRPr="002134F8">
        <w:rPr>
          <w:rFonts w:ascii="Times New Roman" w:hAnsi="Times New Roman" w:cs="Times New Roman"/>
          <w:i/>
        </w:rPr>
        <w:t xml:space="preserve"> Mycobacterium chelonae</w:t>
      </w:r>
      <w:r w:rsidRPr="002134F8">
        <w:rPr>
          <w:rFonts w:ascii="Times New Roman" w:hAnsi="Times New Roman" w:cs="Times New Roman"/>
        </w:rPr>
        <w:t xml:space="preserve"> peritoneal dialysis-related infection by a combination regimen including local thermal therapy. </w:t>
      </w:r>
      <w:r w:rsidRPr="002134F8">
        <w:rPr>
          <w:rFonts w:ascii="Times New Roman" w:hAnsi="Times New Roman" w:cs="Times New Roman"/>
          <w:i/>
          <w:iCs/>
        </w:rPr>
        <w:t>Perit Dial Int</w:t>
      </w:r>
      <w:r w:rsidRPr="002134F8">
        <w:rPr>
          <w:rFonts w:ascii="Times New Roman" w:hAnsi="Times New Roman" w:cs="Times New Roman"/>
        </w:rPr>
        <w:t>. 2015;35(1):114-116.</w:t>
      </w:r>
    </w:p>
    <w:p w14:paraId="4916BF17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108. Yang TK, Lee JJ, Lu PL, Kuo HT, Kuo MC, Chen HC. Peritoneal Dialysis-Associated Peritonitis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  <w:iCs/>
        </w:rPr>
        <w:t>Perit Dial Int</w:t>
      </w:r>
      <w:r w:rsidRPr="002134F8">
        <w:rPr>
          <w:rFonts w:ascii="Times New Roman" w:hAnsi="Times New Roman" w:cs="Times New Roman"/>
        </w:rPr>
        <w:t>. 2015;35(3):369-371.</w:t>
      </w:r>
    </w:p>
    <w:p w14:paraId="08ADA36F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109. Martínez López AB, Álvarez Blanco O, Ruíz Serrano MJ, Morales San-José MD, Luque de Pablos A.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as a cause of peritoneal dialysis catheter port infection. A clinical case and a review of the literature. </w:t>
      </w:r>
      <w:r w:rsidRPr="002134F8">
        <w:rPr>
          <w:rFonts w:ascii="Times New Roman" w:hAnsi="Times New Roman" w:cs="Times New Roman"/>
          <w:i/>
          <w:iCs/>
        </w:rPr>
        <w:t>Nefrologia</w:t>
      </w:r>
      <w:r w:rsidRPr="002134F8">
        <w:rPr>
          <w:rFonts w:ascii="Times New Roman" w:hAnsi="Times New Roman" w:cs="Times New Roman"/>
        </w:rPr>
        <w:t>. 2015;35(6):584-586.</w:t>
      </w:r>
    </w:p>
    <w:p w14:paraId="08639725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110. Yamada T, Ushijima K, Uemura O. A hospital-acquired outbreak of catheter-related nontuberculous mycobacterial infection in children on peritoneal </w:t>
      </w:r>
      <w:r w:rsidRPr="002134F8">
        <w:rPr>
          <w:rFonts w:ascii="Times New Roman" w:hAnsi="Times New Roman" w:cs="Times New Roman"/>
        </w:rPr>
        <w:lastRenderedPageBreak/>
        <w:t xml:space="preserve">dialysis. </w:t>
      </w:r>
      <w:r w:rsidRPr="002134F8">
        <w:rPr>
          <w:rFonts w:ascii="Times New Roman" w:hAnsi="Times New Roman" w:cs="Times New Roman"/>
          <w:i/>
          <w:iCs/>
        </w:rPr>
        <w:t>CEN Case Rep</w:t>
      </w:r>
      <w:r w:rsidRPr="002134F8">
        <w:rPr>
          <w:rFonts w:ascii="Times New Roman" w:hAnsi="Times New Roman" w:cs="Times New Roman"/>
        </w:rPr>
        <w:t>. 2015;4(1):43-47.</w:t>
      </w:r>
    </w:p>
    <w:p w14:paraId="6FAA144C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111. </w:t>
      </w:r>
      <w:r w:rsidRPr="002134F8">
        <w:rPr>
          <w:rFonts w:ascii="Times New Roman" w:hAnsi="Times New Roman" w:cs="Times New Roman"/>
        </w:rPr>
        <w:t xml:space="preserve">Shaikh S, et al. Mycobacterium Avium Complex peritonitis in non-HIV peritoneal dialysis patient. </w:t>
      </w:r>
      <w:r w:rsidRPr="002134F8">
        <w:rPr>
          <w:rFonts w:ascii="Times New Roman" w:hAnsi="Times New Roman" w:cs="Times New Roman"/>
          <w:i/>
        </w:rPr>
        <w:t>American Journal of Kidney Diseases.</w:t>
      </w:r>
      <w:r w:rsidRPr="002134F8">
        <w:rPr>
          <w:rFonts w:ascii="Times New Roman" w:hAnsi="Times New Roman" w:cs="Times New Roman"/>
        </w:rPr>
        <w:t xml:space="preserve"> 2015;65(4) A77.</w:t>
      </w:r>
    </w:p>
    <w:p w14:paraId="6AD987BD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112. Nishitani </w:t>
      </w:r>
      <w:r w:rsidRPr="002134F8">
        <w:rPr>
          <w:rFonts w:ascii="Times New Roman" w:hAnsi="Times New Roman" w:cs="Times New Roman"/>
        </w:rPr>
        <w:t xml:space="preserve">Y, et al. A Case of Peritoneal Dialysis Catheter Exit Site Infection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Naraken Ishikai Tōsekibu kaishi.</w:t>
      </w:r>
      <w:r w:rsidRPr="002134F8">
        <w:rPr>
          <w:rFonts w:ascii="Times New Roman" w:hAnsi="Times New Roman" w:cs="Times New Roman"/>
        </w:rPr>
        <w:t xml:space="preserve"> 2015;20(1):1343-2877, 71-74.</w:t>
      </w:r>
    </w:p>
    <w:p w14:paraId="36395FA9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113. Eto K, et al. </w:t>
      </w:r>
      <w:r w:rsidRPr="002134F8">
        <w:rPr>
          <w:rFonts w:ascii="Times New Roman" w:hAnsi="Times New Roman" w:cs="Times New Roman"/>
        </w:rPr>
        <w:t xml:space="preserve">A Case of CAPD-Related Peritonitis Caused by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2013;4</w:t>
      </w:r>
      <w:r w:rsidRPr="002134F8">
        <w:rPr>
          <w:rFonts w:ascii="Times New Roman" w:hAnsi="Times New Roman" w:cs="Times New Roman" w:hint="eastAsia"/>
        </w:rPr>
        <w:t>8</w:t>
      </w:r>
      <w:r w:rsidRPr="002134F8">
        <w:rPr>
          <w:rFonts w:ascii="Times New Roman" w:hAnsi="Times New Roman" w:cs="Times New Roman"/>
        </w:rPr>
        <w:t>(suppl.1):1340-3451, 706.</w:t>
      </w:r>
    </w:p>
    <w:p w14:paraId="5217B5ED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114. Ishii H, et al. </w:t>
      </w:r>
      <w:r w:rsidRPr="002134F8">
        <w:rPr>
          <w:rFonts w:ascii="Times New Roman" w:hAnsi="Times New Roman" w:cs="Times New Roman"/>
        </w:rPr>
        <w:t xml:space="preserve">A Case of Peritoneal Dialysis Exit Site and Tunnel Infection with Detected </w:t>
      </w:r>
      <w:r w:rsidRPr="002134F8">
        <w:rPr>
          <w:rFonts w:ascii="Times New Roman" w:hAnsi="Times New Roman" w:cs="Times New Roman"/>
          <w:i/>
        </w:rPr>
        <w:t xml:space="preserve">Mycobacterium fortuitum </w:t>
      </w:r>
      <w:r w:rsidRPr="002134F8">
        <w:rPr>
          <w:rFonts w:ascii="Times New Roman" w:hAnsi="Times New Roman" w:cs="Times New Roman"/>
        </w:rPr>
        <w:t xml:space="preserve">as the Causative Agent.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2013;4</w:t>
      </w:r>
      <w:r w:rsidRPr="002134F8">
        <w:rPr>
          <w:rFonts w:ascii="Times New Roman" w:hAnsi="Times New Roman" w:cs="Times New Roman" w:hint="eastAsia"/>
        </w:rPr>
        <w:t>8</w:t>
      </w:r>
      <w:r w:rsidRPr="002134F8">
        <w:rPr>
          <w:rFonts w:ascii="Times New Roman" w:hAnsi="Times New Roman" w:cs="Times New Roman"/>
        </w:rPr>
        <w:t>(suppl.1):1340-3451, 775.</w:t>
      </w:r>
    </w:p>
    <w:p w14:paraId="72AB35A3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115. Sawada A, et al. </w:t>
      </w:r>
      <w:r w:rsidRPr="002134F8">
        <w:rPr>
          <w:rFonts w:ascii="Times New Roman" w:hAnsi="Times New Roman" w:cs="Times New Roman"/>
        </w:rPr>
        <w:t xml:space="preserve">A Case of Peritonitis Caused by Treatment-Resistant Non-Tuberculous Mycobacterial Infection. </w:t>
      </w:r>
      <w:r w:rsidRPr="002134F8">
        <w:rPr>
          <w:rFonts w:ascii="Times New Roman" w:hAnsi="Times New Roman" w:cs="Times New Roman"/>
          <w:i/>
        </w:rPr>
        <w:t>Jin to Tōseki. Kidney and Dialysis.</w:t>
      </w:r>
      <w:r w:rsidRPr="002134F8">
        <w:rPr>
          <w:rFonts w:ascii="Times New Roman" w:hAnsi="Times New Roman" w:cs="Times New Roman"/>
        </w:rPr>
        <w:t xml:space="preserve"> 2015;79:385-2156, 143-144.</w:t>
      </w:r>
    </w:p>
    <w:p w14:paraId="2D35A7AD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116. Miura T, et al. </w:t>
      </w:r>
      <w:r w:rsidRPr="002134F8">
        <w:rPr>
          <w:rFonts w:ascii="Times New Roman" w:hAnsi="Times New Roman" w:cs="Times New Roman"/>
        </w:rPr>
        <w:t xml:space="preserve">A Case of Peritoneal Dialysis Peritonitis Caused by </w:t>
      </w:r>
      <w:r w:rsidRPr="002134F8">
        <w:rPr>
          <w:rFonts w:ascii="Times New Roman" w:hAnsi="Times New Roman" w:cs="Times New Roman"/>
          <w:i/>
        </w:rPr>
        <w:t>Mycobacterium abscessus.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/>
          <w:i/>
        </w:rPr>
        <w:t>Jin to Tōseki. Kidney and Dialysis.</w:t>
      </w:r>
      <w:r w:rsidRPr="002134F8">
        <w:rPr>
          <w:rFonts w:ascii="Times New Roman" w:hAnsi="Times New Roman" w:cs="Times New Roman"/>
        </w:rPr>
        <w:t xml:space="preserve"> 2015;79:385-2156, 145-146.</w:t>
      </w:r>
    </w:p>
    <w:p w14:paraId="7E6E5C41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117. </w:t>
      </w:r>
      <w:r w:rsidRPr="002134F8">
        <w:rPr>
          <w:rFonts w:ascii="Times New Roman" w:hAnsi="Times New Roman" w:cs="Times New Roman"/>
        </w:rPr>
        <w:t xml:space="preserve">Mok MM, Ma MK, Yap DY, Chan TM, Lam FM. Secondary atypical mycobacterial infection after peritoneal catheter removal. </w:t>
      </w:r>
      <w:r w:rsidRPr="002134F8">
        <w:rPr>
          <w:rFonts w:ascii="Times New Roman" w:hAnsi="Times New Roman" w:cs="Times New Roman"/>
          <w:i/>
          <w:iCs/>
        </w:rPr>
        <w:t>Int Wound J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</w:rPr>
        <w:lastRenderedPageBreak/>
        <w:t>2016;13(5):1021-1022.</w:t>
      </w:r>
    </w:p>
    <w:p w14:paraId="6AD62398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118. </w:t>
      </w:r>
      <w:r w:rsidRPr="002134F8">
        <w:rPr>
          <w:rFonts w:ascii="Times New Roman" w:hAnsi="Times New Roman" w:cs="Times New Roman"/>
        </w:rPr>
        <w:t xml:space="preserve">Yusuf E, Wybo I, François K, et al. Microbacterium spp. as a cause of peritoneal-dialysis-related peritonitis in two patients. </w:t>
      </w:r>
      <w:r w:rsidRPr="002134F8">
        <w:rPr>
          <w:rFonts w:ascii="Times New Roman" w:hAnsi="Times New Roman" w:cs="Times New Roman"/>
          <w:i/>
          <w:iCs/>
        </w:rPr>
        <w:t>J Microbiol Immunol Infect</w:t>
      </w:r>
      <w:r w:rsidRPr="002134F8">
        <w:rPr>
          <w:rFonts w:ascii="Times New Roman" w:hAnsi="Times New Roman" w:cs="Times New Roman"/>
        </w:rPr>
        <w:t>. 2016;49(3):464-465.</w:t>
      </w:r>
    </w:p>
    <w:p w14:paraId="34207355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119. Inagaki K, Mizutani M, Nagahara Y, et al. Successful Treatment of Peritoneal Dialysis-related Peritonitis due to </w:t>
      </w:r>
      <w:r w:rsidRPr="002134F8">
        <w:rPr>
          <w:rFonts w:ascii="Times New Roman" w:hAnsi="Times New Roman" w:cs="Times New Roman"/>
          <w:i/>
        </w:rPr>
        <w:t>Mycobacterium iranicum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  <w:iCs/>
        </w:rPr>
        <w:t>Intern Med</w:t>
      </w:r>
      <w:r w:rsidRPr="002134F8">
        <w:rPr>
          <w:rFonts w:ascii="Times New Roman" w:hAnsi="Times New Roman" w:cs="Times New Roman"/>
        </w:rPr>
        <w:t>. 2016;55(14):1929-1931.</w:t>
      </w:r>
    </w:p>
    <w:p w14:paraId="5BF55A1F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120. Maruyama S, et al. </w:t>
      </w:r>
      <w:r w:rsidRPr="002134F8">
        <w:rPr>
          <w:rFonts w:ascii="Times New Roman" w:hAnsi="Times New Roman" w:cs="Times New Roman"/>
        </w:rPr>
        <w:t xml:space="preserve">Two Cases of Peritoneal Dialysis Catheter Infection Caused by </w:t>
      </w:r>
      <w:r w:rsidRPr="002134F8">
        <w:rPr>
          <w:rFonts w:ascii="Times New Roman" w:hAnsi="Times New Roman" w:cs="Times New Roman"/>
          <w:i/>
        </w:rPr>
        <w:t>M. abscessus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Kekkaku, Tuberculosis.</w:t>
      </w:r>
      <w:r w:rsidRPr="002134F8">
        <w:rPr>
          <w:rFonts w:ascii="Times New Roman" w:hAnsi="Times New Roman" w:cs="Times New Roman"/>
        </w:rPr>
        <w:t xml:space="preserve"> 2016;91(3):22-9776, 318.</w:t>
      </w:r>
    </w:p>
    <w:p w14:paraId="6E8F33B9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1</w:t>
      </w:r>
      <w:r w:rsidRPr="002134F8">
        <w:rPr>
          <w:rFonts w:ascii="Times New Roman" w:hAnsi="Times New Roman" w:cs="Times New Roman"/>
        </w:rPr>
        <w:t xml:space="preserve">21. </w:t>
      </w:r>
      <w:r w:rsidRPr="002134F8">
        <w:rPr>
          <w:rFonts w:ascii="Times New Roman" w:hAnsi="Times New Roman" w:cs="Times New Roman" w:hint="eastAsia"/>
        </w:rPr>
        <w:t>N</w:t>
      </w:r>
      <w:r w:rsidRPr="002134F8">
        <w:rPr>
          <w:rFonts w:ascii="Times New Roman" w:hAnsi="Times New Roman" w:cs="Times New Roman"/>
        </w:rPr>
        <w:t xml:space="preserve">akatsuka Y, et al. A Case of Peritoneal Dialysis Peritonitis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Nihon Rinsh ō Biseibutsugaku zasshi. Journal of the Japanese Society for Clinical Microbiology.</w:t>
      </w:r>
      <w:r w:rsidRPr="002134F8">
        <w:rPr>
          <w:rFonts w:ascii="Times New Roman" w:hAnsi="Times New Roman" w:cs="Times New Roman"/>
        </w:rPr>
        <w:t xml:space="preserve"> 2015:26(Suppl) 917-5059, 320.</w:t>
      </w:r>
    </w:p>
    <w:p w14:paraId="06C01F98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1</w:t>
      </w:r>
      <w:r w:rsidRPr="002134F8">
        <w:rPr>
          <w:rFonts w:ascii="Times New Roman" w:hAnsi="Times New Roman" w:cs="Times New Roman"/>
        </w:rPr>
        <w:t xml:space="preserve">22. </w:t>
      </w:r>
      <w:r w:rsidRPr="002134F8">
        <w:rPr>
          <w:rFonts w:ascii="Times New Roman" w:hAnsi="Times New Roman" w:cs="Times New Roman" w:hint="eastAsia"/>
        </w:rPr>
        <w:t xml:space="preserve">Wada T, et al. </w:t>
      </w:r>
      <w:r w:rsidRPr="002134F8">
        <w:rPr>
          <w:rFonts w:ascii="Times New Roman" w:hAnsi="Times New Roman" w:cs="Times New Roman"/>
        </w:rPr>
        <w:t xml:space="preserve">Two Cases of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Infection Complicated with Immunodeficiency. Kansenshōgaku zasshi. </w:t>
      </w:r>
      <w:r w:rsidRPr="002134F8">
        <w:rPr>
          <w:rFonts w:ascii="Times New Roman" w:hAnsi="Times New Roman" w:cs="Times New Roman"/>
          <w:i/>
        </w:rPr>
        <w:t>The Journal of the Japanese Association for Infectious Diseases.</w:t>
      </w:r>
      <w:r w:rsidRPr="002134F8">
        <w:rPr>
          <w:rFonts w:ascii="Times New Roman" w:hAnsi="Times New Roman" w:cs="Times New Roman"/>
        </w:rPr>
        <w:t xml:space="preserve"> 2016;90, 387-5911, 298.</w:t>
      </w:r>
    </w:p>
    <w:p w14:paraId="1388C68A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1</w:t>
      </w:r>
      <w:r w:rsidRPr="002134F8">
        <w:rPr>
          <w:rFonts w:ascii="Times New Roman" w:hAnsi="Times New Roman" w:cs="Times New Roman"/>
        </w:rPr>
        <w:t xml:space="preserve">23. </w:t>
      </w:r>
      <w:r w:rsidRPr="002134F8">
        <w:rPr>
          <w:rFonts w:ascii="Times New Roman" w:hAnsi="Times New Roman" w:cs="Times New Roman" w:hint="eastAsia"/>
        </w:rPr>
        <w:t>Mori Y, et al.</w:t>
      </w:r>
      <w:r w:rsidRPr="002134F8">
        <w:rPr>
          <w:rFonts w:ascii="Times New Roman" w:hAnsi="Times New Roman" w:cs="Times New Roman"/>
        </w:rPr>
        <w:t xml:space="preserve"> A Pediatric Case of Peritoneal Dialysis Patient with Exit Site and Tunnel Infection Caused by Non-Tuberculous Mycobacteria.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2016;4</w:t>
      </w:r>
      <w:r w:rsidRPr="002134F8">
        <w:rPr>
          <w:rFonts w:ascii="Times New Roman" w:hAnsi="Times New Roman" w:cs="Times New Roman" w:hint="eastAsia"/>
        </w:rPr>
        <w:t>9</w:t>
      </w:r>
      <w:r w:rsidRPr="002134F8">
        <w:rPr>
          <w:rFonts w:ascii="Times New Roman" w:hAnsi="Times New Roman" w:cs="Times New Roman"/>
        </w:rPr>
        <w:t>(suppl.1):1340-3451, 607.</w:t>
      </w:r>
    </w:p>
    <w:p w14:paraId="01355814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1</w:t>
      </w:r>
      <w:r w:rsidRPr="002134F8">
        <w:rPr>
          <w:rFonts w:ascii="Times New Roman" w:hAnsi="Times New Roman" w:cs="Times New Roman"/>
        </w:rPr>
        <w:t xml:space="preserve">24. </w:t>
      </w:r>
      <w:r w:rsidRPr="002134F8">
        <w:rPr>
          <w:rFonts w:ascii="Times New Roman" w:hAnsi="Times New Roman" w:cs="Times New Roman" w:hint="eastAsia"/>
        </w:rPr>
        <w:t>U</w:t>
      </w:r>
      <w:r w:rsidRPr="002134F8">
        <w:rPr>
          <w:rFonts w:ascii="Times New Roman" w:hAnsi="Times New Roman" w:cs="Times New Roman"/>
        </w:rPr>
        <w:t xml:space="preserve">chino E, et al. A Case of Peritoneal Dialysis (PD)-Related Peritonitis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Complicated with Paralytic Ileus. </w:t>
      </w:r>
      <w:r w:rsidRPr="002134F8">
        <w:rPr>
          <w:rFonts w:ascii="Times New Roman" w:hAnsi="Times New Roman" w:cs="Times New Roman"/>
          <w:i/>
        </w:rPr>
        <w:t xml:space="preserve">Nihon </w:t>
      </w:r>
      <w:r w:rsidRPr="002134F8">
        <w:rPr>
          <w:rFonts w:ascii="Times New Roman" w:hAnsi="Times New Roman" w:cs="Times New Roman"/>
          <w:i/>
        </w:rPr>
        <w:lastRenderedPageBreak/>
        <w:t>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2016;4</w:t>
      </w:r>
      <w:r w:rsidRPr="002134F8">
        <w:rPr>
          <w:rFonts w:ascii="Times New Roman" w:hAnsi="Times New Roman" w:cs="Times New Roman" w:hint="eastAsia"/>
        </w:rPr>
        <w:t>9</w:t>
      </w:r>
      <w:r w:rsidRPr="002134F8">
        <w:rPr>
          <w:rFonts w:ascii="Times New Roman" w:hAnsi="Times New Roman" w:cs="Times New Roman"/>
        </w:rPr>
        <w:t>(suppl.1):1340-3451, 607.</w:t>
      </w:r>
    </w:p>
    <w:p w14:paraId="7680B6BA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1</w:t>
      </w:r>
      <w:r w:rsidRPr="002134F8">
        <w:rPr>
          <w:rFonts w:ascii="Times New Roman" w:hAnsi="Times New Roman" w:cs="Times New Roman"/>
        </w:rPr>
        <w:t xml:space="preserve">25. </w:t>
      </w:r>
      <w:r w:rsidRPr="002134F8">
        <w:rPr>
          <w:rFonts w:ascii="Times New Roman" w:hAnsi="Times New Roman" w:cs="Times New Roman" w:hint="eastAsia"/>
        </w:rPr>
        <w:t>K</w:t>
      </w:r>
      <w:r w:rsidRPr="002134F8">
        <w:rPr>
          <w:rFonts w:ascii="Times New Roman" w:hAnsi="Times New Roman" w:cs="Times New Roman"/>
        </w:rPr>
        <w:t xml:space="preserve">awamoto M, et al. A Case of Peritoneal Dialysis Tunnel Infection Caused by </w:t>
      </w:r>
      <w:r w:rsidRPr="002134F8">
        <w:rPr>
          <w:rFonts w:ascii="Times New Roman" w:hAnsi="Times New Roman" w:cs="Times New Roman"/>
          <w:i/>
        </w:rPr>
        <w:t>Mycobacterium peregrinum.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2016;4</w:t>
      </w:r>
      <w:r w:rsidRPr="002134F8">
        <w:rPr>
          <w:rFonts w:ascii="Times New Roman" w:hAnsi="Times New Roman" w:cs="Times New Roman" w:hint="eastAsia"/>
        </w:rPr>
        <w:t>9</w:t>
      </w:r>
      <w:r w:rsidRPr="002134F8">
        <w:rPr>
          <w:rFonts w:ascii="Times New Roman" w:hAnsi="Times New Roman" w:cs="Times New Roman"/>
        </w:rPr>
        <w:t>(suppl.1):1340-3451, 607.</w:t>
      </w:r>
    </w:p>
    <w:p w14:paraId="42EEF801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126. I</w:t>
      </w:r>
      <w:r w:rsidRPr="002134F8">
        <w:rPr>
          <w:rFonts w:ascii="Times New Roman" w:hAnsi="Times New Roman" w:cs="Times New Roman"/>
        </w:rPr>
        <w:t xml:space="preserve">shimura T, et al. A Case Requiring Switch to Hemodialysis due to Peritoneal Dialysis-Related Peritonitis Caused by </w:t>
      </w:r>
      <w:r w:rsidRPr="002134F8">
        <w:rPr>
          <w:rFonts w:ascii="Times New Roman" w:hAnsi="Times New Roman" w:cs="Times New Roman"/>
          <w:i/>
        </w:rPr>
        <w:t>M. abscessus.</w:t>
      </w:r>
      <w:r w:rsidRPr="002134F8">
        <w:rPr>
          <w:rFonts w:ascii="Times New Roman" w:hAnsi="Times New Roman" w:cs="Times New Roman"/>
        </w:rPr>
        <w:t xml:space="preserve"> Osaka </w:t>
      </w:r>
      <w:r w:rsidRPr="002134F8">
        <w:rPr>
          <w:rFonts w:ascii="Times New Roman" w:hAnsi="Times New Roman" w:cs="Times New Roman"/>
          <w:i/>
        </w:rPr>
        <w:t>Tōseki Kenkyukai kaishi.</w:t>
      </w:r>
      <w:r w:rsidRPr="002134F8">
        <w:rPr>
          <w:rFonts w:ascii="Times New Roman" w:hAnsi="Times New Roman" w:cs="Times New Roman"/>
        </w:rPr>
        <w:t xml:space="preserve"> 2016;34(2):912-6937;244-45.</w:t>
      </w:r>
    </w:p>
    <w:p w14:paraId="64AD1C19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127. M</w:t>
      </w:r>
      <w:r w:rsidRPr="002134F8">
        <w:rPr>
          <w:rFonts w:ascii="Times New Roman" w:hAnsi="Times New Roman" w:cs="Times New Roman"/>
        </w:rPr>
        <w:t xml:space="preserve">aekawa A, et al. Two Cases of Exit Site Infection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Experienced in Our Hospital. </w:t>
      </w:r>
      <w:r w:rsidRPr="002134F8">
        <w:rPr>
          <w:rFonts w:ascii="Times New Roman" w:hAnsi="Times New Roman" w:cs="Times New Roman"/>
          <w:i/>
        </w:rPr>
        <w:t>Jin to Tōseki. Kidney and Dialysis.</w:t>
      </w:r>
      <w:r w:rsidRPr="002134F8">
        <w:rPr>
          <w:rFonts w:ascii="Times New Roman" w:hAnsi="Times New Roman" w:cs="Times New Roman"/>
        </w:rPr>
        <w:t xml:space="preserve"> 2016;81:385-2156, 168-169.</w:t>
      </w:r>
    </w:p>
    <w:p w14:paraId="601BCDD6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128. </w:t>
      </w:r>
      <w:r w:rsidRPr="002134F8">
        <w:rPr>
          <w:rFonts w:ascii="Times New Roman" w:hAnsi="Times New Roman" w:cs="Times New Roman"/>
        </w:rPr>
        <w:t xml:space="preserve">Choi HS, Bae EH, Ma SK, Kim SW. Peritoneal Dialysis-Related Peritonitis Caused by </w:t>
      </w:r>
      <w:r w:rsidRPr="002134F8">
        <w:rPr>
          <w:rFonts w:ascii="Times New Roman" w:hAnsi="Times New Roman" w:cs="Times New Roman"/>
          <w:i/>
        </w:rPr>
        <w:t>Mycobacterium paraoxydans.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/>
          <w:i/>
          <w:iCs/>
        </w:rPr>
        <w:t>Jpn J Infect Dis</w:t>
      </w:r>
      <w:r w:rsidRPr="002134F8">
        <w:rPr>
          <w:rFonts w:ascii="Times New Roman" w:hAnsi="Times New Roman" w:cs="Times New Roman"/>
        </w:rPr>
        <w:t>. 2017;70(2):195-196.</w:t>
      </w:r>
    </w:p>
    <w:p w14:paraId="25B47405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129. </w:t>
      </w:r>
      <w:r w:rsidRPr="002134F8">
        <w:rPr>
          <w:rFonts w:ascii="Times New Roman" w:hAnsi="Times New Roman" w:cs="Times New Roman"/>
        </w:rPr>
        <w:t xml:space="preserve">Koratala A, Chornyy V, Kazory A. Exit Site Infection in Peritoneal Dialysis; Need for Follow-Up on Cultures Despite Clinical Improvement. </w:t>
      </w:r>
      <w:r w:rsidRPr="002134F8">
        <w:rPr>
          <w:rFonts w:ascii="Times New Roman" w:hAnsi="Times New Roman" w:cs="Times New Roman"/>
          <w:i/>
          <w:iCs/>
        </w:rPr>
        <w:t>Blood Purif</w:t>
      </w:r>
      <w:r w:rsidRPr="002134F8">
        <w:rPr>
          <w:rFonts w:ascii="Times New Roman" w:hAnsi="Times New Roman" w:cs="Times New Roman"/>
        </w:rPr>
        <w:t>. 2017;44(1):66-67.</w:t>
      </w:r>
    </w:p>
    <w:p w14:paraId="16D39F2A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130. Mooren VHJF, Bleeker MWP, van Ingen J, Hermans MHA, Wever PC. Disseminated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infection in a peritoneal dialysis patient. </w:t>
      </w:r>
      <w:r w:rsidRPr="002134F8">
        <w:rPr>
          <w:rFonts w:ascii="Times New Roman" w:hAnsi="Times New Roman" w:cs="Times New Roman"/>
          <w:i/>
          <w:iCs/>
        </w:rPr>
        <w:t>IDCases</w:t>
      </w:r>
      <w:r w:rsidRPr="002134F8">
        <w:rPr>
          <w:rFonts w:ascii="Times New Roman" w:hAnsi="Times New Roman" w:cs="Times New Roman"/>
        </w:rPr>
        <w:t>. 2017;9:6-7.</w:t>
      </w:r>
    </w:p>
    <w:p w14:paraId="4F8DBC57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lastRenderedPageBreak/>
        <w:t xml:space="preserve">131. Hibi A, Kasugai T, Kamiya K, et al. Peritoneal dialysis-associated catheter infection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in an elderly patient who was successfully treated with catheter removal. </w:t>
      </w:r>
      <w:r w:rsidRPr="002134F8">
        <w:rPr>
          <w:rFonts w:ascii="Times New Roman" w:hAnsi="Times New Roman" w:cs="Times New Roman"/>
          <w:i/>
          <w:iCs/>
        </w:rPr>
        <w:t>CEN Case Rep</w:t>
      </w:r>
      <w:r w:rsidRPr="002134F8">
        <w:rPr>
          <w:rFonts w:ascii="Times New Roman" w:hAnsi="Times New Roman" w:cs="Times New Roman"/>
        </w:rPr>
        <w:t>. 2017;6(2):175-179.</w:t>
      </w:r>
    </w:p>
    <w:p w14:paraId="0B7F2449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132. Fujikura H, Kasahara K, Ogawa Y, et al. </w:t>
      </w:r>
      <w:r w:rsidRPr="002134F8">
        <w:rPr>
          <w:rFonts w:ascii="Times New Roman" w:hAnsi="Times New Roman" w:cs="Times New Roman"/>
          <w:i/>
        </w:rPr>
        <w:t xml:space="preserve">Mycobacterium wolinskyi </w:t>
      </w:r>
      <w:r w:rsidRPr="002134F8">
        <w:rPr>
          <w:rFonts w:ascii="Times New Roman" w:hAnsi="Times New Roman" w:cs="Times New Roman"/>
        </w:rPr>
        <w:t xml:space="preserve">Peritonitis after Peritoneal Catheter Embedment Surgery. </w:t>
      </w:r>
      <w:r w:rsidRPr="002134F8">
        <w:rPr>
          <w:rFonts w:ascii="Times New Roman" w:hAnsi="Times New Roman" w:cs="Times New Roman"/>
          <w:i/>
          <w:iCs/>
        </w:rPr>
        <w:t>Intern Med</w:t>
      </w:r>
      <w:r w:rsidRPr="002134F8">
        <w:rPr>
          <w:rFonts w:ascii="Times New Roman" w:hAnsi="Times New Roman" w:cs="Times New Roman"/>
        </w:rPr>
        <w:t>. 2017;56(22):3097-3101.</w:t>
      </w:r>
    </w:p>
    <w:p w14:paraId="279FAD5B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133. Cheung CY, Cheng NHY, Ting WM, Chak WL. </w:t>
      </w:r>
      <w:r w:rsidRPr="002134F8">
        <w:rPr>
          <w:rFonts w:ascii="Times New Roman" w:hAnsi="Times New Roman" w:cs="Times New Roman"/>
          <w:i/>
        </w:rPr>
        <w:t>Mycobacterium paragordonae</w:t>
      </w:r>
      <w:r w:rsidRPr="002134F8">
        <w:rPr>
          <w:rFonts w:ascii="Times New Roman" w:hAnsi="Times New Roman" w:cs="Times New Roman"/>
        </w:rPr>
        <w:t xml:space="preserve">: a rare cause of peritonitis in a peritoneal dialysis patient. </w:t>
      </w:r>
      <w:r w:rsidRPr="002134F8">
        <w:rPr>
          <w:rFonts w:ascii="Times New Roman" w:hAnsi="Times New Roman" w:cs="Times New Roman"/>
          <w:i/>
          <w:iCs/>
        </w:rPr>
        <w:t>Clin Nephrol</w:t>
      </w:r>
      <w:r w:rsidRPr="002134F8">
        <w:rPr>
          <w:rFonts w:ascii="Times New Roman" w:hAnsi="Times New Roman" w:cs="Times New Roman"/>
        </w:rPr>
        <w:t>. 2017;88(12):371-372.</w:t>
      </w:r>
    </w:p>
    <w:p w14:paraId="33CA55AD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>134. Khan N</w:t>
      </w:r>
      <w:r w:rsidRPr="002134F8">
        <w:rPr>
          <w:rFonts w:ascii="Times New Roman" w:hAnsi="Times New Roman" w:cs="Times New Roman" w:hint="eastAsia"/>
        </w:rPr>
        <w:t xml:space="preserve">, et al. </w:t>
      </w:r>
      <w:r w:rsidRPr="002134F8">
        <w:rPr>
          <w:rFonts w:ascii="Times New Roman" w:hAnsi="Times New Roman" w:cs="Times New Roman"/>
        </w:rPr>
        <w:t xml:space="preserve">Rapidly growing mycobacteria (RGM)-an unusual cause of peritoneal-dialysis associated mycobacterial peritonitis. </w:t>
      </w:r>
      <w:r w:rsidRPr="002134F8">
        <w:rPr>
          <w:rFonts w:ascii="Times New Roman" w:hAnsi="Times New Roman" w:cs="Times New Roman"/>
          <w:i/>
        </w:rPr>
        <w:t>Journal of the American Society of Nephrology</w:t>
      </w:r>
      <w:r w:rsidRPr="002134F8">
        <w:rPr>
          <w:rFonts w:ascii="Times New Roman" w:hAnsi="Times New Roman" w:cs="Times New Roman"/>
        </w:rPr>
        <w:t>. 2017;28(929)</w:t>
      </w:r>
    </w:p>
    <w:p w14:paraId="74458A9D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135. Tsurii</w:t>
      </w:r>
      <w:r w:rsidRPr="002134F8">
        <w:rPr>
          <w:rFonts w:ascii="Times New Roman" w:hAnsi="Times New Roman" w:cs="Times New Roman"/>
        </w:rPr>
        <w:t xml:space="preserve"> M, et al. A Case of Intractable Tunnel Infection Leading to Transition from PD to HD and Ultimately to Living Kidney Transplantation. </w:t>
      </w:r>
      <w:r w:rsidRPr="002134F8">
        <w:rPr>
          <w:rFonts w:ascii="Times New Roman" w:hAnsi="Times New Roman" w:cs="Times New Roman"/>
          <w:i/>
        </w:rPr>
        <w:t xml:space="preserve">Naraken Ishikai Tousekibu kaishi. </w:t>
      </w:r>
      <w:r w:rsidRPr="002134F8">
        <w:rPr>
          <w:rFonts w:ascii="Times New Roman" w:hAnsi="Times New Roman" w:cs="Times New Roman"/>
        </w:rPr>
        <w:t>2017;22(1):1343-2877, 99.</w:t>
      </w:r>
    </w:p>
    <w:p w14:paraId="2AE38ECA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136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 w:hint="eastAsia"/>
        </w:rPr>
        <w:t>T</w:t>
      </w:r>
      <w:r w:rsidRPr="002134F8">
        <w:rPr>
          <w:rFonts w:ascii="Times New Roman" w:hAnsi="Times New Roman" w:cs="Times New Roman"/>
        </w:rPr>
        <w:t xml:space="preserve">akaoka M, et al. A Case of CAPD Peritonitis Caused by </w:t>
      </w:r>
      <w:r w:rsidRPr="002134F8">
        <w:rPr>
          <w:rFonts w:ascii="Times New Roman" w:hAnsi="Times New Roman" w:cs="Times New Roman"/>
          <w:i/>
        </w:rPr>
        <w:t>Mycobacterium iranicum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Nihon Rinshō Biseibutsugaku zasshi. Journal of Japanese Society for Clinical Microbiology.</w:t>
      </w:r>
      <w:r w:rsidRPr="002134F8">
        <w:rPr>
          <w:rFonts w:ascii="Times New Roman" w:hAnsi="Times New Roman" w:cs="Times New Roman"/>
        </w:rPr>
        <w:t xml:space="preserve"> 201</w:t>
      </w:r>
      <w:r w:rsidRPr="002134F8">
        <w:rPr>
          <w:rFonts w:ascii="Times New Roman" w:hAnsi="Times New Roman" w:cs="Times New Roman" w:hint="eastAsia"/>
        </w:rPr>
        <w:t>6</w:t>
      </w:r>
      <w:r w:rsidRPr="002134F8">
        <w:rPr>
          <w:rFonts w:ascii="Times New Roman" w:hAnsi="Times New Roman" w:cs="Times New Roman"/>
        </w:rPr>
        <w:t>;</w:t>
      </w:r>
      <w:r w:rsidRPr="002134F8">
        <w:rPr>
          <w:rFonts w:ascii="Times New Roman" w:hAnsi="Times New Roman" w:cs="Times New Roman" w:hint="eastAsia"/>
        </w:rPr>
        <w:t>27(</w:t>
      </w:r>
      <w:r w:rsidRPr="002134F8">
        <w:rPr>
          <w:rFonts w:ascii="Times New Roman" w:hAnsi="Times New Roman" w:cs="Times New Roman"/>
        </w:rPr>
        <w:t>Suppl</w:t>
      </w:r>
      <w:r w:rsidRPr="002134F8">
        <w:rPr>
          <w:rFonts w:ascii="Times New Roman" w:hAnsi="Times New Roman" w:cs="Times New Roman" w:hint="eastAsia"/>
        </w:rPr>
        <w:t>)</w:t>
      </w:r>
      <w:r w:rsidRPr="002134F8">
        <w:rPr>
          <w:rFonts w:ascii="Times New Roman" w:hAnsi="Times New Roman" w:cs="Times New Roman"/>
        </w:rPr>
        <w:t xml:space="preserve"> 917-5059, 401.</w:t>
      </w:r>
    </w:p>
    <w:p w14:paraId="76E9A8A1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137. </w:t>
      </w:r>
      <w:r w:rsidRPr="002134F8">
        <w:rPr>
          <w:rFonts w:ascii="Times New Roman" w:hAnsi="Times New Roman" w:cs="Times New Roman"/>
        </w:rPr>
        <w:t xml:space="preserve">Fujimoto Y, et al. Two Cases of Intractable Peritoneal Dialysis-Related Peritonitis Caused by Non-Tuberculous Mycobacterial Infection. </w:t>
      </w:r>
      <w:r w:rsidRPr="002134F8">
        <w:rPr>
          <w:rFonts w:ascii="Times New Roman" w:hAnsi="Times New Roman" w:cs="Times New Roman"/>
          <w:i/>
        </w:rPr>
        <w:t xml:space="preserve">Kansenshōgaku </w:t>
      </w:r>
      <w:r w:rsidRPr="002134F8">
        <w:rPr>
          <w:rFonts w:ascii="Times New Roman" w:hAnsi="Times New Roman" w:cs="Times New Roman"/>
          <w:i/>
        </w:rPr>
        <w:lastRenderedPageBreak/>
        <w:t>zasshi. The Journal of the Japanese Association for Infectious Diseases.</w:t>
      </w:r>
      <w:r w:rsidRPr="002134F8">
        <w:rPr>
          <w:rFonts w:ascii="Times New Roman" w:hAnsi="Times New Roman" w:cs="Times New Roman"/>
        </w:rPr>
        <w:t xml:space="preserve"> 2017;91:387-5911, 332.</w:t>
      </w:r>
    </w:p>
    <w:p w14:paraId="7CF7331A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138.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 w:hint="eastAsia"/>
        </w:rPr>
        <w:t>O</w:t>
      </w:r>
      <w:r w:rsidRPr="002134F8">
        <w:rPr>
          <w:rFonts w:ascii="Times New Roman" w:hAnsi="Times New Roman" w:cs="Times New Roman"/>
        </w:rPr>
        <w:t xml:space="preserve">ishi D, et al. New Insights into Peritoneal Dialysis Infections: Two Cases of Early Exit Site Modification for Tunnel Infection Caused by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2017;50(suppl.1):1340-3451, 450.</w:t>
      </w:r>
    </w:p>
    <w:p w14:paraId="32706E26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139. Ishimura T, et al. </w:t>
      </w:r>
      <w:r w:rsidRPr="002134F8">
        <w:rPr>
          <w:rFonts w:ascii="Times New Roman" w:hAnsi="Times New Roman" w:cs="Times New Roman"/>
        </w:rPr>
        <w:t xml:space="preserve">A Case of Tunnel Infection Caused by Non-Tuberculous Mycobacteria, Successfully Managed with Antibiotic Therapy, Allowing Continuation of Peritoneal Dialysis.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2017;50(suppl.1):1340-3451, 563.</w:t>
      </w:r>
    </w:p>
    <w:p w14:paraId="1E3E6B78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140. Koiwa S, et al. </w:t>
      </w:r>
      <w:r w:rsidRPr="002134F8">
        <w:rPr>
          <w:rFonts w:ascii="Times New Roman" w:hAnsi="Times New Roman" w:cs="Times New Roman"/>
        </w:rPr>
        <w:t xml:space="preserve">A Case of Peritoneal Dialysis Patient with Successful Early Exit Site Modification for Tunnel Infection Caused by </w:t>
      </w:r>
      <w:r w:rsidRPr="002134F8">
        <w:rPr>
          <w:rFonts w:ascii="Times New Roman" w:hAnsi="Times New Roman" w:cs="Times New Roman"/>
          <w:i/>
        </w:rPr>
        <w:t>Mycobacterium chelonae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2017;50(suppl.1):1340-3451, 564.</w:t>
      </w:r>
    </w:p>
    <w:p w14:paraId="5BAD8EE4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141. Maeda K, et al. </w:t>
      </w:r>
      <w:r w:rsidRPr="002134F8">
        <w:rPr>
          <w:rFonts w:ascii="Times New Roman" w:hAnsi="Times New Roman" w:cs="Times New Roman"/>
        </w:rPr>
        <w:t xml:space="preserve">Two Cases of Catheter Infection by Atypical Mycobacteria Persisting in the Old Catheter Segment After Exit Site Modification, Requiring Debridement.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2017;50(suppl.1):1340-3451, 773.</w:t>
      </w:r>
    </w:p>
    <w:p w14:paraId="2C4FB8CA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142. Y</w:t>
      </w:r>
      <w:r w:rsidRPr="002134F8">
        <w:rPr>
          <w:rFonts w:ascii="Times New Roman" w:hAnsi="Times New Roman" w:cs="Times New Roman"/>
        </w:rPr>
        <w:t xml:space="preserve">uasa M, et al. Consideration of Three Cases of CAPD Exit Site and Tunnel Infection Caused by Mycobacterium Species.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2017;50(suppl.1):1340-3451, 774.</w:t>
      </w:r>
    </w:p>
    <w:p w14:paraId="0970EFCF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143. A</w:t>
      </w:r>
      <w:r w:rsidRPr="002134F8">
        <w:rPr>
          <w:rFonts w:ascii="Times New Roman" w:hAnsi="Times New Roman" w:cs="Times New Roman"/>
        </w:rPr>
        <w:t xml:space="preserve">rai T, et al. A Case of Intractable Wound Dehiscence Following Tunnel Infection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Successfully Treated with Local Negative Pressure Wound Therapy. </w:t>
      </w:r>
      <w:r w:rsidRPr="002134F8">
        <w:rPr>
          <w:rFonts w:ascii="Times New Roman" w:hAnsi="Times New Roman" w:cs="Times New Roman"/>
          <w:i/>
        </w:rPr>
        <w:t>Jin to Tōseki. Kidney and Dialysis.</w:t>
      </w:r>
      <w:r w:rsidRPr="002134F8">
        <w:rPr>
          <w:rFonts w:ascii="Times New Roman" w:hAnsi="Times New Roman" w:cs="Times New Roman"/>
        </w:rPr>
        <w:t xml:space="preserve"> 2017;83:385-2156, 134-135.</w:t>
      </w:r>
    </w:p>
    <w:p w14:paraId="4CAC842F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lastRenderedPageBreak/>
        <w:t>144. S</w:t>
      </w:r>
      <w:r w:rsidRPr="002134F8">
        <w:rPr>
          <w:rFonts w:ascii="Times New Roman" w:hAnsi="Times New Roman" w:cs="Times New Roman"/>
        </w:rPr>
        <w:t xml:space="preserve">akamaki Y, et al. Evaluation of Seven Cases of Non-Tuberculous Mycobacterial Infections Related to Peritoneal Dialysis. </w:t>
      </w:r>
      <w:r w:rsidRPr="002134F8">
        <w:rPr>
          <w:rFonts w:ascii="Times New Roman" w:hAnsi="Times New Roman" w:cs="Times New Roman"/>
          <w:i/>
        </w:rPr>
        <w:t>Jin to Tōseki. Kidney and Dialysis.</w:t>
      </w:r>
      <w:r w:rsidRPr="002134F8">
        <w:rPr>
          <w:rFonts w:ascii="Times New Roman" w:hAnsi="Times New Roman" w:cs="Times New Roman"/>
        </w:rPr>
        <w:t xml:space="preserve"> 2017;83:385-2156, 194-195.</w:t>
      </w:r>
    </w:p>
    <w:p w14:paraId="1157CA75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145. S</w:t>
      </w:r>
      <w:r w:rsidRPr="002134F8">
        <w:rPr>
          <w:rFonts w:ascii="Times New Roman" w:hAnsi="Times New Roman" w:cs="Times New Roman"/>
        </w:rPr>
        <w:t xml:space="preserve">himada H, et al. A Case of Exit Site Infection Caused by </w:t>
      </w:r>
      <w:r w:rsidRPr="002134F8">
        <w:rPr>
          <w:rFonts w:ascii="Times New Roman" w:hAnsi="Times New Roman" w:cs="Times New Roman"/>
          <w:i/>
        </w:rPr>
        <w:t xml:space="preserve">Mycobacterium abscessus </w:t>
      </w:r>
      <w:r w:rsidRPr="002134F8">
        <w:rPr>
          <w:rFonts w:ascii="Times New Roman" w:hAnsi="Times New Roman" w:cs="Times New Roman"/>
        </w:rPr>
        <w:t xml:space="preserve">after Removal of Peritoneal Dialysis Catheter. </w:t>
      </w:r>
      <w:r w:rsidRPr="002134F8">
        <w:rPr>
          <w:rFonts w:ascii="Times New Roman" w:hAnsi="Times New Roman" w:cs="Times New Roman"/>
          <w:i/>
        </w:rPr>
        <w:t>Jin to Tōseki. Kidney and Dialysis.</w:t>
      </w:r>
      <w:r w:rsidRPr="002134F8">
        <w:rPr>
          <w:rFonts w:ascii="Times New Roman" w:hAnsi="Times New Roman" w:cs="Times New Roman"/>
        </w:rPr>
        <w:t xml:space="preserve"> 2017;83:385-2156, 196-197.</w:t>
      </w:r>
    </w:p>
    <w:p w14:paraId="6FFE93A3" w14:textId="77777777" w:rsidR="002134F8" w:rsidRPr="002134F8" w:rsidRDefault="00891587" w:rsidP="00B16D0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146.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 w:hint="eastAsia"/>
        </w:rPr>
        <w:t>O</w:t>
      </w:r>
      <w:r w:rsidRPr="002134F8">
        <w:rPr>
          <w:rFonts w:ascii="Times New Roman" w:hAnsi="Times New Roman" w:cs="Times New Roman"/>
        </w:rPr>
        <w:t xml:space="preserve">no K, et al. A Case of Peritoneal Dialysis-Related Peritonitis Caused by Mycobacterium chelonae via Contact Contamination from a Leaking Infusion Bag. </w:t>
      </w:r>
      <w:r w:rsidRPr="002134F8">
        <w:rPr>
          <w:rFonts w:ascii="Times New Roman" w:hAnsi="Times New Roman" w:cs="Times New Roman"/>
          <w:i/>
        </w:rPr>
        <w:t>Jin to Tōseki. Kidney and Dialysis.</w:t>
      </w:r>
      <w:r w:rsidRPr="002134F8">
        <w:rPr>
          <w:rFonts w:ascii="Times New Roman" w:hAnsi="Times New Roman" w:cs="Times New Roman"/>
        </w:rPr>
        <w:t xml:space="preserve"> 2017;83:385-2156, 200-201.</w:t>
      </w:r>
    </w:p>
    <w:p w14:paraId="1472C9B5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>147. M</w:t>
      </w:r>
      <w:r w:rsidRPr="002134F8">
        <w:rPr>
          <w:rFonts w:ascii="Times New Roman" w:hAnsi="Times New Roman" w:cs="Times New Roman"/>
        </w:rPr>
        <w:t xml:space="preserve">aeda K, et al. Evaluation of Eight Cases of Peritoneal Dialysis Exit Site Catheter Infections Caused by Atypical Mycobacteria in Our Hospital. </w:t>
      </w:r>
      <w:r w:rsidRPr="002134F8">
        <w:rPr>
          <w:rFonts w:ascii="Times New Roman" w:hAnsi="Times New Roman" w:cs="Times New Roman"/>
          <w:i/>
        </w:rPr>
        <w:t>Jin to Tōseki. Kidney and Dialysis.</w:t>
      </w:r>
      <w:r w:rsidRPr="002134F8">
        <w:rPr>
          <w:rFonts w:ascii="Times New Roman" w:hAnsi="Times New Roman" w:cs="Times New Roman"/>
        </w:rPr>
        <w:t xml:space="preserve"> 2017;83:385-2156, 76-78.</w:t>
      </w:r>
    </w:p>
    <w:p w14:paraId="12B0D10A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148. </w:t>
      </w:r>
      <w:r w:rsidRPr="002134F8">
        <w:rPr>
          <w:rFonts w:ascii="Times New Roman" w:hAnsi="Times New Roman" w:cs="Times New Roman" w:hint="eastAsia"/>
        </w:rPr>
        <w:t xml:space="preserve">Oikawa K, et al. </w:t>
      </w:r>
      <w:r w:rsidRPr="002134F8">
        <w:rPr>
          <w:rFonts w:ascii="Times New Roman" w:hAnsi="Times New Roman" w:cs="Times New Roman"/>
        </w:rPr>
        <w:t xml:space="preserve">A Case of Peritonitis Caused by </w:t>
      </w:r>
      <w:r w:rsidRPr="002134F8">
        <w:rPr>
          <w:rFonts w:ascii="Times New Roman" w:hAnsi="Times New Roman" w:cs="Times New Roman"/>
          <w:i/>
        </w:rPr>
        <w:t>Mycobacterium smegmatis</w:t>
      </w:r>
      <w:r w:rsidRPr="002134F8">
        <w:rPr>
          <w:rFonts w:ascii="Times New Roman" w:hAnsi="Times New Roman" w:cs="Times New Roman"/>
        </w:rPr>
        <w:t xml:space="preserve"> in a Peritoneal Dialysis Patient. </w:t>
      </w:r>
      <w:r w:rsidRPr="002134F8">
        <w:rPr>
          <w:rFonts w:ascii="Times New Roman" w:hAnsi="Times New Roman" w:cs="Times New Roman"/>
          <w:i/>
        </w:rPr>
        <w:t>Nihon Rinshō Biseibutsugaku zasshi. Journal of Japanese Society for Clinical Microbiology.</w:t>
      </w:r>
      <w:r w:rsidRPr="002134F8">
        <w:rPr>
          <w:rFonts w:ascii="Times New Roman" w:hAnsi="Times New Roman" w:cs="Times New Roman"/>
        </w:rPr>
        <w:t xml:space="preserve"> 2017;</w:t>
      </w:r>
      <w:r w:rsidRPr="002134F8">
        <w:rPr>
          <w:rFonts w:ascii="Times New Roman" w:hAnsi="Times New Roman" w:cs="Times New Roman" w:hint="eastAsia"/>
        </w:rPr>
        <w:t>28(</w:t>
      </w:r>
      <w:r w:rsidRPr="002134F8">
        <w:rPr>
          <w:rFonts w:ascii="Times New Roman" w:hAnsi="Times New Roman" w:cs="Times New Roman"/>
        </w:rPr>
        <w:t>Suppl.1</w:t>
      </w:r>
      <w:r w:rsidRPr="002134F8">
        <w:rPr>
          <w:rFonts w:ascii="Times New Roman" w:hAnsi="Times New Roman" w:cs="Times New Roman" w:hint="eastAsia"/>
        </w:rPr>
        <w:t>)</w:t>
      </w:r>
      <w:r w:rsidRPr="002134F8">
        <w:rPr>
          <w:rFonts w:ascii="Times New Roman" w:hAnsi="Times New Roman" w:cs="Times New Roman"/>
        </w:rPr>
        <w:t>917-5059, 366.</w:t>
      </w:r>
    </w:p>
    <w:p w14:paraId="24502D86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149. </w:t>
      </w:r>
      <w:r w:rsidRPr="002134F8">
        <w:rPr>
          <w:rFonts w:ascii="Times New Roman" w:hAnsi="Times New Roman" w:cs="Times New Roman"/>
        </w:rPr>
        <w:t xml:space="preserve">Hibi A, Kasugai T, Kamiya K, et al. Exit Site Infection due to Mycobacterium chelonae in an Elderly Patient on Peritoneal Dialysis. </w:t>
      </w:r>
      <w:r w:rsidRPr="002134F8">
        <w:rPr>
          <w:rFonts w:ascii="Times New Roman" w:hAnsi="Times New Roman" w:cs="Times New Roman"/>
          <w:i/>
          <w:iCs/>
        </w:rPr>
        <w:t>Case Rep Nephrol Dial</w:t>
      </w:r>
      <w:r w:rsidRPr="002134F8">
        <w:rPr>
          <w:rFonts w:ascii="Times New Roman" w:hAnsi="Times New Roman" w:cs="Times New Roman"/>
        </w:rPr>
        <w:t>. 2018;8(1):1-9.</w:t>
      </w:r>
    </w:p>
    <w:p w14:paraId="32EF2CB2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150. </w:t>
      </w:r>
      <w:r w:rsidRPr="002134F8">
        <w:rPr>
          <w:rFonts w:ascii="Times New Roman" w:hAnsi="Times New Roman" w:cs="Times New Roman"/>
        </w:rPr>
        <w:t xml:space="preserve">Yoshimura R, Kawanishi M, Fujii S, et al. Peritoneal dialysis-associated infection caused by Mycobacterium abscessus: a case report. </w:t>
      </w:r>
      <w:r w:rsidRPr="002134F8">
        <w:rPr>
          <w:rFonts w:ascii="Times New Roman" w:hAnsi="Times New Roman" w:cs="Times New Roman"/>
          <w:i/>
          <w:iCs/>
        </w:rPr>
        <w:t>BMC Nephrol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</w:rPr>
        <w:lastRenderedPageBreak/>
        <w:t>2018;19(1):341.</w:t>
      </w:r>
    </w:p>
    <w:p w14:paraId="1C92794A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151. Shenoy A, El-Nahal W, Walker M, et al. Management of a Mycobacterium immunogenum infection of a peritoneal dialysis catheter site. </w:t>
      </w:r>
      <w:r w:rsidRPr="002134F8">
        <w:rPr>
          <w:rFonts w:ascii="Times New Roman" w:hAnsi="Times New Roman" w:cs="Times New Roman"/>
          <w:i/>
          <w:iCs/>
        </w:rPr>
        <w:t>Infection</w:t>
      </w:r>
      <w:r w:rsidRPr="002134F8">
        <w:rPr>
          <w:rFonts w:ascii="Times New Roman" w:hAnsi="Times New Roman" w:cs="Times New Roman"/>
        </w:rPr>
        <w:t>. 2018;46(6):875-880.</w:t>
      </w:r>
    </w:p>
    <w:p w14:paraId="3A43D071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152. Marzuk SM, Rohit A, Nagarajan P, et al. An unusual case of unresolving tunnel infection in a patient on continuous ambulatory peritoneal dialysis. </w:t>
      </w:r>
      <w:r w:rsidRPr="002134F8">
        <w:rPr>
          <w:rFonts w:ascii="Times New Roman" w:hAnsi="Times New Roman" w:cs="Times New Roman"/>
          <w:i/>
          <w:iCs/>
        </w:rPr>
        <w:t>Indian J Med Microbiol</w:t>
      </w:r>
      <w:r w:rsidRPr="002134F8">
        <w:rPr>
          <w:rFonts w:ascii="Times New Roman" w:hAnsi="Times New Roman" w:cs="Times New Roman"/>
        </w:rPr>
        <w:t>. 2018;36(4):600-602.</w:t>
      </w:r>
    </w:p>
    <w:p w14:paraId="56A0609B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153. Figueroa RF, et al. An unusual case of </w:t>
      </w:r>
      <w:r w:rsidRPr="002134F8">
        <w:rPr>
          <w:rFonts w:ascii="Times New Roman" w:hAnsi="Times New Roman" w:cs="Times New Roman"/>
          <w:i/>
        </w:rPr>
        <w:t>mycobacterium porcinum</w:t>
      </w:r>
      <w:r w:rsidRPr="002134F8">
        <w:rPr>
          <w:rFonts w:ascii="Times New Roman" w:hAnsi="Times New Roman" w:cs="Times New Roman"/>
        </w:rPr>
        <w:t xml:space="preserve"> related septic shock in a peritoneal dialysis patient. </w:t>
      </w:r>
      <w:r w:rsidRPr="002134F8">
        <w:rPr>
          <w:rFonts w:ascii="Times New Roman" w:hAnsi="Times New Roman" w:cs="Times New Roman"/>
          <w:i/>
        </w:rPr>
        <w:t>American Journal of Respiratory and Critical Care Medicine.</w:t>
      </w:r>
      <w:r w:rsidRPr="002134F8">
        <w:rPr>
          <w:rFonts w:ascii="Times New Roman" w:hAnsi="Times New Roman" w:cs="Times New Roman"/>
        </w:rPr>
        <w:t xml:space="preserve"> 2018; 197.</w:t>
      </w:r>
    </w:p>
    <w:p w14:paraId="61A7072D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154. </w:t>
      </w:r>
      <w:r w:rsidRPr="002134F8">
        <w:rPr>
          <w:rFonts w:ascii="Times New Roman" w:hAnsi="Times New Roman" w:cs="Times New Roman"/>
        </w:rPr>
        <w:t xml:space="preserve">Kadota C, et al. A Case of Exit Site Tunnel Infection Caused by </w:t>
      </w:r>
      <w:r w:rsidRPr="002134F8">
        <w:rPr>
          <w:rFonts w:ascii="Times New Roman" w:hAnsi="Times New Roman" w:cs="Times New Roman"/>
          <w:i/>
        </w:rPr>
        <w:t>Mycobacterium fortinum</w:t>
      </w:r>
      <w:r w:rsidRPr="002134F8">
        <w:rPr>
          <w:rFonts w:ascii="Times New Roman" w:hAnsi="Times New Roman" w:cs="Times New Roman"/>
        </w:rPr>
        <w:t xml:space="preserve"> Treated Successfully with Conservative Management. </w:t>
      </w:r>
      <w:r w:rsidRPr="002134F8">
        <w:rPr>
          <w:rFonts w:ascii="Times New Roman" w:hAnsi="Times New Roman" w:cs="Times New Roman"/>
          <w:i/>
        </w:rPr>
        <w:t xml:space="preserve">Osaka Tōseki Kenkyukai kaishi. Journal of Osaka Society for Dialysis Therapy. </w:t>
      </w:r>
      <w:r w:rsidRPr="002134F8">
        <w:rPr>
          <w:rFonts w:ascii="Times New Roman" w:hAnsi="Times New Roman" w:cs="Times New Roman"/>
        </w:rPr>
        <w:t>2018;36(1):912-6937, 88-89.</w:t>
      </w:r>
    </w:p>
    <w:p w14:paraId="5FCB46A0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155. Ashimura R, et al. A Case of Adhesive Ileus Developing After Peritoneal Dialysis-Related Peritonitis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Chugoku Jinfuzen Kenkyukai kaishi. Chugoku Journal of Renal Failure.</w:t>
      </w:r>
      <w:r w:rsidRPr="002134F8">
        <w:rPr>
          <w:rFonts w:ascii="Times New Roman" w:hAnsi="Times New Roman" w:cs="Times New Roman"/>
        </w:rPr>
        <w:t xml:space="preserve"> 2018;26:289-90.</w:t>
      </w:r>
    </w:p>
    <w:p w14:paraId="14615CF1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156. Shimada M, et al. A Case of Peritoneal Dialysis Catheter Exit Site Infection Caused by </w:t>
      </w:r>
      <w:r w:rsidRPr="002134F8">
        <w:rPr>
          <w:rFonts w:ascii="Times New Roman" w:hAnsi="Times New Roman" w:cs="Times New Roman"/>
          <w:i/>
        </w:rPr>
        <w:t>Mycobacterium abscessus.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/>
          <w:i/>
        </w:rPr>
        <w:t>Kansenshōgaku zasshi. The Journal of the Japanese Association for Infectious Diseases.</w:t>
      </w:r>
      <w:r w:rsidRPr="002134F8">
        <w:rPr>
          <w:rFonts w:ascii="Times New Roman" w:hAnsi="Times New Roman" w:cs="Times New Roman"/>
        </w:rPr>
        <w:t xml:space="preserve"> 2018;92(3):387-5911, 474.</w:t>
      </w:r>
    </w:p>
    <w:p w14:paraId="763743D8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lastRenderedPageBreak/>
        <w:t xml:space="preserve">157. Hiramatsu T, et al. A Case of Non-Tuberculous Mycobacterial Peritonitis Complicated during Intraperitoneal Lavage.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2018;51(suppl.1):1340-3451, 878.</w:t>
      </w:r>
    </w:p>
    <w:p w14:paraId="41329B72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158. Hashiba T, et al. A Case of Peritoneal Dialysis Patient Developing </w:t>
      </w:r>
      <w:r w:rsidRPr="002134F8">
        <w:rPr>
          <w:rFonts w:ascii="Times New Roman" w:hAnsi="Times New Roman" w:cs="Times New Roman"/>
          <w:i/>
        </w:rPr>
        <w:t>Mycobacterium chelonae</w:t>
      </w:r>
      <w:r w:rsidRPr="002134F8">
        <w:rPr>
          <w:rFonts w:ascii="Times New Roman" w:hAnsi="Times New Roman" w:cs="Times New Roman"/>
        </w:rPr>
        <w:t xml:space="preserve"> Peritonitis.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2018;51(suppl.1):1340-3451, 920.</w:t>
      </w:r>
    </w:p>
    <w:p w14:paraId="4D82467F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159. Kondo M, et al. A Case of Complete Recovery from Peritoneal Dialysis Catheter Tunnel Infection Caused by Non-Tuberculous Mycobacteria with Early Catheter Removal.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2018;51(suppl.1):1340-3451, 921.</w:t>
      </w:r>
    </w:p>
    <w:p w14:paraId="19D74710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>160.</w:t>
      </w:r>
      <w:r w:rsidRPr="002134F8">
        <w:rPr>
          <w:rFonts w:ascii="Times New Roman" w:hAnsi="Times New Roman" w:cs="Times New Roman" w:hint="eastAsia"/>
        </w:rPr>
        <w:t xml:space="preserve"> Miyata M, et al. </w:t>
      </w:r>
      <w:r w:rsidRPr="002134F8">
        <w:rPr>
          <w:rFonts w:ascii="Times New Roman" w:hAnsi="Times New Roman" w:cs="Times New Roman"/>
        </w:rPr>
        <w:t xml:space="preserve">Peritoneal Dialysis Case Resulting in Catheter Removal due to Rapidly Growing Mycobacterial Infection. </w:t>
      </w:r>
      <w:r w:rsidRPr="002134F8">
        <w:rPr>
          <w:rFonts w:ascii="Times New Roman" w:hAnsi="Times New Roman" w:cs="Times New Roman"/>
          <w:i/>
        </w:rPr>
        <w:t xml:space="preserve">Kyushu Jinkō Tōseki Kenkyukaishi. Journal of Kyushu Society for Dialysis Therapy. </w:t>
      </w:r>
      <w:r w:rsidRPr="002134F8">
        <w:rPr>
          <w:rFonts w:ascii="Times New Roman" w:hAnsi="Times New Roman" w:cs="Times New Roman"/>
        </w:rPr>
        <w:t>2018;3;2432-1923, 9-13.</w:t>
      </w:r>
    </w:p>
    <w:p w14:paraId="72CDEAE1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>161.</w:t>
      </w:r>
      <w:r w:rsidRPr="002134F8">
        <w:rPr>
          <w:rFonts w:ascii="Times New Roman" w:hAnsi="Times New Roman" w:cs="Times New Roman" w:hint="eastAsia"/>
        </w:rPr>
        <w:t xml:space="preserve"> </w:t>
      </w:r>
      <w:r w:rsidRPr="002134F8">
        <w:rPr>
          <w:rFonts w:ascii="Times New Roman" w:hAnsi="Times New Roman" w:cs="Times New Roman"/>
        </w:rPr>
        <w:t xml:space="preserve">Ishiwa S, et al. A Case of Non-tuberculous Mycobacterial Peritonitis in a 4-year-old Boy: Challenges in Diagnosis Due to Delay in Identifying the Causative Agent. </w:t>
      </w:r>
      <w:r w:rsidRPr="002134F8">
        <w:rPr>
          <w:rFonts w:ascii="Times New Roman" w:hAnsi="Times New Roman" w:cs="Times New Roman"/>
          <w:i/>
        </w:rPr>
        <w:t xml:space="preserve">Nihon Shōni PD HD kennkyukai zasshi. </w:t>
      </w:r>
      <w:r w:rsidRPr="002134F8">
        <w:rPr>
          <w:rFonts w:ascii="Times New Roman" w:hAnsi="Times New Roman" w:cs="Times New Roman"/>
        </w:rPr>
        <w:t>2018;30:2186-4896, 33-35.</w:t>
      </w:r>
    </w:p>
    <w:p w14:paraId="60B8B12C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162. Okushima T, et al. A Case of PD Tunnel Infection Caused by Mycobacterium chelonae Diagnosed by Identifying the Infection Spread Area through Ultrasound. </w:t>
      </w:r>
      <w:r w:rsidRPr="002134F8">
        <w:rPr>
          <w:rFonts w:ascii="Times New Roman" w:hAnsi="Times New Roman" w:cs="Times New Roman"/>
          <w:i/>
        </w:rPr>
        <w:t>Jin to Tōseki. Kidney and Dialysis.</w:t>
      </w:r>
      <w:r w:rsidRPr="002134F8">
        <w:rPr>
          <w:rFonts w:ascii="Times New Roman" w:hAnsi="Times New Roman" w:cs="Times New Roman"/>
        </w:rPr>
        <w:t xml:space="preserve"> 2018;85:385-2156, 142-43.</w:t>
      </w:r>
    </w:p>
    <w:p w14:paraId="2871D381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163. Jespersen T, et al. Treating resistant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in peritoneal dialysis-associated infection. </w:t>
      </w:r>
      <w:r w:rsidRPr="002134F8">
        <w:rPr>
          <w:rFonts w:ascii="Times New Roman" w:hAnsi="Times New Roman" w:cs="Times New Roman"/>
          <w:i/>
        </w:rPr>
        <w:t xml:space="preserve">Journal of the American Society of Nephrology. </w:t>
      </w:r>
      <w:r w:rsidRPr="002134F8">
        <w:rPr>
          <w:rFonts w:ascii="Times New Roman" w:hAnsi="Times New Roman" w:cs="Times New Roman"/>
        </w:rPr>
        <w:lastRenderedPageBreak/>
        <w:t>2019;30(587)</w:t>
      </w:r>
    </w:p>
    <w:p w14:paraId="31CBD2A2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164. Nishida Y, et al. A Case of CAPD Catheter Infection with Detection of </w:t>
      </w:r>
      <w:r w:rsidRPr="002134F8">
        <w:rPr>
          <w:rFonts w:ascii="Times New Roman" w:hAnsi="Times New Roman" w:cs="Times New Roman"/>
          <w:i/>
        </w:rPr>
        <w:t xml:space="preserve">Mycobacterium mageritense </w:t>
      </w:r>
      <w:r w:rsidRPr="002134F8">
        <w:rPr>
          <w:rFonts w:ascii="Times New Roman" w:hAnsi="Times New Roman" w:cs="Times New Roman"/>
        </w:rPr>
        <w:t xml:space="preserve">from Pus Culture. </w:t>
      </w:r>
      <w:r w:rsidRPr="002134F8">
        <w:rPr>
          <w:rFonts w:ascii="Times New Roman" w:hAnsi="Times New Roman" w:cs="Times New Roman"/>
          <w:i/>
        </w:rPr>
        <w:t>Kansenshōgaku zasshi. The Journal of the Japanese Association for Infectious Diseases.</w:t>
      </w:r>
      <w:r w:rsidRPr="002134F8">
        <w:rPr>
          <w:rFonts w:ascii="Times New Roman" w:hAnsi="Times New Roman" w:cs="Times New Roman"/>
        </w:rPr>
        <w:t xml:space="preserve"> 2019;93(1):387-5911, 103.</w:t>
      </w:r>
    </w:p>
    <w:p w14:paraId="735C515D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165. Kobayashi Y, et al. A Case of Peritoneal Dialysis Catheter Exit Site Infection Caused by Non-Tuberculous Mycobacteria, Successfully Managed with Early Exit Site Modification. </w:t>
      </w:r>
      <w:r w:rsidRPr="002134F8">
        <w:rPr>
          <w:rFonts w:ascii="Times New Roman" w:hAnsi="Times New Roman" w:cs="Times New Roman"/>
          <w:i/>
        </w:rPr>
        <w:t>Nihon Naika gakkai Kantō Chihō kai 649</w:t>
      </w:r>
      <w:r w:rsidRPr="002134F8">
        <w:rPr>
          <w:rFonts w:ascii="Times New Roman" w:hAnsi="Times New Roman" w:cs="Times New Roman"/>
          <w:i/>
          <w:vertAlign w:val="superscript"/>
        </w:rPr>
        <w:t>th</w:t>
      </w:r>
      <w:r w:rsidRPr="002134F8">
        <w:rPr>
          <w:rFonts w:ascii="Times New Roman" w:hAnsi="Times New Roman" w:cs="Times New Roman"/>
          <w:i/>
        </w:rPr>
        <w:t xml:space="preserve">. The Japanese Society of Internal Medicine, Kantō district, 649th. </w:t>
      </w:r>
      <w:r w:rsidRPr="002134F8">
        <w:rPr>
          <w:rFonts w:ascii="Times New Roman" w:hAnsi="Times New Roman" w:cs="Times New Roman"/>
        </w:rPr>
        <w:t>2019:57.</w:t>
      </w:r>
    </w:p>
    <w:p w14:paraId="37AA45B0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166. Fujikawa E, et al. Experience with Peritoneal Dialysis-Related Infections Caused by Mycobacterium Species. </w:t>
      </w:r>
      <w:r w:rsidRPr="002134F8">
        <w:rPr>
          <w:rFonts w:ascii="Times New Roman" w:hAnsi="Times New Roman" w:cs="Times New Roman"/>
          <w:i/>
        </w:rPr>
        <w:t>Nihon Rinshō Biseibutsugaku zasshi. Journal of Japanese Society for Clinical Microbiology.</w:t>
      </w:r>
      <w:r w:rsidRPr="002134F8">
        <w:rPr>
          <w:rFonts w:ascii="Times New Roman" w:hAnsi="Times New Roman" w:cs="Times New Roman"/>
        </w:rPr>
        <w:t xml:space="preserve"> 2018;</w:t>
      </w:r>
      <w:r w:rsidRPr="002134F8">
        <w:rPr>
          <w:rFonts w:ascii="Times New Roman" w:hAnsi="Times New Roman" w:cs="Times New Roman" w:hint="eastAsia"/>
        </w:rPr>
        <w:t>29(</w:t>
      </w:r>
      <w:r w:rsidRPr="002134F8">
        <w:rPr>
          <w:rFonts w:ascii="Times New Roman" w:hAnsi="Times New Roman" w:cs="Times New Roman"/>
        </w:rPr>
        <w:t>Suppl.1</w:t>
      </w:r>
      <w:r w:rsidRPr="002134F8">
        <w:rPr>
          <w:rFonts w:ascii="Times New Roman" w:hAnsi="Times New Roman" w:cs="Times New Roman" w:hint="eastAsia"/>
        </w:rPr>
        <w:t>)</w:t>
      </w:r>
      <w:r w:rsidRPr="002134F8">
        <w:rPr>
          <w:rFonts w:ascii="Times New Roman" w:hAnsi="Times New Roman" w:cs="Times New Roman"/>
        </w:rPr>
        <w:t>2434-866X, 456.</w:t>
      </w:r>
    </w:p>
    <w:p w14:paraId="1A402FCE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167. </w:t>
      </w:r>
      <w:r w:rsidRPr="002134F8">
        <w:rPr>
          <w:rFonts w:ascii="Times New Roman" w:hAnsi="Times New Roman" w:cs="Times New Roman"/>
        </w:rPr>
        <w:t xml:space="preserve">Teraoka C, et al. A Case of CAPD-Related Peritonitis Caused by </w:t>
      </w:r>
      <w:r w:rsidRPr="002134F8">
        <w:rPr>
          <w:rFonts w:ascii="Times New Roman" w:hAnsi="Times New Roman" w:cs="Times New Roman"/>
          <w:i/>
        </w:rPr>
        <w:t>Mycobacteroides abscessus.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/>
          <w:i/>
        </w:rPr>
        <w:t>Nihon Igaku Kensa Gakkai 68</w:t>
      </w:r>
      <w:r w:rsidRPr="002134F8">
        <w:rPr>
          <w:rFonts w:ascii="Times New Roman" w:hAnsi="Times New Roman" w:cs="Times New Roman"/>
          <w:i/>
          <w:vertAlign w:val="superscript"/>
        </w:rPr>
        <w:t>th</w:t>
      </w:r>
      <w:r w:rsidRPr="002134F8">
        <w:rPr>
          <w:rFonts w:ascii="Times New Roman" w:hAnsi="Times New Roman" w:cs="Times New Roman"/>
          <w:i/>
        </w:rPr>
        <w:t>. The 68</w:t>
      </w:r>
      <w:r w:rsidRPr="002134F8">
        <w:rPr>
          <w:rFonts w:ascii="Times New Roman" w:hAnsi="Times New Roman" w:cs="Times New Roman"/>
          <w:i/>
          <w:vertAlign w:val="superscript"/>
        </w:rPr>
        <w:t>th</w:t>
      </w:r>
      <w:r w:rsidRPr="002134F8">
        <w:rPr>
          <w:rFonts w:ascii="Times New Roman" w:hAnsi="Times New Roman" w:cs="Times New Roman"/>
          <w:i/>
        </w:rPr>
        <w:t xml:space="preserve"> Japanese Association of Medical Technologists.</w:t>
      </w:r>
      <w:r w:rsidRPr="002134F8">
        <w:rPr>
          <w:rFonts w:ascii="Times New Roman" w:hAnsi="Times New Roman" w:cs="Times New Roman"/>
        </w:rPr>
        <w:t xml:space="preserve"> 2019;25. </w:t>
      </w:r>
    </w:p>
    <w:p w14:paraId="2B76B486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168. Maruno S, et al. A Case of Early Exit Site Modification Effectively Treating Non-Tuberculous Mycobacterial Exit Site Infection.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2019;52(suppl.1):1340-3451, 545.</w:t>
      </w:r>
    </w:p>
    <w:p w14:paraId="03F8457C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169. Wada S, et al. A Case of Peritoneal Dialysis Catheter Exit Site Infection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2019;52(suppl.1):1340-3451, 696.</w:t>
      </w:r>
    </w:p>
    <w:p w14:paraId="668E607D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lastRenderedPageBreak/>
        <w:t xml:space="preserve">170. </w:t>
      </w:r>
      <w:r w:rsidRPr="002134F8">
        <w:rPr>
          <w:rFonts w:ascii="Times New Roman" w:hAnsi="Times New Roman" w:cs="Times New Roman"/>
        </w:rPr>
        <w:t xml:space="preserve">Ushimaru S, et al. A Case of Peritoneal Dialysis-Related Infection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with Concurrent Encapsulating Peritoneal Sclerosis.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2019;52(suppl.1):1340-3451, 697.</w:t>
      </w:r>
    </w:p>
    <w:p w14:paraId="7F188F52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>171. Yoshida Y, et al. Two Cases of Peritoneal Dialysis-Related Infection Caused by Non-Tuberculous Mycobacteria in PD Patients with Diabetic Nephropathy as the Underlying Disease.</w:t>
      </w:r>
      <w:r w:rsidRPr="002134F8">
        <w:rPr>
          <w:rFonts w:ascii="Times New Roman" w:hAnsi="Times New Roman" w:cs="Times New Roman"/>
          <w:i/>
        </w:rPr>
        <w:t xml:space="preserve"> 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2019;52(suppl.1):1340-3451, 851.</w:t>
      </w:r>
    </w:p>
    <w:p w14:paraId="6C3F3CEA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172. Yokoyama A, et al. A Case of Peritoneal Dialysis-Related Peritonitis Caused by </w:t>
      </w:r>
      <w:r w:rsidRPr="002134F8">
        <w:rPr>
          <w:rFonts w:ascii="Times New Roman" w:hAnsi="Times New Roman" w:cs="Times New Roman"/>
          <w:i/>
        </w:rPr>
        <w:t xml:space="preserve">Mycobacterium goodii </w:t>
      </w:r>
      <w:r w:rsidRPr="002134F8">
        <w:rPr>
          <w:rFonts w:ascii="Times New Roman" w:hAnsi="Times New Roman" w:cs="Times New Roman"/>
        </w:rPr>
        <w:t xml:space="preserve">in a Peritoneal Dialysis Patient. </w:t>
      </w:r>
      <w:r w:rsidRPr="002134F8">
        <w:rPr>
          <w:rFonts w:ascii="Times New Roman" w:hAnsi="Times New Roman" w:cs="Times New Roman"/>
          <w:i/>
        </w:rPr>
        <w:t>Nihon Jinzō Gakkaishi. The Japanese Journal of Nephrology.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 w:hint="eastAsia"/>
        </w:rPr>
        <w:t>2019:61(6);</w:t>
      </w:r>
      <w:r w:rsidRPr="002134F8">
        <w:rPr>
          <w:rFonts w:ascii="Times New Roman" w:hAnsi="Times New Roman" w:cs="Times New Roman"/>
        </w:rPr>
        <w:t>385-2385, 730.</w:t>
      </w:r>
    </w:p>
    <w:p w14:paraId="5110CE39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173. Osano K, et al. Two Cases of Peritoneal Dialysis Catheter Infection Caused by Non-Tuberculous Mycobacteria. </w:t>
      </w:r>
      <w:r w:rsidRPr="002134F8">
        <w:rPr>
          <w:rFonts w:ascii="Times New Roman" w:hAnsi="Times New Roman" w:cs="Times New Roman"/>
          <w:i/>
        </w:rPr>
        <w:t>Nihon Jinzō Gakkaishi. The Japanese Journal of Nephrology.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 w:hint="eastAsia"/>
        </w:rPr>
        <w:t>2019:61(6);</w:t>
      </w:r>
      <w:r w:rsidRPr="002134F8">
        <w:rPr>
          <w:rFonts w:ascii="Times New Roman" w:hAnsi="Times New Roman" w:cs="Times New Roman"/>
        </w:rPr>
        <w:t>385-2385, 871.</w:t>
      </w:r>
    </w:p>
    <w:p w14:paraId="0CC44C3C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174. </w:t>
      </w:r>
      <w:r w:rsidRPr="002134F8">
        <w:rPr>
          <w:rFonts w:ascii="Times New Roman" w:hAnsi="Times New Roman" w:cs="Times New Roman"/>
        </w:rPr>
        <w:t xml:space="preserve">Hatakeyama M, et al. A Case of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Detected in CAPD Effluent.</w:t>
      </w:r>
      <w:r w:rsidRPr="002134F8">
        <w:rPr>
          <w:rFonts w:ascii="Times New Roman" w:hAnsi="Times New Roman" w:cs="Times New Roman"/>
          <w:i/>
        </w:rPr>
        <w:t xml:space="preserve"> Hokuringikaishi. </w:t>
      </w:r>
      <w:r w:rsidRPr="002134F8">
        <w:rPr>
          <w:rFonts w:ascii="Times New Roman" w:hAnsi="Times New Roman" w:cs="Times New Roman" w:hint="eastAsia"/>
          <w:i/>
        </w:rPr>
        <w:t>J</w:t>
      </w:r>
      <w:r w:rsidRPr="002134F8">
        <w:rPr>
          <w:rFonts w:ascii="Times New Roman" w:hAnsi="Times New Roman" w:cs="Times New Roman"/>
          <w:i/>
        </w:rPr>
        <w:t>ournal of Hokkaido Medical Technologists Association.</w:t>
      </w:r>
      <w:r w:rsidRPr="002134F8">
        <w:rPr>
          <w:rFonts w:ascii="Times New Roman" w:hAnsi="Times New Roman" w:cs="Times New Roman"/>
        </w:rPr>
        <w:t xml:space="preserve"> 2019;17(2):32.</w:t>
      </w:r>
    </w:p>
    <w:p w14:paraId="61AD4002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175. Watanabe Y, et al. An 18-Year-Old Female Developing Exit Site Infection Due to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during Long-term Peritoneal Dialysis. </w:t>
      </w:r>
      <w:r w:rsidRPr="002134F8">
        <w:rPr>
          <w:rFonts w:ascii="Times New Roman" w:hAnsi="Times New Roman" w:cs="Times New Roman"/>
          <w:i/>
        </w:rPr>
        <w:t>Nihon Shōni PD HD Kenyukai Zasshi. Japanese Society of Pediatric Dialysis.</w:t>
      </w:r>
      <w:r w:rsidRPr="002134F8">
        <w:rPr>
          <w:rFonts w:ascii="Times New Roman" w:hAnsi="Times New Roman" w:cs="Times New Roman"/>
        </w:rPr>
        <w:t xml:space="preserve"> 2019;(31)2186-4896, 87-89.</w:t>
      </w:r>
    </w:p>
    <w:p w14:paraId="4E7D7EFE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176. </w:t>
      </w:r>
      <w:r w:rsidRPr="002134F8">
        <w:rPr>
          <w:rFonts w:ascii="Times New Roman" w:hAnsi="Times New Roman" w:cs="Times New Roman"/>
        </w:rPr>
        <w:t xml:space="preserve">Tada J, et al. A Case of Exit Site Infection Caused by Mycobacterium chelonae in a Peritoneal Dialysis Patient with Pharmacist Intervention and Literature </w:t>
      </w:r>
      <w:r w:rsidRPr="002134F8">
        <w:rPr>
          <w:rFonts w:ascii="Times New Roman" w:hAnsi="Times New Roman" w:cs="Times New Roman"/>
        </w:rPr>
        <w:lastRenderedPageBreak/>
        <w:t xml:space="preserve">Review. </w:t>
      </w:r>
      <w:r w:rsidRPr="002134F8">
        <w:rPr>
          <w:rFonts w:ascii="Times New Roman" w:hAnsi="Times New Roman" w:cs="Times New Roman"/>
          <w:i/>
        </w:rPr>
        <w:t>Nichijinzōbyōryōhō gakkaishi. Japanese Journal of Nephrology and Pharmacotherapy</w:t>
      </w:r>
      <w:r w:rsidRPr="002134F8">
        <w:rPr>
          <w:rFonts w:ascii="Times New Roman" w:hAnsi="Times New Roman" w:cs="Times New Roman"/>
        </w:rPr>
        <w:t>. 2019;8:2187-411, S181.</w:t>
      </w:r>
    </w:p>
    <w:p w14:paraId="3F7DB030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177. </w:t>
      </w:r>
      <w:r w:rsidRPr="002134F8">
        <w:rPr>
          <w:rFonts w:ascii="Times New Roman" w:hAnsi="Times New Roman" w:cs="Times New Roman"/>
        </w:rPr>
        <w:t xml:space="preserve">Motoishi H, et al. A Case of Difficulty in Designing Amikacin Administration for Peritoneal Dialysis Exit Site Infection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Nichijinzōbyōryōhō gakkaishi. Japanese Journal of Nephrology and Pharmacotherapy</w:t>
      </w:r>
      <w:r w:rsidRPr="002134F8">
        <w:rPr>
          <w:rFonts w:ascii="Times New Roman" w:hAnsi="Times New Roman" w:cs="Times New Roman"/>
        </w:rPr>
        <w:t>. 2019;8:2187-411, S182.</w:t>
      </w:r>
    </w:p>
    <w:p w14:paraId="53DCFA14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178. Jung JH, Ahn SH. Peritoneal Dialysis Catheter-Related Infection due to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Confused with Rhodococcus. </w:t>
      </w:r>
      <w:r w:rsidRPr="002134F8">
        <w:rPr>
          <w:rFonts w:ascii="Times New Roman" w:hAnsi="Times New Roman" w:cs="Times New Roman"/>
          <w:i/>
          <w:iCs/>
        </w:rPr>
        <w:t>J Korean Med Sci</w:t>
      </w:r>
      <w:r w:rsidRPr="002134F8">
        <w:rPr>
          <w:rFonts w:ascii="Times New Roman" w:hAnsi="Times New Roman" w:cs="Times New Roman"/>
        </w:rPr>
        <w:t>. 2020;35(9):e44.</w:t>
      </w:r>
    </w:p>
    <w:p w14:paraId="5F72A688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179. </w:t>
      </w:r>
      <w:r w:rsidRPr="002134F8">
        <w:rPr>
          <w:rFonts w:ascii="Times New Roman" w:hAnsi="Times New Roman" w:cs="Times New Roman"/>
        </w:rPr>
        <w:t xml:space="preserve">Klomjit N, Chewcharat A, D’Uscio M, Kattah AG. </w:t>
      </w:r>
      <w:r w:rsidRPr="002134F8">
        <w:rPr>
          <w:rFonts w:ascii="Times New Roman" w:hAnsi="Times New Roman" w:cs="Times New Roman"/>
          <w:i/>
        </w:rPr>
        <w:t>Mycobacterium septicum</w:t>
      </w:r>
      <w:r w:rsidRPr="002134F8">
        <w:rPr>
          <w:rFonts w:ascii="Times New Roman" w:hAnsi="Times New Roman" w:cs="Times New Roman"/>
        </w:rPr>
        <w:t xml:space="preserve"> associated peritonitis: A case report. </w:t>
      </w:r>
      <w:r w:rsidRPr="002134F8">
        <w:rPr>
          <w:rFonts w:ascii="Times New Roman" w:hAnsi="Times New Roman" w:cs="Times New Roman"/>
          <w:i/>
          <w:iCs/>
        </w:rPr>
        <w:t>Perit Dial Int</w:t>
      </w:r>
      <w:r w:rsidRPr="002134F8">
        <w:rPr>
          <w:rFonts w:ascii="Times New Roman" w:hAnsi="Times New Roman" w:cs="Times New Roman"/>
        </w:rPr>
        <w:t>. 2020;40(6):600-602.</w:t>
      </w:r>
    </w:p>
    <w:p w14:paraId="4C6BA45E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180. Kojya S, Shiohira H, Sunagawa Y, et al. Therapeutic drug monitoring in peritoneal dialysis: A case of nontuberculous mycobacterium catheter-related infection treated with amikacin. </w:t>
      </w:r>
      <w:r w:rsidRPr="002134F8">
        <w:rPr>
          <w:rFonts w:ascii="Times New Roman" w:hAnsi="Times New Roman" w:cs="Times New Roman"/>
          <w:i/>
          <w:iCs/>
        </w:rPr>
        <w:t>Clin Case Rep</w:t>
      </w:r>
      <w:r w:rsidRPr="002134F8">
        <w:rPr>
          <w:rFonts w:ascii="Times New Roman" w:hAnsi="Times New Roman" w:cs="Times New Roman"/>
        </w:rPr>
        <w:t>. 2020;8(6):995-998.</w:t>
      </w:r>
    </w:p>
    <w:p w14:paraId="588D98BE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181. Seki M, Kamioka Y, Takano K, et al.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Associated Peritonitis with CAPD Successfully Treated Using a Linezolid and Tedizolid Containing Regimen Suggested Immunomodulatory Effects. </w:t>
      </w:r>
      <w:r w:rsidRPr="002134F8">
        <w:rPr>
          <w:rFonts w:ascii="Times New Roman" w:hAnsi="Times New Roman" w:cs="Times New Roman"/>
          <w:i/>
          <w:iCs/>
        </w:rPr>
        <w:t>Am J Case Rep</w:t>
      </w:r>
      <w:r w:rsidRPr="002134F8">
        <w:rPr>
          <w:rFonts w:ascii="Times New Roman" w:hAnsi="Times New Roman" w:cs="Times New Roman"/>
        </w:rPr>
        <w:t>. 2020;21:e924642.</w:t>
      </w:r>
    </w:p>
    <w:p w14:paraId="4B298EC2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182. </w:t>
      </w:r>
      <w:r w:rsidRPr="002134F8">
        <w:rPr>
          <w:rFonts w:ascii="Times New Roman" w:hAnsi="Times New Roman" w:cs="Times New Roman"/>
        </w:rPr>
        <w:t xml:space="preserve">Jheeta AS, Rangaiah J, Clark J, Makanjuola D, Somalanka S. </w:t>
      </w:r>
      <w:r w:rsidRPr="002134F8">
        <w:rPr>
          <w:rFonts w:ascii="Times New Roman" w:hAnsi="Times New Roman" w:cs="Times New Roman"/>
          <w:i/>
        </w:rPr>
        <w:t xml:space="preserve">Mycobacterium abscessus </w:t>
      </w:r>
      <w:r w:rsidRPr="002134F8">
        <w:rPr>
          <w:rFonts w:ascii="Times New Roman" w:hAnsi="Times New Roman" w:cs="Times New Roman"/>
        </w:rPr>
        <w:t xml:space="preserve">- an uncommon, but important cause of peritoneal dialysis-associated peritonitis - case report and literature review. </w:t>
      </w:r>
      <w:r w:rsidRPr="002134F8">
        <w:rPr>
          <w:rFonts w:ascii="Times New Roman" w:hAnsi="Times New Roman" w:cs="Times New Roman"/>
          <w:i/>
          <w:iCs/>
        </w:rPr>
        <w:t>BMC Nephrol</w:t>
      </w:r>
      <w:r w:rsidRPr="002134F8">
        <w:rPr>
          <w:rFonts w:ascii="Times New Roman" w:hAnsi="Times New Roman" w:cs="Times New Roman"/>
        </w:rPr>
        <w:t>. 2020;21(1):491.</w:t>
      </w:r>
    </w:p>
    <w:p w14:paraId="14568B3C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>183. Imam O, Al-Zubaidi K, Janahi M, et al. Peritoneal Dialysis-Associated Peritonitis Caused by</w:t>
      </w:r>
      <w:r w:rsidRPr="002134F8">
        <w:rPr>
          <w:rFonts w:ascii="Times New Roman" w:hAnsi="Times New Roman" w:cs="Times New Roman"/>
          <w:i/>
        </w:rPr>
        <w:t xml:space="preserve"> Mycobacterium abscessus</w:t>
      </w:r>
      <w:r w:rsidRPr="002134F8">
        <w:rPr>
          <w:rFonts w:ascii="Times New Roman" w:hAnsi="Times New Roman" w:cs="Times New Roman"/>
        </w:rPr>
        <w:t xml:space="preserve"> in Children-A Case Report. </w:t>
      </w:r>
      <w:r w:rsidRPr="002134F8">
        <w:rPr>
          <w:rFonts w:ascii="Times New Roman" w:hAnsi="Times New Roman" w:cs="Times New Roman"/>
          <w:i/>
          <w:iCs/>
        </w:rPr>
        <w:t xml:space="preserve">Open </w:t>
      </w:r>
      <w:r w:rsidRPr="002134F8">
        <w:rPr>
          <w:rFonts w:ascii="Times New Roman" w:hAnsi="Times New Roman" w:cs="Times New Roman"/>
          <w:i/>
          <w:iCs/>
        </w:rPr>
        <w:lastRenderedPageBreak/>
        <w:t>Forum Infect Dis</w:t>
      </w:r>
      <w:r w:rsidRPr="002134F8">
        <w:rPr>
          <w:rFonts w:ascii="Times New Roman" w:hAnsi="Times New Roman" w:cs="Times New Roman"/>
        </w:rPr>
        <w:t>. 2021;8(1):ofaa579.</w:t>
      </w:r>
    </w:p>
    <w:p w14:paraId="57283FB5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184. </w:t>
      </w:r>
      <w:r w:rsidRPr="002134F8">
        <w:rPr>
          <w:rFonts w:ascii="Times New Roman" w:hAnsi="Times New Roman" w:cs="Times New Roman"/>
        </w:rPr>
        <w:t xml:space="preserve">Ali M, et al. PERITONEAL DIALYSIS-ASSOCIATED INFECTION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: A RARE COMPLICATION. </w:t>
      </w:r>
      <w:r w:rsidRPr="002134F8">
        <w:rPr>
          <w:rFonts w:ascii="Times New Roman" w:hAnsi="Times New Roman" w:cs="Times New Roman"/>
          <w:i/>
        </w:rPr>
        <w:t>American Journal of Kidney Diseases</w:t>
      </w:r>
      <w:r w:rsidRPr="002134F8">
        <w:rPr>
          <w:rFonts w:ascii="Times New Roman" w:hAnsi="Times New Roman" w:cs="Times New Roman"/>
        </w:rPr>
        <w:t>. 2020;75(4);543.</w:t>
      </w:r>
    </w:p>
    <w:p w14:paraId="3E20E476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185. Jheeta AS, et al. A rare cause of peritoneal dialysis-associated peritonitis. </w:t>
      </w:r>
      <w:r w:rsidRPr="002134F8">
        <w:rPr>
          <w:rFonts w:ascii="Times New Roman" w:hAnsi="Times New Roman" w:cs="Times New Roman"/>
          <w:i/>
        </w:rPr>
        <w:t>Journal of the American Society of Nephrology</w:t>
      </w:r>
      <w:r w:rsidRPr="002134F8">
        <w:rPr>
          <w:rFonts w:ascii="Times New Roman" w:hAnsi="Times New Roman" w:cs="Times New Roman"/>
        </w:rPr>
        <w:t>. 2020;31(423).</w:t>
      </w:r>
    </w:p>
    <w:p w14:paraId="0EE95751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186. Yamazaki A, et al. Two Cases of Device Infection Caused by </w:t>
      </w:r>
      <w:r w:rsidRPr="002134F8">
        <w:rPr>
          <w:rFonts w:ascii="Times New Roman" w:hAnsi="Times New Roman" w:cs="Times New Roman"/>
          <w:i/>
        </w:rPr>
        <w:t>Mycobacterium mageritense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Kansenshōgaku zasshi. The Journal of the Japanese Association for Infectious Diseases</w:t>
      </w:r>
      <w:r w:rsidRPr="002134F8">
        <w:rPr>
          <w:rFonts w:ascii="Times New Roman" w:hAnsi="Times New Roman" w:cs="Times New Roman"/>
        </w:rPr>
        <w:t>. 2020;94(3):387-5911, 437.</w:t>
      </w:r>
    </w:p>
    <w:p w14:paraId="28C766BD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187. Muakami M, et al. A Case of Peritonitis Recognized after Removal of PD Catheter due to Prolonged Exit Site Infection. </w:t>
      </w:r>
      <w:r w:rsidRPr="002134F8">
        <w:rPr>
          <w:rFonts w:ascii="Times New Roman" w:hAnsi="Times New Roman" w:cs="Times New Roman"/>
          <w:i/>
        </w:rPr>
        <w:t xml:space="preserve">Rinshō Tōseki. Japanese Journal of Clinical Dialysis. </w:t>
      </w:r>
      <w:r w:rsidRPr="002134F8">
        <w:rPr>
          <w:rFonts w:ascii="Times New Roman" w:hAnsi="Times New Roman" w:cs="Times New Roman"/>
        </w:rPr>
        <w:t>2020:36(7);910-5808, 737-742.</w:t>
      </w:r>
    </w:p>
    <w:p w14:paraId="04BD2FDD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188. Okumura N, et al. Change of Treatment, Withdrawal, and Transplantation. </w:t>
      </w:r>
      <w:r w:rsidRPr="002134F8">
        <w:rPr>
          <w:rFonts w:ascii="Times New Roman" w:hAnsi="Times New Roman" w:cs="Times New Roman"/>
          <w:i/>
        </w:rPr>
        <w:t>Jin to Tōseki. Kidney and Dialysis.</w:t>
      </w:r>
      <w:r w:rsidRPr="002134F8">
        <w:rPr>
          <w:rFonts w:ascii="Times New Roman" w:hAnsi="Times New Roman" w:cs="Times New Roman"/>
        </w:rPr>
        <w:t xml:space="preserve"> 2020;83:385-2156, 36-37.</w:t>
      </w:r>
    </w:p>
    <w:p w14:paraId="68E1E489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189. Ishizaka M, et al. A Case of Peritoneal Dialysis Patient Developing Peritonitis Caused by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Jin to Tōseki. Kidney and Dialysis.</w:t>
      </w:r>
      <w:r w:rsidRPr="002134F8">
        <w:rPr>
          <w:rFonts w:ascii="Times New Roman" w:hAnsi="Times New Roman" w:cs="Times New Roman"/>
        </w:rPr>
        <w:t xml:space="preserve"> 2020;83:385-2156, 228-29.</w:t>
      </w:r>
    </w:p>
    <w:p w14:paraId="3D093EE6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>190.</w:t>
      </w:r>
      <w:r w:rsidRPr="002134F8">
        <w:rPr>
          <w:rFonts w:ascii="Times New Roman" w:hAnsi="Times New Roman" w:cs="Times New Roman" w:hint="eastAsia"/>
        </w:rPr>
        <w:t xml:space="preserve"> </w:t>
      </w:r>
      <w:r w:rsidRPr="002134F8">
        <w:rPr>
          <w:rFonts w:ascii="Times New Roman" w:hAnsi="Times New Roman" w:cs="Times New Roman"/>
        </w:rPr>
        <w:t xml:space="preserve">Iwasaki T, et al. A Case of Peritoneal Dialysis Catheter and Tunnel Infection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Jin to Tōseki. Kidney and Dialysis.</w:t>
      </w:r>
      <w:r w:rsidRPr="002134F8">
        <w:rPr>
          <w:rFonts w:ascii="Times New Roman" w:hAnsi="Times New Roman" w:cs="Times New Roman"/>
        </w:rPr>
        <w:t xml:space="preserve"> 2020;83:385-2156, 237-38.</w:t>
      </w:r>
    </w:p>
    <w:p w14:paraId="26BEE34F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lastRenderedPageBreak/>
        <w:t xml:space="preserve">191. Ito T, et al. A Case of Intractable Subcutaneous Infection Prolonged by Non-Tuberculous Mycobacterial Infection Despite Peritoneal Dialysis Catheter Removal. </w:t>
      </w:r>
      <w:r w:rsidRPr="002134F8">
        <w:rPr>
          <w:rFonts w:ascii="Times New Roman" w:hAnsi="Times New Roman" w:cs="Times New Roman"/>
          <w:i/>
        </w:rPr>
        <w:t>Nihon Jinzō Gakkaishi. The Japanese Journal of Nephrology.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 w:hint="eastAsia"/>
        </w:rPr>
        <w:t>2020:62(6);</w:t>
      </w:r>
      <w:r w:rsidRPr="002134F8">
        <w:rPr>
          <w:rFonts w:ascii="Times New Roman" w:hAnsi="Times New Roman" w:cs="Times New Roman"/>
        </w:rPr>
        <w:t>385-2385, 560.</w:t>
      </w:r>
    </w:p>
    <w:p w14:paraId="04231ACE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192. Shino M, et al. A Case of Peritoneal Dialysis Catheter Infection Caused by </w:t>
      </w:r>
      <w:r w:rsidRPr="002134F8">
        <w:rPr>
          <w:rFonts w:ascii="Times New Roman" w:hAnsi="Times New Roman" w:cs="Times New Roman"/>
          <w:i/>
        </w:rPr>
        <w:t xml:space="preserve">Mycobacterium mageritense. Sairingikaishi. Saitama Journal of Medical Technology. </w:t>
      </w:r>
      <w:r w:rsidRPr="002134F8">
        <w:rPr>
          <w:rFonts w:ascii="Times New Roman" w:hAnsi="Times New Roman" w:cs="Times New Roman"/>
        </w:rPr>
        <w:t xml:space="preserve">2020;67:287-1823, 93. </w:t>
      </w:r>
    </w:p>
    <w:p w14:paraId="51C800CA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193. Miyata Y, et al. A Case of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Detected in a Peritoneal Dialysis Patient. </w:t>
      </w:r>
      <w:r w:rsidRPr="002134F8">
        <w:rPr>
          <w:rFonts w:ascii="Times New Roman" w:hAnsi="Times New Roman" w:cs="Times New Roman"/>
          <w:i/>
        </w:rPr>
        <w:t>Nihon Igaku Kensa Gakkai 69</w:t>
      </w:r>
      <w:r w:rsidRPr="002134F8">
        <w:rPr>
          <w:rFonts w:ascii="Times New Roman" w:hAnsi="Times New Roman" w:cs="Times New Roman"/>
          <w:i/>
          <w:vertAlign w:val="superscript"/>
        </w:rPr>
        <w:t>th</w:t>
      </w:r>
      <w:r w:rsidRPr="002134F8">
        <w:rPr>
          <w:rFonts w:ascii="Times New Roman" w:hAnsi="Times New Roman" w:cs="Times New Roman"/>
          <w:i/>
        </w:rPr>
        <w:t>. The 69</w:t>
      </w:r>
      <w:r w:rsidRPr="002134F8">
        <w:rPr>
          <w:rFonts w:ascii="Times New Roman" w:hAnsi="Times New Roman" w:cs="Times New Roman"/>
          <w:i/>
          <w:vertAlign w:val="superscript"/>
        </w:rPr>
        <w:t>th</w:t>
      </w:r>
      <w:r w:rsidRPr="002134F8">
        <w:rPr>
          <w:rFonts w:ascii="Times New Roman" w:hAnsi="Times New Roman" w:cs="Times New Roman"/>
          <w:i/>
        </w:rPr>
        <w:t xml:space="preserve"> Japanese Association of Medical Technologists.</w:t>
      </w:r>
      <w:r w:rsidRPr="002134F8">
        <w:rPr>
          <w:rFonts w:ascii="Times New Roman" w:hAnsi="Times New Roman" w:cs="Times New Roman"/>
        </w:rPr>
        <w:t xml:space="preserve"> 2020;85.</w:t>
      </w:r>
    </w:p>
    <w:p w14:paraId="00D328D1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194. Kakizoe M, et al. A Case of Peritonitis Caused by Non-Tuberculous Mycobacteria Leading to Catheter Removal.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2020;53(suppl.1):1340-3451, 384.</w:t>
      </w:r>
    </w:p>
    <w:p w14:paraId="3FD18ED3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195. Ri N, et al. Four Cases of PD Catheter Exit Site and Tunnel Infection Caused by Non-Tuberculous Mycobacteria.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2020;53(suppl.1):1340-3451, 473.</w:t>
      </w:r>
    </w:p>
    <w:p w14:paraId="656117A2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196. Nakata M, et al. A Case of Peritoneal Dialysis Peritonitis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2020;53(suppl.1):1340-3451, 473.</w:t>
      </w:r>
    </w:p>
    <w:p w14:paraId="58D48521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197. Matsuo T, et al. A Case of Peritoneal Dialysis-Related Peritonitis Caused by </w:t>
      </w:r>
      <w:r w:rsidRPr="002134F8">
        <w:rPr>
          <w:rFonts w:ascii="Times New Roman" w:hAnsi="Times New Roman" w:cs="Times New Roman"/>
          <w:i/>
        </w:rPr>
        <w:t>Microbacterium arborescens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 xml:space="preserve">Nihon Tōseki Igakkai Zasshi. The Japanese </w:t>
      </w:r>
      <w:r w:rsidRPr="002134F8">
        <w:rPr>
          <w:rFonts w:ascii="Times New Roman" w:hAnsi="Times New Roman" w:cs="Times New Roman"/>
          <w:i/>
        </w:rPr>
        <w:lastRenderedPageBreak/>
        <w:t>Journal of Dialysis Therapy.</w:t>
      </w:r>
      <w:r w:rsidRPr="002134F8">
        <w:rPr>
          <w:rFonts w:ascii="Times New Roman" w:hAnsi="Times New Roman" w:cs="Times New Roman"/>
        </w:rPr>
        <w:t xml:space="preserve"> 2020;53(suppl.1):1340-3451, 629.</w:t>
      </w:r>
    </w:p>
    <w:p w14:paraId="6C0436AD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198. Tanaka Y, et al. A Case of Successful Hyperthermic Therapy for Exit Site and Tunnel Infection in Peritoneal Dialysis Caused by </w:t>
      </w:r>
      <w:r w:rsidRPr="002134F8">
        <w:rPr>
          <w:rFonts w:ascii="Times New Roman" w:hAnsi="Times New Roman" w:cs="Times New Roman"/>
          <w:i/>
        </w:rPr>
        <w:t>Mycobacterium chelonae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2020;53(suppl.1):1340-3451, 709.</w:t>
      </w:r>
    </w:p>
    <w:p w14:paraId="78B27611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199. Furubayashi Y, et al. Two Cases of Peritoneal Dialysis-Related Infections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>.</w:t>
      </w:r>
      <w:r w:rsidRPr="002134F8">
        <w:rPr>
          <w:rFonts w:ascii="Times New Roman" w:hAnsi="Times New Roman" w:cs="Times New Roman" w:hint="eastAsia"/>
        </w:rPr>
        <w:t xml:space="preserve">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2020;53(suppl.1):1340-3451, 725.</w:t>
      </w:r>
    </w:p>
    <w:p w14:paraId="716867AE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200. Pinapala A, Koh LJ, Ng KH, Tambyah PA, Yap HK. Clofazimine in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peritonitis: A pediatric case report. </w:t>
      </w:r>
      <w:r w:rsidRPr="002134F8">
        <w:rPr>
          <w:rFonts w:ascii="Times New Roman" w:hAnsi="Times New Roman" w:cs="Times New Roman"/>
          <w:i/>
          <w:iCs/>
        </w:rPr>
        <w:t>Perit Dial Int</w:t>
      </w:r>
      <w:r w:rsidRPr="002134F8">
        <w:rPr>
          <w:rFonts w:ascii="Times New Roman" w:hAnsi="Times New Roman" w:cs="Times New Roman"/>
        </w:rPr>
        <w:t>. 2021;41(1):104-109.</w:t>
      </w:r>
    </w:p>
    <w:p w14:paraId="4D5E61A4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201. Chamarthi G, Kamboj M, Archibald LK, Shukla AM.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exit-site infection in peritoneal dialysis patients: should we ever aim to salvage the catheter? </w:t>
      </w:r>
      <w:r w:rsidRPr="002134F8">
        <w:rPr>
          <w:rFonts w:ascii="Times New Roman" w:hAnsi="Times New Roman" w:cs="Times New Roman"/>
          <w:i/>
          <w:iCs/>
        </w:rPr>
        <w:t>CEN Case Rep</w:t>
      </w:r>
      <w:r w:rsidRPr="002134F8">
        <w:rPr>
          <w:rFonts w:ascii="Times New Roman" w:hAnsi="Times New Roman" w:cs="Times New Roman"/>
        </w:rPr>
        <w:t>. 2021;10(1):12-16.</w:t>
      </w:r>
    </w:p>
    <w:p w14:paraId="38D4ABEB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202. Hamada S, Takata T, Kitaura T, et al. Peritoneal dialysis-associated peritonitis caused by </w:t>
      </w:r>
      <w:r w:rsidRPr="002134F8">
        <w:rPr>
          <w:rFonts w:ascii="Times New Roman" w:hAnsi="Times New Roman" w:cs="Times New Roman"/>
          <w:i/>
        </w:rPr>
        <w:t>Mycobacteroides massiliense</w:t>
      </w:r>
      <w:r w:rsidRPr="002134F8">
        <w:rPr>
          <w:rFonts w:ascii="Times New Roman" w:hAnsi="Times New Roman" w:cs="Times New Roman"/>
        </w:rPr>
        <w:t xml:space="preserve">: the first case and review of the literature. </w:t>
      </w:r>
      <w:r w:rsidRPr="002134F8">
        <w:rPr>
          <w:rFonts w:ascii="Times New Roman" w:hAnsi="Times New Roman" w:cs="Times New Roman"/>
          <w:i/>
          <w:iCs/>
        </w:rPr>
        <w:t>BMC Nephrol</w:t>
      </w:r>
      <w:r w:rsidRPr="002134F8">
        <w:rPr>
          <w:rFonts w:ascii="Times New Roman" w:hAnsi="Times New Roman" w:cs="Times New Roman"/>
        </w:rPr>
        <w:t>. 2021;22(1):90.</w:t>
      </w:r>
    </w:p>
    <w:p w14:paraId="51D419F5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203. Chamarthi G, Modi D, Andreoni K, Shukla AM. Simultaneous catheter removal and reinsertion, is it acceptable in </w:t>
      </w:r>
      <w:r w:rsidRPr="002134F8">
        <w:rPr>
          <w:rFonts w:ascii="Times New Roman" w:hAnsi="Times New Roman" w:cs="Times New Roman"/>
          <w:i/>
        </w:rPr>
        <w:t>M. abscessus</w:t>
      </w:r>
      <w:r w:rsidRPr="002134F8">
        <w:rPr>
          <w:rFonts w:ascii="Times New Roman" w:hAnsi="Times New Roman" w:cs="Times New Roman"/>
        </w:rPr>
        <w:t xml:space="preserve"> exit site infection? </w:t>
      </w:r>
      <w:r w:rsidRPr="002134F8">
        <w:rPr>
          <w:rFonts w:ascii="Times New Roman" w:hAnsi="Times New Roman" w:cs="Times New Roman"/>
          <w:i/>
          <w:iCs/>
        </w:rPr>
        <w:t>CEN Case Rep</w:t>
      </w:r>
      <w:r w:rsidRPr="002134F8">
        <w:rPr>
          <w:rFonts w:ascii="Times New Roman" w:hAnsi="Times New Roman" w:cs="Times New Roman"/>
        </w:rPr>
        <w:t>. 2021;10(4):483-489.</w:t>
      </w:r>
    </w:p>
    <w:p w14:paraId="50F49FB3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lastRenderedPageBreak/>
        <w:t xml:space="preserve">204. Yokota S, Nishi K, Ishiwa S, Uda K, Shoji K, Kamei K. </w:t>
      </w:r>
      <w:r w:rsidRPr="002134F8">
        <w:rPr>
          <w:rFonts w:ascii="Times New Roman" w:hAnsi="Times New Roman" w:cs="Times New Roman"/>
          <w:i/>
        </w:rPr>
        <w:t>Mycobacterium avium complex</w:t>
      </w:r>
      <w:r w:rsidRPr="002134F8">
        <w:rPr>
          <w:rFonts w:ascii="Times New Roman" w:hAnsi="Times New Roman" w:cs="Times New Roman"/>
        </w:rPr>
        <w:t xml:space="preserve"> peritonitis in a pediatric patient on peritoneal dialysis: A case report. </w:t>
      </w:r>
      <w:r w:rsidRPr="002134F8">
        <w:rPr>
          <w:rFonts w:ascii="Times New Roman" w:hAnsi="Times New Roman" w:cs="Times New Roman"/>
          <w:i/>
          <w:iCs/>
        </w:rPr>
        <w:t>Medicine (Baltimore)</w:t>
      </w:r>
      <w:r w:rsidRPr="002134F8">
        <w:rPr>
          <w:rFonts w:ascii="Times New Roman" w:hAnsi="Times New Roman" w:cs="Times New Roman"/>
        </w:rPr>
        <w:t>. 2021;100(24):e26321.</w:t>
      </w:r>
    </w:p>
    <w:p w14:paraId="539F6BBF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205. Chang ZY, Tok PL, Teo BW, Hong W, Tambyah PA, Lee MBH. Non-tuberculous mycobacteria infections in peritoneal dialysis: Lessons from a 16-year single-centre experience. </w:t>
      </w:r>
      <w:r w:rsidRPr="002134F8">
        <w:rPr>
          <w:rFonts w:ascii="Times New Roman" w:hAnsi="Times New Roman" w:cs="Times New Roman"/>
          <w:i/>
          <w:iCs/>
        </w:rPr>
        <w:t>Ann Acad Med Singap</w:t>
      </w:r>
      <w:r w:rsidRPr="002134F8">
        <w:rPr>
          <w:rFonts w:ascii="Times New Roman" w:hAnsi="Times New Roman" w:cs="Times New Roman"/>
        </w:rPr>
        <w:t>. 2021;50(9):724-728.</w:t>
      </w:r>
    </w:p>
    <w:p w14:paraId="25F5506F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206. Lu J, Jiang Z, Wang L, Mou S, Yan H. </w:t>
      </w:r>
      <w:r w:rsidRPr="002134F8">
        <w:rPr>
          <w:rFonts w:ascii="Times New Roman" w:hAnsi="Times New Roman" w:cs="Times New Roman"/>
          <w:i/>
        </w:rPr>
        <w:t>Mycobacteria avium</w:t>
      </w:r>
      <w:r w:rsidRPr="002134F8">
        <w:rPr>
          <w:rFonts w:ascii="Times New Roman" w:hAnsi="Times New Roman" w:cs="Times New Roman"/>
        </w:rPr>
        <w:t xml:space="preserve">-related peritonitis in a patient undergoing peritoneal dialysis: case report and review of the literature. </w:t>
      </w:r>
      <w:r w:rsidRPr="002134F8">
        <w:rPr>
          <w:rFonts w:ascii="Times New Roman" w:hAnsi="Times New Roman" w:cs="Times New Roman"/>
          <w:i/>
          <w:iCs/>
        </w:rPr>
        <w:t>BMC Nephrol</w:t>
      </w:r>
      <w:r w:rsidRPr="002134F8">
        <w:rPr>
          <w:rFonts w:ascii="Times New Roman" w:hAnsi="Times New Roman" w:cs="Times New Roman"/>
        </w:rPr>
        <w:t>. 2021;22(1):345.</w:t>
      </w:r>
    </w:p>
    <w:p w14:paraId="4F1B8831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207. Kawamura, T et al. A Case of Peritoneal Dialysis Catheter Tunnel Infection Caused by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Kekkaku. Tuberculosis.</w:t>
      </w:r>
      <w:r w:rsidRPr="002134F8">
        <w:rPr>
          <w:rFonts w:ascii="Times New Roman" w:hAnsi="Times New Roman" w:cs="Times New Roman"/>
        </w:rPr>
        <w:t xml:space="preserve"> 2021;96(4):22-9776, 125.</w:t>
      </w:r>
    </w:p>
    <w:p w14:paraId="6E449FC8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208. Nagato N, et al. </w:t>
      </w:r>
      <w:r w:rsidRPr="002134F8">
        <w:rPr>
          <w:rFonts w:ascii="Times New Roman" w:hAnsi="Times New Roman" w:cs="Times New Roman"/>
        </w:rPr>
        <w:t xml:space="preserve">A Case of Peritoneal Dialysis Patient Developing Peritonitis due to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Kekkaku. Tuberculosis.</w:t>
      </w:r>
      <w:r w:rsidRPr="002134F8">
        <w:rPr>
          <w:rFonts w:ascii="Times New Roman" w:hAnsi="Times New Roman" w:cs="Times New Roman"/>
        </w:rPr>
        <w:t xml:space="preserve"> 2021;96(4):22-9776, 126.</w:t>
      </w:r>
    </w:p>
    <w:p w14:paraId="59B2AFA5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209. </w:t>
      </w:r>
      <w:r w:rsidRPr="002134F8">
        <w:rPr>
          <w:rFonts w:ascii="Times New Roman" w:hAnsi="Times New Roman" w:cs="Times New Roman" w:hint="eastAsia"/>
        </w:rPr>
        <w:t>Watanabe Y, e</w:t>
      </w:r>
      <w:r w:rsidRPr="002134F8">
        <w:rPr>
          <w:rFonts w:ascii="Times New Roman" w:hAnsi="Times New Roman" w:cs="Times New Roman"/>
        </w:rPr>
        <w:t xml:space="preserve">t al. A Case of Subcutaneous Tunnel Infection of Peritoneal Dialysis Catheter Caused by </w:t>
      </w:r>
      <w:r w:rsidRPr="002134F8">
        <w:rPr>
          <w:rFonts w:ascii="Times New Roman" w:hAnsi="Times New Roman" w:cs="Times New Roman"/>
          <w:i/>
        </w:rPr>
        <w:t>Mycobacterium chelonae.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2021;54(suppl.1):1340-3451, 323.</w:t>
      </w:r>
    </w:p>
    <w:p w14:paraId="37092DAD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210. Oka K, et al. A Case of Peritoneal Dialysis (PD)-Related Peritonitis Caused by </w:t>
      </w:r>
      <w:r w:rsidRPr="002134F8">
        <w:rPr>
          <w:rFonts w:ascii="Times New Roman" w:hAnsi="Times New Roman" w:cs="Times New Roman"/>
          <w:i/>
        </w:rPr>
        <w:t>Mycobacterium mucogenicum</w:t>
      </w:r>
      <w:r w:rsidRPr="002134F8">
        <w:rPr>
          <w:rFonts w:ascii="Times New Roman" w:hAnsi="Times New Roman" w:cs="Times New Roman"/>
        </w:rPr>
        <w:t xml:space="preserve">: Successful Treatment with Rapid-Growing </w:t>
      </w:r>
      <w:r w:rsidRPr="002134F8">
        <w:rPr>
          <w:rFonts w:ascii="Times New Roman" w:hAnsi="Times New Roman" w:cs="Times New Roman"/>
        </w:rPr>
        <w:lastRenderedPageBreak/>
        <w:t xml:space="preserve">Nontuberculous Mycobacteria-Targeted Antibiotics and PD Catheter Removal.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2021;54(suppl.1):1340-3451, 324.</w:t>
      </w:r>
    </w:p>
    <w:p w14:paraId="762A0C6D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211. Matsuda K, et al. Two Cases of Peritoneal Dialysis Catheter-Related Infection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2021;54(suppl.1):1340-3451, 324.</w:t>
      </w:r>
    </w:p>
    <w:p w14:paraId="462BB5D9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212. Momose A, et al. A Case of PD Tunnel Infection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2021;54(suppl.1):1340-3451, 430.</w:t>
      </w:r>
    </w:p>
    <w:p w14:paraId="15EC103D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213. </w:t>
      </w:r>
      <w:r w:rsidRPr="002134F8">
        <w:rPr>
          <w:rFonts w:ascii="Times New Roman" w:hAnsi="Times New Roman" w:cs="Times New Roman" w:hint="eastAsia"/>
        </w:rPr>
        <w:t xml:space="preserve">Yoshida K. </w:t>
      </w:r>
      <w:r w:rsidRPr="002134F8">
        <w:rPr>
          <w:rFonts w:ascii="Times New Roman" w:hAnsi="Times New Roman" w:cs="Times New Roman"/>
        </w:rPr>
        <w:t xml:space="preserve">et al. Two Cases of Non-tuberculous Mycobacterial Peritoneal Dialysis Catheter Tunnel Infection Managed without Catheter Removal through Exit Site Modification.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2021;54(suppl.1):1340-3451, 433.</w:t>
      </w:r>
    </w:p>
    <w:p w14:paraId="1C37B5CD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214. Matsumoto S, et al. A Case of Peritoneal Dialysis-Related Peritonitis Caused by </w:t>
      </w:r>
      <w:r w:rsidRPr="002134F8">
        <w:rPr>
          <w:rFonts w:ascii="Times New Roman" w:hAnsi="Times New Roman" w:cs="Times New Roman"/>
          <w:i/>
        </w:rPr>
        <w:t>Mycobacterium goodii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Nihon Rinshō Biseibutsugaku zasshi. Journal of Japanese Society for Clinical Microbiology.</w:t>
      </w:r>
      <w:r w:rsidRPr="002134F8">
        <w:rPr>
          <w:rFonts w:ascii="Times New Roman" w:hAnsi="Times New Roman" w:cs="Times New Roman"/>
        </w:rPr>
        <w:t xml:space="preserve"> 2</w:t>
      </w:r>
      <w:r w:rsidRPr="002134F8">
        <w:rPr>
          <w:rFonts w:ascii="Times New Roman" w:hAnsi="Times New Roman" w:cs="Times New Roman" w:hint="eastAsia"/>
        </w:rPr>
        <w:t>020</w:t>
      </w:r>
      <w:r w:rsidRPr="002134F8">
        <w:rPr>
          <w:rFonts w:ascii="Times New Roman" w:hAnsi="Times New Roman" w:cs="Times New Roman"/>
        </w:rPr>
        <w:t>;</w:t>
      </w:r>
      <w:r w:rsidRPr="002134F8">
        <w:rPr>
          <w:rFonts w:ascii="Times New Roman" w:hAnsi="Times New Roman" w:cs="Times New Roman" w:hint="eastAsia"/>
        </w:rPr>
        <w:t>31(</w:t>
      </w:r>
      <w:r w:rsidRPr="002134F8">
        <w:rPr>
          <w:rFonts w:ascii="Times New Roman" w:hAnsi="Times New Roman" w:cs="Times New Roman"/>
        </w:rPr>
        <w:t>Suppl.1</w:t>
      </w:r>
      <w:r w:rsidRPr="002134F8">
        <w:rPr>
          <w:rFonts w:ascii="Times New Roman" w:hAnsi="Times New Roman" w:cs="Times New Roman" w:hint="eastAsia"/>
        </w:rPr>
        <w:t>)</w:t>
      </w:r>
      <w:r w:rsidRPr="002134F8">
        <w:rPr>
          <w:rFonts w:ascii="Times New Roman" w:hAnsi="Times New Roman" w:cs="Times New Roman"/>
        </w:rPr>
        <w:t>2434-866X, 249.</w:t>
      </w:r>
    </w:p>
    <w:p w14:paraId="20463172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215. Funakoshi T, et al. Two Cases of Peritoneal Dialysis Catheter Exit Site Infection Caused by Unidentified Acid-Fast Bacilli Species. </w:t>
      </w:r>
      <w:r w:rsidRPr="002134F8">
        <w:rPr>
          <w:rFonts w:ascii="Times New Roman" w:hAnsi="Times New Roman" w:cs="Times New Roman"/>
          <w:i/>
        </w:rPr>
        <w:t>Jin to Tōseki. Kidney and Dialysis.</w:t>
      </w:r>
      <w:r w:rsidRPr="002134F8">
        <w:rPr>
          <w:rFonts w:ascii="Times New Roman" w:hAnsi="Times New Roman" w:cs="Times New Roman"/>
        </w:rPr>
        <w:t xml:space="preserve"> 2021;66:385-2156, 184-185.</w:t>
      </w:r>
    </w:p>
    <w:p w14:paraId="3FE3B031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216. Bartolomeo K, Hassanein M, Vachharajani TJ. Management of peritoneal dialysis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exit-site infection: A case report and literature </w:t>
      </w:r>
      <w:r w:rsidRPr="002134F8">
        <w:rPr>
          <w:rFonts w:ascii="Times New Roman" w:hAnsi="Times New Roman" w:cs="Times New Roman"/>
        </w:rPr>
        <w:lastRenderedPageBreak/>
        <w:t xml:space="preserve">review. </w:t>
      </w:r>
      <w:r w:rsidRPr="002134F8">
        <w:rPr>
          <w:rFonts w:ascii="Times New Roman" w:hAnsi="Times New Roman" w:cs="Times New Roman"/>
          <w:i/>
          <w:iCs/>
        </w:rPr>
        <w:t>J Vasc Access</w:t>
      </w:r>
      <w:r w:rsidRPr="002134F8">
        <w:rPr>
          <w:rFonts w:ascii="Times New Roman" w:hAnsi="Times New Roman" w:cs="Times New Roman"/>
        </w:rPr>
        <w:t>. 2022;23(6):966-968.</w:t>
      </w:r>
    </w:p>
    <w:p w14:paraId="1CEB101C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 w:hint="eastAsia"/>
        </w:rPr>
        <w:t xml:space="preserve">217. </w:t>
      </w:r>
      <w:r w:rsidRPr="002134F8">
        <w:rPr>
          <w:rFonts w:ascii="Times New Roman" w:hAnsi="Times New Roman" w:cs="Times New Roman"/>
        </w:rPr>
        <w:t xml:space="preserve">Hayat A, Sakhrani B, Rubin M. </w:t>
      </w:r>
      <w:r w:rsidRPr="002134F8">
        <w:rPr>
          <w:rFonts w:ascii="Times New Roman" w:hAnsi="Times New Roman" w:cs="Times New Roman"/>
          <w:i/>
        </w:rPr>
        <w:t>Mycobacterium chelonae</w:t>
      </w:r>
      <w:r w:rsidRPr="002134F8">
        <w:rPr>
          <w:rFonts w:ascii="Times New Roman" w:hAnsi="Times New Roman" w:cs="Times New Roman"/>
        </w:rPr>
        <w:t xml:space="preserve">-related peritoneal dialysis peritonitis: a case report and its potential complications. </w:t>
      </w:r>
      <w:r w:rsidRPr="002134F8">
        <w:rPr>
          <w:rFonts w:ascii="Times New Roman" w:hAnsi="Times New Roman" w:cs="Times New Roman"/>
          <w:i/>
          <w:iCs/>
        </w:rPr>
        <w:t>Int Urol Nephrol</w:t>
      </w:r>
      <w:r w:rsidRPr="002134F8">
        <w:rPr>
          <w:rFonts w:ascii="Times New Roman" w:hAnsi="Times New Roman" w:cs="Times New Roman"/>
        </w:rPr>
        <w:t>. 2022;54(7):1769-1771. doi:10.1007/s11255-021-03039-7</w:t>
      </w:r>
    </w:p>
    <w:p w14:paraId="00D5C084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218. Ueda Y, Okamoto T, Sato Y, et al. Kidney transplantation after peritoneal dialysis-associated peritonitis and abdominal abscesses caused by </w:t>
      </w:r>
      <w:r w:rsidRPr="002134F8">
        <w:rPr>
          <w:rFonts w:ascii="Times New Roman" w:hAnsi="Times New Roman" w:cs="Times New Roman"/>
          <w:i/>
        </w:rPr>
        <w:t>Mycobacterium massiliense</w:t>
      </w:r>
      <w:r w:rsidRPr="002134F8">
        <w:rPr>
          <w:rFonts w:ascii="Times New Roman" w:hAnsi="Times New Roman" w:cs="Times New Roman"/>
        </w:rPr>
        <w:t xml:space="preserve">: lesson for the clinical nephrologist. </w:t>
      </w:r>
      <w:r w:rsidRPr="002134F8">
        <w:rPr>
          <w:rFonts w:ascii="Times New Roman" w:hAnsi="Times New Roman" w:cs="Times New Roman"/>
          <w:i/>
          <w:iCs/>
        </w:rPr>
        <w:t>J Nephrol</w:t>
      </w:r>
      <w:r w:rsidRPr="002134F8">
        <w:rPr>
          <w:rFonts w:ascii="Times New Roman" w:hAnsi="Times New Roman" w:cs="Times New Roman"/>
        </w:rPr>
        <w:t>. 2022;35(7):1907-1910.</w:t>
      </w:r>
    </w:p>
    <w:p w14:paraId="2347403A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219. Nakano S, Yamamura-Miyazaki N, Michigami T, Yazawa K, Yanagihara I, Yamamoto K. A case of a preschool child with a successful kidney transplant following the long-term administration of antibiotics to treat peritoneal dialysis-related ESI/peritonitis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  <w:iCs/>
        </w:rPr>
        <w:t>CEN Case Rep</w:t>
      </w:r>
      <w:r w:rsidRPr="002134F8">
        <w:rPr>
          <w:rFonts w:ascii="Times New Roman" w:hAnsi="Times New Roman" w:cs="Times New Roman"/>
        </w:rPr>
        <w:t>. 2022;11(4):408-411.</w:t>
      </w:r>
    </w:p>
    <w:p w14:paraId="7F77B45B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220. Rouhani S, Adunuri N. Refractory Peritonitis and Small Bowel Ileus: A Case of Encapsulating Peritoneal Sclerosis Secondary to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 Peritonitis. </w:t>
      </w:r>
      <w:r w:rsidRPr="002134F8">
        <w:rPr>
          <w:rFonts w:ascii="Times New Roman" w:hAnsi="Times New Roman" w:cs="Times New Roman"/>
          <w:i/>
          <w:iCs/>
        </w:rPr>
        <w:t>Eur J Case Rep Intern Med</w:t>
      </w:r>
      <w:r w:rsidRPr="002134F8">
        <w:rPr>
          <w:rFonts w:ascii="Times New Roman" w:hAnsi="Times New Roman" w:cs="Times New Roman"/>
        </w:rPr>
        <w:t>. 2022;9(3):003173.</w:t>
      </w:r>
    </w:p>
    <w:p w14:paraId="2E4EF0BF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221. Haubrich K, et al. </w:t>
      </w:r>
      <w:r w:rsidRPr="002134F8">
        <w:rPr>
          <w:rFonts w:ascii="Times New Roman" w:hAnsi="Times New Roman" w:cs="Times New Roman"/>
          <w:i/>
        </w:rPr>
        <w:t>Mycobacterium fortuitum</w:t>
      </w:r>
      <w:r w:rsidRPr="002134F8">
        <w:rPr>
          <w:rFonts w:ascii="Times New Roman" w:hAnsi="Times New Roman" w:cs="Times New Roman"/>
        </w:rPr>
        <w:t xml:space="preserve"> peritoneal dialysis-related peritonitis in a child: A case report and review of the literature. </w:t>
      </w:r>
      <w:r w:rsidRPr="002134F8">
        <w:rPr>
          <w:rFonts w:ascii="Times New Roman" w:hAnsi="Times New Roman" w:cs="Times New Roman"/>
          <w:i/>
        </w:rPr>
        <w:t>Journal of the Association of Medical Microbiology and Infectious Disease Canada</w:t>
      </w:r>
      <w:r w:rsidRPr="002134F8">
        <w:rPr>
          <w:rFonts w:ascii="Times New Roman" w:hAnsi="Times New Roman" w:cs="Times New Roman"/>
        </w:rPr>
        <w:t>. 2022;7(2);125-130.</w:t>
      </w:r>
    </w:p>
    <w:p w14:paraId="25769DFD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222. Wong HJ, et al. NON-TUBERCULOUS MYCOBACTERIUM, THE SILENT KILLER IN PERITONEAL DIALYSIS CATHETER RELATED </w:t>
      </w:r>
      <w:r w:rsidRPr="002134F8">
        <w:rPr>
          <w:rFonts w:ascii="Times New Roman" w:hAnsi="Times New Roman" w:cs="Times New Roman"/>
        </w:rPr>
        <w:lastRenderedPageBreak/>
        <w:t xml:space="preserve">PERITONITIS, A CASE SERIES. </w:t>
      </w:r>
      <w:r w:rsidRPr="002134F8">
        <w:rPr>
          <w:rFonts w:ascii="Times New Roman" w:hAnsi="Times New Roman" w:cs="Times New Roman"/>
          <w:i/>
        </w:rPr>
        <w:t>Kidney International Reports.</w:t>
      </w:r>
      <w:r w:rsidRPr="002134F8">
        <w:rPr>
          <w:rFonts w:ascii="Times New Roman" w:hAnsi="Times New Roman" w:cs="Times New Roman"/>
        </w:rPr>
        <w:t xml:space="preserve"> 2022;7:2, S311.</w:t>
      </w:r>
    </w:p>
    <w:p w14:paraId="5297BB24" w14:textId="77777777" w:rsidR="002134F8" w:rsidRPr="002134F8" w:rsidRDefault="00891587" w:rsidP="0023341F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223. </w:t>
      </w:r>
      <w:r w:rsidRPr="002134F8">
        <w:rPr>
          <w:rFonts w:ascii="Times New Roman" w:hAnsi="Times New Roman" w:cs="Times New Roman" w:hint="eastAsia"/>
        </w:rPr>
        <w:t>Mitani</w:t>
      </w:r>
      <w:r w:rsidRPr="002134F8">
        <w:rPr>
          <w:rFonts w:ascii="Times New Roman" w:hAnsi="Times New Roman" w:cs="Times New Roman"/>
        </w:rPr>
        <w:t xml:space="preserve"> Y, et al. A Case of CAPD Peritonitis Caused by </w:t>
      </w:r>
      <w:r w:rsidRPr="002134F8">
        <w:rPr>
          <w:rFonts w:ascii="Times New Roman" w:hAnsi="Times New Roman" w:cs="Times New Roman"/>
          <w:i/>
        </w:rPr>
        <w:t>Mycobacteroides immunogenum. Nihon Rinshō Biseibutsugaku zasshi. Journal of Japanese Society for Clinical Microbiology.</w:t>
      </w:r>
      <w:r w:rsidRPr="002134F8">
        <w:rPr>
          <w:rFonts w:ascii="Times New Roman" w:hAnsi="Times New Roman" w:cs="Times New Roman"/>
        </w:rPr>
        <w:t xml:space="preserve"> 2</w:t>
      </w:r>
      <w:r w:rsidRPr="002134F8">
        <w:rPr>
          <w:rFonts w:ascii="Times New Roman" w:hAnsi="Times New Roman" w:cs="Times New Roman" w:hint="eastAsia"/>
        </w:rPr>
        <w:t>020</w:t>
      </w:r>
      <w:r w:rsidRPr="002134F8">
        <w:rPr>
          <w:rFonts w:ascii="Times New Roman" w:hAnsi="Times New Roman" w:cs="Times New Roman"/>
        </w:rPr>
        <w:t>;</w:t>
      </w:r>
      <w:r w:rsidRPr="002134F8">
        <w:rPr>
          <w:rFonts w:ascii="Times New Roman" w:hAnsi="Times New Roman" w:cs="Times New Roman" w:hint="eastAsia"/>
        </w:rPr>
        <w:t>31(</w:t>
      </w:r>
      <w:r w:rsidRPr="002134F8">
        <w:rPr>
          <w:rFonts w:ascii="Times New Roman" w:hAnsi="Times New Roman" w:cs="Times New Roman"/>
        </w:rPr>
        <w:t>Suppl.1</w:t>
      </w:r>
      <w:r w:rsidRPr="002134F8">
        <w:rPr>
          <w:rFonts w:ascii="Times New Roman" w:hAnsi="Times New Roman" w:cs="Times New Roman" w:hint="eastAsia"/>
        </w:rPr>
        <w:t>)</w:t>
      </w:r>
      <w:r w:rsidRPr="002134F8">
        <w:rPr>
          <w:rFonts w:ascii="Times New Roman" w:hAnsi="Times New Roman" w:cs="Times New Roman"/>
        </w:rPr>
        <w:t>2434-866X, 236.</w:t>
      </w:r>
    </w:p>
    <w:p w14:paraId="21F331D1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224. Iwasaki K, et al. Diagnostic Imaging in Dialysis Patients: A Case of Peritonitis Progressing from Exit Site Infection Caused by </w:t>
      </w:r>
      <w:r w:rsidRPr="002134F8">
        <w:rPr>
          <w:rFonts w:ascii="Times New Roman" w:hAnsi="Times New Roman" w:cs="Times New Roman"/>
          <w:i/>
        </w:rPr>
        <w:t>Mycobacterium goodii</w:t>
      </w:r>
      <w:r w:rsidRPr="002134F8">
        <w:rPr>
          <w:rFonts w:ascii="Times New Roman" w:hAnsi="Times New Roman" w:cs="Times New Roman"/>
        </w:rPr>
        <w:t xml:space="preserve"> in a Peritoneal Dialysis Patient. </w:t>
      </w:r>
      <w:r w:rsidRPr="002134F8">
        <w:rPr>
          <w:rFonts w:ascii="Times New Roman" w:hAnsi="Times New Roman" w:cs="Times New Roman"/>
          <w:i/>
        </w:rPr>
        <w:t xml:space="preserve">Rinshō Tōseki. Japanese Journal of Clinical Dialysis. </w:t>
      </w:r>
      <w:r w:rsidRPr="002134F8">
        <w:rPr>
          <w:rFonts w:ascii="Times New Roman" w:hAnsi="Times New Roman" w:cs="Times New Roman"/>
        </w:rPr>
        <w:t>2022:38(3);910-5808, 317-322.</w:t>
      </w:r>
    </w:p>
    <w:p w14:paraId="09CADB52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225. Kato A, et al. A Case of Peritoneal Dialysis-Associated Peritonitis Caused by </w:t>
      </w:r>
      <w:r w:rsidRPr="002134F8">
        <w:rPr>
          <w:rFonts w:ascii="Times New Roman" w:hAnsi="Times New Roman" w:cs="Times New Roman"/>
          <w:i/>
        </w:rPr>
        <w:t>Mycobacterium mageritense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Nihon Naika gakkai Kantō Chihōkai, 676th. The 676</w:t>
      </w:r>
      <w:r w:rsidRPr="002134F8">
        <w:rPr>
          <w:rFonts w:ascii="Times New Roman" w:hAnsi="Times New Roman" w:cs="Times New Roman"/>
          <w:i/>
          <w:vertAlign w:val="superscript"/>
        </w:rPr>
        <w:t>th</w:t>
      </w:r>
      <w:r w:rsidRPr="002134F8">
        <w:rPr>
          <w:rFonts w:ascii="Times New Roman" w:hAnsi="Times New Roman" w:cs="Times New Roman"/>
          <w:i/>
        </w:rPr>
        <w:t xml:space="preserve"> Japanese Society of Internal Medicine, Kantō District.</w:t>
      </w:r>
      <w:r w:rsidRPr="002134F8">
        <w:rPr>
          <w:rFonts w:ascii="Times New Roman" w:hAnsi="Times New Roman" w:cs="Times New Roman"/>
        </w:rPr>
        <w:t xml:space="preserve"> 2022(676)</w:t>
      </w:r>
      <w:r w:rsidRPr="002134F8">
        <w:rPr>
          <w:rFonts w:ascii="Times New Roman" w:hAnsi="Times New Roman" w:cs="Times New Roman" w:hint="eastAsia"/>
        </w:rPr>
        <w:t>;</w:t>
      </w:r>
      <w:r w:rsidRPr="002134F8">
        <w:rPr>
          <w:rFonts w:ascii="Times New Roman" w:hAnsi="Times New Roman" w:cs="Times New Roman"/>
        </w:rPr>
        <w:t>53.</w:t>
      </w:r>
    </w:p>
    <w:p w14:paraId="464C9BB3" w14:textId="77777777" w:rsidR="002134F8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226. Nakagawa H, et al. A Case of Peritoneal Dialysis Exit Site Infection Caused by </w:t>
      </w:r>
      <w:r w:rsidRPr="002134F8">
        <w:rPr>
          <w:rFonts w:ascii="Times New Roman" w:hAnsi="Times New Roman" w:cs="Times New Roman"/>
          <w:i/>
        </w:rPr>
        <w:t>Mycobacterium abscessus</w:t>
      </w:r>
      <w:r w:rsidRPr="002134F8">
        <w:rPr>
          <w:rFonts w:ascii="Times New Roman" w:hAnsi="Times New Roman" w:cs="Times New Roman"/>
        </w:rPr>
        <w:t xml:space="preserve">. </w:t>
      </w:r>
      <w:r w:rsidRPr="002134F8">
        <w:rPr>
          <w:rFonts w:ascii="Times New Roman" w:hAnsi="Times New Roman" w:cs="Times New Roman"/>
          <w:i/>
        </w:rPr>
        <w:t>Nihon Jinzō Gakkaishi. The Japanese Journal of Nephrology.</w:t>
      </w:r>
      <w:r w:rsidRPr="002134F8">
        <w:rPr>
          <w:rFonts w:ascii="Times New Roman" w:hAnsi="Times New Roman" w:cs="Times New Roman"/>
        </w:rPr>
        <w:t xml:space="preserve"> </w:t>
      </w:r>
      <w:r w:rsidRPr="002134F8">
        <w:rPr>
          <w:rFonts w:ascii="Times New Roman" w:hAnsi="Times New Roman" w:cs="Times New Roman" w:hint="eastAsia"/>
        </w:rPr>
        <w:t>2021:63(6</w:t>
      </w:r>
      <w:r w:rsidRPr="002134F8">
        <w:rPr>
          <w:rFonts w:ascii="Times New Roman" w:hAnsi="Times New Roman" w:cs="Times New Roman"/>
        </w:rPr>
        <w:t>W</w:t>
      </w:r>
      <w:r w:rsidRPr="002134F8">
        <w:rPr>
          <w:rFonts w:ascii="Times New Roman" w:hAnsi="Times New Roman" w:cs="Times New Roman" w:hint="eastAsia"/>
        </w:rPr>
        <w:t>);</w:t>
      </w:r>
      <w:r w:rsidRPr="002134F8">
        <w:rPr>
          <w:rFonts w:ascii="Times New Roman" w:hAnsi="Times New Roman" w:cs="Times New Roman"/>
        </w:rPr>
        <w:t>385-2385, 855.</w:t>
      </w:r>
    </w:p>
    <w:p w14:paraId="03FE03BD" w14:textId="6E9782F4" w:rsidR="009E3044" w:rsidRPr="002134F8" w:rsidRDefault="00891587" w:rsidP="002134F8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 w:rsidRPr="002134F8">
        <w:rPr>
          <w:rFonts w:ascii="Times New Roman" w:hAnsi="Times New Roman" w:cs="Times New Roman"/>
        </w:rPr>
        <w:t xml:space="preserve">227. </w:t>
      </w:r>
      <w:r w:rsidRPr="002134F8">
        <w:rPr>
          <w:rFonts w:ascii="Times New Roman" w:hAnsi="Times New Roman" w:cs="Times New Roman"/>
        </w:rPr>
        <w:fldChar w:fldCharType="end"/>
      </w:r>
      <w:r w:rsidRPr="002134F8">
        <w:rPr>
          <w:rFonts w:ascii="Times New Roman" w:hAnsi="Times New Roman" w:cs="Times New Roman"/>
        </w:rPr>
        <w:t xml:space="preserve">Masuda K, et al. A Case of Peritoneal Dialysis-Related Peritonitis Caused by Mycobacterium wolinskyi Successfully Treated Conservatively Without Catheter Removal. </w:t>
      </w:r>
      <w:r w:rsidRPr="002134F8">
        <w:rPr>
          <w:rFonts w:ascii="Times New Roman" w:hAnsi="Times New Roman" w:cs="Times New Roman"/>
          <w:i/>
        </w:rPr>
        <w:t>Nihon Tōseki Igakkai Zasshi. The Japanese Journal of Dialysis Therapy.</w:t>
      </w:r>
      <w:r w:rsidRPr="002134F8">
        <w:rPr>
          <w:rFonts w:ascii="Times New Roman" w:hAnsi="Times New Roman" w:cs="Times New Roman"/>
        </w:rPr>
        <w:t xml:space="preserve"> 2022;55(4):1340-3451, 249-253.</w:t>
      </w:r>
    </w:p>
    <w:sectPr w:rsidR="009E3044" w:rsidRPr="002134F8" w:rsidSect="001614BE">
      <w:pgSz w:w="16840" w:h="11900" w:orient="landscape"/>
      <w:pgMar w:top="720" w:right="720" w:bottom="720" w:left="720" w:header="851" w:footer="992" w:gutter="0"/>
      <w:lnNumType w:countBy="1"/>
      <w:cols w:space="425"/>
      <w:docGrid w:type="lines" w:linePitch="40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16cid:commentId w16cid:paraId="7EFFDF3D" w16cid:durableId="1021B326"/>
  <w16cid:commentId w16cid:paraId="25DA9550" w16cid:durableId="29C9410B"/>
  <w16cid:commentId w16cid:paraId="2B4E8ADF" w16cid:durableId="11CFDAB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ヒラギノ角ゴ ProN W3">
    <w:altName w:val="Malgun Gothic Semilight"/>
    <w:charset w:val="80"/>
    <w:family w:val="swiss"/>
    <w:pitch w:val="variable"/>
    <w:sig w:usb0="00000000" w:usb1="7AC7FFFF" w:usb2="00000012" w:usb3="00000000" w:csb0="0002000D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616307"/>
    <w:multiLevelType w:val="hybridMultilevel"/>
    <w:tmpl w:val="0884161C"/>
    <w:lvl w:ilvl="0" w:tplc="E904D4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9168650" w:tentative="1">
      <w:start w:val="1"/>
      <w:numFmt w:val="aiueoFullWidth"/>
      <w:lvlText w:val="(%2)"/>
      <w:lvlJc w:val="left"/>
      <w:pPr>
        <w:ind w:left="840" w:hanging="420"/>
      </w:pPr>
    </w:lvl>
    <w:lvl w:ilvl="2" w:tplc="22706788" w:tentative="1">
      <w:start w:val="1"/>
      <w:numFmt w:val="decimalEnclosedCircle"/>
      <w:lvlText w:val="%3"/>
      <w:lvlJc w:val="left"/>
      <w:pPr>
        <w:ind w:left="1260" w:hanging="420"/>
      </w:pPr>
    </w:lvl>
    <w:lvl w:ilvl="3" w:tplc="42F8AD64" w:tentative="1">
      <w:start w:val="1"/>
      <w:numFmt w:val="decimal"/>
      <w:lvlText w:val="%4."/>
      <w:lvlJc w:val="left"/>
      <w:pPr>
        <w:ind w:left="1680" w:hanging="420"/>
      </w:pPr>
    </w:lvl>
    <w:lvl w:ilvl="4" w:tplc="82A224D2" w:tentative="1">
      <w:start w:val="1"/>
      <w:numFmt w:val="aiueoFullWidth"/>
      <w:lvlText w:val="(%5)"/>
      <w:lvlJc w:val="left"/>
      <w:pPr>
        <w:ind w:left="2100" w:hanging="420"/>
      </w:pPr>
    </w:lvl>
    <w:lvl w:ilvl="5" w:tplc="F49EE276" w:tentative="1">
      <w:start w:val="1"/>
      <w:numFmt w:val="decimalEnclosedCircle"/>
      <w:lvlText w:val="%6"/>
      <w:lvlJc w:val="left"/>
      <w:pPr>
        <w:ind w:left="2520" w:hanging="420"/>
      </w:pPr>
    </w:lvl>
    <w:lvl w:ilvl="6" w:tplc="7CFC5D1C" w:tentative="1">
      <w:start w:val="1"/>
      <w:numFmt w:val="decimal"/>
      <w:lvlText w:val="%7."/>
      <w:lvlJc w:val="left"/>
      <w:pPr>
        <w:ind w:left="2940" w:hanging="420"/>
      </w:pPr>
    </w:lvl>
    <w:lvl w:ilvl="7" w:tplc="9828CEE4" w:tentative="1">
      <w:start w:val="1"/>
      <w:numFmt w:val="aiueoFullWidth"/>
      <w:lvlText w:val="(%8)"/>
      <w:lvlJc w:val="left"/>
      <w:pPr>
        <w:ind w:left="3360" w:hanging="420"/>
      </w:pPr>
    </w:lvl>
    <w:lvl w:ilvl="8" w:tplc="7B981D7C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defaultTabStop w:val="840"/>
  <w:drawingGridHorizontalSpacing w:val="1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4F9"/>
    <w:rsid w:val="0003265C"/>
    <w:rsid w:val="000A4A69"/>
    <w:rsid w:val="001614BE"/>
    <w:rsid w:val="001704BB"/>
    <w:rsid w:val="002134F8"/>
    <w:rsid w:val="0023341F"/>
    <w:rsid w:val="0025428E"/>
    <w:rsid w:val="002774F9"/>
    <w:rsid w:val="00310B4A"/>
    <w:rsid w:val="003B21D4"/>
    <w:rsid w:val="00470A45"/>
    <w:rsid w:val="004A2AE9"/>
    <w:rsid w:val="004B6D99"/>
    <w:rsid w:val="004C3B43"/>
    <w:rsid w:val="004E762C"/>
    <w:rsid w:val="00500F18"/>
    <w:rsid w:val="00545153"/>
    <w:rsid w:val="00571D6A"/>
    <w:rsid w:val="005D7AE1"/>
    <w:rsid w:val="00657E3D"/>
    <w:rsid w:val="00681947"/>
    <w:rsid w:val="006C45E8"/>
    <w:rsid w:val="00701131"/>
    <w:rsid w:val="007B791D"/>
    <w:rsid w:val="007F38A3"/>
    <w:rsid w:val="008856FA"/>
    <w:rsid w:val="00891587"/>
    <w:rsid w:val="00901A27"/>
    <w:rsid w:val="00921AAB"/>
    <w:rsid w:val="00933030"/>
    <w:rsid w:val="0096691D"/>
    <w:rsid w:val="009E3044"/>
    <w:rsid w:val="00AB32B0"/>
    <w:rsid w:val="00B16D0F"/>
    <w:rsid w:val="00BD5B07"/>
    <w:rsid w:val="00C37201"/>
    <w:rsid w:val="00CC5733"/>
    <w:rsid w:val="00CC73DB"/>
    <w:rsid w:val="00CE215F"/>
    <w:rsid w:val="00CE31B0"/>
    <w:rsid w:val="00D049B7"/>
    <w:rsid w:val="00D34DC7"/>
    <w:rsid w:val="00DC1EA4"/>
    <w:rsid w:val="00E52F8F"/>
    <w:rsid w:val="00E76A5A"/>
    <w:rsid w:val="00E80205"/>
    <w:rsid w:val="00EF5AB4"/>
    <w:rsid w:val="00F11DA8"/>
    <w:rsid w:val="00F17D6C"/>
    <w:rsid w:val="00F23E56"/>
    <w:rsid w:val="00FE0E5D"/>
    <w:rsid w:val="00FE1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EE2795C"/>
  <w15:chartTrackingRefBased/>
  <w15:docId w15:val="{1A98629F-77D6-495A-A191-ED157C7F7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74F9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774F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2774F9"/>
    <w:rPr>
      <w:sz w:val="24"/>
      <w:szCs w:val="24"/>
    </w:rPr>
  </w:style>
  <w:style w:type="character" w:styleId="a5">
    <w:name w:val="page number"/>
    <w:basedOn w:val="a0"/>
    <w:uiPriority w:val="99"/>
    <w:semiHidden/>
    <w:unhideWhenUsed/>
    <w:rsid w:val="002774F9"/>
  </w:style>
  <w:style w:type="character" w:styleId="a6">
    <w:name w:val="line number"/>
    <w:basedOn w:val="a0"/>
    <w:uiPriority w:val="99"/>
    <w:semiHidden/>
    <w:unhideWhenUsed/>
    <w:rsid w:val="002774F9"/>
  </w:style>
  <w:style w:type="table" w:styleId="a7">
    <w:name w:val="Table Grid"/>
    <w:basedOn w:val="a1"/>
    <w:uiPriority w:val="59"/>
    <w:rsid w:val="002774F9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774F9"/>
    <w:rPr>
      <w:rFonts w:ascii="ヒラギノ角ゴ ProN W3" w:eastAsia="ヒラギノ角ゴ ProN W3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774F9"/>
    <w:rPr>
      <w:rFonts w:ascii="ヒラギノ角ゴ ProN W3" w:eastAsia="ヒラギノ角ゴ ProN W3"/>
      <w:sz w:val="18"/>
      <w:szCs w:val="18"/>
    </w:rPr>
  </w:style>
  <w:style w:type="paragraph" w:styleId="Web">
    <w:name w:val="Normal (Web)"/>
    <w:basedOn w:val="a"/>
    <w:uiPriority w:val="99"/>
    <w:unhideWhenUsed/>
    <w:rsid w:val="002774F9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2774F9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qFormat/>
    <w:rsid w:val="002774F9"/>
    <w:rPr>
      <w:sz w:val="20"/>
      <w:szCs w:val="20"/>
    </w:rPr>
  </w:style>
  <w:style w:type="character" w:customStyle="1" w:styleId="ac">
    <w:name w:val="コメント文字列 (文字)"/>
    <w:basedOn w:val="a0"/>
    <w:link w:val="ab"/>
    <w:uiPriority w:val="99"/>
    <w:qFormat/>
    <w:rsid w:val="002774F9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2774F9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2774F9"/>
    <w:rPr>
      <w:b/>
      <w:bCs/>
      <w:sz w:val="20"/>
      <w:szCs w:val="20"/>
    </w:rPr>
  </w:style>
  <w:style w:type="paragraph" w:styleId="af">
    <w:name w:val="header"/>
    <w:basedOn w:val="a"/>
    <w:link w:val="af0"/>
    <w:uiPriority w:val="99"/>
    <w:unhideWhenUsed/>
    <w:rsid w:val="002774F9"/>
    <w:pPr>
      <w:tabs>
        <w:tab w:val="center" w:pos="4680"/>
        <w:tab w:val="right" w:pos="9360"/>
      </w:tabs>
    </w:pPr>
  </w:style>
  <w:style w:type="character" w:customStyle="1" w:styleId="af0">
    <w:name w:val="ヘッダー (文字)"/>
    <w:basedOn w:val="a0"/>
    <w:link w:val="af"/>
    <w:uiPriority w:val="99"/>
    <w:rsid w:val="002774F9"/>
    <w:rPr>
      <w:sz w:val="24"/>
      <w:szCs w:val="24"/>
    </w:rPr>
  </w:style>
  <w:style w:type="character" w:styleId="af1">
    <w:name w:val="Hyperlink"/>
    <w:basedOn w:val="a0"/>
    <w:uiPriority w:val="99"/>
    <w:unhideWhenUsed/>
    <w:rsid w:val="002774F9"/>
    <w:rPr>
      <w:color w:val="0563C1" w:themeColor="hyperlink"/>
      <w:u w:val="single"/>
    </w:rPr>
  </w:style>
  <w:style w:type="character" w:customStyle="1" w:styleId="orcid-id-https">
    <w:name w:val="orcid-id-https"/>
    <w:basedOn w:val="a0"/>
    <w:rsid w:val="002774F9"/>
  </w:style>
  <w:style w:type="character" w:customStyle="1" w:styleId="1">
    <w:name w:val="未解決のメンション1"/>
    <w:basedOn w:val="a0"/>
    <w:uiPriority w:val="99"/>
    <w:semiHidden/>
    <w:unhideWhenUsed/>
    <w:rsid w:val="002774F9"/>
    <w:rPr>
      <w:color w:val="605E5C"/>
      <w:shd w:val="clear" w:color="auto" w:fill="E1DFDD"/>
    </w:rPr>
  </w:style>
  <w:style w:type="paragraph" w:styleId="af2">
    <w:name w:val="List Paragraph"/>
    <w:basedOn w:val="a"/>
    <w:uiPriority w:val="34"/>
    <w:qFormat/>
    <w:rsid w:val="002774F9"/>
    <w:pPr>
      <w:ind w:leftChars="400" w:left="840"/>
    </w:pPr>
  </w:style>
  <w:style w:type="paragraph" w:customStyle="1" w:styleId="paragraph">
    <w:name w:val="paragraph"/>
    <w:basedOn w:val="a"/>
    <w:rsid w:val="002774F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styleId="af3">
    <w:name w:val="Bibliography"/>
    <w:basedOn w:val="a"/>
    <w:next w:val="a"/>
    <w:uiPriority w:val="37"/>
    <w:unhideWhenUsed/>
    <w:rsid w:val="002774F9"/>
    <w:pPr>
      <w:tabs>
        <w:tab w:val="left" w:pos="504"/>
      </w:tabs>
      <w:spacing w:after="240"/>
      <w:ind w:left="504" w:hanging="504"/>
    </w:pPr>
  </w:style>
  <w:style w:type="character" w:styleId="af4">
    <w:name w:val="FollowedHyperlink"/>
    <w:basedOn w:val="a0"/>
    <w:uiPriority w:val="99"/>
    <w:semiHidden/>
    <w:unhideWhenUsed/>
    <w:rsid w:val="00470A45"/>
    <w:rPr>
      <w:color w:val="954F72"/>
      <w:u w:val="single"/>
    </w:rPr>
  </w:style>
  <w:style w:type="paragraph" w:customStyle="1" w:styleId="msonormal0">
    <w:name w:val="msonormal"/>
    <w:basedOn w:val="a"/>
    <w:rsid w:val="00470A4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font5">
    <w:name w:val="font5"/>
    <w:basedOn w:val="a"/>
    <w:rsid w:val="00470A45"/>
    <w:pPr>
      <w:widowControl/>
      <w:spacing w:before="100" w:beforeAutospacing="1" w:after="100" w:afterAutospacing="1"/>
      <w:jc w:val="left"/>
    </w:pPr>
    <w:rPr>
      <w:rFonts w:ascii="游ゴシック" w:eastAsia="游ゴシック" w:hAnsi="游ゴシック" w:cs="ＭＳ Ｐゴシック"/>
      <w:kern w:val="0"/>
      <w:sz w:val="12"/>
      <w:szCs w:val="12"/>
    </w:rPr>
  </w:style>
  <w:style w:type="paragraph" w:customStyle="1" w:styleId="font6">
    <w:name w:val="font6"/>
    <w:basedOn w:val="a"/>
    <w:rsid w:val="00470A45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color w:val="000000"/>
      <w:kern w:val="0"/>
      <w:sz w:val="16"/>
      <w:szCs w:val="16"/>
    </w:rPr>
  </w:style>
  <w:style w:type="paragraph" w:customStyle="1" w:styleId="font7">
    <w:name w:val="font7"/>
    <w:basedOn w:val="a"/>
    <w:rsid w:val="00470A45"/>
    <w:pPr>
      <w:widowControl/>
      <w:spacing w:before="100" w:beforeAutospacing="1" w:after="100" w:afterAutospacing="1"/>
      <w:jc w:val="left"/>
    </w:pPr>
    <w:rPr>
      <w:rFonts w:ascii="Arial" w:eastAsia="ＭＳ Ｐゴシック" w:hAnsi="Arial" w:cs="Arial"/>
      <w:color w:val="000000"/>
      <w:kern w:val="0"/>
      <w:sz w:val="16"/>
      <w:szCs w:val="16"/>
    </w:rPr>
  </w:style>
  <w:style w:type="paragraph" w:customStyle="1" w:styleId="xl65">
    <w:name w:val="xl65"/>
    <w:basedOn w:val="a"/>
    <w:rsid w:val="00470A45"/>
    <w:pPr>
      <w:widowControl/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hd w:val="clear" w:color="000000" w:fill="FFF2CC"/>
      <w:spacing w:before="100" w:beforeAutospacing="1" w:after="100" w:afterAutospacing="1"/>
      <w:jc w:val="left"/>
      <w:textAlignment w:val="bottom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66">
    <w:name w:val="xl66"/>
    <w:basedOn w:val="a"/>
    <w:rsid w:val="00470A45"/>
    <w:pPr>
      <w:widowControl/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pacing w:before="100" w:beforeAutospacing="1" w:after="100" w:afterAutospacing="1"/>
      <w:jc w:val="left"/>
      <w:textAlignment w:val="bottom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470A45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16"/>
      <w:szCs w:val="16"/>
    </w:rPr>
  </w:style>
  <w:style w:type="paragraph" w:customStyle="1" w:styleId="xl68">
    <w:name w:val="xl68"/>
    <w:basedOn w:val="a"/>
    <w:rsid w:val="00470A45"/>
    <w:pPr>
      <w:widowControl/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pacing w:before="100" w:beforeAutospacing="1" w:after="100" w:afterAutospacing="1"/>
      <w:jc w:val="left"/>
      <w:textAlignment w:val="bottom"/>
    </w:pPr>
    <w:rPr>
      <w:rFonts w:ascii="Times New Roman" w:eastAsia="ＭＳ Ｐゴシック" w:hAnsi="Times New Roman" w:cs="Times New Roman"/>
      <w:kern w:val="0"/>
      <w:sz w:val="16"/>
      <w:szCs w:val="16"/>
    </w:rPr>
  </w:style>
  <w:style w:type="paragraph" w:customStyle="1" w:styleId="xl69">
    <w:name w:val="xl69"/>
    <w:basedOn w:val="a"/>
    <w:rsid w:val="00470A45"/>
    <w:pPr>
      <w:widowControl/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hd w:val="clear" w:color="000000" w:fill="FFFF00"/>
      <w:spacing w:before="100" w:beforeAutospacing="1" w:after="100" w:afterAutospacing="1"/>
      <w:jc w:val="left"/>
      <w:textAlignment w:val="bottom"/>
    </w:pPr>
    <w:rPr>
      <w:rFonts w:ascii="Times New Roman" w:eastAsia="ＭＳ Ｐゴシック" w:hAnsi="Times New Roman" w:cs="Times New Roman"/>
      <w:kern w:val="0"/>
      <w:sz w:val="16"/>
      <w:szCs w:val="16"/>
    </w:rPr>
  </w:style>
  <w:style w:type="paragraph" w:customStyle="1" w:styleId="xl70">
    <w:name w:val="xl70"/>
    <w:basedOn w:val="a"/>
    <w:rsid w:val="00470A45"/>
    <w:pPr>
      <w:widowControl/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hd w:val="clear" w:color="000000" w:fill="FFFF00"/>
      <w:spacing w:before="100" w:beforeAutospacing="1" w:after="100" w:afterAutospacing="1"/>
      <w:jc w:val="left"/>
      <w:textAlignment w:val="bottom"/>
    </w:pPr>
    <w:rPr>
      <w:rFonts w:ascii="Times New Roman" w:eastAsia="ＭＳ Ｐゴシック" w:hAnsi="Times New Roman" w:cs="Times New Roman"/>
      <w:kern w:val="0"/>
      <w:sz w:val="16"/>
      <w:szCs w:val="16"/>
    </w:rPr>
  </w:style>
  <w:style w:type="paragraph" w:customStyle="1" w:styleId="xl71">
    <w:name w:val="xl71"/>
    <w:basedOn w:val="a"/>
    <w:rsid w:val="00470A45"/>
    <w:pPr>
      <w:widowControl/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hd w:val="clear" w:color="000000" w:fill="B7E1CD"/>
      <w:spacing w:before="100" w:beforeAutospacing="1" w:after="100" w:afterAutospacing="1"/>
      <w:jc w:val="left"/>
      <w:textAlignment w:val="bottom"/>
    </w:pPr>
    <w:rPr>
      <w:rFonts w:ascii="Times New Roman" w:eastAsia="ＭＳ Ｐゴシック" w:hAnsi="Times New Roman" w:cs="Times New Roman"/>
      <w:kern w:val="0"/>
      <w:sz w:val="16"/>
      <w:szCs w:val="16"/>
    </w:rPr>
  </w:style>
  <w:style w:type="paragraph" w:customStyle="1" w:styleId="xl72">
    <w:name w:val="xl72"/>
    <w:basedOn w:val="a"/>
    <w:rsid w:val="00470A45"/>
    <w:pPr>
      <w:widowControl/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pacing w:before="100" w:beforeAutospacing="1" w:after="100" w:afterAutospacing="1"/>
      <w:jc w:val="right"/>
      <w:textAlignment w:val="bottom"/>
    </w:pPr>
    <w:rPr>
      <w:rFonts w:ascii="Times New Roman" w:eastAsia="ＭＳ Ｐゴシック" w:hAnsi="Times New Roman" w:cs="Times New Roman"/>
      <w:kern w:val="0"/>
      <w:sz w:val="16"/>
      <w:szCs w:val="16"/>
    </w:rPr>
  </w:style>
  <w:style w:type="paragraph" w:customStyle="1" w:styleId="xl73">
    <w:name w:val="xl73"/>
    <w:basedOn w:val="a"/>
    <w:rsid w:val="00470A45"/>
    <w:pPr>
      <w:widowControl/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16"/>
      <w:szCs w:val="16"/>
    </w:rPr>
  </w:style>
  <w:style w:type="paragraph" w:customStyle="1" w:styleId="xl74">
    <w:name w:val="xl74"/>
    <w:basedOn w:val="a"/>
    <w:rsid w:val="00470A45"/>
    <w:pPr>
      <w:widowControl/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Times New Roman" w:eastAsia="ＭＳ Ｐゴシック" w:hAnsi="Times New Roman" w:cs="Times New Roman"/>
      <w:kern w:val="0"/>
      <w:sz w:val="16"/>
      <w:szCs w:val="16"/>
    </w:rPr>
  </w:style>
  <w:style w:type="paragraph" w:customStyle="1" w:styleId="xl75">
    <w:name w:val="xl75"/>
    <w:basedOn w:val="a"/>
    <w:rsid w:val="00470A45"/>
    <w:pPr>
      <w:widowControl/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hd w:val="clear" w:color="000000" w:fill="FFFFFF"/>
      <w:spacing w:before="100" w:beforeAutospacing="1" w:after="100" w:afterAutospacing="1"/>
      <w:jc w:val="right"/>
      <w:textAlignment w:val="bottom"/>
    </w:pPr>
    <w:rPr>
      <w:rFonts w:ascii="Times New Roman" w:eastAsia="ＭＳ Ｐゴシック" w:hAnsi="Times New Roman" w:cs="Times New Roman"/>
      <w:kern w:val="0"/>
      <w:sz w:val="16"/>
      <w:szCs w:val="16"/>
    </w:rPr>
  </w:style>
  <w:style w:type="paragraph" w:customStyle="1" w:styleId="xl76">
    <w:name w:val="xl76"/>
    <w:basedOn w:val="a"/>
    <w:rsid w:val="00470A45"/>
    <w:pPr>
      <w:widowControl/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pacing w:before="100" w:beforeAutospacing="1" w:after="100" w:afterAutospacing="1"/>
      <w:jc w:val="right"/>
      <w:textAlignment w:val="bottom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77">
    <w:name w:val="xl77"/>
    <w:basedOn w:val="a"/>
    <w:rsid w:val="00470A45"/>
    <w:pPr>
      <w:widowControl/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hd w:val="clear" w:color="000000" w:fill="FFFFFF"/>
      <w:spacing w:before="100" w:beforeAutospacing="1" w:after="100" w:afterAutospacing="1"/>
      <w:jc w:val="right"/>
      <w:textAlignment w:val="bottom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78">
    <w:name w:val="xl78"/>
    <w:basedOn w:val="a"/>
    <w:rsid w:val="00470A45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</w:rPr>
  </w:style>
  <w:style w:type="paragraph" w:customStyle="1" w:styleId="xl79">
    <w:name w:val="xl79"/>
    <w:basedOn w:val="a"/>
    <w:rsid w:val="00470A45"/>
    <w:pPr>
      <w:widowControl/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hd w:val="clear" w:color="000000" w:fill="B7E1CD"/>
      <w:spacing w:before="100" w:beforeAutospacing="1" w:after="100" w:afterAutospacing="1"/>
      <w:jc w:val="left"/>
      <w:textAlignment w:val="bottom"/>
    </w:pPr>
    <w:rPr>
      <w:rFonts w:ascii="Times New Roman" w:eastAsia="ＭＳ Ｐゴシック" w:hAnsi="Times New Roman" w:cs="Times New Roman"/>
      <w:i/>
      <w:iCs/>
      <w:kern w:val="0"/>
      <w:sz w:val="16"/>
      <w:szCs w:val="16"/>
    </w:rPr>
  </w:style>
  <w:style w:type="paragraph" w:customStyle="1" w:styleId="xl80">
    <w:name w:val="xl80"/>
    <w:basedOn w:val="a"/>
    <w:rsid w:val="00470A45"/>
    <w:pPr>
      <w:widowControl/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pacing w:before="100" w:beforeAutospacing="1" w:after="100" w:afterAutospacing="1"/>
      <w:jc w:val="left"/>
      <w:textAlignment w:val="bottom"/>
    </w:pPr>
    <w:rPr>
      <w:rFonts w:ascii="Times New Roman" w:eastAsia="ＭＳ Ｐゴシック" w:hAnsi="Times New Roman" w:cs="Times New Roman"/>
      <w:i/>
      <w:iCs/>
      <w:kern w:val="0"/>
      <w:sz w:val="16"/>
      <w:szCs w:val="16"/>
    </w:rPr>
  </w:style>
  <w:style w:type="paragraph" w:customStyle="1" w:styleId="xl81">
    <w:name w:val="xl81"/>
    <w:basedOn w:val="a"/>
    <w:rsid w:val="00470A45"/>
    <w:pPr>
      <w:widowControl/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hd w:val="clear" w:color="000000" w:fill="B7E1CD"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i/>
      <w:iCs/>
      <w:kern w:val="0"/>
      <w:sz w:val="16"/>
      <w:szCs w:val="16"/>
    </w:rPr>
  </w:style>
  <w:style w:type="paragraph" w:customStyle="1" w:styleId="xl82">
    <w:name w:val="xl82"/>
    <w:basedOn w:val="a"/>
    <w:rsid w:val="00470A45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i/>
      <w:iCs/>
      <w:kern w:val="0"/>
      <w:sz w:val="16"/>
      <w:szCs w:val="16"/>
    </w:rPr>
  </w:style>
  <w:style w:type="paragraph" w:customStyle="1" w:styleId="font8">
    <w:name w:val="font8"/>
    <w:basedOn w:val="a"/>
    <w:rsid w:val="00657E3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16"/>
      <w:szCs w:val="16"/>
    </w:rPr>
  </w:style>
  <w:style w:type="paragraph" w:customStyle="1" w:styleId="font9">
    <w:name w:val="font9"/>
    <w:basedOn w:val="a"/>
    <w:rsid w:val="00657E3D"/>
    <w:pPr>
      <w:widowControl/>
      <w:spacing w:before="100" w:beforeAutospacing="1" w:after="100" w:afterAutospacing="1"/>
      <w:jc w:val="left"/>
    </w:pPr>
    <w:rPr>
      <w:rFonts w:ascii="Arial" w:eastAsia="ＭＳ Ｐゴシック" w:hAnsi="Arial" w:cs="Arial"/>
      <w:kern w:val="0"/>
      <w:sz w:val="16"/>
      <w:szCs w:val="16"/>
    </w:rPr>
  </w:style>
  <w:style w:type="paragraph" w:styleId="af5">
    <w:name w:val="Revision"/>
    <w:hidden/>
    <w:uiPriority w:val="99"/>
    <w:semiHidden/>
    <w:rsid w:val="00310B4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33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microsoft.com/office/2016/09/relationships/commentsIds" Target="commentsId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121D0B2D</Template>
  <TotalTime>1</TotalTime>
  <Pages>54</Pages>
  <Words>12185</Words>
  <Characters>69457</Characters>
  <Application>Microsoft Office Word</Application>
  <DocSecurity>0</DocSecurity>
  <Lines>578</Lines>
  <Paragraphs>162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門多　のぞみ</dc:creator>
  <cp:lastModifiedBy>門多　のぞみ</cp:lastModifiedBy>
  <cp:revision>2</cp:revision>
  <dcterms:created xsi:type="dcterms:W3CDTF">2024-03-09T04:32:00Z</dcterms:created>
  <dcterms:modified xsi:type="dcterms:W3CDTF">2024-03-09T04:32:00Z</dcterms:modified>
</cp:coreProperties>
</file>