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page" w:horzAnchor="margin" w:tblpY="1496"/>
        <w:tblW w:w="97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55"/>
        <w:gridCol w:w="3144"/>
        <w:gridCol w:w="2900"/>
      </w:tblGrid>
      <w:tr w:rsidR="00BE111F" w:rsidRPr="00AB0D14" w14:paraId="079A4DDE" w14:textId="77777777" w:rsidTr="00E12CE0">
        <w:trPr>
          <w:trHeight w:val="393"/>
        </w:trPr>
        <w:tc>
          <w:tcPr>
            <w:tcW w:w="979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80A27" w14:textId="782DB003" w:rsidR="00BE111F" w:rsidRPr="00994767" w:rsidRDefault="00BE111F" w:rsidP="00E12CE0">
            <w:pPr>
              <w:rPr>
                <w:b/>
                <w:bCs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szCs w:val="20"/>
              </w:rPr>
              <w:t>Supplementary Table S1</w:t>
            </w:r>
            <w:r w:rsidRPr="005C2810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.</w:t>
            </w:r>
            <w:r w:rsidRPr="005C281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AB0D14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Sensitivity analysis on the association of cholecystectomy with risk of depression </w:t>
            </w:r>
            <w:r w:rsidRPr="00F11585">
              <w:rPr>
                <w:rFonts w:ascii="Times New Roman" w:eastAsia="맑은 고딕" w:hAnsi="Times New Roman" w:cs="Times New Roman"/>
                <w:color w:val="000000"/>
                <w:szCs w:val="20"/>
              </w:rPr>
              <w:t>according to age</w:t>
            </w:r>
          </w:p>
        </w:tc>
      </w:tr>
      <w:tr w:rsidR="00BE111F" w:rsidRPr="00AB0D14" w14:paraId="7EDAB612" w14:textId="77777777" w:rsidTr="00E12CE0">
        <w:trPr>
          <w:trHeight w:val="393"/>
        </w:trPr>
        <w:tc>
          <w:tcPr>
            <w:tcW w:w="3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9ED01" w14:textId="77777777" w:rsidR="00BE111F" w:rsidRPr="001B7D99" w:rsidRDefault="00BE111F" w:rsidP="00E12CE0">
            <w:pPr>
              <w:rPr>
                <w:rFonts w:ascii="Arial" w:eastAsia="맑은 고딕" w:hAnsi="Arial" w:cs="Arial"/>
                <w:color w:val="000000"/>
                <w:sz w:val="22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22"/>
              </w:rPr>
              <w:t xml:space="preserve">　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61169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No Cholecystectomy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6BF03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Cholecystectomy</w:t>
            </w:r>
          </w:p>
        </w:tc>
      </w:tr>
      <w:tr w:rsidR="00BE111F" w:rsidRPr="00AB0D14" w14:paraId="11EBAE43" w14:textId="77777777" w:rsidTr="00E12CE0">
        <w:trPr>
          <w:trHeight w:val="379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7C488" w14:textId="77777777" w:rsidR="00BE111F" w:rsidRPr="001B7D99" w:rsidRDefault="00BE111F" w:rsidP="00E12CE0">
            <w:pPr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Age (&lt; 65 years)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B4FC7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43,900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4BE0" w14:textId="77777777" w:rsidR="00BE111F" w:rsidRPr="001B7D99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7D99">
              <w:rPr>
                <w:rFonts w:ascii="Arial" w:hAnsi="Arial" w:cs="Arial"/>
                <w:sz w:val="18"/>
                <w:szCs w:val="18"/>
              </w:rPr>
              <w:t>4,390</w:t>
            </w:r>
          </w:p>
        </w:tc>
      </w:tr>
      <w:tr w:rsidR="00BE111F" w:rsidRPr="00AB0D14" w14:paraId="0383D488" w14:textId="77777777" w:rsidTr="00E12CE0">
        <w:trPr>
          <w:trHeight w:val="379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0AAC" w14:textId="77777777" w:rsidR="00BE111F" w:rsidRPr="001B7D99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Events, n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B2327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2,481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719F" w14:textId="77777777" w:rsidR="00BE111F" w:rsidRPr="001B7D99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7D99">
              <w:rPr>
                <w:rFonts w:ascii="Arial" w:hAnsi="Arial" w:cs="Arial"/>
                <w:sz w:val="18"/>
                <w:szCs w:val="18"/>
              </w:rPr>
              <w:t>376</w:t>
            </w:r>
          </w:p>
        </w:tc>
      </w:tr>
      <w:tr w:rsidR="00BE111F" w:rsidRPr="00AB0D14" w14:paraId="049991F9" w14:textId="77777777" w:rsidTr="00E12CE0">
        <w:trPr>
          <w:trHeight w:val="379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0ADE" w14:textId="77777777" w:rsidR="00BE111F" w:rsidRPr="001B7D99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Per 1,000 person-y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6DFF6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383.652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A96D7" w14:textId="77777777" w:rsidR="00BE111F" w:rsidRPr="001B7D99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7D99">
              <w:rPr>
                <w:rFonts w:ascii="Arial" w:hAnsi="Arial" w:cs="Arial"/>
                <w:sz w:val="18"/>
                <w:szCs w:val="18"/>
              </w:rPr>
              <w:t>37.314</w:t>
            </w:r>
          </w:p>
        </w:tc>
      </w:tr>
      <w:tr w:rsidR="00BE111F" w:rsidRPr="00AB0D14" w14:paraId="04D3E83C" w14:textId="77777777" w:rsidTr="00E12CE0">
        <w:trPr>
          <w:trHeight w:val="379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A519" w14:textId="77777777" w:rsidR="00BE111F" w:rsidRPr="001B7D99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aHR (95% CI)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766EF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1.00 (Ref.)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90CD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1.24 (1.11-1.40)***</w:t>
            </w:r>
          </w:p>
        </w:tc>
      </w:tr>
      <w:tr w:rsidR="00BE111F" w:rsidRPr="00AB0D14" w14:paraId="4F00B83C" w14:textId="77777777" w:rsidTr="00E12CE0">
        <w:trPr>
          <w:trHeight w:val="379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0FE84" w14:textId="77777777" w:rsidR="00BE111F" w:rsidRPr="001B7D99" w:rsidRDefault="00BE111F" w:rsidP="00E12CE0">
            <w:pPr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Short-term risk (≤3 years)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0FB0C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42,135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BE72E" w14:textId="77777777" w:rsidR="00BE111F" w:rsidRPr="001B7D99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7D99">
              <w:rPr>
                <w:rFonts w:ascii="Arial" w:hAnsi="Arial" w:cs="Arial"/>
                <w:sz w:val="18"/>
                <w:szCs w:val="18"/>
              </w:rPr>
              <w:t>4,177</w:t>
            </w:r>
          </w:p>
        </w:tc>
      </w:tr>
      <w:tr w:rsidR="00BE111F" w:rsidRPr="00AB0D14" w14:paraId="275B5A23" w14:textId="77777777" w:rsidTr="00E12CE0">
        <w:trPr>
          <w:trHeight w:val="379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BE8B" w14:textId="77777777" w:rsidR="00BE111F" w:rsidRPr="001B7D99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Events, n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2D828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716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B1B19" w14:textId="77777777" w:rsidR="00BE111F" w:rsidRPr="001B7D99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7D99">
              <w:rPr>
                <w:rFonts w:ascii="Arial" w:hAnsi="Arial" w:cs="Arial"/>
                <w:sz w:val="18"/>
                <w:szCs w:val="18"/>
              </w:rPr>
              <w:t>163</w:t>
            </w:r>
          </w:p>
        </w:tc>
      </w:tr>
      <w:tr w:rsidR="00BE111F" w:rsidRPr="00AB0D14" w14:paraId="58AC2E58" w14:textId="77777777" w:rsidTr="00E12CE0">
        <w:trPr>
          <w:trHeight w:val="379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B233" w14:textId="77777777" w:rsidR="00BE111F" w:rsidRPr="001B7D99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Per 1,000 person-y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A454B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370.764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0FDF9" w14:textId="77777777" w:rsidR="00BE111F" w:rsidRPr="001B7D99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7D99">
              <w:rPr>
                <w:rFonts w:ascii="Arial" w:hAnsi="Arial" w:cs="Arial"/>
                <w:sz w:val="18"/>
                <w:szCs w:val="18"/>
              </w:rPr>
              <w:t>35.763</w:t>
            </w:r>
          </w:p>
        </w:tc>
      </w:tr>
      <w:tr w:rsidR="00BE111F" w:rsidRPr="00AB0D14" w14:paraId="48E357F4" w14:textId="77777777" w:rsidTr="00E12CE0">
        <w:trPr>
          <w:trHeight w:val="379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CD98" w14:textId="77777777" w:rsidR="00BE111F" w:rsidRPr="001B7D99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aHR (95% CI)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E2213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1.00 (Ref.)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E1549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1.48 (1.22-1.80)***</w:t>
            </w:r>
          </w:p>
        </w:tc>
      </w:tr>
      <w:tr w:rsidR="00BE111F" w:rsidRPr="00AB0D14" w14:paraId="26F7143D" w14:textId="77777777" w:rsidTr="00E12CE0">
        <w:trPr>
          <w:trHeight w:val="379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1FB97" w14:textId="77777777" w:rsidR="00BE111F" w:rsidRPr="001B7D99" w:rsidRDefault="00BE111F" w:rsidP="00E12CE0">
            <w:pPr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Long-term risk (&gt;3 years)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DA26D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43,184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D0FE1" w14:textId="77777777" w:rsidR="00BE111F" w:rsidRPr="001B7D99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7D99">
              <w:rPr>
                <w:rFonts w:ascii="Arial" w:hAnsi="Arial" w:cs="Arial"/>
                <w:sz w:val="18"/>
                <w:szCs w:val="18"/>
              </w:rPr>
              <w:t>4,227</w:t>
            </w:r>
          </w:p>
        </w:tc>
      </w:tr>
      <w:tr w:rsidR="00BE111F" w:rsidRPr="00AB0D14" w14:paraId="78AC2B62" w14:textId="77777777" w:rsidTr="00E12CE0">
        <w:trPr>
          <w:trHeight w:val="379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03868" w14:textId="77777777" w:rsidR="00BE111F" w:rsidRPr="001B7D99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Events, n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0DC3A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1,765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D6D04" w14:textId="77777777" w:rsidR="00BE111F" w:rsidRPr="001B7D99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7D99">
              <w:rPr>
                <w:rFonts w:ascii="Arial" w:hAnsi="Arial" w:cs="Arial"/>
                <w:sz w:val="18"/>
                <w:szCs w:val="18"/>
              </w:rPr>
              <w:t>213</w:t>
            </w:r>
          </w:p>
        </w:tc>
      </w:tr>
      <w:tr w:rsidR="00BE111F" w:rsidRPr="00AB0D14" w14:paraId="4838BF03" w14:textId="77777777" w:rsidTr="00E12CE0">
        <w:trPr>
          <w:trHeight w:val="379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5567" w14:textId="77777777" w:rsidR="00BE111F" w:rsidRPr="001B7D99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Per 1,000 person-y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DFB35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382.562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AC8DD" w14:textId="77777777" w:rsidR="00BE111F" w:rsidRPr="001B7D99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7D99">
              <w:rPr>
                <w:rFonts w:ascii="Arial" w:hAnsi="Arial" w:cs="Arial"/>
                <w:sz w:val="18"/>
                <w:szCs w:val="18"/>
              </w:rPr>
              <w:t>37.275</w:t>
            </w:r>
          </w:p>
        </w:tc>
      </w:tr>
      <w:tr w:rsidR="00BE111F" w:rsidRPr="00AB0D14" w14:paraId="495C07D2" w14:textId="77777777" w:rsidTr="00E12CE0">
        <w:trPr>
          <w:trHeight w:val="393"/>
        </w:trPr>
        <w:tc>
          <w:tcPr>
            <w:tcW w:w="3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4B493" w14:textId="77777777" w:rsidR="00BE111F" w:rsidRPr="001B7D99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aHR (95% CI)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90471E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1.00 (Ref.)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0509F6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1.14 (0.99-1.32)</w:t>
            </w:r>
          </w:p>
        </w:tc>
      </w:tr>
      <w:tr w:rsidR="00BE111F" w:rsidRPr="00AB0D14" w14:paraId="2368EF2A" w14:textId="77777777" w:rsidTr="00E12CE0">
        <w:trPr>
          <w:trHeight w:val="379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4DAE1" w14:textId="77777777" w:rsidR="00BE111F" w:rsidRPr="001B7D99" w:rsidRDefault="00BE111F" w:rsidP="00E12CE0">
            <w:pPr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Age (</w:t>
            </w: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≥</w:t>
            </w:r>
            <w:r w:rsidRPr="001B7D99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 xml:space="preserve"> 65 years)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DD08A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22,980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2010" w14:textId="77777777" w:rsidR="00BE111F" w:rsidRPr="001B7D99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7D99">
              <w:rPr>
                <w:rFonts w:ascii="Arial" w:hAnsi="Arial" w:cs="Arial"/>
                <w:sz w:val="18"/>
                <w:szCs w:val="18"/>
              </w:rPr>
              <w:t>2,298</w:t>
            </w:r>
          </w:p>
        </w:tc>
      </w:tr>
      <w:tr w:rsidR="00BE111F" w:rsidRPr="00AB0D14" w14:paraId="0DF5DCD4" w14:textId="77777777" w:rsidTr="00E12CE0">
        <w:trPr>
          <w:trHeight w:val="379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E0B9" w14:textId="77777777" w:rsidR="00BE111F" w:rsidRPr="001B7D99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Events, n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D11A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2,179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BF9E" w14:textId="77777777" w:rsidR="00BE111F" w:rsidRPr="001B7D99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7D99">
              <w:rPr>
                <w:rFonts w:ascii="Arial" w:hAnsi="Arial" w:cs="Arial"/>
                <w:sz w:val="18"/>
                <w:szCs w:val="18"/>
              </w:rPr>
              <w:t>311</w:t>
            </w:r>
          </w:p>
        </w:tc>
      </w:tr>
      <w:tr w:rsidR="00BE111F" w:rsidRPr="00AB0D14" w14:paraId="73007E72" w14:textId="77777777" w:rsidTr="00E12CE0">
        <w:trPr>
          <w:trHeight w:val="379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6EFC" w14:textId="77777777" w:rsidR="00BE111F" w:rsidRPr="001B7D99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Per 1,000 person-y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F7557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163.570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5627F" w14:textId="77777777" w:rsidR="00BE111F" w:rsidRPr="001B7D99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7D99">
              <w:rPr>
                <w:rFonts w:ascii="Arial" w:hAnsi="Arial" w:cs="Arial"/>
                <w:sz w:val="18"/>
                <w:szCs w:val="18"/>
              </w:rPr>
              <w:t>14.983</w:t>
            </w:r>
          </w:p>
        </w:tc>
      </w:tr>
      <w:tr w:rsidR="00BE111F" w:rsidRPr="00AB0D14" w14:paraId="6AE028BC" w14:textId="77777777" w:rsidTr="00E12CE0">
        <w:trPr>
          <w:trHeight w:val="379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FD339" w14:textId="77777777" w:rsidR="00BE111F" w:rsidRPr="001B7D99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aHR (95% CI)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71CA2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1.00 (Ref.)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22E1F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1.10 (0.96-1.26)</w:t>
            </w:r>
          </w:p>
        </w:tc>
      </w:tr>
      <w:tr w:rsidR="00BE111F" w:rsidRPr="00AB0D14" w14:paraId="5F98B8EE" w14:textId="77777777" w:rsidTr="00E12CE0">
        <w:trPr>
          <w:trHeight w:val="379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AD75" w14:textId="77777777" w:rsidR="00BE111F" w:rsidRPr="001B7D99" w:rsidRDefault="00BE111F" w:rsidP="00E12CE0">
            <w:pPr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Short-term risk (≤3 years)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63067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21,556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BC385" w14:textId="77777777" w:rsidR="00BE111F" w:rsidRPr="001B7D99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7D99">
              <w:rPr>
                <w:rFonts w:ascii="Arial" w:hAnsi="Arial" w:cs="Arial"/>
                <w:sz w:val="18"/>
                <w:szCs w:val="18"/>
              </w:rPr>
              <w:t>2,154</w:t>
            </w:r>
          </w:p>
        </w:tc>
      </w:tr>
      <w:tr w:rsidR="00BE111F" w:rsidRPr="00AB0D14" w14:paraId="386518F5" w14:textId="77777777" w:rsidTr="00E12CE0">
        <w:trPr>
          <w:trHeight w:val="379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66CB" w14:textId="77777777" w:rsidR="00BE111F" w:rsidRPr="001B7D99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Events, n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3358A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755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9C706" w14:textId="77777777" w:rsidR="00BE111F" w:rsidRPr="001B7D99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7D99">
              <w:rPr>
                <w:rFonts w:ascii="Arial" w:hAnsi="Arial" w:cs="Arial"/>
                <w:sz w:val="18"/>
                <w:szCs w:val="18"/>
              </w:rPr>
              <w:t>167</w:t>
            </w:r>
          </w:p>
        </w:tc>
      </w:tr>
      <w:tr w:rsidR="00BE111F" w:rsidRPr="00AB0D14" w14:paraId="7E3DCB69" w14:textId="77777777" w:rsidTr="00E12CE0">
        <w:trPr>
          <w:trHeight w:val="379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B3870" w14:textId="77777777" w:rsidR="00BE111F" w:rsidRPr="001B7D99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Per 1,000 person-y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0D477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154.003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3A06A" w14:textId="77777777" w:rsidR="00BE111F" w:rsidRPr="001B7D99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7D99">
              <w:rPr>
                <w:rFonts w:ascii="Arial" w:hAnsi="Arial" w:cs="Arial"/>
                <w:sz w:val="18"/>
                <w:szCs w:val="18"/>
              </w:rPr>
              <w:t>14.080</w:t>
            </w:r>
          </w:p>
        </w:tc>
      </w:tr>
      <w:tr w:rsidR="00BE111F" w:rsidRPr="00AB0D14" w14:paraId="4A1EE0F7" w14:textId="77777777" w:rsidTr="00E12CE0">
        <w:trPr>
          <w:trHeight w:val="379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713C" w14:textId="77777777" w:rsidR="00BE111F" w:rsidRPr="001B7D99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aHR (95% CI)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1C876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1.00 (Ref.)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44384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1.25 (1.01-1.55)*</w:t>
            </w:r>
          </w:p>
        </w:tc>
      </w:tr>
      <w:tr w:rsidR="00BE111F" w:rsidRPr="00AB0D14" w14:paraId="4CE0DB5C" w14:textId="77777777" w:rsidTr="00E12CE0">
        <w:trPr>
          <w:trHeight w:val="379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3E8C" w14:textId="77777777" w:rsidR="00BE111F" w:rsidRPr="001B7D99" w:rsidRDefault="00BE111F" w:rsidP="00E12CE0">
            <w:pPr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Long-term risk (&gt;3 years)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1457F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22,225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3DB4C" w14:textId="77777777" w:rsidR="00BE111F" w:rsidRPr="001B7D99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7D99">
              <w:rPr>
                <w:rFonts w:ascii="Arial" w:hAnsi="Arial" w:cs="Arial"/>
                <w:sz w:val="18"/>
                <w:szCs w:val="18"/>
              </w:rPr>
              <w:t>2,131</w:t>
            </w:r>
          </w:p>
        </w:tc>
      </w:tr>
      <w:tr w:rsidR="00BE111F" w:rsidRPr="00AB0D14" w14:paraId="08ED273F" w14:textId="77777777" w:rsidTr="00E12CE0">
        <w:trPr>
          <w:trHeight w:val="379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C3B40" w14:textId="77777777" w:rsidR="00BE111F" w:rsidRPr="001B7D99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Events, n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9F67E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1,424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21D5C" w14:textId="77777777" w:rsidR="00BE111F" w:rsidRPr="001B7D99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7D99">
              <w:rPr>
                <w:rFonts w:ascii="Arial" w:hAnsi="Arial" w:cs="Arial"/>
                <w:sz w:val="18"/>
                <w:szCs w:val="18"/>
              </w:rPr>
              <w:t>144</w:t>
            </w:r>
          </w:p>
        </w:tc>
      </w:tr>
      <w:tr w:rsidR="00BE111F" w:rsidRPr="00AB0D14" w14:paraId="0C8C08AE" w14:textId="77777777" w:rsidTr="00E12CE0">
        <w:trPr>
          <w:trHeight w:val="379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40AE" w14:textId="77777777" w:rsidR="00BE111F" w:rsidRPr="001B7D99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Per 1,000 person-y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90DCD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162.427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37354" w14:textId="77777777" w:rsidR="00BE111F" w:rsidRPr="001B7D99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7D99">
              <w:rPr>
                <w:rFonts w:ascii="Arial" w:hAnsi="Arial" w:cs="Arial"/>
                <w:sz w:val="18"/>
                <w:szCs w:val="18"/>
              </w:rPr>
              <w:t>15.143</w:t>
            </w:r>
          </w:p>
        </w:tc>
      </w:tr>
      <w:tr w:rsidR="00BE111F" w:rsidRPr="00AB0D14" w14:paraId="488CBDEC" w14:textId="77777777" w:rsidTr="00E12CE0">
        <w:trPr>
          <w:trHeight w:val="393"/>
        </w:trPr>
        <w:tc>
          <w:tcPr>
            <w:tcW w:w="3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5A04C" w14:textId="77777777" w:rsidR="00BE111F" w:rsidRPr="001B7D99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aHR (95% CI)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538070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1.00 (Ref.)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733A33" w14:textId="77777777" w:rsidR="00BE111F" w:rsidRPr="001B7D99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1B7D99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1.02 (0.85-1.21)</w:t>
            </w:r>
          </w:p>
        </w:tc>
      </w:tr>
      <w:tr w:rsidR="00BE111F" w:rsidRPr="00AB0D14" w14:paraId="0627AA14" w14:textId="77777777" w:rsidTr="00E12CE0">
        <w:trPr>
          <w:trHeight w:val="379"/>
        </w:trPr>
        <w:tc>
          <w:tcPr>
            <w:tcW w:w="979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EE944" w14:textId="77777777" w:rsidR="00BE111F" w:rsidRPr="00AB0D14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Acronyms: HR, hazard ratio; CI, confidence interval.</w:t>
            </w:r>
          </w:p>
        </w:tc>
      </w:tr>
      <w:tr w:rsidR="00BE111F" w:rsidRPr="00AB0D14" w14:paraId="3537CDFE" w14:textId="77777777" w:rsidTr="00E12CE0">
        <w:trPr>
          <w:trHeight w:val="125"/>
        </w:trPr>
        <w:tc>
          <w:tcPr>
            <w:tcW w:w="9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4629C" w14:textId="77777777" w:rsidR="00BE111F" w:rsidRPr="00AB0D14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Model 1: 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a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djusted for age and sex.</w:t>
            </w:r>
          </w:p>
        </w:tc>
      </w:tr>
      <w:tr w:rsidR="00BE111F" w:rsidRPr="00AB0D14" w14:paraId="795E223D" w14:textId="77777777" w:rsidTr="00E12CE0">
        <w:trPr>
          <w:trHeight w:val="337"/>
        </w:trPr>
        <w:tc>
          <w:tcPr>
            <w:tcW w:w="9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66284" w14:textId="77777777" w:rsidR="00BE111F" w:rsidRPr="00AB0D14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Model 2: adjusted for age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, sex, and household income</w:t>
            </w: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</w:p>
        </w:tc>
      </w:tr>
      <w:tr w:rsidR="00BE111F" w:rsidRPr="00AB0D14" w14:paraId="62A0519E" w14:textId="77777777" w:rsidTr="00E12CE0">
        <w:trPr>
          <w:trHeight w:val="60"/>
        </w:trPr>
        <w:tc>
          <w:tcPr>
            <w:tcW w:w="9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47885" w14:textId="77777777" w:rsidR="00BE111F" w:rsidRPr="00AB0D14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Model 3: adjusted for age, sex, household income, smoking status, alcohol consumption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and</w:t>
            </w: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physical activity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</w:p>
        </w:tc>
      </w:tr>
      <w:tr w:rsidR="00BE111F" w:rsidRPr="00AB0D14" w14:paraId="2139557E" w14:textId="77777777" w:rsidTr="00E12CE0">
        <w:trPr>
          <w:trHeight w:val="632"/>
        </w:trPr>
        <w:tc>
          <w:tcPr>
            <w:tcW w:w="9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8094B" w14:textId="77777777" w:rsidR="00BE111F" w:rsidRPr="00AB0D14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: adjusted for age, sex, household income, smoking status, alcohol consumption, physical activity, body mass index, systolic blood pressure, diastolic blood pressure, fasting serum glucose, total cholesterol, and Charlson comorbidity index.</w:t>
            </w:r>
          </w:p>
        </w:tc>
      </w:tr>
      <w:tr w:rsidR="00BE111F" w:rsidRPr="00AB0D14" w14:paraId="1823A630" w14:textId="77777777" w:rsidTr="00E12CE0">
        <w:trPr>
          <w:trHeight w:val="160"/>
        </w:trPr>
        <w:tc>
          <w:tcPr>
            <w:tcW w:w="6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1950C" w14:textId="77777777" w:rsidR="00BE111F" w:rsidRPr="00AB0D14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*</w:t>
            </w:r>
            <w:r w:rsidRPr="00C84ED9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</w:t>
            </w: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&lt;0.05, **</w:t>
            </w:r>
            <w:r w:rsidRPr="00936BC2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p</w:t>
            </w: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&lt;0.01, ***</w:t>
            </w:r>
            <w:r w:rsidRPr="00936BC2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p</w:t>
            </w: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&lt;0.001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B1C4" w14:textId="77777777" w:rsidR="00BE111F" w:rsidRPr="00AB0D14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</w:tbl>
    <w:p w14:paraId="2AAB4E30" w14:textId="77777777" w:rsidR="00BE111F" w:rsidRDefault="00BE111F" w:rsidP="00BE111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pPr w:leftFromText="142" w:rightFromText="142" w:vertAnchor="page" w:horzAnchor="margin" w:tblpY="1433"/>
        <w:tblW w:w="977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40"/>
        <w:gridCol w:w="2919"/>
        <w:gridCol w:w="2918"/>
      </w:tblGrid>
      <w:tr w:rsidR="00BE111F" w:rsidRPr="005C2810" w14:paraId="158AD8CE" w14:textId="77777777" w:rsidTr="00E12CE0">
        <w:trPr>
          <w:trHeight w:val="394"/>
        </w:trPr>
        <w:tc>
          <w:tcPr>
            <w:tcW w:w="977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35D9C" w14:textId="1378521D" w:rsidR="00BE111F" w:rsidRPr="005C2810" w:rsidRDefault="00BE111F" w:rsidP="00E12CE0">
            <w:pPr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szCs w:val="20"/>
              </w:rPr>
              <w:lastRenderedPageBreak/>
              <w:t>Supplementary Table S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szCs w:val="20"/>
              </w:rPr>
              <w:t>2</w:t>
            </w:r>
            <w:r w:rsidRPr="005C2810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.</w:t>
            </w:r>
            <w:r w:rsidRPr="005C281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Sensitivity analysis on the association of cholecystectomy with risk of 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suicide</w:t>
            </w:r>
            <w:r w:rsidRPr="005C281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among participants w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ith fewer or more comorbidities</w:t>
            </w:r>
          </w:p>
        </w:tc>
      </w:tr>
      <w:tr w:rsidR="00BE111F" w:rsidRPr="005C2810" w14:paraId="5CFC5951" w14:textId="77777777" w:rsidTr="00E12CE0">
        <w:trPr>
          <w:trHeight w:val="380"/>
        </w:trPr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C13FB" w14:textId="77777777" w:rsidR="00BE111F" w:rsidRPr="00F404AB" w:rsidRDefault="00BE111F" w:rsidP="00E12CE0">
            <w:pPr>
              <w:rPr>
                <w:rFonts w:ascii="Arial" w:eastAsia="맑은 고딕" w:hAnsi="Arial" w:cs="Arial"/>
                <w:color w:val="000000"/>
                <w:sz w:val="22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22"/>
              </w:rPr>
              <w:t xml:space="preserve">　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7400E" w14:textId="77777777" w:rsidR="00BE111F" w:rsidRPr="00F404AB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No Cholecystectomy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11196" w14:textId="77777777" w:rsidR="00BE111F" w:rsidRPr="00F404AB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Cholecystectomy</w:t>
            </w:r>
          </w:p>
        </w:tc>
      </w:tr>
      <w:tr w:rsidR="00BE111F" w:rsidRPr="005C2810" w14:paraId="1C21D90D" w14:textId="77777777" w:rsidTr="00E12CE0">
        <w:trPr>
          <w:trHeight w:val="38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709C" w14:textId="77777777" w:rsidR="00BE111F" w:rsidRPr="00F404AB" w:rsidRDefault="00BE111F" w:rsidP="00E12CE0">
            <w:pPr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Charlson comorbidity index&lt;2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BF7FF" w14:textId="77777777" w:rsidR="00BE111F" w:rsidRPr="00F404AB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45,301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5DDFC" w14:textId="77777777" w:rsidR="00BE111F" w:rsidRPr="00F404AB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4AB">
              <w:rPr>
                <w:rFonts w:ascii="Arial" w:hAnsi="Arial" w:cs="Arial"/>
                <w:sz w:val="18"/>
                <w:szCs w:val="18"/>
              </w:rPr>
              <w:t>3,560</w:t>
            </w:r>
          </w:p>
        </w:tc>
      </w:tr>
      <w:tr w:rsidR="00BE111F" w:rsidRPr="005C2810" w14:paraId="65BD7AD7" w14:textId="77777777" w:rsidTr="00E12CE0">
        <w:trPr>
          <w:trHeight w:val="38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08CA8" w14:textId="77777777" w:rsidR="00BE111F" w:rsidRPr="00F404AB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Events, n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0E712" w14:textId="77777777" w:rsidR="00BE111F" w:rsidRPr="00F404AB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D4F72" w14:textId="77777777" w:rsidR="00BE111F" w:rsidRPr="00F404AB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4AB"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BE111F" w:rsidRPr="005C2810" w14:paraId="5E9368D2" w14:textId="77777777" w:rsidTr="00E12CE0">
        <w:trPr>
          <w:trHeight w:val="38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E6D50" w14:textId="77777777" w:rsidR="00BE111F" w:rsidRPr="00F404AB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Per 1,000 person-y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45C6B" w14:textId="77777777" w:rsidR="00BE111F" w:rsidRPr="00F404AB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399.257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A6436" w14:textId="77777777" w:rsidR="00BE111F" w:rsidRPr="00F404AB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4AB">
              <w:rPr>
                <w:rFonts w:ascii="Arial" w:hAnsi="Arial" w:cs="Arial"/>
                <w:sz w:val="18"/>
                <w:szCs w:val="18"/>
              </w:rPr>
              <w:t>31.789</w:t>
            </w:r>
          </w:p>
        </w:tc>
      </w:tr>
      <w:tr w:rsidR="00BE111F" w:rsidRPr="005C2810" w14:paraId="347B7C96" w14:textId="77777777" w:rsidTr="00E12CE0">
        <w:trPr>
          <w:trHeight w:val="38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2E35" w14:textId="77777777" w:rsidR="00BE111F" w:rsidRPr="00F404AB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aHR (95% CI)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E9300" w14:textId="77777777" w:rsidR="00BE111F" w:rsidRPr="00F404AB" w:rsidRDefault="00BE111F" w:rsidP="00E12CE0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1.00 (Ref.)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487A" w14:textId="77777777" w:rsidR="00BE111F" w:rsidRPr="00F404AB" w:rsidRDefault="00BE111F" w:rsidP="00E12CE0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1.28 (0.71-2.33)</w:t>
            </w:r>
          </w:p>
        </w:tc>
      </w:tr>
      <w:tr w:rsidR="00BE111F" w:rsidRPr="005C2810" w14:paraId="324896E0" w14:textId="77777777" w:rsidTr="00E12CE0">
        <w:trPr>
          <w:trHeight w:val="38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6189" w14:textId="77777777" w:rsidR="00BE111F" w:rsidRPr="00F404AB" w:rsidRDefault="00BE111F" w:rsidP="00E12CE0">
            <w:pPr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Short-term risk (≤3 years)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56C7C" w14:textId="77777777" w:rsidR="00BE111F" w:rsidRPr="00F404AB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45,200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F8EDD" w14:textId="77777777" w:rsidR="00BE111F" w:rsidRPr="00F404AB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4AB">
              <w:rPr>
                <w:rFonts w:ascii="Arial" w:hAnsi="Arial" w:cs="Arial"/>
                <w:sz w:val="18"/>
                <w:szCs w:val="18"/>
              </w:rPr>
              <w:t>3,550</w:t>
            </w:r>
          </w:p>
        </w:tc>
      </w:tr>
      <w:tr w:rsidR="00BE111F" w:rsidRPr="005C2810" w14:paraId="196C8335" w14:textId="77777777" w:rsidTr="00E12CE0">
        <w:trPr>
          <w:trHeight w:val="38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CC38" w14:textId="77777777" w:rsidR="00BE111F" w:rsidRPr="00F404AB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Events, n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746B3" w14:textId="77777777" w:rsidR="00BE111F" w:rsidRPr="00F404AB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0305F" w14:textId="77777777" w:rsidR="00BE111F" w:rsidRPr="00F404AB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4AB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BE111F" w:rsidRPr="005C2810" w14:paraId="5DDBBE8C" w14:textId="77777777" w:rsidTr="00E12CE0">
        <w:trPr>
          <w:trHeight w:val="38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41CC" w14:textId="77777777" w:rsidR="00BE111F" w:rsidRPr="00F404AB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Per 1,000 person-y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31C21" w14:textId="77777777" w:rsidR="00BE111F" w:rsidRPr="00F404AB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398.498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B02EC" w14:textId="77777777" w:rsidR="00BE111F" w:rsidRPr="00F404AB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4AB">
              <w:rPr>
                <w:rFonts w:ascii="Arial" w:hAnsi="Arial" w:cs="Arial"/>
                <w:sz w:val="18"/>
                <w:szCs w:val="18"/>
              </w:rPr>
              <w:t>31.709</w:t>
            </w:r>
          </w:p>
        </w:tc>
      </w:tr>
      <w:tr w:rsidR="00BE111F" w:rsidRPr="005C2810" w14:paraId="6119C26C" w14:textId="77777777" w:rsidTr="00E12CE0">
        <w:trPr>
          <w:trHeight w:val="38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DE25" w14:textId="77777777" w:rsidR="00BE111F" w:rsidRPr="00F404AB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aHR (95% CI)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C10C0" w14:textId="77777777" w:rsidR="00BE111F" w:rsidRPr="00F404AB" w:rsidRDefault="00BE111F" w:rsidP="00E12CE0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1.00 (Ref.)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B7163" w14:textId="77777777" w:rsidR="00BE111F" w:rsidRPr="00F404AB" w:rsidRDefault="00BE111F" w:rsidP="00E12CE0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1.11 (0.26-4.71)</w:t>
            </w:r>
          </w:p>
        </w:tc>
      </w:tr>
      <w:tr w:rsidR="00BE111F" w:rsidRPr="005C2810" w14:paraId="032D6D8E" w14:textId="77777777" w:rsidTr="00E12CE0">
        <w:trPr>
          <w:trHeight w:val="38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492CF" w14:textId="77777777" w:rsidR="00BE111F" w:rsidRPr="00F404AB" w:rsidRDefault="00BE111F" w:rsidP="00E12CE0">
            <w:pPr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Long-term risk (&gt;3 years)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0E66A" w14:textId="77777777" w:rsidR="00BE111F" w:rsidRPr="00F404AB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45,275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45AD6" w14:textId="77777777" w:rsidR="00BE111F" w:rsidRPr="00F404AB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4AB">
              <w:rPr>
                <w:rFonts w:ascii="Arial" w:hAnsi="Arial" w:cs="Arial"/>
                <w:sz w:val="18"/>
                <w:szCs w:val="18"/>
              </w:rPr>
              <w:t>3,558</w:t>
            </w:r>
          </w:p>
        </w:tc>
      </w:tr>
      <w:tr w:rsidR="00BE111F" w:rsidRPr="005C2810" w14:paraId="72CFE3A4" w14:textId="77777777" w:rsidTr="00E12CE0">
        <w:trPr>
          <w:trHeight w:val="38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A1B4" w14:textId="77777777" w:rsidR="00BE111F" w:rsidRPr="00F404AB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Events, n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823F3" w14:textId="77777777" w:rsidR="00BE111F" w:rsidRPr="00F404AB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7FC89" w14:textId="77777777" w:rsidR="00BE111F" w:rsidRPr="00F404AB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4A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BE111F" w:rsidRPr="005C2810" w14:paraId="22E594E0" w14:textId="77777777" w:rsidTr="00E12CE0">
        <w:trPr>
          <w:trHeight w:val="38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FC8C" w14:textId="77777777" w:rsidR="00BE111F" w:rsidRPr="00F404AB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Per 1,000 person-y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144FB" w14:textId="77777777" w:rsidR="00BE111F" w:rsidRPr="00F404AB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399.216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FF48C" w14:textId="77777777" w:rsidR="00BE111F" w:rsidRPr="00F404AB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4AB">
              <w:rPr>
                <w:rFonts w:ascii="Arial" w:hAnsi="Arial" w:cs="Arial"/>
                <w:sz w:val="18"/>
                <w:szCs w:val="18"/>
              </w:rPr>
              <w:t>31.786</w:t>
            </w:r>
          </w:p>
        </w:tc>
      </w:tr>
      <w:tr w:rsidR="00BE111F" w:rsidRPr="005C2810" w14:paraId="68A480C7" w14:textId="77777777" w:rsidTr="00E12CE0">
        <w:trPr>
          <w:trHeight w:val="380"/>
        </w:trPr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D0C25" w14:textId="77777777" w:rsidR="00BE111F" w:rsidRPr="00F404AB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aHR (95% CI)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17DF2E" w14:textId="77777777" w:rsidR="00BE111F" w:rsidRPr="00F404AB" w:rsidRDefault="00BE111F" w:rsidP="00E12CE0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1.00 (Ref.)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D9A539" w14:textId="77777777" w:rsidR="00BE111F" w:rsidRPr="00F404AB" w:rsidRDefault="00BE111F" w:rsidP="00E12CE0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1.32 (0.68-2.54)</w:t>
            </w:r>
          </w:p>
        </w:tc>
      </w:tr>
      <w:tr w:rsidR="00BE111F" w:rsidRPr="005C2810" w14:paraId="34EEE5FB" w14:textId="77777777" w:rsidTr="00E12CE0">
        <w:trPr>
          <w:trHeight w:val="38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D42EA" w14:textId="77777777" w:rsidR="00BE111F" w:rsidRPr="00F404AB" w:rsidRDefault="00BE111F" w:rsidP="00E12CE0">
            <w:pPr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Charlson comorbidity index</w:t>
            </w: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≥</w:t>
            </w:r>
            <w:r w:rsidRPr="00F404AB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CBEB5" w14:textId="77777777" w:rsidR="00BE111F" w:rsidRPr="00F404AB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21,639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D0C55" w14:textId="77777777" w:rsidR="00BE111F" w:rsidRPr="00F404AB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4AB">
              <w:rPr>
                <w:rFonts w:ascii="Arial" w:hAnsi="Arial" w:cs="Arial"/>
                <w:sz w:val="18"/>
                <w:szCs w:val="18"/>
              </w:rPr>
              <w:t>3,134</w:t>
            </w:r>
          </w:p>
        </w:tc>
      </w:tr>
      <w:tr w:rsidR="00BE111F" w:rsidRPr="005C2810" w14:paraId="07417A31" w14:textId="77777777" w:rsidTr="00E12CE0">
        <w:trPr>
          <w:trHeight w:val="38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A480" w14:textId="77777777" w:rsidR="00BE111F" w:rsidRPr="00F404AB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Events, n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8A5EE" w14:textId="77777777" w:rsidR="00BE111F" w:rsidRPr="00F404AB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276BA" w14:textId="77777777" w:rsidR="00BE111F" w:rsidRPr="00F404AB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4A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BE111F" w:rsidRPr="005C2810" w14:paraId="5166F075" w14:textId="77777777" w:rsidTr="00E12CE0">
        <w:trPr>
          <w:trHeight w:val="38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95B40" w14:textId="77777777" w:rsidR="00BE111F" w:rsidRPr="00F404AB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Per 1,000 person-y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EA1F4" w14:textId="77777777" w:rsidR="00BE111F" w:rsidRPr="00F404AB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170.360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809A5" w14:textId="77777777" w:rsidR="00BE111F" w:rsidRPr="00F404AB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4AB">
              <w:rPr>
                <w:rFonts w:ascii="Arial" w:hAnsi="Arial" w:cs="Arial"/>
                <w:sz w:val="18"/>
                <w:szCs w:val="18"/>
              </w:rPr>
              <w:t>24.752</w:t>
            </w:r>
          </w:p>
        </w:tc>
      </w:tr>
      <w:tr w:rsidR="00BE111F" w:rsidRPr="005C2810" w14:paraId="62107A87" w14:textId="77777777" w:rsidTr="00E12CE0">
        <w:trPr>
          <w:trHeight w:val="38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39975" w14:textId="77777777" w:rsidR="00BE111F" w:rsidRPr="00F404AB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aHR (95% CI)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31F5A" w14:textId="77777777" w:rsidR="00BE111F" w:rsidRPr="00F404AB" w:rsidRDefault="00BE111F" w:rsidP="00E12CE0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1.00 (Ref.)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B7A7" w14:textId="77777777" w:rsidR="00BE111F" w:rsidRPr="00F404AB" w:rsidRDefault="00BE111F" w:rsidP="00E12CE0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0.89 (0.46-1.73)</w:t>
            </w:r>
          </w:p>
        </w:tc>
      </w:tr>
      <w:tr w:rsidR="00BE111F" w:rsidRPr="005C2810" w14:paraId="5DDC9C98" w14:textId="77777777" w:rsidTr="00E12CE0">
        <w:trPr>
          <w:trHeight w:val="38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665C" w14:textId="77777777" w:rsidR="00BE111F" w:rsidRPr="00F404AB" w:rsidRDefault="00BE111F" w:rsidP="00E12CE0">
            <w:pPr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Short-term risk (≤3 years)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89EAF" w14:textId="77777777" w:rsidR="00BE111F" w:rsidRPr="00F404AB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21,587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C4915" w14:textId="77777777" w:rsidR="00BE111F" w:rsidRPr="00F404AB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4AB">
              <w:rPr>
                <w:rFonts w:ascii="Arial" w:hAnsi="Arial" w:cs="Arial"/>
                <w:sz w:val="18"/>
                <w:szCs w:val="18"/>
              </w:rPr>
              <w:t>3,127</w:t>
            </w:r>
          </w:p>
        </w:tc>
      </w:tr>
      <w:tr w:rsidR="00BE111F" w:rsidRPr="005C2810" w14:paraId="5BFA815A" w14:textId="77777777" w:rsidTr="00E12CE0">
        <w:trPr>
          <w:trHeight w:val="38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0579F" w14:textId="77777777" w:rsidR="00BE111F" w:rsidRPr="00F404AB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Events, n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E57E3" w14:textId="77777777" w:rsidR="00BE111F" w:rsidRPr="00F404AB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E734F" w14:textId="77777777" w:rsidR="00BE111F" w:rsidRPr="00F404AB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4AB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BE111F" w:rsidRPr="005C2810" w14:paraId="0876A1B4" w14:textId="77777777" w:rsidTr="00E12CE0">
        <w:trPr>
          <w:trHeight w:val="38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49DD" w14:textId="77777777" w:rsidR="00BE111F" w:rsidRPr="00F404AB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Per 1,000 person-y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B79E7" w14:textId="77777777" w:rsidR="00BE111F" w:rsidRPr="00F404AB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169.979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06BDB" w14:textId="77777777" w:rsidR="00BE111F" w:rsidRPr="00F404AB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4AB">
              <w:rPr>
                <w:rFonts w:ascii="Arial" w:hAnsi="Arial" w:cs="Arial"/>
                <w:sz w:val="18"/>
                <w:szCs w:val="18"/>
              </w:rPr>
              <w:t>24.700</w:t>
            </w:r>
          </w:p>
        </w:tc>
      </w:tr>
      <w:tr w:rsidR="00BE111F" w:rsidRPr="005C2810" w14:paraId="5E889A22" w14:textId="77777777" w:rsidTr="00E12CE0">
        <w:trPr>
          <w:trHeight w:val="38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634A8" w14:textId="77777777" w:rsidR="00BE111F" w:rsidRPr="00F404AB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aHR (95% CI)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EE8B3" w14:textId="77777777" w:rsidR="00BE111F" w:rsidRPr="00F404AB" w:rsidRDefault="00BE111F" w:rsidP="00E12CE0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1.00 (Ref.)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1E26F" w14:textId="77777777" w:rsidR="00BE111F" w:rsidRPr="00F404AB" w:rsidRDefault="00BE111F" w:rsidP="00E12CE0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0.81 (0.24-2.70)</w:t>
            </w:r>
          </w:p>
        </w:tc>
      </w:tr>
      <w:tr w:rsidR="00BE111F" w:rsidRPr="005C2810" w14:paraId="6BCE638B" w14:textId="77777777" w:rsidTr="00E12CE0">
        <w:trPr>
          <w:trHeight w:val="38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DF413" w14:textId="77777777" w:rsidR="00BE111F" w:rsidRPr="00F404AB" w:rsidRDefault="00BE111F" w:rsidP="00E12CE0">
            <w:pPr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Long-term risk (&gt;3 years)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9620F" w14:textId="77777777" w:rsidR="00BE111F" w:rsidRPr="00F404AB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21,611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3952B" w14:textId="77777777" w:rsidR="00BE111F" w:rsidRPr="00F404AB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4AB">
              <w:rPr>
                <w:rFonts w:ascii="Arial" w:hAnsi="Arial" w:cs="Arial"/>
                <w:sz w:val="18"/>
                <w:szCs w:val="18"/>
              </w:rPr>
              <w:t>3,131</w:t>
            </w:r>
          </w:p>
        </w:tc>
      </w:tr>
      <w:tr w:rsidR="00BE111F" w:rsidRPr="005C2810" w14:paraId="64C0A203" w14:textId="77777777" w:rsidTr="00E12CE0">
        <w:trPr>
          <w:trHeight w:val="38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ABED" w14:textId="77777777" w:rsidR="00BE111F" w:rsidRPr="00F404AB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Events, n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99A9B" w14:textId="77777777" w:rsidR="00BE111F" w:rsidRPr="00F404AB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D21A6" w14:textId="77777777" w:rsidR="00BE111F" w:rsidRPr="00F404AB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4AB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BE111F" w:rsidRPr="005C2810" w14:paraId="0D4C78DA" w14:textId="77777777" w:rsidTr="00E12CE0">
        <w:trPr>
          <w:trHeight w:val="38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43C95" w14:textId="77777777" w:rsidR="00BE111F" w:rsidRPr="00F404AB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Per 1,000 person-y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504C3" w14:textId="77777777" w:rsidR="00BE111F" w:rsidRPr="00F404AB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170.321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45E24" w14:textId="77777777" w:rsidR="00BE111F" w:rsidRPr="00F404AB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04AB">
              <w:rPr>
                <w:rFonts w:ascii="Arial" w:hAnsi="Arial" w:cs="Arial"/>
                <w:sz w:val="18"/>
                <w:szCs w:val="18"/>
              </w:rPr>
              <w:t>24.747</w:t>
            </w:r>
          </w:p>
        </w:tc>
      </w:tr>
      <w:tr w:rsidR="00BE111F" w:rsidRPr="005C2810" w14:paraId="364D07B5" w14:textId="77777777" w:rsidTr="00E12CE0">
        <w:trPr>
          <w:trHeight w:val="394"/>
        </w:trPr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4FAA4" w14:textId="77777777" w:rsidR="00BE111F" w:rsidRPr="00F404AB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aHR (95% CI)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D04F4E" w14:textId="77777777" w:rsidR="00BE111F" w:rsidRPr="00F404AB" w:rsidRDefault="00BE111F" w:rsidP="00E12CE0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1.00 (Ref.)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7F2220" w14:textId="77777777" w:rsidR="00BE111F" w:rsidRPr="00F404AB" w:rsidRDefault="00BE111F" w:rsidP="00E12CE0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 w:rsidRPr="00F404AB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0.92 (0.41-2.03)</w:t>
            </w:r>
          </w:p>
        </w:tc>
      </w:tr>
      <w:tr w:rsidR="00BE111F" w:rsidRPr="005C2810" w14:paraId="1FEE7C48" w14:textId="77777777" w:rsidTr="00E12CE0">
        <w:trPr>
          <w:trHeight w:val="380"/>
        </w:trPr>
        <w:tc>
          <w:tcPr>
            <w:tcW w:w="9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D7BAD" w14:textId="77777777" w:rsidR="00BE111F" w:rsidRPr="005C2810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Acronyms: HR, hazard ratio; CI, confidence interval.</w:t>
            </w:r>
          </w:p>
        </w:tc>
      </w:tr>
      <w:tr w:rsidR="00BE111F" w:rsidRPr="005C2810" w14:paraId="1B764A71" w14:textId="77777777" w:rsidTr="00E12CE0">
        <w:trPr>
          <w:trHeight w:val="200"/>
        </w:trPr>
        <w:tc>
          <w:tcPr>
            <w:tcW w:w="9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2A73B" w14:textId="77777777" w:rsidR="00BE111F" w:rsidRPr="005C2810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Model 1: 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a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djusted for age and sex.</w:t>
            </w:r>
          </w:p>
        </w:tc>
      </w:tr>
      <w:tr w:rsidR="00BE111F" w:rsidRPr="005C2810" w14:paraId="1C5328B6" w14:textId="77777777" w:rsidTr="00E12CE0">
        <w:trPr>
          <w:trHeight w:val="248"/>
        </w:trPr>
        <w:tc>
          <w:tcPr>
            <w:tcW w:w="6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299E2" w14:textId="77777777" w:rsidR="00BE111F" w:rsidRPr="005C2810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Model 2: adjusted for age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, sex, and household income</w:t>
            </w: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63BDB" w14:textId="77777777" w:rsidR="00BE111F" w:rsidRPr="005C2810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BE111F" w:rsidRPr="005C2810" w14:paraId="643A55D1" w14:textId="77777777" w:rsidTr="00E12CE0">
        <w:trPr>
          <w:trHeight w:val="314"/>
        </w:trPr>
        <w:tc>
          <w:tcPr>
            <w:tcW w:w="9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D942D" w14:textId="77777777" w:rsidR="00BE111F" w:rsidRPr="005C2810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Model 3: adjusted for age, sex, household income, smoking status, alcohol consumption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and</w:t>
            </w: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physical activity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</w:p>
        </w:tc>
      </w:tr>
      <w:tr w:rsidR="00BE111F" w:rsidRPr="005C2810" w14:paraId="382535DB" w14:textId="77777777" w:rsidTr="00E12CE0">
        <w:trPr>
          <w:trHeight w:val="380"/>
        </w:trPr>
        <w:tc>
          <w:tcPr>
            <w:tcW w:w="9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B1A1B" w14:textId="77777777" w:rsidR="00BE111F" w:rsidRPr="005C2810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: adjusted for age, sex, household income, smoking status, alcohol consumption, physical activity, body mass index, systolic blood pressure, diastolic blood pressure, fasting serum glucose, total cholesterol, and Charlson comorbidity index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.</w:t>
            </w:r>
          </w:p>
        </w:tc>
      </w:tr>
      <w:tr w:rsidR="00BE111F" w:rsidRPr="005C2810" w14:paraId="51C25665" w14:textId="77777777" w:rsidTr="00E12CE0">
        <w:trPr>
          <w:trHeight w:val="380"/>
        </w:trPr>
        <w:tc>
          <w:tcPr>
            <w:tcW w:w="6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FE74E" w14:textId="77777777" w:rsidR="00BE111F" w:rsidRPr="00C84ED9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*</w:t>
            </w:r>
            <w:r w:rsidRPr="00C84ED9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</w:t>
            </w: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&lt;0.05, **</w:t>
            </w:r>
            <w:r w:rsidRPr="00936BC2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p</w:t>
            </w: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&lt;0.01, ***</w:t>
            </w:r>
            <w:r w:rsidRPr="00936BC2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p</w:t>
            </w: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&lt;0.001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95F85" w14:textId="77777777" w:rsidR="00BE111F" w:rsidRPr="005C2810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</w:tbl>
    <w:p w14:paraId="27793BCE" w14:textId="77777777" w:rsidR="00BE111F" w:rsidRDefault="00BE111F" w:rsidP="00BE111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pPr w:leftFromText="142" w:rightFromText="142" w:vertAnchor="page" w:horzAnchor="margin" w:tblpY="1468"/>
        <w:tblW w:w="97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72"/>
        <w:gridCol w:w="2939"/>
        <w:gridCol w:w="3369"/>
      </w:tblGrid>
      <w:tr w:rsidR="00BE111F" w:rsidRPr="005C2810" w14:paraId="7A5EF1CB" w14:textId="77777777" w:rsidTr="00E12CE0">
        <w:trPr>
          <w:trHeight w:val="368"/>
        </w:trPr>
        <w:tc>
          <w:tcPr>
            <w:tcW w:w="9780" w:type="dxa"/>
            <w:gridSpan w:val="3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822E0" w14:textId="24F05254" w:rsidR="00BE111F" w:rsidRPr="005C2810" w:rsidRDefault="00BE111F" w:rsidP="00E12CE0">
            <w:pPr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szCs w:val="20"/>
              </w:rPr>
              <w:lastRenderedPageBreak/>
              <w:t>Supplementary Table S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szCs w:val="20"/>
              </w:rPr>
              <w:t>3</w:t>
            </w:r>
            <w:r w:rsidRPr="005C2810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.</w:t>
            </w:r>
            <w:r w:rsidRPr="005C281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Sensitivity analysis on the association of cholecystectomy with risk of 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suicide among men or women</w:t>
            </w:r>
          </w:p>
        </w:tc>
      </w:tr>
      <w:tr w:rsidR="00BE111F" w:rsidRPr="005C2810" w14:paraId="70200C72" w14:textId="77777777" w:rsidTr="00E12CE0">
        <w:trPr>
          <w:trHeight w:val="355"/>
        </w:trPr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EF3DB" w14:textId="77777777" w:rsidR="00BE111F" w:rsidRPr="00082A5D" w:rsidRDefault="00BE111F" w:rsidP="00E12CE0">
            <w:pPr>
              <w:rPr>
                <w:rFonts w:ascii="Arial" w:eastAsia="맑은 고딕" w:hAnsi="Arial" w:cs="Arial"/>
                <w:color w:val="000000"/>
                <w:sz w:val="22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22"/>
              </w:rPr>
              <w:t xml:space="preserve">　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DDCD1" w14:textId="77777777" w:rsidR="00BE111F" w:rsidRPr="00082A5D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No Cholecystectomy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D29F8" w14:textId="77777777" w:rsidR="00BE111F" w:rsidRPr="00082A5D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Cholecystectomy</w:t>
            </w:r>
          </w:p>
        </w:tc>
      </w:tr>
      <w:tr w:rsidR="00BE111F" w:rsidRPr="005C2810" w14:paraId="35DB21D1" w14:textId="77777777" w:rsidTr="00E12CE0">
        <w:trPr>
          <w:trHeight w:val="3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A6D46" w14:textId="77777777" w:rsidR="00BE111F" w:rsidRPr="00082A5D" w:rsidRDefault="00BE111F" w:rsidP="00E12CE0">
            <w:pPr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ED3A6" w14:textId="77777777" w:rsidR="00BE111F" w:rsidRPr="00082A5D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40,450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A4A24" w14:textId="77777777" w:rsidR="00BE111F" w:rsidRPr="00082A5D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A5D">
              <w:rPr>
                <w:rFonts w:ascii="Arial" w:hAnsi="Arial" w:cs="Arial"/>
                <w:sz w:val="18"/>
                <w:szCs w:val="18"/>
              </w:rPr>
              <w:t>4,045</w:t>
            </w:r>
          </w:p>
        </w:tc>
      </w:tr>
      <w:tr w:rsidR="00BE111F" w:rsidRPr="005C2810" w14:paraId="2CE2D3FC" w14:textId="77777777" w:rsidTr="00E12CE0">
        <w:trPr>
          <w:trHeight w:val="3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D277E" w14:textId="77777777" w:rsidR="00BE111F" w:rsidRPr="00082A5D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Events, n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0DB13" w14:textId="77777777" w:rsidR="00BE111F" w:rsidRPr="00082A5D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13A9F" w14:textId="77777777" w:rsidR="00BE111F" w:rsidRPr="00082A5D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A5D">
              <w:rPr>
                <w:rFonts w:ascii="Arial" w:hAnsi="Arial" w:cs="Arial"/>
                <w:sz w:val="18"/>
                <w:szCs w:val="18"/>
              </w:rPr>
              <w:t>18</w:t>
            </w:r>
          </w:p>
        </w:tc>
      </w:tr>
      <w:tr w:rsidR="00BE111F" w:rsidRPr="005C2810" w14:paraId="3BAE85CB" w14:textId="77777777" w:rsidTr="00E12CE0">
        <w:trPr>
          <w:trHeight w:val="3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2572" w14:textId="77777777" w:rsidR="00BE111F" w:rsidRPr="00082A5D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Per 1,000 person-y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8310D" w14:textId="77777777" w:rsidR="00BE111F" w:rsidRPr="00082A5D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331.932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E80C4" w14:textId="77777777" w:rsidR="00BE111F" w:rsidRPr="00082A5D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A5D">
              <w:rPr>
                <w:rFonts w:ascii="Arial" w:hAnsi="Arial" w:cs="Arial"/>
                <w:sz w:val="18"/>
                <w:szCs w:val="18"/>
              </w:rPr>
              <w:t>32.917</w:t>
            </w:r>
          </w:p>
        </w:tc>
      </w:tr>
      <w:tr w:rsidR="00BE111F" w:rsidRPr="005C2810" w14:paraId="07A2A68F" w14:textId="77777777" w:rsidTr="00E12CE0">
        <w:trPr>
          <w:trHeight w:val="3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F8521" w14:textId="77777777" w:rsidR="00BE111F" w:rsidRPr="00082A5D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aHR (95% CI)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313C3" w14:textId="77777777" w:rsidR="00BE111F" w:rsidRPr="00082A5D" w:rsidRDefault="00BE111F" w:rsidP="00E12CE0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 w:rsidRPr="00082A5D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  <w:t>1.00 (Ref.)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9F256" w14:textId="77777777" w:rsidR="00BE111F" w:rsidRPr="00082A5D" w:rsidRDefault="00BE111F" w:rsidP="00E12CE0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 w:rsidRPr="00082A5D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  <w:t>1.19 (0.72-1.95)</w:t>
            </w:r>
          </w:p>
        </w:tc>
      </w:tr>
      <w:tr w:rsidR="00BE111F" w:rsidRPr="005C2810" w14:paraId="04124657" w14:textId="77777777" w:rsidTr="00E12CE0">
        <w:trPr>
          <w:trHeight w:val="3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8336" w14:textId="77777777" w:rsidR="00BE111F" w:rsidRPr="00082A5D" w:rsidRDefault="00BE111F" w:rsidP="00E12CE0">
            <w:pPr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Short-term risk (≤3 years)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25820" w14:textId="77777777" w:rsidR="00BE111F" w:rsidRPr="00082A5D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40,332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BB598" w14:textId="77777777" w:rsidR="00BE111F" w:rsidRPr="00082A5D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A5D">
              <w:rPr>
                <w:rFonts w:ascii="Arial" w:hAnsi="Arial" w:cs="Arial"/>
                <w:sz w:val="18"/>
                <w:szCs w:val="18"/>
              </w:rPr>
              <w:t>4,032</w:t>
            </w:r>
          </w:p>
        </w:tc>
      </w:tr>
      <w:tr w:rsidR="00BE111F" w:rsidRPr="005C2810" w14:paraId="75B31F6A" w14:textId="77777777" w:rsidTr="00E12CE0">
        <w:trPr>
          <w:trHeight w:val="3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1AF9" w14:textId="77777777" w:rsidR="00BE111F" w:rsidRPr="00082A5D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Events, n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4921B" w14:textId="77777777" w:rsidR="00BE111F" w:rsidRPr="00082A5D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5F2E0" w14:textId="77777777" w:rsidR="00BE111F" w:rsidRPr="00082A5D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A5D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E111F" w:rsidRPr="005C2810" w14:paraId="324CD689" w14:textId="77777777" w:rsidTr="00E12CE0">
        <w:trPr>
          <w:trHeight w:val="3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90D81" w14:textId="77777777" w:rsidR="00BE111F" w:rsidRPr="00082A5D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Per 1,000 person-y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81291" w14:textId="77777777" w:rsidR="00BE111F" w:rsidRPr="00082A5D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331.034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CEC2A" w14:textId="77777777" w:rsidR="00BE111F" w:rsidRPr="00082A5D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A5D">
              <w:rPr>
                <w:rFonts w:ascii="Arial" w:hAnsi="Arial" w:cs="Arial"/>
                <w:sz w:val="18"/>
                <w:szCs w:val="18"/>
              </w:rPr>
              <w:t>32.808</w:t>
            </w:r>
          </w:p>
        </w:tc>
      </w:tr>
      <w:tr w:rsidR="00BE111F" w:rsidRPr="005C2810" w14:paraId="7536B253" w14:textId="77777777" w:rsidTr="00E12CE0">
        <w:trPr>
          <w:trHeight w:val="3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F16FE" w14:textId="77777777" w:rsidR="00BE111F" w:rsidRPr="00082A5D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aHR (95% CI)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1E437" w14:textId="77777777" w:rsidR="00BE111F" w:rsidRPr="00082A5D" w:rsidRDefault="00BE111F" w:rsidP="00E12CE0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 w:rsidRPr="00082A5D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  <w:t>1.00 (Ref.)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CF8F0" w14:textId="77777777" w:rsidR="00BE111F" w:rsidRPr="00082A5D" w:rsidRDefault="00BE111F" w:rsidP="00E12CE0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 w:rsidRPr="00082A5D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  <w:t>1.17 (0.45-3.00)</w:t>
            </w:r>
          </w:p>
        </w:tc>
      </w:tr>
      <w:tr w:rsidR="00BE111F" w:rsidRPr="005C2810" w14:paraId="7C5BA184" w14:textId="77777777" w:rsidTr="00E12CE0">
        <w:trPr>
          <w:trHeight w:val="3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421A0" w14:textId="77777777" w:rsidR="00BE111F" w:rsidRPr="00082A5D" w:rsidRDefault="00BE111F" w:rsidP="00E12CE0">
            <w:pPr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Long-term risk (&gt;3 years)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AD143" w14:textId="77777777" w:rsidR="00BE111F" w:rsidRPr="00082A5D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40,408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AE4E4" w14:textId="77777777" w:rsidR="00BE111F" w:rsidRPr="00082A5D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A5D">
              <w:rPr>
                <w:rFonts w:ascii="Arial" w:hAnsi="Arial" w:cs="Arial"/>
                <w:sz w:val="18"/>
                <w:szCs w:val="18"/>
              </w:rPr>
              <w:t>4,040</w:t>
            </w:r>
          </w:p>
        </w:tc>
      </w:tr>
      <w:tr w:rsidR="00BE111F" w:rsidRPr="005C2810" w14:paraId="5C7EA381" w14:textId="77777777" w:rsidTr="00E12CE0">
        <w:trPr>
          <w:trHeight w:val="3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048FA" w14:textId="77777777" w:rsidR="00BE111F" w:rsidRPr="00082A5D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Events, n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C7AC2" w14:textId="77777777" w:rsidR="00BE111F" w:rsidRPr="00082A5D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E3973" w14:textId="77777777" w:rsidR="00BE111F" w:rsidRPr="00082A5D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A5D"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BE111F" w:rsidRPr="005C2810" w14:paraId="1626309E" w14:textId="77777777" w:rsidTr="00E12CE0">
        <w:trPr>
          <w:trHeight w:val="3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36495" w14:textId="77777777" w:rsidR="00BE111F" w:rsidRPr="00082A5D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Per 1,000 person-y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65E00" w14:textId="77777777" w:rsidR="00BE111F" w:rsidRPr="00082A5D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331.867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116D7" w14:textId="77777777" w:rsidR="00BE111F" w:rsidRPr="00082A5D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A5D">
              <w:rPr>
                <w:rFonts w:ascii="Arial" w:hAnsi="Arial" w:cs="Arial"/>
                <w:sz w:val="18"/>
                <w:szCs w:val="18"/>
              </w:rPr>
              <w:t>32.908</w:t>
            </w:r>
          </w:p>
        </w:tc>
      </w:tr>
      <w:tr w:rsidR="00BE111F" w:rsidRPr="005C2810" w14:paraId="77007E26" w14:textId="77777777" w:rsidTr="00E12CE0">
        <w:trPr>
          <w:trHeight w:val="355"/>
        </w:trPr>
        <w:tc>
          <w:tcPr>
            <w:tcW w:w="3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3D033" w14:textId="77777777" w:rsidR="00BE111F" w:rsidRPr="00082A5D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aHR (95% CI)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F71436" w14:textId="77777777" w:rsidR="00BE111F" w:rsidRPr="00082A5D" w:rsidRDefault="00BE111F" w:rsidP="00E12CE0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 w:rsidRPr="00082A5D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  <w:t>1.00 (Ref.)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CF33BC" w14:textId="77777777" w:rsidR="00BE111F" w:rsidRPr="00082A5D" w:rsidRDefault="00BE111F" w:rsidP="00E12CE0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 w:rsidRPr="00082A5D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  <w:t>1.19 (0.66-2.12)</w:t>
            </w:r>
          </w:p>
        </w:tc>
      </w:tr>
      <w:tr w:rsidR="00BE111F" w:rsidRPr="005C2810" w14:paraId="2D552F42" w14:textId="77777777" w:rsidTr="00E12CE0">
        <w:trPr>
          <w:trHeight w:val="3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6340" w14:textId="77777777" w:rsidR="00BE111F" w:rsidRPr="00082A5D" w:rsidRDefault="00BE111F" w:rsidP="00E12CE0">
            <w:pPr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07A60" w14:textId="77777777" w:rsidR="00BE111F" w:rsidRPr="00082A5D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26,490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36C78" w14:textId="77777777" w:rsidR="00BE111F" w:rsidRPr="00082A5D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A5D">
              <w:rPr>
                <w:rFonts w:ascii="Arial" w:hAnsi="Arial" w:cs="Arial"/>
                <w:sz w:val="18"/>
                <w:szCs w:val="18"/>
              </w:rPr>
              <w:t>2,649</w:t>
            </w:r>
          </w:p>
        </w:tc>
      </w:tr>
      <w:tr w:rsidR="00BE111F" w:rsidRPr="005C2810" w14:paraId="6CBE366D" w14:textId="77777777" w:rsidTr="00E12CE0">
        <w:trPr>
          <w:trHeight w:val="3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C487" w14:textId="77777777" w:rsidR="00BE111F" w:rsidRPr="00082A5D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Events, n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A48CE" w14:textId="77777777" w:rsidR="00BE111F" w:rsidRPr="00082A5D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7F7E8" w14:textId="77777777" w:rsidR="00BE111F" w:rsidRPr="00082A5D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A5D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BE111F" w:rsidRPr="005C2810" w14:paraId="0A57700E" w14:textId="77777777" w:rsidTr="00E12CE0">
        <w:trPr>
          <w:trHeight w:val="3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AE7CF" w14:textId="77777777" w:rsidR="00BE111F" w:rsidRPr="00082A5D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Person-years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BE5E9" w14:textId="77777777" w:rsidR="00BE111F" w:rsidRPr="00082A5D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237.685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00333" w14:textId="77777777" w:rsidR="00BE111F" w:rsidRPr="00082A5D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A5D">
              <w:rPr>
                <w:rFonts w:ascii="Arial" w:hAnsi="Arial" w:cs="Arial"/>
                <w:sz w:val="18"/>
                <w:szCs w:val="18"/>
              </w:rPr>
              <w:t>23.624</w:t>
            </w:r>
          </w:p>
        </w:tc>
      </w:tr>
      <w:tr w:rsidR="00BE111F" w:rsidRPr="005C2810" w14:paraId="14CB1CAF" w14:textId="77777777" w:rsidTr="00E12CE0">
        <w:trPr>
          <w:trHeight w:val="3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8939" w14:textId="77777777" w:rsidR="00BE111F" w:rsidRPr="00082A5D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aHR (95% CI)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73C20" w14:textId="77777777" w:rsidR="00BE111F" w:rsidRPr="00082A5D" w:rsidRDefault="00BE111F" w:rsidP="00E12CE0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 w:rsidRPr="00082A5D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  <w:t>1.00 (Ref.)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A9176" w14:textId="77777777" w:rsidR="00BE111F" w:rsidRPr="00082A5D" w:rsidRDefault="00BE111F" w:rsidP="00E12CE0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 w:rsidRPr="00082A5D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  <w:t>0.73 (0.26-2.05)</w:t>
            </w:r>
          </w:p>
        </w:tc>
      </w:tr>
      <w:tr w:rsidR="00BE111F" w:rsidRPr="005C2810" w14:paraId="401DFD5F" w14:textId="77777777" w:rsidTr="00E12CE0">
        <w:trPr>
          <w:trHeight w:val="3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1D9F" w14:textId="77777777" w:rsidR="00BE111F" w:rsidRPr="00082A5D" w:rsidRDefault="00BE111F" w:rsidP="00E12CE0">
            <w:pPr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Short-term risk (≤3 years)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53181" w14:textId="77777777" w:rsidR="00BE111F" w:rsidRPr="00082A5D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26,455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90C69" w14:textId="77777777" w:rsidR="00BE111F" w:rsidRPr="00082A5D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A5D">
              <w:rPr>
                <w:rFonts w:ascii="Arial" w:hAnsi="Arial" w:cs="Arial"/>
                <w:sz w:val="18"/>
                <w:szCs w:val="18"/>
              </w:rPr>
              <w:t>2,645</w:t>
            </w:r>
          </w:p>
        </w:tc>
      </w:tr>
      <w:tr w:rsidR="00BE111F" w:rsidRPr="005C2810" w14:paraId="556F71B9" w14:textId="77777777" w:rsidTr="00E12CE0">
        <w:trPr>
          <w:trHeight w:val="3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E0EA3" w14:textId="77777777" w:rsidR="00BE111F" w:rsidRPr="00082A5D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Events, n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456FC" w14:textId="77777777" w:rsidR="00BE111F" w:rsidRPr="00082A5D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9DE3C" w14:textId="77777777" w:rsidR="00BE111F" w:rsidRPr="00082A5D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A5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E111F" w:rsidRPr="005C2810" w14:paraId="6BE0B219" w14:textId="77777777" w:rsidTr="00E12CE0">
        <w:trPr>
          <w:trHeight w:val="3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9C73" w14:textId="77777777" w:rsidR="00BE111F" w:rsidRPr="00082A5D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Per 1,000 person-y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0C43E" w14:textId="77777777" w:rsidR="00BE111F" w:rsidRPr="00082A5D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237.443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5378B" w14:textId="77777777" w:rsidR="00BE111F" w:rsidRPr="00082A5D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A5D">
              <w:rPr>
                <w:rFonts w:ascii="Arial" w:hAnsi="Arial" w:cs="Arial"/>
                <w:sz w:val="18"/>
                <w:szCs w:val="18"/>
              </w:rPr>
              <w:t>23.601</w:t>
            </w:r>
          </w:p>
        </w:tc>
      </w:tr>
      <w:tr w:rsidR="00BE111F" w:rsidRPr="005C2810" w14:paraId="7268FFF8" w14:textId="77777777" w:rsidTr="00E12CE0">
        <w:trPr>
          <w:trHeight w:val="3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6AC9" w14:textId="77777777" w:rsidR="00BE111F" w:rsidRPr="00082A5D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aHR (95% CI)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664AE" w14:textId="77777777" w:rsidR="00BE111F" w:rsidRPr="00082A5D" w:rsidRDefault="00BE111F" w:rsidP="00E12CE0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 w:rsidRPr="00082A5D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  <w:t>1.00 (Ref.)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141E1" w14:textId="77777777" w:rsidR="00BE111F" w:rsidRPr="00082A5D" w:rsidRDefault="00BE111F" w:rsidP="00E12CE0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 w:rsidRPr="00082A5D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BE111F" w:rsidRPr="005C2810" w14:paraId="3BA59A03" w14:textId="77777777" w:rsidTr="00E12CE0">
        <w:trPr>
          <w:trHeight w:val="3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0C5E1" w14:textId="77777777" w:rsidR="00BE111F" w:rsidRPr="00082A5D" w:rsidRDefault="00BE111F" w:rsidP="00E12CE0">
            <w:pPr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Long-term risk (&gt;3 years)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41B17" w14:textId="77777777" w:rsidR="00BE111F" w:rsidRPr="00082A5D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26,478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FE660" w14:textId="77777777" w:rsidR="00BE111F" w:rsidRPr="00082A5D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A5D">
              <w:rPr>
                <w:rFonts w:ascii="Arial" w:hAnsi="Arial" w:cs="Arial"/>
                <w:sz w:val="18"/>
                <w:szCs w:val="18"/>
              </w:rPr>
              <w:t>2,649</w:t>
            </w:r>
          </w:p>
        </w:tc>
      </w:tr>
      <w:tr w:rsidR="00BE111F" w:rsidRPr="005C2810" w14:paraId="0D3B9942" w14:textId="77777777" w:rsidTr="00E12CE0">
        <w:trPr>
          <w:trHeight w:val="3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3436" w14:textId="77777777" w:rsidR="00BE111F" w:rsidRPr="00082A5D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Events, n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9F4A0" w14:textId="77777777" w:rsidR="00BE111F" w:rsidRPr="00082A5D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A8560" w14:textId="77777777" w:rsidR="00BE111F" w:rsidRPr="00082A5D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A5D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BE111F" w:rsidRPr="005C2810" w14:paraId="1B1930EE" w14:textId="77777777" w:rsidTr="00E12CE0">
        <w:trPr>
          <w:trHeight w:val="3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233C" w14:textId="77777777" w:rsidR="00BE111F" w:rsidRPr="00082A5D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Per 1,000 person-y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B9FB8" w14:textId="77777777" w:rsidR="00BE111F" w:rsidRPr="00082A5D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237.669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B3766" w14:textId="77777777" w:rsidR="00BE111F" w:rsidRPr="00082A5D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2A5D">
              <w:rPr>
                <w:rFonts w:ascii="Arial" w:hAnsi="Arial" w:cs="Arial"/>
                <w:sz w:val="18"/>
                <w:szCs w:val="18"/>
              </w:rPr>
              <w:t>23.624</w:t>
            </w:r>
          </w:p>
        </w:tc>
      </w:tr>
      <w:tr w:rsidR="00BE111F" w:rsidRPr="005C2810" w14:paraId="18DED996" w14:textId="77777777" w:rsidTr="00E12CE0">
        <w:trPr>
          <w:trHeight w:val="368"/>
        </w:trPr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6CB17" w14:textId="77777777" w:rsidR="00BE111F" w:rsidRPr="00082A5D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082A5D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aHR (95% CI)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5A06C6" w14:textId="77777777" w:rsidR="00BE111F" w:rsidRPr="00082A5D" w:rsidRDefault="00BE111F" w:rsidP="00E12CE0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 w:rsidRPr="00082A5D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  <w:t>1.00 (Ref.)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C2B678" w14:textId="77777777" w:rsidR="00BE111F" w:rsidRPr="00082A5D" w:rsidRDefault="00BE111F" w:rsidP="00E12CE0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 w:rsidRPr="00082A5D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  <w:t>0.99 (0.35-2.82)</w:t>
            </w:r>
          </w:p>
        </w:tc>
      </w:tr>
      <w:tr w:rsidR="00BE111F" w:rsidRPr="005C2810" w14:paraId="2486EDC0" w14:textId="77777777" w:rsidTr="00E12CE0">
        <w:trPr>
          <w:trHeight w:val="355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E079D" w14:textId="77777777" w:rsidR="00BE111F" w:rsidRPr="005C2810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Acronyms: HR, hazard ratio; CI, confidence interval.</w:t>
            </w:r>
          </w:p>
        </w:tc>
      </w:tr>
      <w:tr w:rsidR="00BE111F" w:rsidRPr="005C2810" w14:paraId="40E87704" w14:textId="77777777" w:rsidTr="00E12CE0">
        <w:trPr>
          <w:trHeight w:val="289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B9ED0" w14:textId="77777777" w:rsidR="00BE111F" w:rsidRPr="005C2810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Model 1: 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a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djusted for age and sex.</w:t>
            </w:r>
          </w:p>
        </w:tc>
      </w:tr>
      <w:tr w:rsidR="00BE111F" w:rsidRPr="005C2810" w14:paraId="4D1708CC" w14:textId="77777777" w:rsidTr="00E12CE0">
        <w:trPr>
          <w:trHeight w:val="436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AAC0C" w14:textId="77777777" w:rsidR="00BE111F" w:rsidRPr="005C2810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Model 2: adjusted for age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, sex, and household income</w:t>
            </w: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</w:p>
        </w:tc>
      </w:tr>
      <w:tr w:rsidR="00BE111F" w:rsidRPr="005C2810" w14:paraId="6D0CD4FB" w14:textId="77777777" w:rsidTr="00E12CE0">
        <w:trPr>
          <w:trHeight w:val="58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95C0B" w14:textId="77777777" w:rsidR="00BE111F" w:rsidRPr="005C2810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Model 3: adjusted for age, sex, household income, smoking status, alcohol consumption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and</w:t>
            </w: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physical activity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</w:p>
        </w:tc>
      </w:tr>
      <w:tr w:rsidR="00BE111F" w:rsidRPr="005C2810" w14:paraId="3FDC8D52" w14:textId="77777777" w:rsidTr="00E12CE0">
        <w:trPr>
          <w:trHeight w:val="617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389DC" w14:textId="77777777" w:rsidR="00BE111F" w:rsidRPr="005C2810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: adjusted for age, sex, household income, smoking status, alcohol consumption, physical activity, body mass index, systolic blood pressure, diastolic blood pressure, fasting serum glucose, total cholesterol, and Charlson comorbidity index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.</w:t>
            </w:r>
          </w:p>
        </w:tc>
      </w:tr>
      <w:tr w:rsidR="00BE111F" w:rsidRPr="005C2810" w14:paraId="326E0BDC" w14:textId="77777777" w:rsidTr="00E12CE0">
        <w:trPr>
          <w:trHeight w:val="355"/>
        </w:trPr>
        <w:tc>
          <w:tcPr>
            <w:tcW w:w="6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658CF" w14:textId="77777777" w:rsidR="00BE111F" w:rsidRPr="005C2810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*</w:t>
            </w:r>
            <w:r w:rsidRPr="00C84ED9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</w:t>
            </w: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&lt;0.05, **</w:t>
            </w:r>
            <w:r w:rsidRPr="00936BC2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p</w:t>
            </w: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&lt;0.01, ***</w:t>
            </w:r>
            <w:r w:rsidRPr="00936BC2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p</w:t>
            </w: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&lt;0.001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C4C1" w14:textId="77777777" w:rsidR="00BE111F" w:rsidRPr="005C2810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</w:tbl>
    <w:p w14:paraId="42C9D867" w14:textId="77777777" w:rsidR="00BE111F" w:rsidRDefault="00BE111F" w:rsidP="00BE111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pPr w:leftFromText="142" w:rightFromText="142" w:vertAnchor="page" w:horzAnchor="margin" w:tblpY="1451"/>
        <w:tblW w:w="981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61"/>
        <w:gridCol w:w="3148"/>
        <w:gridCol w:w="2906"/>
      </w:tblGrid>
      <w:tr w:rsidR="00BE111F" w:rsidRPr="00AB0D14" w14:paraId="45F49DD4" w14:textId="77777777" w:rsidTr="00E12CE0">
        <w:trPr>
          <w:trHeight w:val="379"/>
        </w:trPr>
        <w:tc>
          <w:tcPr>
            <w:tcW w:w="981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FCD52" w14:textId="4FE3F5AD" w:rsidR="00BE111F" w:rsidRPr="00AB0D14" w:rsidRDefault="00BE111F" w:rsidP="00E12CE0">
            <w:pPr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szCs w:val="20"/>
              </w:rPr>
              <w:lastRenderedPageBreak/>
              <w:t>Supplementary Table S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szCs w:val="20"/>
              </w:rPr>
              <w:t>4</w:t>
            </w:r>
            <w:r w:rsidRPr="005C2810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.</w:t>
            </w:r>
            <w:r w:rsidRPr="005C281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AB0D14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Sensitivity analysis on the association of cholecystectomy with risk of 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suicide</w:t>
            </w:r>
            <w:r w:rsidRPr="00AB0D14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F11585">
              <w:rPr>
                <w:rFonts w:ascii="Times New Roman" w:eastAsia="맑은 고딕" w:hAnsi="Times New Roman" w:cs="Times New Roman"/>
                <w:color w:val="000000"/>
                <w:szCs w:val="20"/>
              </w:rPr>
              <w:t>according to age</w:t>
            </w:r>
          </w:p>
        </w:tc>
      </w:tr>
      <w:tr w:rsidR="00BE111F" w:rsidRPr="00AB0D14" w14:paraId="0EBA6B0C" w14:textId="77777777" w:rsidTr="00E12CE0">
        <w:trPr>
          <w:trHeight w:val="379"/>
        </w:trPr>
        <w:tc>
          <w:tcPr>
            <w:tcW w:w="37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79C17" w14:textId="77777777" w:rsidR="00BE111F" w:rsidRPr="00313010" w:rsidRDefault="00BE111F" w:rsidP="00E12CE0">
            <w:pPr>
              <w:rPr>
                <w:rFonts w:ascii="Arial" w:eastAsia="맑은 고딕" w:hAnsi="Arial" w:cs="Arial"/>
                <w:color w:val="000000"/>
                <w:sz w:val="22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22"/>
              </w:rPr>
              <w:t xml:space="preserve">　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C0289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No Cholecystectomy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A15FE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Cholecystectomy</w:t>
            </w:r>
          </w:p>
        </w:tc>
      </w:tr>
      <w:tr w:rsidR="00BE111F" w:rsidRPr="00AB0D14" w14:paraId="49D07A71" w14:textId="77777777" w:rsidTr="00E12CE0">
        <w:trPr>
          <w:trHeight w:val="367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96090" w14:textId="77777777" w:rsidR="00BE111F" w:rsidRPr="00313010" w:rsidRDefault="00BE111F" w:rsidP="00E12CE0">
            <w:pPr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Age (&lt; 65 years)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A2671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43,900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18462" w14:textId="77777777" w:rsidR="00BE111F" w:rsidRPr="00313010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010">
              <w:rPr>
                <w:rFonts w:ascii="Arial" w:hAnsi="Arial" w:cs="Arial"/>
                <w:sz w:val="18"/>
                <w:szCs w:val="18"/>
              </w:rPr>
              <w:t>4,390</w:t>
            </w:r>
          </w:p>
        </w:tc>
      </w:tr>
      <w:tr w:rsidR="00BE111F" w:rsidRPr="00AB0D14" w14:paraId="3B818831" w14:textId="77777777" w:rsidTr="00E12CE0">
        <w:trPr>
          <w:trHeight w:val="367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2EE5" w14:textId="77777777" w:rsidR="00BE111F" w:rsidRPr="00313010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Events, n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1EBF8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66EB2" w14:textId="77777777" w:rsidR="00BE111F" w:rsidRPr="00313010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010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BE111F" w:rsidRPr="00AB0D14" w14:paraId="40C8F873" w14:textId="77777777" w:rsidTr="00E12CE0">
        <w:trPr>
          <w:trHeight w:val="367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29E5C" w14:textId="77777777" w:rsidR="00BE111F" w:rsidRPr="00313010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Per 1,000 person-y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2121A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396.348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D51D3" w14:textId="77777777" w:rsidR="00BE111F" w:rsidRPr="00313010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010">
              <w:rPr>
                <w:rFonts w:ascii="Arial" w:hAnsi="Arial" w:cs="Arial"/>
                <w:sz w:val="18"/>
                <w:szCs w:val="18"/>
              </w:rPr>
              <w:t>39.655</w:t>
            </w:r>
          </w:p>
        </w:tc>
      </w:tr>
      <w:tr w:rsidR="00BE111F" w:rsidRPr="00AB0D14" w14:paraId="2467F4AA" w14:textId="77777777" w:rsidTr="00E12CE0">
        <w:trPr>
          <w:trHeight w:val="367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23B9" w14:textId="77777777" w:rsidR="00BE111F" w:rsidRPr="00313010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aHR (95% CI)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76925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313010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  <w:t>1.00 (Ref.)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96A82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0.64 (0.29-1.38)</w:t>
            </w:r>
          </w:p>
        </w:tc>
      </w:tr>
      <w:tr w:rsidR="00BE111F" w:rsidRPr="00AB0D14" w14:paraId="5D6F0954" w14:textId="77777777" w:rsidTr="00E12CE0">
        <w:trPr>
          <w:trHeight w:val="367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E5C4" w14:textId="77777777" w:rsidR="00BE111F" w:rsidRPr="00313010" w:rsidRDefault="00BE111F" w:rsidP="00E12CE0">
            <w:pPr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Short-term risk (≤3 years)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8590A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43,822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C7706" w14:textId="77777777" w:rsidR="00BE111F" w:rsidRPr="00313010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010">
              <w:rPr>
                <w:rFonts w:ascii="Arial" w:hAnsi="Arial" w:cs="Arial"/>
                <w:sz w:val="18"/>
                <w:szCs w:val="18"/>
              </w:rPr>
              <w:t>4,384</w:t>
            </w:r>
          </w:p>
        </w:tc>
      </w:tr>
      <w:tr w:rsidR="00BE111F" w:rsidRPr="00AB0D14" w14:paraId="5C0EF042" w14:textId="77777777" w:rsidTr="00E12CE0">
        <w:trPr>
          <w:trHeight w:val="367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C7CA" w14:textId="77777777" w:rsidR="00BE111F" w:rsidRPr="00313010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Events, n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E55EA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2E16C" w14:textId="77777777" w:rsidR="00BE111F" w:rsidRPr="00313010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010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BE111F" w:rsidRPr="00AB0D14" w14:paraId="6847EE5C" w14:textId="77777777" w:rsidTr="00E12CE0">
        <w:trPr>
          <w:trHeight w:val="367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EFEA" w14:textId="77777777" w:rsidR="00BE111F" w:rsidRPr="00313010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Per 1,000 person-y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7B8FA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395.763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027E8" w14:textId="77777777" w:rsidR="00BE111F" w:rsidRPr="00313010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010">
              <w:rPr>
                <w:rFonts w:ascii="Arial" w:hAnsi="Arial" w:cs="Arial"/>
                <w:sz w:val="18"/>
                <w:szCs w:val="18"/>
              </w:rPr>
              <w:t>39.598</w:t>
            </w:r>
          </w:p>
        </w:tc>
      </w:tr>
      <w:tr w:rsidR="00BE111F" w:rsidRPr="00AB0D14" w14:paraId="1E7D1879" w14:textId="77777777" w:rsidTr="00E12CE0">
        <w:trPr>
          <w:trHeight w:val="367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1BA9" w14:textId="77777777" w:rsidR="00BE111F" w:rsidRPr="00313010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aHR (95% CI)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1ECDF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313010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  <w:t>1.00 (Ref.)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915FC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0.26 (0.04-1.95)</w:t>
            </w:r>
          </w:p>
        </w:tc>
      </w:tr>
      <w:tr w:rsidR="00BE111F" w:rsidRPr="00AB0D14" w14:paraId="14A461D0" w14:textId="77777777" w:rsidTr="00E12CE0">
        <w:trPr>
          <w:trHeight w:val="367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AF13" w14:textId="77777777" w:rsidR="00BE111F" w:rsidRPr="00313010" w:rsidRDefault="00BE111F" w:rsidP="00E12CE0">
            <w:pPr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Long-term risk (&gt;3 years)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952EE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43,869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F44EF" w14:textId="77777777" w:rsidR="00BE111F" w:rsidRPr="00313010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010">
              <w:rPr>
                <w:rFonts w:ascii="Arial" w:hAnsi="Arial" w:cs="Arial"/>
                <w:sz w:val="18"/>
                <w:szCs w:val="18"/>
              </w:rPr>
              <w:t>4,389</w:t>
            </w:r>
          </w:p>
        </w:tc>
      </w:tr>
      <w:tr w:rsidR="00BE111F" w:rsidRPr="00AB0D14" w14:paraId="4D3F5E86" w14:textId="77777777" w:rsidTr="00E12CE0">
        <w:trPr>
          <w:trHeight w:val="367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2C01" w14:textId="77777777" w:rsidR="00BE111F" w:rsidRPr="00313010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Events, n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9C1C1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B0D70" w14:textId="77777777" w:rsidR="00BE111F" w:rsidRPr="00313010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010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BE111F" w:rsidRPr="00AB0D14" w14:paraId="1462FFAD" w14:textId="77777777" w:rsidTr="00E12CE0">
        <w:trPr>
          <w:trHeight w:val="367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168B" w14:textId="77777777" w:rsidR="00BE111F" w:rsidRPr="00313010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Per 1,000 person-y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FA07F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396.298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D055A" w14:textId="77777777" w:rsidR="00BE111F" w:rsidRPr="00313010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010">
              <w:rPr>
                <w:rFonts w:ascii="Arial" w:hAnsi="Arial" w:cs="Arial"/>
                <w:sz w:val="18"/>
                <w:szCs w:val="18"/>
              </w:rPr>
              <w:t>39.653</w:t>
            </w:r>
          </w:p>
        </w:tc>
      </w:tr>
      <w:tr w:rsidR="00BE111F" w:rsidRPr="00AB0D14" w14:paraId="7190243D" w14:textId="77777777" w:rsidTr="00E12CE0">
        <w:trPr>
          <w:trHeight w:val="379"/>
        </w:trPr>
        <w:tc>
          <w:tcPr>
            <w:tcW w:w="37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7493E" w14:textId="77777777" w:rsidR="00BE111F" w:rsidRPr="00313010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aHR (95% CI)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C1AE9C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313010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  <w:t>1.00 (Ref.)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A545D67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0.80 (0.35-1.86)</w:t>
            </w:r>
          </w:p>
        </w:tc>
      </w:tr>
      <w:tr w:rsidR="00BE111F" w:rsidRPr="00AB0D14" w14:paraId="7AE280EB" w14:textId="77777777" w:rsidTr="00E12CE0">
        <w:trPr>
          <w:trHeight w:val="367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209C" w14:textId="77777777" w:rsidR="00BE111F" w:rsidRPr="00313010" w:rsidRDefault="00BE111F" w:rsidP="00E12CE0">
            <w:pPr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Age (</w:t>
            </w: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≥</w:t>
            </w:r>
            <w:r w:rsidRPr="00313010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 xml:space="preserve"> 65 years)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EE29B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23,040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8174B" w14:textId="77777777" w:rsidR="00BE111F" w:rsidRPr="00313010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010">
              <w:rPr>
                <w:rFonts w:ascii="Arial" w:hAnsi="Arial" w:cs="Arial"/>
                <w:sz w:val="18"/>
                <w:szCs w:val="18"/>
              </w:rPr>
              <w:t>2,304</w:t>
            </w:r>
          </w:p>
        </w:tc>
      </w:tr>
      <w:tr w:rsidR="00BE111F" w:rsidRPr="00AB0D14" w14:paraId="0D40DFB9" w14:textId="77777777" w:rsidTr="00E12CE0">
        <w:trPr>
          <w:trHeight w:val="367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8AE0E" w14:textId="77777777" w:rsidR="00BE111F" w:rsidRPr="00313010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Events, n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A447F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2AE2D" w14:textId="77777777" w:rsidR="00BE111F" w:rsidRPr="00313010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010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BE111F" w:rsidRPr="00AB0D14" w14:paraId="7236D03A" w14:textId="77777777" w:rsidTr="00E12CE0">
        <w:trPr>
          <w:trHeight w:val="367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7ADA" w14:textId="77777777" w:rsidR="00BE111F" w:rsidRPr="00313010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Per 1,000 person-y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CAAFA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173.269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811FC" w14:textId="77777777" w:rsidR="00BE111F" w:rsidRPr="00313010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010">
              <w:rPr>
                <w:rFonts w:ascii="Arial" w:hAnsi="Arial" w:cs="Arial"/>
                <w:sz w:val="18"/>
                <w:szCs w:val="18"/>
              </w:rPr>
              <w:t>16.886</w:t>
            </w:r>
          </w:p>
        </w:tc>
      </w:tr>
      <w:tr w:rsidR="00BE111F" w:rsidRPr="00AB0D14" w14:paraId="26F1B766" w14:textId="77777777" w:rsidTr="00E12CE0">
        <w:trPr>
          <w:trHeight w:val="367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3FA0" w14:textId="77777777" w:rsidR="00BE111F" w:rsidRPr="00313010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aHR (95% CI)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8AF05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313010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  <w:t>1.00 (Ref.)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F411C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1.61 (0.93-2.80)</w:t>
            </w:r>
          </w:p>
        </w:tc>
      </w:tr>
      <w:tr w:rsidR="00BE111F" w:rsidRPr="00AB0D14" w14:paraId="092105FF" w14:textId="77777777" w:rsidTr="00E12CE0">
        <w:trPr>
          <w:trHeight w:val="367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90EF" w14:textId="77777777" w:rsidR="00BE111F" w:rsidRPr="00313010" w:rsidRDefault="00BE111F" w:rsidP="00E12CE0">
            <w:pPr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Short-term risk (≤3 years)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5E23D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22.965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50797" w14:textId="77777777" w:rsidR="00BE111F" w:rsidRPr="00313010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010">
              <w:rPr>
                <w:rFonts w:ascii="Arial" w:hAnsi="Arial" w:cs="Arial"/>
                <w:sz w:val="18"/>
                <w:szCs w:val="18"/>
              </w:rPr>
              <w:t>2,293</w:t>
            </w:r>
          </w:p>
        </w:tc>
      </w:tr>
      <w:tr w:rsidR="00BE111F" w:rsidRPr="00AB0D14" w14:paraId="3757F07F" w14:textId="77777777" w:rsidTr="00E12CE0">
        <w:trPr>
          <w:trHeight w:val="367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CED1" w14:textId="77777777" w:rsidR="00BE111F" w:rsidRPr="00313010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Events, n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E1731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CA8E3" w14:textId="77777777" w:rsidR="00BE111F" w:rsidRPr="00313010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01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BE111F" w:rsidRPr="00AB0D14" w14:paraId="72F3208F" w14:textId="77777777" w:rsidTr="00E12CE0">
        <w:trPr>
          <w:trHeight w:val="367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FE6B" w14:textId="77777777" w:rsidR="00BE111F" w:rsidRPr="00313010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Per 1,000 person-y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A3740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172.714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646B3" w14:textId="77777777" w:rsidR="00BE111F" w:rsidRPr="00313010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010">
              <w:rPr>
                <w:rFonts w:ascii="Arial" w:hAnsi="Arial" w:cs="Arial"/>
                <w:sz w:val="18"/>
                <w:szCs w:val="18"/>
              </w:rPr>
              <w:t>16.812</w:t>
            </w:r>
          </w:p>
        </w:tc>
      </w:tr>
      <w:tr w:rsidR="00BE111F" w:rsidRPr="00AB0D14" w14:paraId="37AC33A3" w14:textId="77777777" w:rsidTr="00E12CE0">
        <w:trPr>
          <w:trHeight w:val="367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4FE7D" w14:textId="77777777" w:rsidR="00BE111F" w:rsidRPr="00313010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aHR (95% CI)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3FB05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313010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  <w:t>1.00 (Ref.)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1C12B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2.00 (0.69-5.92)</w:t>
            </w:r>
          </w:p>
        </w:tc>
      </w:tr>
      <w:tr w:rsidR="00BE111F" w:rsidRPr="00AB0D14" w14:paraId="0AEBF5E5" w14:textId="77777777" w:rsidTr="00E12CE0">
        <w:trPr>
          <w:trHeight w:val="367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C3B6" w14:textId="77777777" w:rsidR="00BE111F" w:rsidRPr="00313010" w:rsidRDefault="00BE111F" w:rsidP="00E12CE0">
            <w:pPr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Long-term risk (&gt;3 years)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2129A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23,017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096F5" w14:textId="77777777" w:rsidR="00BE111F" w:rsidRPr="00313010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010">
              <w:rPr>
                <w:rFonts w:ascii="Arial" w:hAnsi="Arial" w:cs="Arial"/>
                <w:sz w:val="18"/>
                <w:szCs w:val="18"/>
              </w:rPr>
              <w:t>2,300</w:t>
            </w:r>
          </w:p>
        </w:tc>
      </w:tr>
      <w:tr w:rsidR="00BE111F" w:rsidRPr="00AB0D14" w14:paraId="6CCD2F2A" w14:textId="77777777" w:rsidTr="00E12CE0">
        <w:trPr>
          <w:trHeight w:val="367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1135" w14:textId="77777777" w:rsidR="00BE111F" w:rsidRPr="00313010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Events, n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1EEE1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5F24D" w14:textId="77777777" w:rsidR="00BE111F" w:rsidRPr="00313010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010">
              <w:rPr>
                <w:rFonts w:ascii="Arial" w:hAnsi="Arial" w:cs="Arial"/>
                <w:sz w:val="18"/>
                <w:szCs w:val="18"/>
              </w:rPr>
              <w:t>11</w:t>
            </w:r>
          </w:p>
        </w:tc>
      </w:tr>
      <w:tr w:rsidR="00BE111F" w:rsidRPr="00AB0D14" w14:paraId="078DD97C" w14:textId="77777777" w:rsidTr="00E12CE0">
        <w:trPr>
          <w:trHeight w:val="367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4B22" w14:textId="77777777" w:rsidR="00BE111F" w:rsidRPr="00313010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Per 1,000 person-y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A07FB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173.238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0FD99" w14:textId="77777777" w:rsidR="00BE111F" w:rsidRPr="00313010" w:rsidRDefault="00BE111F" w:rsidP="00E12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010">
              <w:rPr>
                <w:rFonts w:ascii="Arial" w:hAnsi="Arial" w:cs="Arial"/>
                <w:sz w:val="18"/>
                <w:szCs w:val="18"/>
              </w:rPr>
              <w:t>16.879</w:t>
            </w:r>
          </w:p>
        </w:tc>
      </w:tr>
      <w:tr w:rsidR="00BE111F" w:rsidRPr="00AB0D14" w14:paraId="64162148" w14:textId="77777777" w:rsidTr="00E12CE0">
        <w:trPr>
          <w:trHeight w:val="379"/>
        </w:trPr>
        <w:tc>
          <w:tcPr>
            <w:tcW w:w="37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D2A1C" w14:textId="77777777" w:rsidR="00BE111F" w:rsidRPr="00313010" w:rsidRDefault="00BE111F" w:rsidP="00E12CE0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  aHR (95% CI)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AA559A0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313010"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  <w:t>1.00 (Ref.)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6C26B8" w14:textId="77777777" w:rsidR="00BE111F" w:rsidRPr="00313010" w:rsidRDefault="00BE111F" w:rsidP="00E12CE0">
            <w:pPr>
              <w:jc w:val="center"/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</w:pPr>
            <w:r w:rsidRPr="00313010">
              <w:rPr>
                <w:rFonts w:ascii="Arial" w:eastAsia="맑은 고딕" w:hAnsi="Arial" w:cs="Arial"/>
                <w:b/>
                <w:bCs/>
                <w:color w:val="000000"/>
                <w:sz w:val="18"/>
                <w:szCs w:val="18"/>
              </w:rPr>
              <w:t>1.50 (0.79-2.86)</w:t>
            </w:r>
          </w:p>
        </w:tc>
      </w:tr>
      <w:tr w:rsidR="00BE111F" w:rsidRPr="00AB0D14" w14:paraId="00EE9A58" w14:textId="77777777" w:rsidTr="00E12CE0">
        <w:trPr>
          <w:trHeight w:val="367"/>
        </w:trPr>
        <w:tc>
          <w:tcPr>
            <w:tcW w:w="981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7A916" w14:textId="77777777" w:rsidR="00BE111F" w:rsidRPr="00AB0D14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Acronyms: HR, hazard ratio; CI, confidence interval.</w:t>
            </w:r>
          </w:p>
        </w:tc>
      </w:tr>
      <w:tr w:rsidR="00BE111F" w:rsidRPr="00AB0D14" w14:paraId="16796E7C" w14:textId="77777777" w:rsidTr="00E12CE0">
        <w:trPr>
          <w:trHeight w:val="393"/>
        </w:trPr>
        <w:tc>
          <w:tcPr>
            <w:tcW w:w="9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3E447" w14:textId="77777777" w:rsidR="00BE111F" w:rsidRPr="00AB0D14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Model 1: 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a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djusted for age and sex.</w:t>
            </w:r>
          </w:p>
        </w:tc>
      </w:tr>
      <w:tr w:rsidR="00BE111F" w:rsidRPr="00AB0D14" w14:paraId="77D54B2F" w14:textId="77777777" w:rsidTr="00E12CE0">
        <w:trPr>
          <w:trHeight w:val="57"/>
        </w:trPr>
        <w:tc>
          <w:tcPr>
            <w:tcW w:w="9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03F32" w14:textId="77777777" w:rsidR="00BE111F" w:rsidRPr="00AB0D14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Model 2: adjusted for age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, sex, and household income</w:t>
            </w: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</w:p>
        </w:tc>
      </w:tr>
      <w:tr w:rsidR="00BE111F" w:rsidRPr="00AB0D14" w14:paraId="6EF7F631" w14:textId="77777777" w:rsidTr="00E12CE0">
        <w:trPr>
          <w:trHeight w:val="474"/>
        </w:trPr>
        <w:tc>
          <w:tcPr>
            <w:tcW w:w="9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24B1A" w14:textId="77777777" w:rsidR="00BE111F" w:rsidRPr="00AB0D14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Model 3: adjusted for age, sex, household income, smoking status, alcohol consumption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and</w:t>
            </w: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physical activity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</w:p>
        </w:tc>
      </w:tr>
      <w:tr w:rsidR="00BE111F" w:rsidRPr="00AB0D14" w14:paraId="2D096D26" w14:textId="77777777" w:rsidTr="00E12CE0">
        <w:trPr>
          <w:trHeight w:val="438"/>
        </w:trPr>
        <w:tc>
          <w:tcPr>
            <w:tcW w:w="9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C9629" w14:textId="77777777" w:rsidR="00BE111F" w:rsidRPr="00AB0D14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Model 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: adjusted for age, sex, household income, smoking status, alcohol consumption, physical activity, body mass index, systolic blood pressure, diastolic blood pressure, fasting serum glucose, total cholesterol, and Charlson comorbidity index.</w:t>
            </w:r>
          </w:p>
        </w:tc>
      </w:tr>
      <w:tr w:rsidR="00BE111F" w:rsidRPr="00AB0D14" w14:paraId="11C2611A" w14:textId="77777777" w:rsidTr="00E12CE0">
        <w:trPr>
          <w:trHeight w:val="367"/>
        </w:trPr>
        <w:tc>
          <w:tcPr>
            <w:tcW w:w="6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D24DE" w14:textId="77777777" w:rsidR="00BE111F" w:rsidRPr="00AB0D14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*</w:t>
            </w:r>
            <w:r w:rsidRPr="00C84ED9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</w:t>
            </w: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&lt;0.05, **</w:t>
            </w:r>
            <w:r w:rsidRPr="00936BC2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p</w:t>
            </w: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&lt;0.01, ***</w:t>
            </w:r>
            <w:r w:rsidRPr="00936BC2">
              <w:rPr>
                <w:rFonts w:ascii="Times New Roman" w:eastAsia="맑은 고딕" w:hAnsi="Times New Roman" w:cs="Times New Roman"/>
                <w:i/>
                <w:color w:val="000000"/>
                <w:szCs w:val="20"/>
              </w:rPr>
              <w:t>p</w:t>
            </w:r>
            <w:r w:rsidRPr="00C84ED9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&lt;0.001</w:t>
            </w: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3F39" w14:textId="77777777" w:rsidR="00BE111F" w:rsidRPr="00AB0D14" w:rsidRDefault="00BE111F" w:rsidP="00E12CE0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</w:tbl>
    <w:p w14:paraId="0CEFFBE4" w14:textId="77777777" w:rsidR="00BE111F" w:rsidRDefault="00BE111F"/>
    <w:sectPr w:rsidR="00BE111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11F"/>
    <w:rsid w:val="00BE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6E570"/>
  <w15:chartTrackingRefBased/>
  <w15:docId w15:val="{6A1195D5-7A68-42ED-8D85-A4D628545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11F"/>
    <w:pPr>
      <w:widowControl w:val="0"/>
      <w:wordWrap w:val="0"/>
      <w:autoSpaceDE w:val="0"/>
      <w:autoSpaceDN w:val="0"/>
      <w:spacing w:line="259" w:lineRule="auto"/>
      <w:jc w:val="both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E111F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E111F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E111F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E111F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E111F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E111F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E111F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E111F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E111F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E111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E111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E111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E11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E11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E11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E11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E11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E111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E111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BE1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E111F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BE11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E111F"/>
    <w:pPr>
      <w:spacing w:before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BE111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E111F"/>
    <w:pPr>
      <w:spacing w:line="240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BE111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E11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BE111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E11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919</Words>
  <Characters>5239</Characters>
  <Application>Microsoft Office Word</Application>
  <DocSecurity>0</DocSecurity>
  <Lines>43</Lines>
  <Paragraphs>12</Paragraphs>
  <ScaleCrop>false</ScaleCrop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YuJiwon</dc:creator>
  <cp:keywords/>
  <dc:description/>
  <cp:lastModifiedBy>YuJiwon</cp:lastModifiedBy>
  <cp:revision>1</cp:revision>
  <dcterms:created xsi:type="dcterms:W3CDTF">2024-03-27T14:14:00Z</dcterms:created>
  <dcterms:modified xsi:type="dcterms:W3CDTF">2024-03-27T14:15:00Z</dcterms:modified>
</cp:coreProperties>
</file>