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14"/>
        <w:tblW w:w="1015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75"/>
        <w:gridCol w:w="2880"/>
      </w:tblGrid>
      <w:tr w:rsidR="00336CFD" w14:paraId="2A07EE04" w14:textId="77777777" w:rsidTr="00F255DF">
        <w:tc>
          <w:tcPr>
            <w:tcW w:w="7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297B2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66FD16" w14:textId="588A3346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Non-Missing Household</w:t>
            </w:r>
          </w:p>
        </w:tc>
      </w:tr>
      <w:tr w:rsidR="00336CFD" w14:paraId="04E9B4F4" w14:textId="77777777" w:rsidTr="00F255DF">
        <w:tc>
          <w:tcPr>
            <w:tcW w:w="7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42CBB3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8D4700" w14:textId="48DDE756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FD" w14:paraId="2DD1C765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14CFA1FA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85A32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FD" w14:paraId="40F99C57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63DB43A2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Male participant age in no. of years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BE84CD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0.017</w:t>
            </w:r>
          </w:p>
        </w:tc>
      </w:tr>
      <w:tr w:rsidR="00336CFD" w14:paraId="37D5E0AB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42EF96CA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788D69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(0.027)</w:t>
            </w:r>
          </w:p>
        </w:tc>
      </w:tr>
      <w:tr w:rsidR="00336CFD" w14:paraId="59638044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2318CCC6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many were owned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2012?(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Indigenous cow)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749ACE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0.104</w:t>
            </w:r>
          </w:p>
        </w:tc>
      </w:tr>
      <w:tr w:rsidR="00336CFD" w14:paraId="70546636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593C89B7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27C2998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(0.107)</w:t>
            </w:r>
          </w:p>
        </w:tc>
      </w:tr>
      <w:tr w:rsidR="00336CFD" w14:paraId="4CADE417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70E21616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many were owned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2012?(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Cross-breed cow)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762D20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0.216</w:t>
            </w:r>
          </w:p>
        </w:tc>
      </w:tr>
      <w:tr w:rsidR="00336CFD" w14:paraId="0B86E48E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46141A6D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4699C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(0.151)</w:t>
            </w:r>
          </w:p>
        </w:tc>
      </w:tr>
      <w:tr w:rsidR="00336CFD" w14:paraId="52DC5B7F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50FACCF7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many were owned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2012?(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Indigenous buffalo)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95EE1B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-0.036</w:t>
            </w:r>
          </w:p>
        </w:tc>
      </w:tr>
      <w:tr w:rsidR="00336CFD" w14:paraId="674E156F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6AAF013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CF3C6D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(0.105)</w:t>
            </w:r>
          </w:p>
        </w:tc>
      </w:tr>
      <w:tr w:rsidR="00336CFD" w14:paraId="3CE35B26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39993C7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many were owned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2012?(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Cross-breed buffalo)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B22FDF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0.551</w:t>
            </w:r>
          </w:p>
        </w:tc>
      </w:tr>
      <w:tr w:rsidR="00336CFD" w14:paraId="550C0BDB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792C922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F0AC3A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(0.398)</w:t>
            </w:r>
          </w:p>
        </w:tc>
      </w:tr>
      <w:tr w:rsidR="00336CFD" w14:paraId="5C871388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4A2FA1C8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Proportion of female in a household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5E4B9A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-0.834</w:t>
            </w:r>
          </w:p>
        </w:tc>
      </w:tr>
      <w:tr w:rsidR="00336CFD" w14:paraId="3E038F32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45053846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44CB689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(0.958)</w:t>
            </w:r>
          </w:p>
        </w:tc>
      </w:tr>
      <w:tr w:rsidR="00336CFD" w14:paraId="61CC2DB6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29993A85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Female participant age in no. of years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66D37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-0.006</w:t>
            </w:r>
          </w:p>
        </w:tc>
      </w:tr>
      <w:tr w:rsidR="00336CFD" w14:paraId="656E0B67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71028E15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11BC36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(0.026)</w:t>
            </w:r>
          </w:p>
        </w:tc>
      </w:tr>
      <w:tr w:rsidR="00336CFD" w14:paraId="79A58F6F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49B85991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Log of monthly dairy consumption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50DFC6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-0.304</w:t>
            </w:r>
          </w:p>
        </w:tc>
      </w:tr>
      <w:tr w:rsidR="00336CFD" w14:paraId="252C915E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5F7C93BA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3C30E5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(0.239)</w:t>
            </w:r>
          </w:p>
        </w:tc>
      </w:tr>
      <w:tr w:rsidR="00336CFD" w14:paraId="674E1899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39D18443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Male participant education in no. of years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CBD243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0.014</w:t>
            </w:r>
          </w:p>
        </w:tc>
      </w:tr>
      <w:tr w:rsidR="00336CFD" w14:paraId="70D7D819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3A1291A1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69A47A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(0.033)</w:t>
            </w:r>
          </w:p>
        </w:tc>
      </w:tr>
      <w:tr w:rsidR="00336CFD" w14:paraId="768B9E1F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238A39F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No. of members less than 5 years of age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DF389D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0.424**</w:t>
            </w:r>
          </w:p>
        </w:tc>
      </w:tr>
      <w:tr w:rsidR="00336CFD" w14:paraId="168DDF76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653E0937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7F469D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(0.184)</w:t>
            </w:r>
          </w:p>
        </w:tc>
      </w:tr>
      <w:tr w:rsidR="00336CFD" w14:paraId="34BEF659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5BC270BB" w14:textId="2C479719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Change in </w:t>
            </w:r>
            <w:proofErr w:type="spellStart"/>
            <w:r w:rsidR="009E0A6C">
              <w:rPr>
                <w:rFonts w:ascii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>anuszewski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enterprise diversity index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D6B9EF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-4.993***</w:t>
            </w:r>
          </w:p>
        </w:tc>
      </w:tr>
      <w:tr w:rsidR="00336CFD" w14:paraId="49482141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1CFD9524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4F53A1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(1.892)</w:t>
            </w:r>
          </w:p>
        </w:tc>
      </w:tr>
      <w:tr w:rsidR="00336CFD" w14:paraId="038F320B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6F308550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Female participant education in no. of years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7751F0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0.046</w:t>
            </w:r>
          </w:p>
        </w:tc>
      </w:tr>
      <w:tr w:rsidR="00336CFD" w14:paraId="3481C94C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277F78E9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4E3CDD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(0.040)</w:t>
            </w:r>
          </w:p>
        </w:tc>
      </w:tr>
      <w:tr w:rsidR="00336CFD" w14:paraId="47E0AE5E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7214285F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Constant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5DB475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2.634</w:t>
            </w:r>
          </w:p>
        </w:tc>
      </w:tr>
      <w:tr w:rsidR="00336CFD" w14:paraId="53A99A6F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118E1907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362E2F5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(1.985)</w:t>
            </w:r>
          </w:p>
        </w:tc>
      </w:tr>
      <w:tr w:rsidR="00336CFD" w14:paraId="23B5B56A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2C966E77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218926A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FD" w14:paraId="49ABD583" w14:textId="77777777" w:rsidTr="00F255DF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0CFD733C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Block Fixed Effect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3A8276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336CFD" w14:paraId="0633E7D1" w14:textId="77777777" w:rsidTr="00F255DF">
        <w:tblPrEx>
          <w:tblBorders>
            <w:bottom w:val="single" w:sz="6" w:space="0" w:color="auto"/>
          </w:tblBorders>
        </w:tblPrEx>
        <w:tc>
          <w:tcPr>
            <w:tcW w:w="7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2AEB1D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Observations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8AA048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</w:tbl>
    <w:p w14:paraId="4C250D43" w14:textId="1A44F03C" w:rsidR="00336CFD" w:rsidRDefault="00336CFD" w:rsidP="00336C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Appendix Table A1: Logistic Regression for Computation of Attrition Adjusted Sample Weights</w:t>
      </w:r>
    </w:p>
    <w:p w14:paraId="440FC403" w14:textId="5F73E1F1" w:rsidR="005157E2" w:rsidRPr="005157E2" w:rsidRDefault="005157E2" w:rsidP="005157E2">
      <w:pPr>
        <w:pStyle w:val="FootnoteText"/>
        <w:rPr>
          <w:rFonts w:ascii="Times New Roman" w:hAnsi="Times New Roman"/>
        </w:rPr>
      </w:pPr>
      <w:r w:rsidRPr="005157E2">
        <w:rPr>
          <w:rFonts w:ascii="Times New Roman" w:hAnsi="Times New Roman"/>
        </w:rPr>
        <w:t>Notes: The sample includes non-missing households from the second round of survey. Standard errors are clustered at the village level. *** p&lt;0.01, ** p&lt;0.05, * p&lt;0.1</w:t>
      </w:r>
    </w:p>
    <w:p w14:paraId="27492BE3" w14:textId="77777777" w:rsidR="00336CFD" w:rsidRPr="005157E2" w:rsidRDefault="00336CFD" w:rsidP="00135017">
      <w:pPr>
        <w:pStyle w:val="FootnoteText"/>
        <w:rPr>
          <w:sz w:val="16"/>
          <w:szCs w:val="16"/>
        </w:rPr>
      </w:pPr>
    </w:p>
    <w:p w14:paraId="5E6257C1" w14:textId="77777777" w:rsidR="00336CFD" w:rsidRDefault="00336CFD" w:rsidP="00135017">
      <w:pPr>
        <w:pStyle w:val="FootnoteText"/>
      </w:pPr>
    </w:p>
    <w:p w14:paraId="4BF337F7" w14:textId="77777777" w:rsidR="00336CFD" w:rsidRDefault="00336CFD" w:rsidP="00135017">
      <w:pPr>
        <w:pStyle w:val="FootnoteText"/>
      </w:pPr>
    </w:p>
    <w:p w14:paraId="1FE99055" w14:textId="77777777" w:rsidR="00336CFD" w:rsidRDefault="00336CFD" w:rsidP="00135017">
      <w:pPr>
        <w:pStyle w:val="FootnoteText"/>
      </w:pPr>
    </w:p>
    <w:p w14:paraId="503BCB7F" w14:textId="77777777" w:rsidR="00336CFD" w:rsidRDefault="00336CFD" w:rsidP="00135017">
      <w:pPr>
        <w:pStyle w:val="FootnoteText"/>
      </w:pPr>
    </w:p>
    <w:p w14:paraId="494950A4" w14:textId="77777777" w:rsidR="00336CFD" w:rsidRDefault="00336CFD" w:rsidP="00135017">
      <w:pPr>
        <w:pStyle w:val="FootnoteText"/>
      </w:pPr>
    </w:p>
    <w:p w14:paraId="5F1BF3B5" w14:textId="77777777" w:rsidR="00336CFD" w:rsidRDefault="00336CFD" w:rsidP="00135017">
      <w:pPr>
        <w:pStyle w:val="FootnoteText"/>
      </w:pPr>
    </w:p>
    <w:p w14:paraId="065C1D59" w14:textId="77777777" w:rsidR="00336CFD" w:rsidRDefault="00336CFD" w:rsidP="00135017">
      <w:pPr>
        <w:pStyle w:val="FootnoteText"/>
      </w:pPr>
    </w:p>
    <w:p w14:paraId="7450F9C1" w14:textId="77777777" w:rsidR="00336CFD" w:rsidRDefault="00336CFD" w:rsidP="00135017">
      <w:pPr>
        <w:pStyle w:val="FootnoteText"/>
      </w:pPr>
    </w:p>
    <w:p w14:paraId="153A0CCC" w14:textId="77777777" w:rsidR="00336CFD" w:rsidRDefault="00336CFD" w:rsidP="00135017">
      <w:pPr>
        <w:pStyle w:val="FootnoteText"/>
      </w:pPr>
    </w:p>
    <w:p w14:paraId="62E4427E" w14:textId="77777777" w:rsidR="00336CFD" w:rsidRDefault="00336CFD" w:rsidP="00135017">
      <w:pPr>
        <w:pStyle w:val="FootnoteText"/>
      </w:pPr>
    </w:p>
    <w:p w14:paraId="2C5ED426" w14:textId="2060F801" w:rsidR="00C42E78" w:rsidRDefault="00C42E78" w:rsidP="00F255DF">
      <w:pPr>
        <w:pStyle w:val="FootnoteText"/>
        <w:jc w:val="center"/>
      </w:pPr>
    </w:p>
    <w:p w14:paraId="43170625" w14:textId="77777777" w:rsidR="000936D4" w:rsidRDefault="000936D4" w:rsidP="00F255DF">
      <w:pPr>
        <w:pStyle w:val="FootnoteText"/>
        <w:jc w:val="center"/>
      </w:pPr>
    </w:p>
    <w:p w14:paraId="79980C62" w14:textId="55E0CE7F" w:rsidR="00336CFD" w:rsidRPr="000936D4" w:rsidRDefault="00336CFD" w:rsidP="00F255DF">
      <w:pPr>
        <w:pStyle w:val="FootnoteText"/>
        <w:jc w:val="center"/>
        <w:rPr>
          <w:sz w:val="24"/>
          <w:szCs w:val="24"/>
        </w:rPr>
      </w:pPr>
      <w:r w:rsidRPr="000936D4">
        <w:rPr>
          <w:sz w:val="24"/>
          <w:szCs w:val="24"/>
        </w:rPr>
        <w:lastRenderedPageBreak/>
        <w:t xml:space="preserve">Appendix Table A2: </w:t>
      </w:r>
      <w:r w:rsidR="00F255DF" w:rsidRPr="000936D4">
        <w:rPr>
          <w:sz w:val="24"/>
          <w:szCs w:val="24"/>
        </w:rPr>
        <w:t>Effect on NDP-I on WRBP in Reserved Villages</w:t>
      </w:r>
    </w:p>
    <w:p w14:paraId="104A3655" w14:textId="0A130F8F" w:rsidR="00F255DF" w:rsidRDefault="00F255DF" w:rsidP="00135017">
      <w:pPr>
        <w:pStyle w:val="FootnoteText"/>
      </w:pPr>
    </w:p>
    <w:p w14:paraId="12C941C2" w14:textId="4DEC61C1" w:rsidR="00F255DF" w:rsidRDefault="00F255DF" w:rsidP="00135017">
      <w:pPr>
        <w:pStyle w:val="FootnoteText"/>
      </w:pPr>
    </w:p>
    <w:p w14:paraId="006EFE63" w14:textId="3D21C434" w:rsidR="00F255DF" w:rsidRDefault="00F255DF" w:rsidP="00135017">
      <w:pPr>
        <w:pStyle w:val="FootnoteText"/>
      </w:pPr>
    </w:p>
    <w:p w14:paraId="5370C71F" w14:textId="2893D976" w:rsidR="00F255DF" w:rsidRDefault="00F255DF" w:rsidP="00135017">
      <w:pPr>
        <w:pStyle w:val="FootnoteText"/>
      </w:pPr>
    </w:p>
    <w:p w14:paraId="4B0A5E9B" w14:textId="67DC38DF" w:rsidR="00F255DF" w:rsidRDefault="00F255DF" w:rsidP="00135017">
      <w:pPr>
        <w:pStyle w:val="FootnoteText"/>
      </w:pPr>
    </w:p>
    <w:p w14:paraId="067EB7AE" w14:textId="46593A92" w:rsidR="00F255DF" w:rsidRDefault="00F255DF" w:rsidP="00135017">
      <w:pPr>
        <w:pStyle w:val="FootnoteText"/>
      </w:pPr>
    </w:p>
    <w:p w14:paraId="6828BAE5" w14:textId="7D96C472" w:rsidR="00F255DF" w:rsidRDefault="00F255DF" w:rsidP="00135017">
      <w:pPr>
        <w:pStyle w:val="FootnoteText"/>
      </w:pPr>
    </w:p>
    <w:p w14:paraId="1BFB40C7" w14:textId="77777777" w:rsidR="00F255DF" w:rsidRDefault="00F255DF" w:rsidP="00135017">
      <w:pPr>
        <w:pStyle w:val="FootnoteText"/>
      </w:pPr>
    </w:p>
    <w:p w14:paraId="3C74BAF7" w14:textId="77777777" w:rsidR="00336CFD" w:rsidRDefault="00336CFD" w:rsidP="00135017">
      <w:pPr>
        <w:pStyle w:val="FootnoteText"/>
      </w:pPr>
    </w:p>
    <w:p w14:paraId="4BDB3EAC" w14:textId="77777777" w:rsidR="00336CFD" w:rsidRDefault="00336CFD" w:rsidP="00135017">
      <w:pPr>
        <w:pStyle w:val="FootnoteText"/>
      </w:pPr>
    </w:p>
    <w:p w14:paraId="60300251" w14:textId="77777777" w:rsidR="00336CFD" w:rsidRDefault="00336CFD" w:rsidP="00135017">
      <w:pPr>
        <w:pStyle w:val="FootnoteText"/>
      </w:pPr>
    </w:p>
    <w:p w14:paraId="1FE7063A" w14:textId="77777777" w:rsidR="00336CFD" w:rsidRDefault="00336CFD" w:rsidP="00135017">
      <w:pPr>
        <w:pStyle w:val="FootnoteText"/>
      </w:pPr>
    </w:p>
    <w:p w14:paraId="38EF0439" w14:textId="77777777" w:rsidR="00336CFD" w:rsidRDefault="00336CFD" w:rsidP="00135017">
      <w:pPr>
        <w:pStyle w:val="FootnoteText"/>
      </w:pPr>
    </w:p>
    <w:p w14:paraId="45883715" w14:textId="77777777" w:rsidR="00336CFD" w:rsidRDefault="00336CFD" w:rsidP="00135017">
      <w:pPr>
        <w:pStyle w:val="FootnoteText"/>
      </w:pPr>
    </w:p>
    <w:p w14:paraId="00486B6D" w14:textId="77777777" w:rsidR="00336CFD" w:rsidRDefault="00336CFD" w:rsidP="00135017">
      <w:pPr>
        <w:pStyle w:val="FootnoteText"/>
      </w:pPr>
    </w:p>
    <w:p w14:paraId="494B6CE3" w14:textId="77777777" w:rsidR="00336CFD" w:rsidRDefault="00336CFD" w:rsidP="00135017">
      <w:pPr>
        <w:pStyle w:val="FootnoteText"/>
      </w:pPr>
    </w:p>
    <w:p w14:paraId="3CF04C10" w14:textId="77777777" w:rsidR="00336CFD" w:rsidRDefault="00336CFD" w:rsidP="00135017">
      <w:pPr>
        <w:pStyle w:val="FootnoteText"/>
      </w:pPr>
    </w:p>
    <w:p w14:paraId="27A36969" w14:textId="77777777" w:rsidR="00336CFD" w:rsidRDefault="00336CFD" w:rsidP="00135017">
      <w:pPr>
        <w:pStyle w:val="FootnoteText"/>
      </w:pPr>
    </w:p>
    <w:p w14:paraId="19A16AC0" w14:textId="31535D4A" w:rsidR="00C42E78" w:rsidRPr="00C42E78" w:rsidRDefault="00C42E78" w:rsidP="00C42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42E78">
        <w:rPr>
          <w:rFonts w:ascii="Times New Roman" w:hAnsi="Times New Roman"/>
          <w:sz w:val="20"/>
          <w:szCs w:val="20"/>
        </w:rPr>
        <w:t>Notes: The table shows that the role of GPs in fostering WRBP is significantly magnified when women members are incentivized to participate in NDP-I. Hence, women who participated in NDP-I and reside in reserved GPs derive additional benefits from political agency. Standard errors in parentheses; *** p&lt;0.01, ** p&lt;0.05, * p&lt;0.1</w:t>
      </w:r>
    </w:p>
    <w:p w14:paraId="6E8DC41B" w14:textId="77777777" w:rsidR="00336CFD" w:rsidRDefault="00336CFD" w:rsidP="00135017">
      <w:pPr>
        <w:pStyle w:val="FootnoteText"/>
      </w:pPr>
    </w:p>
    <w:p w14:paraId="279FAC27" w14:textId="77777777" w:rsidR="00336CFD" w:rsidRDefault="00336CFD" w:rsidP="00135017">
      <w:pPr>
        <w:pStyle w:val="FootnoteText"/>
      </w:pPr>
    </w:p>
    <w:p w14:paraId="089DFFEA" w14:textId="77777777" w:rsidR="00336CFD" w:rsidRDefault="00336CFD" w:rsidP="00135017">
      <w:pPr>
        <w:pStyle w:val="FootnoteText"/>
      </w:pPr>
    </w:p>
    <w:p w14:paraId="3A49CF98" w14:textId="77777777" w:rsidR="00336CFD" w:rsidRDefault="00336CFD" w:rsidP="00135017">
      <w:pPr>
        <w:pStyle w:val="FootnoteText"/>
      </w:pPr>
    </w:p>
    <w:p w14:paraId="728AC22E" w14:textId="77777777" w:rsidR="00336CFD" w:rsidRDefault="00336CFD" w:rsidP="00135017">
      <w:pPr>
        <w:pStyle w:val="FootnoteText"/>
      </w:pPr>
    </w:p>
    <w:p w14:paraId="027F736B" w14:textId="77777777" w:rsidR="00336CFD" w:rsidRDefault="00336CFD" w:rsidP="00135017">
      <w:pPr>
        <w:pStyle w:val="FootnoteText"/>
      </w:pPr>
    </w:p>
    <w:p w14:paraId="12DDE559" w14:textId="77777777" w:rsidR="00336CFD" w:rsidRDefault="00336CFD" w:rsidP="00135017">
      <w:pPr>
        <w:pStyle w:val="FootnoteText"/>
      </w:pPr>
    </w:p>
    <w:p w14:paraId="3D007907" w14:textId="562FD889" w:rsidR="00336CFD" w:rsidRDefault="00336CFD" w:rsidP="00135017">
      <w:pPr>
        <w:pStyle w:val="FootnoteText"/>
      </w:pPr>
    </w:p>
    <w:p w14:paraId="0492D531" w14:textId="3A679AF1" w:rsidR="00336CFD" w:rsidRDefault="00336CFD" w:rsidP="00135017">
      <w:pPr>
        <w:pStyle w:val="FootnoteText"/>
      </w:pPr>
    </w:p>
    <w:tbl>
      <w:tblPr>
        <w:tblpPr w:leftFromText="180" w:rightFromText="180" w:vertAnchor="page" w:horzAnchor="margin" w:tblpY="2354"/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75"/>
        <w:gridCol w:w="1440"/>
      </w:tblGrid>
      <w:tr w:rsidR="00336CFD" w14:paraId="4D148A8F" w14:textId="77777777" w:rsidTr="00336CFD">
        <w:tc>
          <w:tcPr>
            <w:tcW w:w="7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1A6EDE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1C05BB" w14:textId="0AA061A8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FD" w14:paraId="6AD9980E" w14:textId="77777777" w:rsidTr="00F255DF">
        <w:tc>
          <w:tcPr>
            <w:tcW w:w="7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146F8F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089219" w14:textId="10FB0FF8" w:rsidR="00336CFD" w:rsidRDefault="00C42E78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WRBP</w:t>
            </w:r>
          </w:p>
        </w:tc>
      </w:tr>
      <w:tr w:rsidR="00336CFD" w14:paraId="6E033CAD" w14:textId="77777777" w:rsidTr="00F255DF">
        <w:tc>
          <w:tcPr>
            <w:tcW w:w="72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AB3C29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2FBA1A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CFD" w14:paraId="73F29222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0D3BB2C2" w14:textId="30655C49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Reserved Gram Panchayat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458455" w14:textId="072EE8E4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5D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255DF">
              <w:rPr>
                <w:rFonts w:ascii="Times New Roman" w:hAnsi="Times New Roman"/>
                <w:sz w:val="24"/>
                <w:szCs w:val="24"/>
              </w:rPr>
              <w:t>.0668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336CFD" w14:paraId="52779523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3BDD19B7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304298" w14:textId="47F29F6D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(0.0297)</w:t>
            </w:r>
          </w:p>
        </w:tc>
      </w:tr>
      <w:tr w:rsidR="00336CFD" w14:paraId="60773ADF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50A14A56" w14:textId="287A93AF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NDP-I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ADB14A" w14:textId="56714809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255DF">
              <w:rPr>
                <w:rFonts w:ascii="Times New Roman" w:hAnsi="Times New Roman"/>
                <w:sz w:val="24"/>
                <w:szCs w:val="24"/>
              </w:rPr>
              <w:t>.0624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336CFD" w14:paraId="6EE11081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591A78CB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98E048" w14:textId="751F8D01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(0.032)</w:t>
            </w:r>
          </w:p>
        </w:tc>
      </w:tr>
      <w:tr w:rsidR="00336CFD" w14:paraId="31A9B951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4B4329B6" w14:textId="76C9925A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Reserved*NDP-I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A406E7" w14:textId="61B3EF33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255DF">
              <w:rPr>
                <w:rFonts w:ascii="Times New Roman" w:hAnsi="Times New Roman"/>
                <w:sz w:val="24"/>
                <w:szCs w:val="24"/>
              </w:rPr>
              <w:t>.0901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336CFD" w14:paraId="6BB0CD4F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57371365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EFE1A7" w14:textId="38B5B10E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(0.0375)</w:t>
            </w:r>
          </w:p>
        </w:tc>
      </w:tr>
      <w:tr w:rsidR="00336CFD" w14:paraId="7C4D0A56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78C14376" w14:textId="6137BDCF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45F822" w14:textId="603D5A76" w:rsidR="00336CFD" w:rsidRDefault="00C42E78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0.508***</w:t>
            </w:r>
          </w:p>
        </w:tc>
      </w:tr>
      <w:tr w:rsidR="00336CFD" w14:paraId="2CA056F7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32928B37" w14:textId="77777777" w:rsidR="00336CFD" w:rsidRDefault="00336CFD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F38E21" w14:textId="728D93B9" w:rsidR="00336CFD" w:rsidRDefault="00C42E78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(0.0258)</w:t>
            </w:r>
          </w:p>
        </w:tc>
      </w:tr>
      <w:tr w:rsidR="00336CFD" w14:paraId="353F5757" w14:textId="77777777" w:rsidTr="00336CFD">
        <w:tc>
          <w:tcPr>
            <w:tcW w:w="7275" w:type="dxa"/>
            <w:tcBorders>
              <w:top w:val="nil"/>
              <w:left w:val="nil"/>
              <w:bottom w:val="nil"/>
              <w:right w:val="nil"/>
            </w:tcBorders>
          </w:tcPr>
          <w:p w14:paraId="1E350671" w14:textId="2619F400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Block Fixed Effects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44E62E" w14:textId="7FC45B9A" w:rsidR="00336CFD" w:rsidRDefault="00F255DF" w:rsidP="0033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F255DF" w14:paraId="51A26971" w14:textId="77777777" w:rsidTr="00F255DF">
        <w:tc>
          <w:tcPr>
            <w:tcW w:w="7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67C58" w14:textId="0334BE86" w:rsidR="00F255DF" w:rsidRDefault="00F255DF" w:rsidP="00F2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D30B5" w14:textId="4C6F1BC9" w:rsidR="00F255DF" w:rsidRDefault="00F255DF" w:rsidP="00F25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</w:tbl>
    <w:p w14:paraId="754FA25F" w14:textId="0B14FE5E" w:rsidR="00336CFD" w:rsidRDefault="00336CFD" w:rsidP="00135017">
      <w:pPr>
        <w:pStyle w:val="FootnoteText"/>
      </w:pPr>
    </w:p>
    <w:p w14:paraId="3F6F0655" w14:textId="2152CED6" w:rsidR="00336CFD" w:rsidRDefault="00336CFD" w:rsidP="00135017">
      <w:pPr>
        <w:pStyle w:val="FootnoteText"/>
      </w:pPr>
    </w:p>
    <w:p w14:paraId="00D5A710" w14:textId="1F76B096" w:rsidR="00336CFD" w:rsidRDefault="00336CFD" w:rsidP="00135017">
      <w:pPr>
        <w:pStyle w:val="FootnoteText"/>
      </w:pPr>
    </w:p>
    <w:p w14:paraId="27611E92" w14:textId="53DE8F3B" w:rsidR="00336CFD" w:rsidRDefault="00336CFD" w:rsidP="00135017">
      <w:pPr>
        <w:pStyle w:val="FootnoteText"/>
      </w:pPr>
    </w:p>
    <w:p w14:paraId="1C29B7DE" w14:textId="077F9153" w:rsidR="00336CFD" w:rsidRDefault="00336CFD" w:rsidP="00135017">
      <w:pPr>
        <w:pStyle w:val="FootnoteText"/>
      </w:pPr>
    </w:p>
    <w:p w14:paraId="43F6D02E" w14:textId="6E9D42EF" w:rsidR="00336CFD" w:rsidRDefault="00336CFD" w:rsidP="00135017">
      <w:pPr>
        <w:pStyle w:val="FootnoteText"/>
      </w:pPr>
    </w:p>
    <w:p w14:paraId="221DBCF1" w14:textId="69E6359A" w:rsidR="00336CFD" w:rsidRDefault="00336CFD" w:rsidP="00135017">
      <w:pPr>
        <w:pStyle w:val="FootnoteText"/>
      </w:pPr>
    </w:p>
    <w:p w14:paraId="3FA33CCC" w14:textId="74602E81" w:rsidR="00336CFD" w:rsidRDefault="00336CFD" w:rsidP="00135017">
      <w:pPr>
        <w:pStyle w:val="FootnoteText"/>
      </w:pPr>
    </w:p>
    <w:p w14:paraId="28E5073F" w14:textId="7553C371" w:rsidR="00336CFD" w:rsidRDefault="00336CFD" w:rsidP="00135017">
      <w:pPr>
        <w:pStyle w:val="FootnoteText"/>
      </w:pPr>
    </w:p>
    <w:p w14:paraId="297DB1CD" w14:textId="561AC0BD" w:rsidR="00336CFD" w:rsidRDefault="00336CFD" w:rsidP="00135017">
      <w:pPr>
        <w:pStyle w:val="FootnoteText"/>
      </w:pPr>
    </w:p>
    <w:p w14:paraId="5B61067F" w14:textId="34432F4C" w:rsidR="00336CFD" w:rsidRDefault="00336CFD" w:rsidP="00135017">
      <w:pPr>
        <w:pStyle w:val="FootnoteText"/>
      </w:pPr>
    </w:p>
    <w:p w14:paraId="107A4570" w14:textId="3DC69076" w:rsidR="00336CFD" w:rsidRDefault="00336CFD" w:rsidP="00135017">
      <w:pPr>
        <w:pStyle w:val="FootnoteText"/>
      </w:pPr>
    </w:p>
    <w:p w14:paraId="05A0D03E" w14:textId="0561980B" w:rsidR="00336CFD" w:rsidRDefault="00336CFD" w:rsidP="00135017">
      <w:pPr>
        <w:pStyle w:val="FootnoteText"/>
      </w:pPr>
    </w:p>
    <w:p w14:paraId="0C129658" w14:textId="401E7839" w:rsidR="00336CFD" w:rsidRDefault="00336CFD" w:rsidP="00135017">
      <w:pPr>
        <w:pStyle w:val="FootnoteText"/>
      </w:pPr>
    </w:p>
    <w:p w14:paraId="6BF6FCC5" w14:textId="7D4BF824" w:rsidR="00336CFD" w:rsidRDefault="00336CFD" w:rsidP="00135017">
      <w:pPr>
        <w:pStyle w:val="FootnoteText"/>
      </w:pPr>
    </w:p>
    <w:p w14:paraId="667B708A" w14:textId="28995AE4" w:rsidR="00336CFD" w:rsidRDefault="00336CFD" w:rsidP="00135017">
      <w:pPr>
        <w:pStyle w:val="FootnoteText"/>
      </w:pPr>
    </w:p>
    <w:p w14:paraId="1E40A0DE" w14:textId="3068156E" w:rsidR="00336CFD" w:rsidRDefault="00336CFD" w:rsidP="00135017">
      <w:pPr>
        <w:pStyle w:val="FootnoteText"/>
      </w:pPr>
    </w:p>
    <w:p w14:paraId="240AD9F4" w14:textId="4F5839EF" w:rsidR="00336CFD" w:rsidRDefault="00336CFD" w:rsidP="00135017">
      <w:pPr>
        <w:pStyle w:val="FootnoteText"/>
      </w:pPr>
    </w:p>
    <w:p w14:paraId="06B36CEE" w14:textId="2C66978A" w:rsidR="00336CFD" w:rsidRDefault="00336CFD" w:rsidP="00135017">
      <w:pPr>
        <w:pStyle w:val="FootnoteText"/>
      </w:pPr>
    </w:p>
    <w:p w14:paraId="76D061FF" w14:textId="334C5DD0" w:rsidR="00336CFD" w:rsidRDefault="00336CFD" w:rsidP="00135017">
      <w:pPr>
        <w:pStyle w:val="FootnoteText"/>
      </w:pPr>
    </w:p>
    <w:p w14:paraId="13B7B6E1" w14:textId="09EF7FB4" w:rsidR="00336CFD" w:rsidRDefault="00336CFD" w:rsidP="00135017">
      <w:pPr>
        <w:pStyle w:val="FootnoteText"/>
      </w:pPr>
    </w:p>
    <w:p w14:paraId="4402C514" w14:textId="394F5BF2" w:rsidR="00336CFD" w:rsidRDefault="00336CFD" w:rsidP="00135017">
      <w:pPr>
        <w:pStyle w:val="FootnoteText"/>
      </w:pPr>
    </w:p>
    <w:p w14:paraId="2BBB9DDD" w14:textId="1B6F7027" w:rsidR="00C42E78" w:rsidRPr="000936D4" w:rsidRDefault="009E0A6C" w:rsidP="009E0A6C">
      <w:pPr>
        <w:jc w:val="center"/>
        <w:rPr>
          <w:sz w:val="24"/>
          <w:szCs w:val="24"/>
        </w:rPr>
      </w:pPr>
      <w:r w:rsidRPr="000936D4">
        <w:rPr>
          <w:sz w:val="24"/>
          <w:szCs w:val="24"/>
        </w:rPr>
        <w:lastRenderedPageBreak/>
        <w:t xml:space="preserve">Appendix </w:t>
      </w:r>
      <w:r w:rsidR="00C42E78" w:rsidRPr="000936D4">
        <w:rPr>
          <w:sz w:val="24"/>
          <w:szCs w:val="24"/>
        </w:rPr>
        <w:t>Table</w:t>
      </w:r>
      <w:r w:rsidRPr="000936D4">
        <w:rPr>
          <w:sz w:val="24"/>
          <w:szCs w:val="24"/>
        </w:rPr>
        <w:t xml:space="preserve"> A3</w:t>
      </w:r>
      <w:r w:rsidR="00C42E78" w:rsidRPr="000936D4">
        <w:rPr>
          <w:sz w:val="24"/>
          <w:szCs w:val="24"/>
        </w:rPr>
        <w:t xml:space="preserve">: </w:t>
      </w:r>
      <w:r w:rsidRPr="000936D4">
        <w:rPr>
          <w:sz w:val="24"/>
          <w:szCs w:val="24"/>
        </w:rPr>
        <w:t>Robustness Check: Welfare effects if NDP is gender neutral (Matching Estimates)</w:t>
      </w:r>
    </w:p>
    <w:tbl>
      <w:tblPr>
        <w:tblW w:w="11044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0"/>
        <w:gridCol w:w="1710"/>
        <w:gridCol w:w="1525"/>
        <w:gridCol w:w="1193"/>
        <w:gridCol w:w="1193"/>
        <w:gridCol w:w="1193"/>
      </w:tblGrid>
      <w:tr w:rsidR="00C42E78" w:rsidRPr="008C38D1" w14:paraId="10F3144F" w14:textId="77777777" w:rsidTr="005157E2">
        <w:trPr>
          <w:jc w:val="center"/>
        </w:trPr>
        <w:tc>
          <w:tcPr>
            <w:tcW w:w="42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A3F95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A107BF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B30A5E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A1AC2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559B7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39515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  <w:tr w:rsidR="00C42E78" w:rsidRPr="008C38D1" w14:paraId="6CC869E7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5EE51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4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87FE72" w14:textId="6D190418" w:rsidR="00C42E78" w:rsidRPr="008C38D1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ED1">
              <w:rPr>
                <w:rFonts w:cstheme="minorHAnsi"/>
                <w:sz w:val="16"/>
                <w:szCs w:val="16"/>
              </w:rPr>
              <w:t>Food Expenditure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3939C0" w14:textId="2F63BD45" w:rsidR="00C42E78" w:rsidRPr="008C38D1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ED1">
              <w:rPr>
                <w:rFonts w:cstheme="minorHAnsi"/>
                <w:sz w:val="16"/>
                <w:szCs w:val="16"/>
              </w:rPr>
              <w:t>Nutrition Expenditure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694887" w14:textId="186E0806" w:rsidR="00C42E78" w:rsidRPr="008C38D1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Food Expenditure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102B59" w14:textId="071CA85D" w:rsidR="00C42E78" w:rsidRPr="008C38D1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Nutrition Expenditure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5BDA09" w14:textId="233D250D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VFP</w:t>
            </w:r>
            <w:r w:rsidR="009E0A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42E78" w:rsidRPr="008C38D1" w14:paraId="6A92477C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F93AC9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F50150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E42E1D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6DFC9F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2537A6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78C407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E78" w:rsidRPr="008C38D1" w14:paraId="07F074C3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8CD3E9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NDP-1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4E7A2F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224.3**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564A63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121.9**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14971D0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42.37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99FE64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26.55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651B74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</w:tr>
      <w:tr w:rsidR="00C42E78" w:rsidRPr="008C38D1" w14:paraId="2DE78892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EBC142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05D5E8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(92.27)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8FF41E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(51.84)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38FCF87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(26.49)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F192E0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(15.87)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4070F6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(0.0283)</w:t>
            </w:r>
          </w:p>
        </w:tc>
      </w:tr>
      <w:tr w:rsidR="00C42E78" w:rsidRPr="008C38D1" w14:paraId="44F24AEE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66F090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Dependency Ratio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CBA300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206.3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DD1584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126.3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3339C0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-92.40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DF6111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-33.38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3FA509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0.322***</w:t>
            </w:r>
          </w:p>
        </w:tc>
      </w:tr>
      <w:tr w:rsidR="00C42E78" w:rsidRPr="008C38D1" w14:paraId="3086A673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E316E6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964DBA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(180.6)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D4C648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(102.5)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6B93900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(84.24)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ACCAA6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(47.58)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8B27030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(0.0703)</w:t>
            </w:r>
          </w:p>
        </w:tc>
      </w:tr>
      <w:tr w:rsidR="00C42E78" w:rsidRPr="008C38D1" w14:paraId="6842AAAE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8AC486B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No. of indigenous cows owned (2012)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463050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26.51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5C4439F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6.610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562E41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13.49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DD4D1BE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5.168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87F573E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C42E78" w:rsidRPr="008C38D1" w14:paraId="27112443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09AC82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FD4C1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(45.55)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C5C287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(22.66)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688C2C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(17.16)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7A547EE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(8.210)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AC51DB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(0.009)</w:t>
            </w:r>
          </w:p>
        </w:tc>
      </w:tr>
      <w:tr w:rsidR="00C42E78" w:rsidRPr="008C38D1" w14:paraId="32065A1F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7A8D5B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 xml:space="preserve">No. of </w:t>
            </w:r>
            <w:proofErr w:type="gramStart"/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cross-breed</w:t>
            </w:r>
            <w:proofErr w:type="gramEnd"/>
            <w:r w:rsidRPr="008C38D1">
              <w:rPr>
                <w:rFonts w:ascii="Times New Roman" w:hAnsi="Times New Roman" w:cs="Times New Roman"/>
                <w:sz w:val="20"/>
                <w:szCs w:val="20"/>
              </w:rPr>
              <w:t xml:space="preserve"> cows owned (2012)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31B89E0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-71.92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285194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-30.01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727E73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-34.52***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0DE878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-15.12**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401BEE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C42E78" w:rsidRPr="008C38D1" w14:paraId="6C47F32A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8BC30C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6A904A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(49.62)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D23A4B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(27.00)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B73404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(12.66)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F767D7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(6.813)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FB7767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(0.0085)</w:t>
            </w:r>
          </w:p>
        </w:tc>
      </w:tr>
      <w:tr w:rsidR="00C42E78" w:rsidRPr="008C38D1" w14:paraId="0E21E0F8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F4886E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No. of indigenous buffalo owned (2012)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6CDE8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36.85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7A1D63B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4.796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6A4729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1.519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DCC1C6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-0.651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A6ACC07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-0.0012</w:t>
            </w:r>
          </w:p>
        </w:tc>
      </w:tr>
      <w:tr w:rsidR="00C42E78" w:rsidRPr="008C38D1" w14:paraId="0D70A381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4C034F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BC4A9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(38.70)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E861D1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(19.92)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A16782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(9.153)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B0B918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(5.172)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5DAFEE0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(0.007)</w:t>
            </w:r>
          </w:p>
        </w:tc>
      </w:tr>
      <w:tr w:rsidR="00C42E78" w:rsidRPr="008C38D1" w14:paraId="7D2A12FC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53D545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 xml:space="preserve">No. of </w:t>
            </w:r>
            <w:proofErr w:type="gramStart"/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cross-breed</w:t>
            </w:r>
            <w:proofErr w:type="gramEnd"/>
            <w:r w:rsidRPr="008C38D1">
              <w:rPr>
                <w:rFonts w:ascii="Times New Roman" w:hAnsi="Times New Roman" w:cs="Times New Roman"/>
                <w:sz w:val="20"/>
                <w:szCs w:val="20"/>
              </w:rPr>
              <w:t xml:space="preserve"> buffalo owned (2012)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CD89A1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-109.1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C9B549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-10.81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E08291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5.152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A1C950B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19.26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58EAA5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-0.0489*</w:t>
            </w:r>
          </w:p>
        </w:tc>
      </w:tr>
      <w:tr w:rsidR="00C42E78" w:rsidRPr="008C38D1" w14:paraId="626F3E23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2275B1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DE397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(97.08)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A4FD90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(60.12)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445EE5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(33.71)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9D5185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(22.65)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F134C9F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(0.0273)</w:t>
            </w:r>
          </w:p>
        </w:tc>
      </w:tr>
      <w:tr w:rsidR="00C42E78" w:rsidRPr="008C38D1" w14:paraId="5F6963CD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0AF9E67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Female proportion in HH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5CBF8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-652.1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D2C0C9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-531.8**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DEBA3F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-158.7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3FE33E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-109.8*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A1980A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42E78" w:rsidRPr="008C38D1" w14:paraId="2C0EEEB0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926A73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E9802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(418.5)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AE57710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(225.4)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0156B1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(118.5)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0B9453E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(61.10)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EA21BB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(0.0752)</w:t>
            </w:r>
          </w:p>
        </w:tc>
      </w:tr>
      <w:tr w:rsidR="00C42E78" w:rsidRPr="008C38D1" w14:paraId="24E18727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3E7A54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Education of HH head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BCC91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12.91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D7A926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9.287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250462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CA0F97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0.888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68E871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-0.008***</w:t>
            </w:r>
          </w:p>
        </w:tc>
      </w:tr>
      <w:tr w:rsidR="00C42E78" w:rsidRPr="008C38D1" w14:paraId="3325E8AA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B0A9810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78A72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(12.37)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FB1816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(6.161)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7BEE88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(2.940)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1EC144E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(1.624)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8D3DF2F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(0.0021)</w:t>
            </w:r>
          </w:p>
        </w:tc>
      </w:tr>
      <w:tr w:rsidR="00C42E78" w:rsidRPr="008C38D1" w14:paraId="1C3A2AE9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05B8C6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Members less than 5 years age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25888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133.1*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1F2B53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86.41**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71E346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-22.61*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CCE1DB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-7.975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A564FA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0.031***</w:t>
            </w:r>
          </w:p>
        </w:tc>
      </w:tr>
      <w:tr w:rsidR="00C42E78" w:rsidRPr="008C38D1" w14:paraId="09B593FE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E8CE86F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EBDE89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(68.33)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6905227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(34.14)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9AC7AA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(13.42)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8EA6CB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(6.832)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459F26B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(0.0098)</w:t>
            </w:r>
          </w:p>
        </w:tc>
      </w:tr>
      <w:tr w:rsidR="00C42E78" w:rsidRPr="008C38D1" w14:paraId="4BABCB8C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5FB35B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Change in enterprise diversity index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147868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-2,022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00141A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-308.4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B40CEF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-496.9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050495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-12.39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319B11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-0.606</w:t>
            </w:r>
          </w:p>
        </w:tc>
      </w:tr>
      <w:tr w:rsidR="00C42E78" w:rsidRPr="008C38D1" w14:paraId="277018D6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8AC8DEF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ECDB5A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(2,687)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4BED1D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(1,321)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784D67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(875.3)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E25216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(419.0)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18005E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(0.401)</w:t>
            </w:r>
          </w:p>
        </w:tc>
      </w:tr>
      <w:tr w:rsidR="00C42E78" w:rsidRPr="008C38D1" w14:paraId="48871905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275850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17C9D1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814.4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4A2769E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673.3*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7AD8109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680.6***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63C16D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405.0***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A45883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-0.31***</w:t>
            </w:r>
          </w:p>
        </w:tc>
      </w:tr>
      <w:tr w:rsidR="00C42E78" w:rsidRPr="008C38D1" w14:paraId="5500E362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1D79E6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E470C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(624.7)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1C6F483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(344.7)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89EFFE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(107.0)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6CB671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(60.51)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43E4C4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(0.103)</w:t>
            </w:r>
          </w:p>
        </w:tc>
      </w:tr>
      <w:tr w:rsidR="00C42E78" w:rsidRPr="008C38D1" w14:paraId="24A0F91D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E200B2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Block fixed effects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58CE3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FEC78F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DE952CD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B1A6FB8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03CB964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42E78" w:rsidRPr="008C38D1" w14:paraId="38E3663F" w14:textId="77777777" w:rsidTr="005157E2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E81817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95060FC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BA58A9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8C1F9E1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49BE382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8D1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B73E9F6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C42E78" w:rsidRPr="008C38D1" w14:paraId="0FBF9C74" w14:textId="77777777" w:rsidTr="005157E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2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D65D9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D180D5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486BCE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5CA46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1C438A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57AE1F" w14:textId="77777777" w:rsidR="00C42E78" w:rsidRPr="008C38D1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F5DA43" w14:textId="3A74ABAA" w:rsidR="00C42E78" w:rsidRPr="00296057" w:rsidRDefault="005157E2" w:rsidP="00B577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Notes: The sample included non-missing households. Estimates are from a kernel matched regression that control for block-fixed effects. The dependent variable </w:t>
      </w:r>
      <w:r w:rsidR="00B57782" w:rsidRPr="00B57782">
        <w:rPr>
          <w:rFonts w:ascii="Times New Roman" w:hAnsi="Times New Roman" w:cs="Times New Roman"/>
          <w:sz w:val="20"/>
          <w:szCs w:val="20"/>
        </w:rPr>
        <w:t xml:space="preserve">in column 1 is monthly food expenditure. The dependent variable in column </w:t>
      </w:r>
      <w:r w:rsidR="00B57782">
        <w:rPr>
          <w:rFonts w:ascii="Times New Roman" w:hAnsi="Times New Roman" w:cs="Times New Roman"/>
          <w:sz w:val="20"/>
          <w:szCs w:val="20"/>
        </w:rPr>
        <w:t>2</w:t>
      </w:r>
      <w:r w:rsidR="00B57782" w:rsidRPr="00B57782">
        <w:rPr>
          <w:rFonts w:ascii="Times New Roman" w:hAnsi="Times New Roman" w:cs="Times New Roman"/>
          <w:sz w:val="20"/>
          <w:szCs w:val="20"/>
        </w:rPr>
        <w:t xml:space="preserve"> is monthly expenditure on food items categorized as nutrition, column</w:t>
      </w:r>
      <w:r w:rsidR="00B57782">
        <w:rPr>
          <w:rFonts w:ascii="Times New Roman" w:hAnsi="Times New Roman" w:cs="Times New Roman"/>
          <w:sz w:val="20"/>
          <w:szCs w:val="20"/>
        </w:rPr>
        <w:t xml:space="preserve"> 3 </w:t>
      </w:r>
      <w:r w:rsidR="00B57782" w:rsidRPr="00B57782">
        <w:rPr>
          <w:rFonts w:ascii="Times New Roman" w:hAnsi="Times New Roman" w:cs="Times New Roman"/>
          <w:sz w:val="20"/>
          <w:szCs w:val="20"/>
        </w:rPr>
        <w:t>show</w:t>
      </w:r>
      <w:r w:rsidR="00B57782">
        <w:rPr>
          <w:rFonts w:ascii="Times New Roman" w:hAnsi="Times New Roman" w:cs="Times New Roman"/>
          <w:sz w:val="20"/>
          <w:szCs w:val="20"/>
        </w:rPr>
        <w:t>s</w:t>
      </w:r>
      <w:r w:rsidR="00B57782" w:rsidRPr="00B57782">
        <w:rPr>
          <w:rFonts w:ascii="Times New Roman" w:hAnsi="Times New Roman" w:cs="Times New Roman"/>
          <w:sz w:val="20"/>
          <w:szCs w:val="20"/>
        </w:rPr>
        <w:t xml:space="preserve"> the estimates for the dependent variable per-capita adult equivalent food consumption. The dependent variable in column</w:t>
      </w:r>
      <w:r w:rsidR="00B57782">
        <w:rPr>
          <w:rFonts w:ascii="Times New Roman" w:hAnsi="Times New Roman" w:cs="Times New Roman"/>
          <w:sz w:val="20"/>
          <w:szCs w:val="20"/>
        </w:rPr>
        <w:t xml:space="preserve"> 4 i</w:t>
      </w:r>
      <w:r w:rsidR="00B57782" w:rsidRPr="00B57782">
        <w:rPr>
          <w:rFonts w:ascii="Times New Roman" w:hAnsi="Times New Roman" w:cs="Times New Roman"/>
          <w:sz w:val="20"/>
          <w:szCs w:val="20"/>
        </w:rPr>
        <w:t>s per-capita adult equivalent nutrition consumption</w:t>
      </w:r>
      <w:r w:rsidR="00B57782">
        <w:rPr>
          <w:rFonts w:ascii="Times New Roman" w:hAnsi="Times New Roman" w:cs="Times New Roman"/>
          <w:sz w:val="20"/>
          <w:szCs w:val="20"/>
        </w:rPr>
        <w:t xml:space="preserve"> and vulnerability to food poverty in column 5</w:t>
      </w:r>
      <w:r w:rsidR="00B57782" w:rsidRPr="00B57782">
        <w:rPr>
          <w:rFonts w:ascii="Times New Roman" w:hAnsi="Times New Roman" w:cs="Times New Roman"/>
          <w:sz w:val="20"/>
          <w:szCs w:val="20"/>
        </w:rPr>
        <w:t xml:space="preserve">. </w:t>
      </w:r>
      <w:r w:rsidR="00C42E78" w:rsidRPr="00296057">
        <w:rPr>
          <w:rFonts w:ascii="Times New Roman" w:hAnsi="Times New Roman" w:cs="Times New Roman"/>
          <w:sz w:val="20"/>
          <w:szCs w:val="20"/>
        </w:rPr>
        <w:t>Robust standard errors in parentheses</w:t>
      </w:r>
      <w:r w:rsidR="00B57782">
        <w:rPr>
          <w:rFonts w:ascii="Times New Roman" w:hAnsi="Times New Roman" w:cs="Times New Roman"/>
          <w:sz w:val="20"/>
          <w:szCs w:val="20"/>
        </w:rPr>
        <w:t xml:space="preserve">. </w:t>
      </w:r>
      <w:r w:rsidR="00C42E78" w:rsidRPr="00296057">
        <w:rPr>
          <w:rFonts w:ascii="Times New Roman" w:hAnsi="Times New Roman" w:cs="Times New Roman"/>
          <w:sz w:val="20"/>
          <w:szCs w:val="20"/>
        </w:rPr>
        <w:t>*** p&lt;0.01, ** p&lt;0.05, * p&lt;0.1</w:t>
      </w:r>
    </w:p>
    <w:p w14:paraId="29C30266" w14:textId="77777777" w:rsidR="00C42E78" w:rsidRDefault="00C42E78" w:rsidP="00C42E78">
      <w:pPr>
        <w:rPr>
          <w:sz w:val="20"/>
          <w:szCs w:val="20"/>
        </w:rPr>
      </w:pPr>
    </w:p>
    <w:p w14:paraId="393FD687" w14:textId="77777777" w:rsidR="00C42E78" w:rsidRDefault="00C42E78" w:rsidP="00C42E78">
      <w:pPr>
        <w:rPr>
          <w:sz w:val="20"/>
          <w:szCs w:val="20"/>
        </w:rPr>
      </w:pPr>
    </w:p>
    <w:p w14:paraId="6115B9DB" w14:textId="77777777" w:rsidR="00C42E78" w:rsidRDefault="00C42E78" w:rsidP="00C42E78">
      <w:pPr>
        <w:rPr>
          <w:sz w:val="20"/>
          <w:szCs w:val="20"/>
        </w:rPr>
      </w:pPr>
    </w:p>
    <w:p w14:paraId="1987E4F9" w14:textId="77777777" w:rsidR="00C42E78" w:rsidRDefault="00C42E78" w:rsidP="00C42E78">
      <w:pPr>
        <w:rPr>
          <w:sz w:val="20"/>
          <w:szCs w:val="20"/>
        </w:rPr>
      </w:pPr>
    </w:p>
    <w:p w14:paraId="0D67D2D7" w14:textId="77777777" w:rsidR="00C42E78" w:rsidRDefault="00C42E78" w:rsidP="00C42E78">
      <w:pPr>
        <w:rPr>
          <w:sz w:val="20"/>
          <w:szCs w:val="20"/>
        </w:rPr>
      </w:pPr>
    </w:p>
    <w:p w14:paraId="6310464A" w14:textId="77777777" w:rsidR="00C42E78" w:rsidRDefault="00C42E78" w:rsidP="00C42E78">
      <w:pPr>
        <w:rPr>
          <w:sz w:val="20"/>
          <w:szCs w:val="20"/>
        </w:rPr>
      </w:pPr>
    </w:p>
    <w:p w14:paraId="026569F7" w14:textId="77777777" w:rsidR="00C42E78" w:rsidRDefault="00C42E78" w:rsidP="00C42E78">
      <w:pPr>
        <w:rPr>
          <w:sz w:val="20"/>
          <w:szCs w:val="20"/>
        </w:rPr>
      </w:pPr>
    </w:p>
    <w:p w14:paraId="2F30FF21" w14:textId="4ABB132D" w:rsidR="009E0A6C" w:rsidRPr="000936D4" w:rsidRDefault="009E0A6C" w:rsidP="009E0A6C">
      <w:pPr>
        <w:jc w:val="center"/>
        <w:rPr>
          <w:sz w:val="24"/>
          <w:szCs w:val="24"/>
        </w:rPr>
      </w:pPr>
      <w:r w:rsidRPr="000936D4">
        <w:rPr>
          <w:sz w:val="24"/>
          <w:szCs w:val="24"/>
        </w:rPr>
        <w:lastRenderedPageBreak/>
        <w:t>Appendix Table A4: Gendered Impacts of NDP-I on Resilience and Pathways (Matching Estimates)</w:t>
      </w:r>
    </w:p>
    <w:tbl>
      <w:tblPr>
        <w:tblW w:w="11299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32"/>
        <w:gridCol w:w="990"/>
        <w:gridCol w:w="990"/>
        <w:gridCol w:w="1708"/>
        <w:gridCol w:w="1193"/>
        <w:gridCol w:w="1193"/>
        <w:gridCol w:w="1193"/>
      </w:tblGrid>
      <w:tr w:rsidR="00C42E78" w:rsidRPr="00296057" w14:paraId="0FCDA567" w14:textId="77777777" w:rsidTr="009747EF">
        <w:trPr>
          <w:jc w:val="center"/>
        </w:trPr>
        <w:tc>
          <w:tcPr>
            <w:tcW w:w="403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FBD5E2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1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49399B" w14:textId="77777777" w:rsidR="00C42E78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33EEEA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61475F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FBE27A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2C296D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1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3E22E5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</w:tr>
      <w:tr w:rsidR="00C42E78" w:rsidRPr="00296057" w14:paraId="1B15F71F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4F1DB5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4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3398EB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108">
              <w:rPr>
                <w:rFonts w:cstheme="minorHAnsi"/>
                <w:sz w:val="16"/>
                <w:szCs w:val="16"/>
              </w:rPr>
              <w:t>WRBP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7E6C5A" w14:textId="29A0E537" w:rsidR="00C42E78" w:rsidRPr="00F17108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1ED1">
              <w:rPr>
                <w:rFonts w:cstheme="minorHAnsi"/>
                <w:sz w:val="16"/>
                <w:szCs w:val="16"/>
              </w:rPr>
              <w:t>Food Expenditure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F91A3" w14:textId="41DCE91F" w:rsidR="00C42E78" w:rsidRPr="00296057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ED1">
              <w:rPr>
                <w:rFonts w:cstheme="minorHAnsi"/>
                <w:sz w:val="16"/>
                <w:szCs w:val="16"/>
              </w:rPr>
              <w:t>Nutrition Expenditure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52E4FF" w14:textId="39DAAF18" w:rsidR="00C42E78" w:rsidRPr="00296057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Food Expenditure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27C8C0" w14:textId="09D0C8ED" w:rsidR="00C42E78" w:rsidRPr="00296057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Nutrition Expenditure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4D5DD9" w14:textId="6A28DC56" w:rsidR="00C42E78" w:rsidRPr="00296057" w:rsidRDefault="009E0A6C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VFP 100</w:t>
            </w:r>
          </w:p>
        </w:tc>
      </w:tr>
      <w:tr w:rsidR="00C42E78" w:rsidRPr="00296057" w14:paraId="1C192A9B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34B616F6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9BA5C5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335E92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BBFBF03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60FA3DE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10E43F4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B51CC58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E78" w:rsidRPr="00296057" w14:paraId="1EF2A6AC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0C843F99" w14:textId="77777777" w:rsidR="00C42E78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NDP-I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888867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E5BD9F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0A84D4F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3AAB3A8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6BAF359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D166377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2E78" w:rsidRPr="00296057" w14:paraId="4DF073FF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5DF0D12D" w14:textId="77777777" w:rsidR="00C42E78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958A2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(0.0296)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E10B93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585DC59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B6302EB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073E13D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894C259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2E78" w:rsidRPr="00296057" w14:paraId="30E9EA44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1C9EE929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WRBP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639679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906BDC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1,872**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986B0D6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1,016**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F3ADA62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355.3*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FD8B6DF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210.5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7EC579D" w14:textId="2EBE3F53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-0.228</w:t>
            </w:r>
          </w:p>
        </w:tc>
      </w:tr>
      <w:tr w:rsidR="00C42E78" w:rsidRPr="00296057" w14:paraId="715039E2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18CD1071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FC7B72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188754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(802.9)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A0C5CDD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(463.2)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753385E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(213.4)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EA63CD2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(12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5.9</w:t>
            </w: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A7839D9" w14:textId="221769A8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(0.281)</w:t>
            </w:r>
          </w:p>
        </w:tc>
      </w:tr>
      <w:tr w:rsidR="00C42E78" w:rsidRPr="00296057" w14:paraId="188F515A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2DC97D47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Ag of HH head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D7CF1B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-0.008*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310F2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-11.65**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C1E5A66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-7.244***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37EED18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1.293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75A9D3E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0.625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A4F201B" w14:textId="162B2E26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0.002**</w:t>
            </w:r>
          </w:p>
        </w:tc>
      </w:tr>
      <w:tr w:rsidR="00C42E78" w:rsidRPr="00296057" w14:paraId="1C7D52F1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4D309D3F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0D5287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(0.0045)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23DA4F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(4.469)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17AFDA9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(2.533)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6622AFE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(1.270)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F1809A5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(0.722)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836E1B2" w14:textId="1A582AFC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(0.001)</w:t>
            </w:r>
          </w:p>
        </w:tc>
      </w:tr>
      <w:tr w:rsidR="00C42E78" w:rsidRPr="00296057" w14:paraId="3B60FAE8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0EE3A2E6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No. of indigenous cows owned (2012)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ECFFA3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17DEE4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-2.677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6CEA006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-9.960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FDE0629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8.590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39F0FAA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2.049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828AC26" w14:textId="01F5784B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0.006</w:t>
            </w:r>
          </w:p>
        </w:tc>
      </w:tr>
      <w:tr w:rsidR="00C42E78" w:rsidRPr="00296057" w14:paraId="1A303191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12866C9A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010D03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(0.0139)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5D075B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(47.25)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CEFEAAC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(23.26)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B0AC6AB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(17.30)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7743D1B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(8.261)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158E404" w14:textId="676B5E17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(0.01)</w:t>
            </w:r>
          </w:p>
        </w:tc>
      </w:tr>
      <w:tr w:rsidR="00C42E78" w:rsidRPr="00296057" w14:paraId="6AD7AD81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45EA3F6C" w14:textId="57ED5724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 xml:space="preserve">No. of </w:t>
            </w:r>
            <w:r w:rsidR="00CE5295" w:rsidRPr="00296057">
              <w:rPr>
                <w:rFonts w:ascii="Times New Roman" w:hAnsi="Times New Roman" w:cs="Times New Roman"/>
                <w:sz w:val="20"/>
                <w:szCs w:val="20"/>
              </w:rPr>
              <w:t>crossbreed</w:t>
            </w: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 xml:space="preserve"> cows owned (2012)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8FF178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2F5D44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-42.25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319B6EC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-14.62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C8B3E93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-26.80**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4EC41C7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-10.80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6A45EDB" w14:textId="2B4D97CF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0.003</w:t>
            </w:r>
          </w:p>
        </w:tc>
      </w:tr>
      <w:tr w:rsidR="00C42E78" w:rsidRPr="00296057" w14:paraId="133646B7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6F2825AC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3A2268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(0.0169)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46D16A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(48.56)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DC9D0F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(27.59)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8822236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(12.99)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36762AF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(7.135)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041B129" w14:textId="03F921E2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(0.011)</w:t>
            </w:r>
          </w:p>
        </w:tc>
      </w:tr>
      <w:tr w:rsidR="00C42E78" w:rsidRPr="00296057" w14:paraId="3FF24C36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2443A5A3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No. of indigenous buffalo owned (2012)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3618CF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6298B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33.81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1886975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2.221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9429F52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-0.504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BE6F1A5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-1.803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5D10D27" w14:textId="3D9DBACE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0.0002</w:t>
            </w:r>
          </w:p>
        </w:tc>
      </w:tr>
      <w:tr w:rsidR="00C42E78" w:rsidRPr="00296057" w14:paraId="0456D1DA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4D62928D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9D0A6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(0.0086)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A41F4D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(38.11)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B51B4AC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(19.36)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88D1350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(9.101)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72A9BF5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(5.058)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8ADF32D" w14:textId="3A57504B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(0.008)</w:t>
            </w:r>
          </w:p>
        </w:tc>
      </w:tr>
      <w:tr w:rsidR="00C42E78" w:rsidRPr="00296057" w14:paraId="6DCDA5CF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11BD5D22" w14:textId="51931E4D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 xml:space="preserve">No. of </w:t>
            </w:r>
            <w:r w:rsidR="00CE5295" w:rsidRPr="00296057">
              <w:rPr>
                <w:rFonts w:ascii="Times New Roman" w:hAnsi="Times New Roman" w:cs="Times New Roman"/>
                <w:sz w:val="20"/>
                <w:szCs w:val="20"/>
              </w:rPr>
              <w:t>crossbreed</w:t>
            </w: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 xml:space="preserve"> buffalo owned (2012)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AA9906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BD5372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-182.7*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1371535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-56.55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9354F19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-0.601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D283871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12.63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B0A1B7F" w14:textId="642F1FD6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-0.07**</w:t>
            </w:r>
          </w:p>
        </w:tc>
      </w:tr>
      <w:tr w:rsidR="00C42E78" w:rsidRPr="00296057" w14:paraId="23A701EE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055EEBC4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877188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(0.0333)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1B3224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(97.87)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5F70B6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(59.65)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673C398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(32.88)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2237105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(21.50)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4B37546" w14:textId="0F825A3E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(0.027)</w:t>
            </w:r>
          </w:p>
        </w:tc>
      </w:tr>
      <w:tr w:rsidR="00C42E78" w:rsidRPr="00296057" w14:paraId="6042C455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5901D8E8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Female proportion in HH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EB272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48F793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-559.1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84EB364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-493.8**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E45003C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-161.0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826CFC5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-108.5*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3FD8777" w14:textId="51D78D07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0.086</w:t>
            </w:r>
          </w:p>
        </w:tc>
      </w:tr>
      <w:tr w:rsidR="00C42E78" w:rsidRPr="00296057" w14:paraId="3DC679DC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7C72E47D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B49A07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(0.0903)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85D9E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(394.8)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70476B1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(212.9)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14A11A2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(106.8)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1934992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(55.12)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A7A3815" w14:textId="395C283C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(0.089)</w:t>
            </w:r>
          </w:p>
        </w:tc>
      </w:tr>
      <w:tr w:rsidR="00C42E78" w:rsidRPr="00296057" w14:paraId="4D2B136E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023DCD0F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Age of spouse of HH head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F06DA7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0.0101**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AB51CB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8.602***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06DDD72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5.914***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1D52C45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0.414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A0FFBFA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0.232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2428669" w14:textId="6E2DBE29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-0.001</w:t>
            </w:r>
          </w:p>
        </w:tc>
      </w:tr>
      <w:tr w:rsidR="00C42E78" w:rsidRPr="00296057" w14:paraId="0CF5E856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08954007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C60796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(0.005)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1DE46E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(2.829)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DD108C2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(1.646)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749C82D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(0.713)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4914E0C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(0.480)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56C0B2F" w14:textId="7484134A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(0.005)</w:t>
            </w:r>
          </w:p>
        </w:tc>
      </w:tr>
      <w:tr w:rsidR="00C42E78" w:rsidRPr="00296057" w14:paraId="3CBF80BC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50DEF20C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Education of HH head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F8A927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7DFB22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21.37*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D182983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14.89**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2FD381D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3.049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75EB335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2.450*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70DF011" w14:textId="2F2BD8FD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-0.008***</w:t>
            </w:r>
          </w:p>
        </w:tc>
      </w:tr>
      <w:tr w:rsidR="00C42E78" w:rsidRPr="00296057" w14:paraId="65736E3A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19BA8DDB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E0D11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C15017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(12.64)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62A772C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(6.150)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62A8D47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(2.909)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97AC2C5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(1.427)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58EE1A6" w14:textId="6636C432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(0.002)</w:t>
            </w:r>
          </w:p>
        </w:tc>
      </w:tr>
      <w:tr w:rsidR="00C42E78" w:rsidRPr="00296057" w14:paraId="3BDE18C1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18588781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Members less than 5 years 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5330F0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892F3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125.9*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2E459FF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84.97**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D5D5464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-29.15**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07B687B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-11.47*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963FC97" w14:textId="7008DC5C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0.043***</w:t>
            </w:r>
          </w:p>
        </w:tc>
      </w:tr>
      <w:tr w:rsidR="00C42E78" w:rsidRPr="00296057" w14:paraId="29EFE98A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52686D2B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30E849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(0.0134)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4BEDF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(65.64)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1F423F2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(32.71)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E13DC3F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(12.98)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AF534EE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(6.846)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BFC5258" w14:textId="45C091F9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(0.011)</w:t>
            </w:r>
          </w:p>
        </w:tc>
      </w:tr>
      <w:tr w:rsidR="00C42E78" w:rsidRPr="00296057" w14:paraId="3E2F35E3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73DF185D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Change in enterprise diversity index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B6A1B1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-0.976*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65F186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-122.8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6EF5C93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777.3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7BF4466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-111.3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FAFE476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200.3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9DC2974" w14:textId="19D7DCB5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-0.822</w:t>
            </w:r>
          </w:p>
        </w:tc>
      </w:tr>
      <w:tr w:rsidR="00C42E78" w:rsidRPr="00296057" w14:paraId="3703BBE0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34330AC6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312872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(0.559)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9E96112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(2,660)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93DF091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(1,329)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842BC47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(848.8)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33D9BDA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(413.6)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D90CC8A" w14:textId="6D1AF5FE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(0.540)</w:t>
            </w:r>
          </w:p>
        </w:tc>
      </w:tr>
      <w:tr w:rsidR="00C42E78" w:rsidRPr="00296057" w14:paraId="3421AF60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254B5007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49D33D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0.338**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39BBEE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147.0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DEB5B1A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319.9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912AC6A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569.5***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C6D52A6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338.1***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908729C" w14:textId="2E05E385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-0.235*</w:t>
            </w:r>
          </w:p>
        </w:tc>
      </w:tr>
      <w:tr w:rsidR="00C42E78" w:rsidRPr="00296057" w14:paraId="7530AB3C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0B51D483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5268E0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(0.1627)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8E378F" w14:textId="77777777" w:rsidR="00C42E78" w:rsidRPr="00044A3E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A3E">
              <w:rPr>
                <w:rFonts w:ascii="Times New Roman" w:hAnsi="Times New Roman" w:cs="Times New Roman"/>
                <w:sz w:val="20"/>
                <w:szCs w:val="20"/>
              </w:rPr>
              <w:t>(722.9)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3F64F28" w14:textId="77777777" w:rsidR="00C42E78" w:rsidRPr="000A7E3F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618A">
              <w:rPr>
                <w:rFonts w:ascii="Times New Roman" w:hAnsi="Times New Roman" w:cs="Times New Roman"/>
                <w:sz w:val="20"/>
                <w:szCs w:val="24"/>
              </w:rPr>
              <w:t>(396.7)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B475BB7" w14:textId="77777777" w:rsidR="00C42E78" w:rsidRPr="004F618A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A7E3F">
              <w:rPr>
                <w:rFonts w:ascii="Times New Roman" w:hAnsi="Times New Roman" w:cs="Times New Roman"/>
                <w:sz w:val="20"/>
                <w:szCs w:val="24"/>
              </w:rPr>
              <w:t>(132.0)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B965F70" w14:textId="77777777" w:rsidR="00C42E78" w:rsidRPr="00CF3B8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F3B82">
              <w:rPr>
                <w:rFonts w:ascii="Times New Roman" w:hAnsi="Times New Roman" w:cs="Times New Roman"/>
                <w:sz w:val="20"/>
                <w:szCs w:val="24"/>
              </w:rPr>
              <w:t>(71.65)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42D80B27" w14:textId="11B861FC" w:rsidR="00C42E78" w:rsidRPr="00CF3B82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(0.137)</w:t>
            </w:r>
          </w:p>
        </w:tc>
      </w:tr>
      <w:tr w:rsidR="00C42E78" w:rsidRPr="00296057" w14:paraId="25D96868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6726155B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Block fixed effects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0E27F0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1F00E6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57241D0" w14:textId="77777777" w:rsidR="00C42E78" w:rsidRPr="00E0503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B537C44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03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CD2FCEB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053D9067" w14:textId="6E87355C" w:rsidR="00C42E78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C42E78" w:rsidRPr="00296057" w14:paraId="0E8C92C0" w14:textId="77777777" w:rsidTr="009747EF">
        <w:trPr>
          <w:jc w:val="center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20871EF9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BBEAFA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3285B0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057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B3F76FF" w14:textId="77777777" w:rsidR="00C42E78" w:rsidRPr="00E05032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3CC4E81B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032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9093AFC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2228B3F5" w14:textId="5312D817" w:rsidR="00C42E78" w:rsidRDefault="00546D33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C42E78" w:rsidRPr="00296057" w14:paraId="0A8C4CCD" w14:textId="77777777" w:rsidTr="009747EF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0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E693EF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C61CE7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4FA508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7AF8F2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AD6255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A251FD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301B19" w14:textId="77777777" w:rsidR="00C42E78" w:rsidRPr="00296057" w:rsidRDefault="00C42E78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4DBBBE" w14:textId="3D4A8374" w:rsidR="00C42E78" w:rsidRPr="00296057" w:rsidRDefault="00AB488D" w:rsidP="00AB48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Notes: </w:t>
      </w:r>
      <w:r w:rsidR="00C42E78" w:rsidRPr="00296057">
        <w:rPr>
          <w:rFonts w:ascii="Times New Roman" w:hAnsi="Times New Roman" w:cs="Times New Roman"/>
          <w:sz w:val="20"/>
          <w:szCs w:val="20"/>
        </w:rPr>
        <w:t>Robust standard errors in parentheses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C42E78" w:rsidRPr="00296057">
        <w:rPr>
          <w:rFonts w:ascii="Times New Roman" w:hAnsi="Times New Roman" w:cs="Times New Roman"/>
          <w:sz w:val="20"/>
          <w:szCs w:val="20"/>
        </w:rPr>
        <w:t>*** p&lt;0.01, ** p&lt;0.05, * p&lt;0.1</w:t>
      </w:r>
    </w:p>
    <w:p w14:paraId="4D285618" w14:textId="77777777" w:rsidR="00C42E78" w:rsidRPr="00296057" w:rsidRDefault="00C42E78" w:rsidP="00C42E78">
      <w:pPr>
        <w:rPr>
          <w:sz w:val="20"/>
          <w:szCs w:val="20"/>
        </w:rPr>
      </w:pPr>
    </w:p>
    <w:p w14:paraId="02EF2773" w14:textId="2BC92412" w:rsidR="00952C38" w:rsidRDefault="00952C38" w:rsidP="00135017">
      <w:pPr>
        <w:jc w:val="center"/>
        <w:rPr>
          <w:rFonts w:ascii="Courier New" w:hAnsi="Courier New" w:cs="Courier New"/>
          <w:sz w:val="16"/>
        </w:rPr>
      </w:pPr>
    </w:p>
    <w:p w14:paraId="5E799058" w14:textId="78A36D96" w:rsidR="00952C38" w:rsidRDefault="00952C38" w:rsidP="00135017">
      <w:pPr>
        <w:jc w:val="center"/>
        <w:rPr>
          <w:rFonts w:ascii="Courier New" w:hAnsi="Courier New" w:cs="Courier New"/>
          <w:sz w:val="16"/>
        </w:rPr>
      </w:pPr>
    </w:p>
    <w:p w14:paraId="30B009BB" w14:textId="6C7216AF" w:rsidR="00952C38" w:rsidRDefault="00952C38" w:rsidP="00135017">
      <w:pPr>
        <w:jc w:val="center"/>
        <w:rPr>
          <w:rFonts w:ascii="Courier New" w:hAnsi="Courier New" w:cs="Courier New"/>
          <w:sz w:val="16"/>
        </w:rPr>
      </w:pPr>
    </w:p>
    <w:p w14:paraId="6FDD29EA" w14:textId="129DD70B" w:rsidR="00952C38" w:rsidRDefault="00952C38" w:rsidP="00135017">
      <w:pPr>
        <w:jc w:val="center"/>
        <w:rPr>
          <w:rFonts w:ascii="Courier New" w:hAnsi="Courier New" w:cs="Courier New"/>
          <w:sz w:val="16"/>
        </w:rPr>
      </w:pPr>
    </w:p>
    <w:p w14:paraId="1F222B50" w14:textId="77777777" w:rsidR="00952C38" w:rsidRDefault="00952C38" w:rsidP="00135017">
      <w:pPr>
        <w:jc w:val="center"/>
        <w:rPr>
          <w:rFonts w:ascii="Courier New" w:hAnsi="Courier New" w:cs="Courier New"/>
          <w:sz w:val="16"/>
        </w:rPr>
        <w:sectPr w:rsidR="00952C38" w:rsidSect="00766CA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9EC2C1" w14:textId="601CD0E8" w:rsidR="00140277" w:rsidRPr="000936D4" w:rsidRDefault="00F46F5B" w:rsidP="00135017">
      <w:pPr>
        <w:jc w:val="center"/>
        <w:rPr>
          <w:rFonts w:cstheme="minorHAnsi"/>
          <w:sz w:val="24"/>
          <w:szCs w:val="36"/>
        </w:rPr>
      </w:pPr>
      <w:r w:rsidRPr="000936D4">
        <w:rPr>
          <w:rFonts w:cstheme="minorHAnsi"/>
          <w:sz w:val="24"/>
          <w:szCs w:val="36"/>
        </w:rPr>
        <w:lastRenderedPageBreak/>
        <w:t xml:space="preserve">Appendix Table </w:t>
      </w:r>
      <w:r w:rsidR="00140277" w:rsidRPr="000936D4">
        <w:rPr>
          <w:rFonts w:cstheme="minorHAnsi"/>
          <w:sz w:val="24"/>
          <w:szCs w:val="36"/>
        </w:rPr>
        <w:t>A5: Falsification Test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7"/>
        <w:gridCol w:w="1584"/>
        <w:gridCol w:w="1584"/>
        <w:gridCol w:w="1584"/>
      </w:tblGrid>
      <w:tr w:rsidR="00140277" w:rsidRPr="00C009D7" w14:paraId="7305FE76" w14:textId="77777777" w:rsidTr="00CA2FC3">
        <w:trPr>
          <w:jc w:val="center"/>
        </w:trPr>
        <w:tc>
          <w:tcPr>
            <w:tcW w:w="33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3290B7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E69D70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(1)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32AD2D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(2)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2A68DF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(3)</w:t>
            </w:r>
          </w:p>
        </w:tc>
      </w:tr>
      <w:tr w:rsidR="00140277" w:rsidRPr="00C009D7" w14:paraId="1B786532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FFF1B3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VARIABLES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E82B2E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VFP-100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CD64AC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VFP-80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9BCF9C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VFP-120</w:t>
            </w:r>
          </w:p>
        </w:tc>
      </w:tr>
      <w:tr w:rsidR="00140277" w:rsidRPr="00C009D7" w14:paraId="436BD68B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53E390B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A9006C">
              <w:rPr>
                <w:rFonts w:cstheme="minorHAnsi"/>
                <w:sz w:val="16"/>
                <w:szCs w:val="20"/>
              </w:rPr>
              <w:t>Distance to Market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F1F1E35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0.00254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7D6AE78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0.00106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1F01BEC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0.00390</w:t>
            </w:r>
          </w:p>
        </w:tc>
      </w:tr>
      <w:tr w:rsidR="00140277" w:rsidRPr="00C009D7" w14:paraId="200E7811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B1279F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EDE1961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(0.00255)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9806280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(0.00191)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D4F8E2E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(0.00298)</w:t>
            </w:r>
          </w:p>
        </w:tc>
      </w:tr>
      <w:tr w:rsidR="00140277" w:rsidRPr="00C009D7" w14:paraId="698680B6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6620F9AB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A9006C">
              <w:rPr>
                <w:rFonts w:cstheme="minorHAnsi"/>
                <w:sz w:val="16"/>
                <w:szCs w:val="20"/>
              </w:rPr>
              <w:t>SHG Coverage Ratio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A16F8A1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0.0965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E4CF45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0.0478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94725E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0.122</w:t>
            </w:r>
          </w:p>
        </w:tc>
      </w:tr>
      <w:tr w:rsidR="00140277" w:rsidRPr="00C009D7" w14:paraId="6538EEDE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6804A5E0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55C6176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(0.0831)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413B29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(0.0621)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2B78367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(0.0970)</w:t>
            </w:r>
          </w:p>
        </w:tc>
      </w:tr>
      <w:tr w:rsidR="00140277" w:rsidRPr="00C009D7" w14:paraId="2C7500DD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54309C6E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A9006C">
              <w:rPr>
                <w:rFonts w:cstheme="minorHAnsi"/>
                <w:sz w:val="16"/>
                <w:szCs w:val="20"/>
              </w:rPr>
              <w:t>PDS Coverage Ratio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7EE035F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-0.636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104446E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-0.470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BC1FF8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-0.796</w:t>
            </w:r>
          </w:p>
        </w:tc>
      </w:tr>
      <w:tr w:rsidR="00140277" w:rsidRPr="00C009D7" w14:paraId="0F22B81C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FAEECD0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4BFA8D4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(0.456)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7BC8883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(0.341)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6CDC59C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(0.532)</w:t>
            </w:r>
          </w:p>
        </w:tc>
      </w:tr>
      <w:tr w:rsidR="00140277" w:rsidRPr="00C009D7" w14:paraId="449AE084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1FDB3C2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A9006C">
              <w:rPr>
                <w:rFonts w:cstheme="minorHAnsi"/>
                <w:sz w:val="16"/>
                <w:szCs w:val="20"/>
              </w:rPr>
              <w:t>Age of male player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CE5EC0C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0.00320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B9D68A4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0.00335*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0C44514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0.00198</w:t>
            </w:r>
          </w:p>
        </w:tc>
      </w:tr>
      <w:tr w:rsidR="00140277" w:rsidRPr="00C009D7" w14:paraId="6AEB0FF9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04A3F00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03C5912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(0.00262)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631CC2C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(0.00196)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F729C81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(0.00306)</w:t>
            </w:r>
          </w:p>
        </w:tc>
      </w:tr>
      <w:tr w:rsidR="00140277" w:rsidRPr="00C009D7" w14:paraId="504E6F11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56D0C143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A9006C">
              <w:rPr>
                <w:rFonts w:cstheme="minorHAnsi"/>
                <w:sz w:val="16"/>
                <w:szCs w:val="20"/>
              </w:rPr>
              <w:t xml:space="preserve">Age of </w:t>
            </w:r>
            <w:r>
              <w:rPr>
                <w:rFonts w:cstheme="minorHAnsi"/>
                <w:sz w:val="16"/>
                <w:szCs w:val="20"/>
              </w:rPr>
              <w:t>fe</w:t>
            </w:r>
            <w:r w:rsidRPr="00A9006C">
              <w:rPr>
                <w:rFonts w:cstheme="minorHAnsi"/>
                <w:sz w:val="16"/>
                <w:szCs w:val="20"/>
              </w:rPr>
              <w:t>male player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1930048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-0.00105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F7E94F0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-0.00109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624794D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-0.000573</w:t>
            </w:r>
          </w:p>
        </w:tc>
      </w:tr>
      <w:tr w:rsidR="00140277" w:rsidRPr="00C009D7" w14:paraId="47B0406F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6C07AED2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DCAB1B6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(0.00240)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4108408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(0.00179)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8A61CEB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(0.00279)</w:t>
            </w:r>
          </w:p>
        </w:tc>
      </w:tr>
      <w:tr w:rsidR="00140277" w:rsidRPr="00C009D7" w14:paraId="225C64EC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FA4ACB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A9006C">
              <w:rPr>
                <w:rFonts w:cstheme="minorHAnsi"/>
                <w:sz w:val="16"/>
                <w:szCs w:val="20"/>
              </w:rPr>
              <w:t>Education of male player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B834391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-0.0123***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5C4165F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-0.00987***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E9B2EB9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-0.0126***</w:t>
            </w:r>
          </w:p>
        </w:tc>
      </w:tr>
      <w:tr w:rsidR="00140277" w:rsidRPr="00C009D7" w14:paraId="5FD5558C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D9872FF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C80827E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(0.00375)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91AFE28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(0.00280)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B950B0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(0.00437)</w:t>
            </w:r>
          </w:p>
        </w:tc>
      </w:tr>
      <w:tr w:rsidR="00140277" w:rsidRPr="00C009D7" w14:paraId="168187AD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63FD0AD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A9006C">
              <w:rPr>
                <w:rFonts w:cstheme="minorHAnsi"/>
                <w:sz w:val="16"/>
                <w:szCs w:val="20"/>
              </w:rPr>
              <w:t xml:space="preserve">Education of </w:t>
            </w:r>
            <w:r>
              <w:rPr>
                <w:rFonts w:cstheme="minorHAnsi"/>
                <w:sz w:val="16"/>
                <w:szCs w:val="20"/>
              </w:rPr>
              <w:t>fe</w:t>
            </w:r>
            <w:r w:rsidRPr="00A9006C">
              <w:rPr>
                <w:rFonts w:cstheme="minorHAnsi"/>
                <w:sz w:val="16"/>
                <w:szCs w:val="20"/>
              </w:rPr>
              <w:t>male player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9353725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-0.00165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991460D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-0.00109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5396917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-0.00123</w:t>
            </w:r>
          </w:p>
        </w:tc>
      </w:tr>
      <w:tr w:rsidR="00140277" w:rsidRPr="00C009D7" w14:paraId="3F975886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023EB60B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ADA6E55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(0.00412)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8C77E68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(0.00308)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8495038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(0.00480)</w:t>
            </w:r>
          </w:p>
        </w:tc>
      </w:tr>
      <w:tr w:rsidR="00140277" w:rsidRPr="00C009D7" w14:paraId="73EBEB9A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C2BE0E7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A9006C">
              <w:rPr>
                <w:rFonts w:cstheme="minorHAnsi"/>
                <w:sz w:val="16"/>
                <w:szCs w:val="20"/>
              </w:rPr>
              <w:t>Block fixed effects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A5FB7B0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516B680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36424FE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140277" w:rsidRPr="00C009D7" w14:paraId="3ACB442A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CBA7027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20"/>
              </w:rPr>
              <w:t xml:space="preserve">Sampling (attrition) weights 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76D4FB9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79857F5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A730D1F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140277" w:rsidRPr="00C009D7" w14:paraId="4CAE1103" w14:textId="77777777" w:rsidTr="00CA2FC3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302DA4C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Observations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F7D63AF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86614C1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F370456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100</w:t>
            </w:r>
          </w:p>
        </w:tc>
      </w:tr>
      <w:tr w:rsidR="00140277" w:rsidRPr="00C009D7" w14:paraId="6CF8F57D" w14:textId="77777777" w:rsidTr="00CA2FC3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CF7BA7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R-squared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C78E28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0.387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A5823A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0.393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81C1E9" w14:textId="77777777" w:rsidR="00140277" w:rsidRPr="00C009D7" w:rsidRDefault="00140277" w:rsidP="00CA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009D7">
              <w:rPr>
                <w:rFonts w:cstheme="minorHAnsi"/>
                <w:sz w:val="16"/>
                <w:szCs w:val="16"/>
              </w:rPr>
              <w:t>0.376</w:t>
            </w:r>
          </w:p>
        </w:tc>
      </w:tr>
    </w:tbl>
    <w:p w14:paraId="4EAA941D" w14:textId="7CA260BB" w:rsidR="00140277" w:rsidRPr="00CE5295" w:rsidRDefault="00CE5295" w:rsidP="00CE5295">
      <w:pPr>
        <w:widowControl w:val="0"/>
        <w:autoSpaceDE w:val="0"/>
        <w:autoSpaceDN w:val="0"/>
        <w:adjustRightInd w:val="0"/>
        <w:spacing w:after="0" w:line="240" w:lineRule="auto"/>
        <w:ind w:left="630" w:right="630"/>
        <w:jc w:val="both"/>
        <w:rPr>
          <w:rFonts w:cstheme="minorHAnsi"/>
          <w:sz w:val="18"/>
          <w:szCs w:val="18"/>
        </w:rPr>
      </w:pPr>
      <w:r w:rsidRPr="00CE5295">
        <w:rPr>
          <w:rFonts w:cstheme="minorHAnsi"/>
          <w:sz w:val="18"/>
          <w:szCs w:val="18"/>
        </w:rPr>
        <w:t xml:space="preserve">Notes: The estimates are from standard OLS specification that regresses all the three instrumental variables on vulnerability measurements in the non-NDP villages. The insignificant coefficient on all the three instruments suggest that the instrumental variables are likely to satisfy the exogeneity condition. </w:t>
      </w:r>
      <w:r w:rsidR="00140277" w:rsidRPr="00CE5295">
        <w:rPr>
          <w:rFonts w:cstheme="minorHAnsi"/>
          <w:sz w:val="18"/>
          <w:szCs w:val="18"/>
        </w:rPr>
        <w:t>Standard errors in parentheses</w:t>
      </w:r>
      <w:r w:rsidRPr="00CE5295">
        <w:rPr>
          <w:rFonts w:cstheme="minorHAnsi"/>
          <w:sz w:val="18"/>
          <w:szCs w:val="18"/>
        </w:rPr>
        <w:t xml:space="preserve">. </w:t>
      </w:r>
      <w:r w:rsidR="00140277" w:rsidRPr="00CE5295">
        <w:rPr>
          <w:rFonts w:cstheme="minorHAnsi"/>
          <w:sz w:val="18"/>
          <w:szCs w:val="18"/>
        </w:rPr>
        <w:t>*** p&lt;0.01, ** p&lt;0.05, * p&lt;0.1</w:t>
      </w:r>
    </w:p>
    <w:p w14:paraId="339276D4" w14:textId="77777777" w:rsidR="00F46F5B" w:rsidRDefault="00F46F5B" w:rsidP="00135017">
      <w:pPr>
        <w:jc w:val="center"/>
        <w:rPr>
          <w:rFonts w:ascii="Courier New" w:hAnsi="Courier New" w:cs="Courier New"/>
          <w:sz w:val="16"/>
        </w:rPr>
        <w:sectPr w:rsidR="00F46F5B" w:rsidSect="00952C3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E56A6D" w14:textId="37315B2C" w:rsidR="00F46F5B" w:rsidRPr="000936D4" w:rsidRDefault="00F46F5B" w:rsidP="00F46F5B">
      <w:pPr>
        <w:jc w:val="center"/>
        <w:rPr>
          <w:rFonts w:eastAsiaTheme="minorEastAsia" w:cstheme="minorHAnsi"/>
          <w:szCs w:val="32"/>
        </w:rPr>
      </w:pPr>
      <w:r w:rsidRPr="000936D4">
        <w:rPr>
          <w:rFonts w:cstheme="minorHAnsi"/>
          <w:szCs w:val="32"/>
        </w:rPr>
        <w:lastRenderedPageBreak/>
        <w:t>Appendix Table A6</w:t>
      </w:r>
      <w:r w:rsidRPr="000936D4">
        <w:rPr>
          <w:rFonts w:eastAsiaTheme="minorEastAsia" w:cstheme="minorHAnsi"/>
          <w:szCs w:val="32"/>
        </w:rPr>
        <w:t>: What if the market mechanism fails to trigger WRBP? (Pathways)</w:t>
      </w:r>
    </w:p>
    <w:tbl>
      <w:tblPr>
        <w:tblW w:w="12999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8"/>
        <w:gridCol w:w="1192"/>
        <w:gridCol w:w="1334"/>
        <w:gridCol w:w="1088"/>
        <w:gridCol w:w="1430"/>
        <w:gridCol w:w="1409"/>
        <w:gridCol w:w="1577"/>
        <w:gridCol w:w="1438"/>
        <w:gridCol w:w="1543"/>
      </w:tblGrid>
      <w:tr w:rsidR="00F46F5B" w:rsidRPr="00272AEA" w14:paraId="2CD1356E" w14:textId="77777777" w:rsidTr="009747EF">
        <w:trPr>
          <w:jc w:val="center"/>
        </w:trPr>
        <w:tc>
          <w:tcPr>
            <w:tcW w:w="19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309D6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1469E4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(1)</w:t>
            </w: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2F1D01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(2)</w:t>
            </w: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788CA6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(3)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B89B9E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(4)</w:t>
            </w:r>
          </w:p>
        </w:tc>
        <w:tc>
          <w:tcPr>
            <w:tcW w:w="1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36B1AD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(5)</w:t>
            </w: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4AF2F2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(6)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56F121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(7)</w:t>
            </w:r>
          </w:p>
        </w:tc>
        <w:tc>
          <w:tcPr>
            <w:tcW w:w="15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6D2FD8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(8)</w:t>
            </w:r>
          </w:p>
        </w:tc>
      </w:tr>
      <w:tr w:rsidR="00F46F5B" w:rsidRPr="00272AEA" w14:paraId="2872128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FB8D22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VARIABLES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6238D3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Food Expenditure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2AF103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Food Expenditure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6CCB64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Nutrition Expenditure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C3AA39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Nutrition Expenditure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661FF4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Food Expenditure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E4A5E9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Food Expenditure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BDC66A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Nutrition Expenditure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71CA7F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Nutrition Expenditure</w:t>
            </w:r>
          </w:p>
        </w:tc>
      </w:tr>
      <w:tr w:rsidR="00F46F5B" w:rsidRPr="00272AEA" w14:paraId="6D51A2BF" w14:textId="77777777" w:rsidTr="009747EF">
        <w:trPr>
          <w:jc w:val="center"/>
        </w:trPr>
        <w:tc>
          <w:tcPr>
            <w:tcW w:w="19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3D74D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16"/>
                <w:szCs w:val="16"/>
                <w:u w:val="single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A:3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rd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</w:t>
            </w: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B889D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8C55D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C6126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0BD494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B0B0F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819F7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D05B3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495BB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7684D11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FDD7CF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WRBP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F0FC1B6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-607.4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A871C96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28.12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C608C8B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-356.4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EFC9978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1.349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B987CDD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2,376***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3FB162F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1,797***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28ED221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1,013***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7C2019A5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743.8**</w:t>
            </w:r>
          </w:p>
        </w:tc>
      </w:tr>
      <w:tr w:rsidR="00F46F5B" w:rsidRPr="00272AEA" w14:paraId="3226FC51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0564CD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9CE2306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(1,945)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4229E5C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(1,927)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F21E897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(1,060)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2E4D966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(1,060)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074F127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(588.0)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1542980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(590.3)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4C9068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(332.1)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F0BC8E5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(336.9)</w:t>
            </w:r>
          </w:p>
        </w:tc>
      </w:tr>
      <w:tr w:rsidR="00F46F5B" w:rsidRPr="00272AEA" w14:paraId="74DC9C73" w14:textId="77777777" w:rsidTr="009747EF">
        <w:trPr>
          <w:trHeight w:val="198"/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CAA847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Migration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4A8CFA7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-256.7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B330E42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-261.5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0B6FCF4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-147.1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712E399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-164.3*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AB23EF3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-117.9*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325A600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-144.0***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65E30E9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-63.14*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6870521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-75.38**</w:t>
            </w:r>
          </w:p>
        </w:tc>
      </w:tr>
      <w:tr w:rsidR="00F46F5B" w:rsidRPr="00272AEA" w14:paraId="3F7AB14C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E6AE35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5A021F2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(169.0)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B433A9A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(160.8)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D2BD8D1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(92.24)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629D6F2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(88.48)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E27AFB2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(63.78)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38C18D4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(55.72)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0A15CB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(32.81)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96E1724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(29.94)</w:t>
            </w:r>
          </w:p>
        </w:tc>
      </w:tr>
      <w:tr w:rsidR="00F46F5B" w:rsidRPr="00272AEA" w14:paraId="6D25D71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0F075B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3DFF347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-7.724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1849474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-7.863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63FFFAF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-4.472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0409260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-4.632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83C3063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-2.011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81912B0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-1.336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4EEEA23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-0.735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C9938D4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-0.405</w:t>
            </w:r>
          </w:p>
        </w:tc>
      </w:tr>
      <w:tr w:rsidR="00F46F5B" w:rsidRPr="00272AEA" w14:paraId="0D3DCCA8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FB9381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FA8AC55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(6.300)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4E80FA5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(6.383)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5AD13D2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(3.437)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BDE21D3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(3.511)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3C480E2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(2.366)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49120CA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(2.245)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EA3B230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(1.220)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8F795E2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(1.199)</w:t>
            </w:r>
          </w:p>
        </w:tc>
      </w:tr>
      <w:tr w:rsidR="00F46F5B" w:rsidRPr="00272AEA" w14:paraId="79210F3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6E0FC6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040F907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8.011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79E5F0D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8.146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1B169F0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5.081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E39EB76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5.205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F0AEE74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2.465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16A90CA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2.122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0415525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1.130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156C5C63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0.957</w:t>
            </w:r>
          </w:p>
        </w:tc>
      </w:tr>
      <w:tr w:rsidR="00F46F5B" w:rsidRPr="00272AEA" w14:paraId="7C59E1CC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451953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8D6FA22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(5.857)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A46D44C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(6.081)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A4B61A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(3.195)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8EEB2EB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(3.344)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8529406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(2.216)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3057BEE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(2.146)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4701375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(1.140)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7AA7399B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(1.144)</w:t>
            </w:r>
          </w:p>
        </w:tc>
      </w:tr>
      <w:tr w:rsidR="00F46F5B" w:rsidRPr="00272AEA" w14:paraId="228C4D2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F383DE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BAC9FD0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3.996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87BCBED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2.100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04B0304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5.261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8BF619B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5.000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1105725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1.463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AEBF485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0.0624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9105022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1.222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41DEFC92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0.758</w:t>
            </w:r>
          </w:p>
        </w:tc>
      </w:tr>
      <w:tr w:rsidR="00F46F5B" w:rsidRPr="00272AEA" w14:paraId="1B966580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B796C8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C460F59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(8.101)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6C7B71B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(7.963)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6C83E54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(4.421)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B0C0D35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(4.381)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8638B48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(3.037)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DE351FA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(2.788)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4CCB15F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(1.566)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BBD6347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(1.491)</w:t>
            </w:r>
          </w:p>
        </w:tc>
      </w:tr>
      <w:tr w:rsidR="00F46F5B" w:rsidRPr="00272AEA" w14:paraId="68CA5909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3C096A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Education of female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E602C28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-3.972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A8AC9E2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-2.963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96FA44B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0.341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AFE85C6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0.446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15EBD12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4.485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A88219A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5.065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37DBE0D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2.401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9F0DFE6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2.527</w:t>
            </w:r>
          </w:p>
        </w:tc>
      </w:tr>
      <w:tr w:rsidR="00F46F5B" w:rsidRPr="00272AEA" w14:paraId="0981E8A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6B05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80666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(9.894)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A3626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(9.847)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C0108" w14:textId="77777777" w:rsidR="00F46F5B" w:rsidRPr="00B6046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(5.396)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076B6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(5.414)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6DFAF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(3.774)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025EC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(3.489)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BC2F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(1.935)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2B3A1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(1.858)</w:t>
            </w:r>
          </w:p>
        </w:tc>
      </w:tr>
      <w:tr w:rsidR="00F46F5B" w:rsidRPr="00272AEA" w14:paraId="1F1B2F59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80FB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B:2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nd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(WRBP)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085C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9CF8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B67E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CE38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276A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DF99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D26C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5124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108BE434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0F41EF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NDP-I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0555F1E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-0.0419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62EFD4E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-0.0309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3B87966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-0.0415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715EC4A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-0.0308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F168922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-0.0156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E97A44E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-0.0165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A874510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-0.0233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4271530D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-0.0219</w:t>
            </w:r>
          </w:p>
        </w:tc>
      </w:tr>
      <w:tr w:rsidR="00F46F5B" w:rsidRPr="00272AEA" w14:paraId="279D9AA4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1BE677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0954D59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(0.0272)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AC543D8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(0.0256)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CC8A09D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(0.0272)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7C69D80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(0.0256)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994F1A5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(0.0250)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2071EFC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(0.0245)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63C6D70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(0.0260)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573F0487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(0.0250)</w:t>
            </w:r>
          </w:p>
        </w:tc>
      </w:tr>
      <w:tr w:rsidR="00F46F5B" w:rsidRPr="00272AEA" w14:paraId="43E85BF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442591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Reserved village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061E868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-0.00352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71DB812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0.000692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A2B5FA9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-0.00314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D01970F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0.000683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10CEAEC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0.00128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79D3CB8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0.00487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62F48A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-0.00233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1F02A7B4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0.00192</w:t>
            </w:r>
          </w:p>
        </w:tc>
      </w:tr>
      <w:tr w:rsidR="00F46F5B" w:rsidRPr="00272AEA" w14:paraId="2B663C8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41DCA3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5E3302A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(0.0159)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7BB9E17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(0.0155)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3ACA23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(0.0159)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0D8B563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(0.0154)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4B3456C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(0.0129)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C7B0B64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(0.0135)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770C16C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(0.0141)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1BB93656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(0.0144)</w:t>
            </w:r>
          </w:p>
        </w:tc>
      </w:tr>
      <w:tr w:rsidR="00F46F5B" w:rsidRPr="00272AEA" w14:paraId="266267B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C2C3B1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Migration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7E2CDF9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-0.00321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3049847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0.0222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252DF4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-0.00314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04D11B2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0.0222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7AC9E25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0.00294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43BF265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0.0228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ACED76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0.00133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C2A1B33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0.0228</w:t>
            </w:r>
          </w:p>
        </w:tc>
      </w:tr>
      <w:tr w:rsidR="00F46F5B" w:rsidRPr="00272AEA" w14:paraId="16AB6F08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832B36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C182B10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(0.0363)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638DFB4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(0.0322)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EEABC87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(0.0363)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E4F7377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(0.0322)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90D6FB3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(0.0362)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3830D34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(0.0322)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59E624E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(0.0363)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782DF8B7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(0.0322)</w:t>
            </w:r>
          </w:p>
        </w:tc>
      </w:tr>
      <w:tr w:rsidR="00F46F5B" w:rsidRPr="00272AEA" w14:paraId="5F96F1CA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9CF44C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F8E229E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0.000900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AD2D432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0.000820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5238957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0.000898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F5875CB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0.000817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FABC683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0.000660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BEB5A4B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0.000680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EF3CCC2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0.000707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7A02FC53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0.000718</w:t>
            </w:r>
          </w:p>
        </w:tc>
      </w:tr>
      <w:tr w:rsidR="00F46F5B" w:rsidRPr="00272AEA" w14:paraId="7692C03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CC6B31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DD24C7B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(0.00135)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7CCE891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(0.00139)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B02F35F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(0.00135)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B3F3E2F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(0.00139)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4414D2B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(0.00133)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83A3806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(0.00139)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C840A01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(0.00134)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5080C1AC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(0.00139)</w:t>
            </w:r>
          </w:p>
        </w:tc>
      </w:tr>
      <w:tr w:rsidR="00F46F5B" w:rsidRPr="00272AEA" w14:paraId="5E249CF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6E605C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1789BDA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-0.000664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AFFDE13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-0.000689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4F75DB1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-0.000663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0D1FA29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-0.000687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276CCD7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-0.000529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29D14B2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-0.000600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F2FBA2C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-0.000549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5505E4BA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-0.000621</w:t>
            </w:r>
          </w:p>
        </w:tc>
      </w:tr>
      <w:tr w:rsidR="00F46F5B" w:rsidRPr="00272AEA" w14:paraId="0E38976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DA7ABE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47B2292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(0.00125)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2EA30D3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(0.00132)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D5FFD2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(0.00125)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68057C0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(0.00132)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4B347A1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(0.00125)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CCFAE19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(0.00132)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656E148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(0.00125)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E0D45B8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(0.00132)</w:t>
            </w:r>
          </w:p>
        </w:tc>
      </w:tr>
      <w:tr w:rsidR="00F46F5B" w:rsidRPr="00272AEA" w14:paraId="5E206F1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C14680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5E80E84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0.000342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281B159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0.00129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47D838A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0.000340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E2C27A9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0.00129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EFA7921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0.000382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A05AED8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0.00128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71175BA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0.000394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3DE3191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0.00130</w:t>
            </w:r>
          </w:p>
        </w:tc>
      </w:tr>
      <w:tr w:rsidR="00F46F5B" w:rsidRPr="00272AEA" w14:paraId="0C08DC6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1D521F3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72846FB9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5DBEF7E1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(0.00167)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02384D55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</w:tcPr>
          <w:p w14:paraId="44FB5A25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(0.00167)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79BE13FC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0C119386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(0.00167)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</w:tcPr>
          <w:p w14:paraId="19554197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543" w:type="dxa"/>
            <w:tcBorders>
              <w:top w:val="nil"/>
              <w:left w:val="nil"/>
              <w:right w:val="nil"/>
            </w:tcBorders>
          </w:tcPr>
          <w:p w14:paraId="76C20363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(0.00167)</w:t>
            </w:r>
          </w:p>
        </w:tc>
      </w:tr>
      <w:tr w:rsidR="00F46F5B" w:rsidRPr="00272AEA" w14:paraId="2AE24D9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AFB795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C6ABB00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-0.00103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594B1EA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-0.00158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47A195B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-0.00103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B2B6623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-0.00158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AFA41C1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-0.00113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DB95850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-0.00165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A7DCEAE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-0.00109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76EA5FB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-0.00162</w:t>
            </w:r>
          </w:p>
        </w:tc>
      </w:tr>
      <w:tr w:rsidR="00F46F5B" w:rsidRPr="00272AEA" w14:paraId="4A46560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6CD8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6A42E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55C25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CAC58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C6896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51A4E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F1E0B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061A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E9BA7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(0.00213)</w:t>
            </w:r>
          </w:p>
        </w:tc>
      </w:tr>
      <w:tr w:rsidR="00F46F5B" w:rsidRPr="00272AEA" w14:paraId="7F763499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right w:val="nil"/>
            </w:tcBorders>
          </w:tcPr>
          <w:p w14:paraId="075EDD8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C:1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st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(NDP-I)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5D644F9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right w:val="nil"/>
            </w:tcBorders>
          </w:tcPr>
          <w:p w14:paraId="6C4F2B4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right w:val="nil"/>
            </w:tcBorders>
          </w:tcPr>
          <w:p w14:paraId="343B21B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5B8895C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right w:val="nil"/>
            </w:tcBorders>
          </w:tcPr>
          <w:p w14:paraId="21E71DF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</w:tcPr>
          <w:p w14:paraId="3A75F77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nil"/>
            </w:tcBorders>
          </w:tcPr>
          <w:p w14:paraId="5AA4069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right w:val="nil"/>
            </w:tcBorders>
          </w:tcPr>
          <w:p w14:paraId="619DD80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4D825E7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4CCD58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SHG Coverage Ratio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128974C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0.471***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D41372B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0.458***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9EE5081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0.477***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6931D36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0.465***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4D46AE0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0.502***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414C714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0.499***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C260A7B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0.503***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4A6CDDB6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0.499***</w:t>
            </w:r>
          </w:p>
        </w:tc>
      </w:tr>
      <w:tr w:rsidR="00F46F5B" w:rsidRPr="00272AEA" w14:paraId="3D8A7C5F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D6EE2C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1FEED8B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(0.172)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BEBD3FF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(0.171)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130CA0F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(0.172)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7C474FE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(0.171)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6C9226B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(0.172)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D3A3D2A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(0.171)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E49230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(0.172)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6D1111E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(0.171)</w:t>
            </w:r>
          </w:p>
        </w:tc>
      </w:tr>
      <w:tr w:rsidR="00F46F5B" w:rsidRPr="00272AEA" w14:paraId="768C16A9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4D2258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PDS Coverage Ratio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CF562F0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1.043***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CE156F2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1.054***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BD15FE0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1.047***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A57E5AD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1.059***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912D465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1.112***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26B0986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1.121***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F59238E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1.115***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19B6028A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1.124***</w:t>
            </w:r>
          </w:p>
        </w:tc>
      </w:tr>
      <w:tr w:rsidR="00F46F5B" w:rsidRPr="00272AEA" w14:paraId="196343B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74E49E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1751994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(0.264)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462F857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(0.265)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3DDF692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(0.264)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5493E7E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(0.265)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5EF4091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(0.263)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68CB784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(0.265)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F692FAD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(0.263)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156C8D4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(0.265)</w:t>
            </w:r>
          </w:p>
        </w:tc>
      </w:tr>
      <w:tr w:rsidR="00F46F5B" w:rsidRPr="00272AEA" w14:paraId="0FC57530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02956A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Distance to Market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CEE7E6B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0.00395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4748D5E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0.00362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65FEEFF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0.00401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96067AF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0.00366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2765D24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0.00368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1E0339A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0.00363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12868CC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0.00387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16492963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0.00369</w:t>
            </w:r>
          </w:p>
        </w:tc>
      </w:tr>
      <w:tr w:rsidR="00F46F5B" w:rsidRPr="00272AEA" w14:paraId="5E9824BC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D6B1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1EAC1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03E69">
              <w:rPr>
                <w:rFonts w:cstheme="minorHAnsi"/>
                <w:sz w:val="16"/>
                <w:szCs w:val="16"/>
              </w:rPr>
              <w:t>(0.00414)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7DE0E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B493E">
              <w:rPr>
                <w:rFonts w:cstheme="minorHAnsi"/>
                <w:sz w:val="16"/>
                <w:szCs w:val="16"/>
              </w:rPr>
              <w:t>(0.00414)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EA729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B4F6C">
              <w:rPr>
                <w:rFonts w:cstheme="minorHAnsi"/>
                <w:sz w:val="16"/>
                <w:szCs w:val="16"/>
              </w:rPr>
              <w:t>(0.00413)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FB533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3BAE">
              <w:rPr>
                <w:rFonts w:cstheme="minorHAnsi"/>
                <w:sz w:val="16"/>
                <w:szCs w:val="16"/>
              </w:rPr>
              <w:t>(0.00413)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72F2E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64D8">
              <w:rPr>
                <w:rFonts w:cstheme="minorHAnsi"/>
                <w:sz w:val="16"/>
                <w:szCs w:val="16"/>
              </w:rPr>
              <w:t>(0.00411)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9E6C1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63CC0">
              <w:rPr>
                <w:rFonts w:cstheme="minorHAnsi"/>
                <w:sz w:val="16"/>
                <w:szCs w:val="16"/>
              </w:rPr>
              <w:t>(0.00413)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65B4C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A3B11">
              <w:rPr>
                <w:rFonts w:cstheme="minorHAnsi"/>
                <w:sz w:val="16"/>
                <w:szCs w:val="16"/>
              </w:rPr>
              <w:t>(0.00412)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93CA3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1780">
              <w:rPr>
                <w:rFonts w:cstheme="minorHAnsi"/>
                <w:sz w:val="16"/>
                <w:szCs w:val="16"/>
              </w:rPr>
              <w:t>(0.00414)</w:t>
            </w:r>
          </w:p>
        </w:tc>
      </w:tr>
      <w:tr w:rsidR="00F46F5B" w:rsidRPr="00272AEA" w14:paraId="1C9B3F82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right w:val="nil"/>
            </w:tcBorders>
          </w:tcPr>
          <w:p w14:paraId="0DC6335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Block fixed effects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07AB56F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right w:val="nil"/>
            </w:tcBorders>
          </w:tcPr>
          <w:p w14:paraId="5332E49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right w:val="nil"/>
            </w:tcBorders>
          </w:tcPr>
          <w:p w14:paraId="62795A6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648E664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right w:val="nil"/>
            </w:tcBorders>
          </w:tcPr>
          <w:p w14:paraId="45F5ABF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</w:tcPr>
          <w:p w14:paraId="7CD3398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nil"/>
            </w:tcBorders>
          </w:tcPr>
          <w:p w14:paraId="4E54157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right w:val="nil"/>
            </w:tcBorders>
          </w:tcPr>
          <w:p w14:paraId="0AC7588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F46F5B" w:rsidRPr="00272AEA" w14:paraId="34471BB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0AE00E4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272AEA">
              <w:rPr>
                <w:rFonts w:cstheme="minorHAnsi"/>
                <w:sz w:val="16"/>
                <w:szCs w:val="20"/>
              </w:rPr>
              <w:t>Sampling (attrition</w:t>
            </w:r>
            <w:r>
              <w:rPr>
                <w:rFonts w:cstheme="minorHAnsi"/>
                <w:sz w:val="16"/>
                <w:szCs w:val="20"/>
              </w:rPr>
              <w:t>) weights</w:t>
            </w:r>
            <w:r w:rsidRPr="00272AEA">
              <w:rPr>
                <w:rFonts w:cstheme="minorHAnsi"/>
                <w:sz w:val="16"/>
                <w:szCs w:val="20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508FBE0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3579503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0A07CAC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</w:tcPr>
          <w:p w14:paraId="67FB7BA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35C482F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4EE07BB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</w:tcPr>
          <w:p w14:paraId="14F71AB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543" w:type="dxa"/>
            <w:tcBorders>
              <w:top w:val="nil"/>
              <w:left w:val="nil"/>
              <w:right w:val="nil"/>
            </w:tcBorders>
          </w:tcPr>
          <w:p w14:paraId="66C87BE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F46F5B" w:rsidRPr="00272AEA" w14:paraId="2812E77C" w14:textId="77777777" w:rsidTr="009747EF">
        <w:trPr>
          <w:jc w:val="center"/>
        </w:trPr>
        <w:tc>
          <w:tcPr>
            <w:tcW w:w="1988" w:type="dxa"/>
            <w:tcBorders>
              <w:left w:val="nil"/>
              <w:bottom w:val="single" w:sz="4" w:space="0" w:color="auto"/>
              <w:right w:val="nil"/>
            </w:tcBorders>
          </w:tcPr>
          <w:p w14:paraId="26FE6B6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Observations</w:t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</w:tcPr>
          <w:p w14:paraId="096A61C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</w:tcPr>
          <w:p w14:paraId="5135B43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088" w:type="dxa"/>
            <w:tcBorders>
              <w:left w:val="nil"/>
              <w:bottom w:val="single" w:sz="4" w:space="0" w:color="auto"/>
              <w:right w:val="nil"/>
            </w:tcBorders>
          </w:tcPr>
          <w:p w14:paraId="14502A5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</w:tcPr>
          <w:p w14:paraId="6274ABC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  <w:right w:val="nil"/>
            </w:tcBorders>
          </w:tcPr>
          <w:p w14:paraId="30EE2A1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577" w:type="dxa"/>
            <w:tcBorders>
              <w:left w:val="nil"/>
              <w:bottom w:val="single" w:sz="4" w:space="0" w:color="auto"/>
              <w:right w:val="nil"/>
            </w:tcBorders>
          </w:tcPr>
          <w:p w14:paraId="3BD25EF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38" w:type="dxa"/>
            <w:tcBorders>
              <w:left w:val="nil"/>
              <w:bottom w:val="single" w:sz="4" w:space="0" w:color="auto"/>
              <w:right w:val="nil"/>
            </w:tcBorders>
          </w:tcPr>
          <w:p w14:paraId="10913D8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543" w:type="dxa"/>
            <w:tcBorders>
              <w:left w:val="nil"/>
              <w:bottom w:val="single" w:sz="4" w:space="0" w:color="auto"/>
              <w:right w:val="nil"/>
            </w:tcBorders>
          </w:tcPr>
          <w:p w14:paraId="2EF27F8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</w:tr>
    </w:tbl>
    <w:p w14:paraId="4EA0E03A" w14:textId="497EB82A" w:rsidR="00CE5295" w:rsidRPr="00CE5295" w:rsidRDefault="00F46F5B" w:rsidP="00CE5295">
      <w:pPr>
        <w:widowControl w:val="0"/>
        <w:autoSpaceDE w:val="0"/>
        <w:autoSpaceDN w:val="0"/>
        <w:adjustRightInd w:val="0"/>
        <w:spacing w:after="0" w:line="240" w:lineRule="auto"/>
        <w:ind w:left="630" w:right="630"/>
        <w:jc w:val="both"/>
        <w:rPr>
          <w:rFonts w:cstheme="minorHAnsi"/>
          <w:sz w:val="18"/>
          <w:szCs w:val="18"/>
        </w:rPr>
      </w:pPr>
      <w:r>
        <w:rPr>
          <w:rFonts w:eastAsiaTheme="minorEastAsia" w:cstheme="minorHAnsi"/>
          <w:sz w:val="20"/>
        </w:rPr>
        <w:t>Notes:</w:t>
      </w:r>
      <w:r w:rsidR="00CE5295" w:rsidRPr="00CE5295">
        <w:rPr>
          <w:rFonts w:cstheme="minorHAnsi"/>
          <w:sz w:val="18"/>
          <w:szCs w:val="18"/>
        </w:rPr>
        <w:t xml:space="preserve"> Standard errors in parentheses. *** p&lt;0.01, ** p&lt;0.05, * p&lt;0.1</w:t>
      </w:r>
    </w:p>
    <w:p w14:paraId="549145F7" w14:textId="77777777" w:rsidR="00CE5295" w:rsidRDefault="00CE5295" w:rsidP="00F46F5B">
      <w:pPr>
        <w:jc w:val="center"/>
        <w:rPr>
          <w:rFonts w:cstheme="minorHAnsi"/>
          <w:sz w:val="16"/>
        </w:rPr>
      </w:pPr>
    </w:p>
    <w:p w14:paraId="63A972A3" w14:textId="1D6C0890" w:rsidR="00F46F5B" w:rsidRPr="000936D4" w:rsidRDefault="00F46F5B" w:rsidP="00F46F5B">
      <w:pPr>
        <w:jc w:val="center"/>
        <w:rPr>
          <w:rFonts w:eastAsiaTheme="minorEastAsia" w:cstheme="minorHAnsi"/>
          <w:szCs w:val="32"/>
        </w:rPr>
      </w:pPr>
      <w:r w:rsidRPr="000936D4">
        <w:rPr>
          <w:rFonts w:cstheme="minorHAnsi"/>
          <w:szCs w:val="32"/>
        </w:rPr>
        <w:t>Appendix Table A7</w:t>
      </w:r>
      <w:r w:rsidRPr="000936D4">
        <w:rPr>
          <w:rFonts w:eastAsiaTheme="minorEastAsia" w:cstheme="minorHAnsi"/>
          <w:szCs w:val="32"/>
        </w:rPr>
        <w:t>: Thought Experiment I: What if the market mechanism fails to trigger WRBP? (Vulnerability)</w:t>
      </w:r>
    </w:p>
    <w:tbl>
      <w:tblPr>
        <w:tblW w:w="1001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8"/>
        <w:gridCol w:w="1192"/>
        <w:gridCol w:w="1334"/>
        <w:gridCol w:w="1088"/>
        <w:gridCol w:w="1430"/>
        <w:gridCol w:w="1409"/>
        <w:gridCol w:w="1577"/>
      </w:tblGrid>
      <w:tr w:rsidR="00F46F5B" w:rsidRPr="00272AEA" w14:paraId="7E371CEB" w14:textId="77777777" w:rsidTr="009747EF">
        <w:trPr>
          <w:jc w:val="center"/>
        </w:trPr>
        <w:tc>
          <w:tcPr>
            <w:tcW w:w="19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9FB97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9A2945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(1)</w:t>
            </w: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2E3AC4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(2)</w:t>
            </w: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917752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(3)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9B8A62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(4)</w:t>
            </w:r>
          </w:p>
        </w:tc>
        <w:tc>
          <w:tcPr>
            <w:tcW w:w="1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18CCB6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(5)</w:t>
            </w: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722660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(6)</w:t>
            </w:r>
          </w:p>
        </w:tc>
      </w:tr>
      <w:tr w:rsidR="00F46F5B" w:rsidRPr="00272AEA" w14:paraId="3D94CA8B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5D60BA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VARIABLES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549510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VFP 100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E76A51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VFP 100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E687A8" w14:textId="77777777" w:rsidR="00F46F5B" w:rsidRPr="005B419B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B419B">
              <w:rPr>
                <w:rFonts w:cstheme="minorHAnsi"/>
                <w:sz w:val="16"/>
                <w:szCs w:val="16"/>
              </w:rPr>
              <w:t>VFP 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EF16E5" w14:textId="77777777" w:rsidR="00F46F5B" w:rsidRPr="005B419B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B419B">
              <w:rPr>
                <w:rFonts w:cstheme="minorHAnsi"/>
                <w:sz w:val="16"/>
                <w:szCs w:val="16"/>
              </w:rPr>
              <w:t>VFP 80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4E0104" w14:textId="77777777" w:rsidR="00F46F5B" w:rsidRPr="005B419B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B419B">
              <w:rPr>
                <w:rFonts w:cstheme="minorHAnsi"/>
                <w:sz w:val="16"/>
                <w:szCs w:val="16"/>
              </w:rPr>
              <w:t>VFP 120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89EEA3" w14:textId="77777777" w:rsidR="00F46F5B" w:rsidRPr="005B419B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B419B">
              <w:rPr>
                <w:rFonts w:cstheme="minorHAnsi"/>
                <w:sz w:val="16"/>
                <w:szCs w:val="16"/>
              </w:rPr>
              <w:t>VFP 120</w:t>
            </w:r>
          </w:p>
        </w:tc>
      </w:tr>
      <w:tr w:rsidR="00F46F5B" w:rsidRPr="00272AEA" w14:paraId="35490DD7" w14:textId="77777777" w:rsidTr="009747EF">
        <w:trPr>
          <w:jc w:val="center"/>
        </w:trPr>
        <w:tc>
          <w:tcPr>
            <w:tcW w:w="19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2AFC7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16"/>
                <w:szCs w:val="16"/>
                <w:u w:val="single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A:3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rd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</w:t>
            </w: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24C72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FA416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AAB78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0504E2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D1FA6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8097B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6D9AD5D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EA4BA1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WRBP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083B4B0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-5.777***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7B77D7B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-4.336***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555C4B4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-4.139***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6681251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-3.283***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193A0F6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-6.579***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930104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-4.723***</w:t>
            </w:r>
          </w:p>
        </w:tc>
      </w:tr>
      <w:tr w:rsidR="00F46F5B" w:rsidRPr="00272AEA" w14:paraId="1356275F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80A555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F7912AB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(0.715)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2CE1413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(0.684)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6E4CA63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(0.533)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234F542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(0.514)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4B1AEC9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(0.826)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F8B0545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(0.788)</w:t>
            </w:r>
          </w:p>
        </w:tc>
      </w:tr>
      <w:tr w:rsidR="00F46F5B" w:rsidRPr="00272AEA" w14:paraId="49FC06BF" w14:textId="77777777" w:rsidTr="009747EF">
        <w:trPr>
          <w:trHeight w:val="198"/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B31325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Migration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966053B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0.0932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9E3948E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0.159*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AC6E98B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0.0597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BFA7127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0.111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1D3E885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0.108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98BF9D4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0.176*</w:t>
            </w:r>
          </w:p>
        </w:tc>
      </w:tr>
      <w:tr w:rsidR="00F46F5B" w:rsidRPr="00272AEA" w14:paraId="6EC251E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49B97D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01DE841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(0.117)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663DFD3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(0.0889)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08E962A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(0.0854)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923B469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(0.0674)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9CCC9E1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(0.133)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0699D40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(0.0990)</w:t>
            </w:r>
          </w:p>
        </w:tc>
      </w:tr>
      <w:tr w:rsidR="00F46F5B" w:rsidRPr="00272AEA" w14:paraId="356DCEC8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FCDDB5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764BCED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0.00611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EB09089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0.00476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6A5B9B4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0.00531*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ED1F160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0.00447*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725D88E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0.00582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1F1699F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0.00409</w:t>
            </w:r>
          </w:p>
        </w:tc>
      </w:tr>
      <w:tr w:rsidR="00F46F5B" w:rsidRPr="00272AEA" w14:paraId="34D65F9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0A2963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869815E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(0.00428)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294AE44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(0.00354)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CEE4C9B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(0.00312)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CFDB159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(0.00269)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B897168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(0.00487)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2D086F6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(0.00393)</w:t>
            </w:r>
          </w:p>
        </w:tc>
      </w:tr>
      <w:tr w:rsidR="00F46F5B" w:rsidRPr="00272AEA" w14:paraId="057ACFEC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F1DDDA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7CC1EB0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-0.00433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CC21E6D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-0.00366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E16294B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-0.00323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33AF917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-0.00288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872AED6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-0.00477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2AA2C85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-0.00382</w:t>
            </w:r>
          </w:p>
        </w:tc>
      </w:tr>
      <w:tr w:rsidR="00F46F5B" w:rsidRPr="00272AEA" w14:paraId="70A88F94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3874FE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911091E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(0.00405)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D978037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(0.00341)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81EA049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(0.00295)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9F7F658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(0.00259)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8B28867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(0.00460)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427A9C4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(0.00378)</w:t>
            </w:r>
          </w:p>
        </w:tc>
      </w:tr>
      <w:tr w:rsidR="00F46F5B" w:rsidRPr="00272AEA" w14:paraId="714DF28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D9916A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505EDB0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-0.00995*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F7C528E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-0.00692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F77CE5B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-0.00759*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2343873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-0.00545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86660E1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-0.0100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A9F6E0F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-0.00671</w:t>
            </w:r>
          </w:p>
        </w:tc>
      </w:tr>
      <w:tr w:rsidR="00F46F5B" w:rsidRPr="00272AEA" w14:paraId="3E939FE8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65D8D3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DFF5A1C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(0.00556)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830C9ED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(0.00443)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2BF5632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(0.00405)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15AB8D9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(0.00336)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07219E7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(0.00632)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45867D2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(0.00492)</w:t>
            </w:r>
          </w:p>
        </w:tc>
      </w:tr>
      <w:tr w:rsidR="00F46F5B" w:rsidRPr="00272AEA" w14:paraId="55484514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06A6A9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Education of female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D88538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-0.0108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1F99474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-0.0132**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EC0C5E9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-0.00771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4755616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-0.00969**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4745DB0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-0.0108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F3AFEA8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-0.0130**</w:t>
            </w:r>
          </w:p>
        </w:tc>
      </w:tr>
      <w:tr w:rsidR="00F46F5B" w:rsidRPr="00272AEA" w14:paraId="697539E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EE62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F8656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(0.00698)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15EDD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(0.00566)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14B62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(0.00509)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5B542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(0.00430)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789D4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(0.00793)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F7696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(0.00628)</w:t>
            </w:r>
          </w:p>
        </w:tc>
      </w:tr>
      <w:tr w:rsidR="00F46F5B" w:rsidRPr="00272AEA" w14:paraId="78B41738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B0B7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B:2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nd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(WRBP)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4999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443B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7915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05F3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2D23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7A29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7BC53B4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FEBC64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NDP-I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322E3F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0.00697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C9067D3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0.00481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AEBF579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0.0117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9352269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0.00968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675EEF0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0.00159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55C2A07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-0.000699</w:t>
            </w:r>
          </w:p>
        </w:tc>
      </w:tr>
      <w:tr w:rsidR="00F46F5B" w:rsidRPr="00272AEA" w14:paraId="78C98F6A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87F68A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ADFD86B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(0.0200)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87E485A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(0.0210)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FAA8979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(0.0202)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C68CC8F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(0.0209)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B7C6F7A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(0.0201)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FCD79E2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(0.0213)</w:t>
            </w:r>
          </w:p>
        </w:tc>
      </w:tr>
      <w:tr w:rsidR="00F46F5B" w:rsidRPr="00272AEA" w14:paraId="5E9B33A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78FDE2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Reserved village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54B4A2E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-0.0132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469746C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-0.0114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CA3FF11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-0.00982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A7D12FC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-0.00771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B4DFEED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-0.0155*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A39987A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-0.0143</w:t>
            </w:r>
          </w:p>
        </w:tc>
      </w:tr>
      <w:tr w:rsidR="00F46F5B" w:rsidRPr="00272AEA" w14:paraId="600FC9C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3192B0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7950043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(0.00838)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A37FE2F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(0.00956)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11F1496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(0.00856)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0658B38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(0.00946)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29ABD2F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(0.00852)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55885BE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(0.00993)</w:t>
            </w:r>
          </w:p>
        </w:tc>
      </w:tr>
      <w:tr w:rsidR="00F46F5B" w:rsidRPr="00272AEA" w14:paraId="37A62D0A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8BCA59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Migration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8298AF0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0.0112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CC40768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0.0285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75D020A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0.0121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6240AA1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0.0283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FB8A9E5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0.0101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A5A5CC8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0.0285</w:t>
            </w:r>
          </w:p>
        </w:tc>
      </w:tr>
      <w:tr w:rsidR="00F46F5B" w:rsidRPr="00272AEA" w14:paraId="1989026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D1A9DF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12A0111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(0.0357)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377ACD6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(0.0316)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12E6868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(0.0357)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C683AD7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(0.0316)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5A63ADF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(0.0357)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52D6503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(0.0316)</w:t>
            </w:r>
          </w:p>
        </w:tc>
      </w:tr>
      <w:tr w:rsidR="00F46F5B" w:rsidRPr="00272AEA" w14:paraId="62F722F9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82EDD6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8EF742D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8.76e-05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548ED6B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-5.25e-05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9C8DA25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7.68e-05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96580BB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-6.95e-05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6083DC1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0.000115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535FB50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-2.25e-05</w:t>
            </w:r>
          </w:p>
        </w:tc>
      </w:tr>
      <w:tr w:rsidR="00F46F5B" w:rsidRPr="00272AEA" w14:paraId="0EC7FC7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E058E6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63537D2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(0.00131)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2AB5FC8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(0.00135)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3867C76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(0.00131)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96177A2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(0.00135)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B37679B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(0.00131)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78E7269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(0.00135)</w:t>
            </w:r>
          </w:p>
        </w:tc>
      </w:tr>
      <w:tr w:rsidR="00F46F5B" w:rsidRPr="00272AEA" w14:paraId="035D316A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92D1E4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2F024DF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-0.000227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1C361FF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-0.000229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F932518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-0.000229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B02B8B4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-0.000221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2748098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-0.000239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A7631B1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-0.000248</w:t>
            </w:r>
          </w:p>
        </w:tc>
      </w:tr>
      <w:tr w:rsidR="00F46F5B" w:rsidRPr="00272AEA" w14:paraId="12341C6F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93D686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3DA25E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(0.00123)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2ED18DC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(0.00129)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CDF991E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(0.00123)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9021500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(0.00129)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FEC79A4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(0.00123)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E035DD8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(0.00129)</w:t>
            </w:r>
          </w:p>
        </w:tc>
      </w:tr>
      <w:tr w:rsidR="00F46F5B" w:rsidRPr="00272AEA" w14:paraId="0C5EB638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43396A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A268330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0.000154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283CD70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0.000697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56D050D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0.000144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2678283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0.000687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806BDAC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0.000153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5A74068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0.000703</w:t>
            </w:r>
          </w:p>
        </w:tc>
      </w:tr>
      <w:tr w:rsidR="00F46F5B" w:rsidRPr="00272AEA" w14:paraId="48FE3D80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28812D0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7EAA3A17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6383738C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(0.00166)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44F4B0FA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</w:tcPr>
          <w:p w14:paraId="7A364EF8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(0.00166)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10806C5E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29CA17C2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(0.00166)</w:t>
            </w:r>
          </w:p>
        </w:tc>
      </w:tr>
      <w:tr w:rsidR="00F46F5B" w:rsidRPr="00272AEA" w14:paraId="04C15EDB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C8A310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C8828CC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-0.00158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E91DD9F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-0.00236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CEFE97D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-0.00159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ADD3A40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-0.00238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4107AED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-0.00156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7488921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-0.00234</w:t>
            </w:r>
          </w:p>
        </w:tc>
      </w:tr>
      <w:tr w:rsidR="00F46F5B" w:rsidRPr="00272AEA" w14:paraId="4D151AE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09CF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1E241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(0.00212)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1B87E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(0.00211)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FB4A9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(0.00212)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266AE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(0.00211)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9C5ED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(0.00212)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B0615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(0.00211)</w:t>
            </w:r>
          </w:p>
        </w:tc>
      </w:tr>
      <w:tr w:rsidR="00F46F5B" w:rsidRPr="00272AEA" w14:paraId="0372FF09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right w:val="nil"/>
            </w:tcBorders>
          </w:tcPr>
          <w:p w14:paraId="3DB5465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C:1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st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(NDP-I)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6E58433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right w:val="nil"/>
            </w:tcBorders>
          </w:tcPr>
          <w:p w14:paraId="4B172CA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right w:val="nil"/>
            </w:tcBorders>
          </w:tcPr>
          <w:p w14:paraId="5319122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03DA5C4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right w:val="nil"/>
            </w:tcBorders>
          </w:tcPr>
          <w:p w14:paraId="6B13D2A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</w:tcPr>
          <w:p w14:paraId="72856B5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5701601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DAEB27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SHG Coverage Ratio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2007F67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0.537***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824710D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0.530***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911E95F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0.522***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F32BFB1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0.516***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8F0F5DD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0.537***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F151633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0.527***</w:t>
            </w:r>
          </w:p>
        </w:tc>
      </w:tr>
      <w:tr w:rsidR="00F46F5B" w:rsidRPr="00272AEA" w14:paraId="2B69B921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AD1449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940A7E5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(0.167)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075FCFE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(0.168)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9777F68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(0.168)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85F782C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(0.169)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191FD17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(0.168)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8A70B50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(0.169)</w:t>
            </w:r>
          </w:p>
        </w:tc>
      </w:tr>
      <w:tr w:rsidR="00F46F5B" w:rsidRPr="00272AEA" w14:paraId="530B805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1F0024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PDS Coverage Ratio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F93343B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1.166***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D479341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1.141***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DE8D399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1.140***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80A43CA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1.123***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CD7607D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1.177***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D9D9FE2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1.151***</w:t>
            </w:r>
          </w:p>
        </w:tc>
      </w:tr>
      <w:tr w:rsidR="00F46F5B" w:rsidRPr="00272AEA" w14:paraId="0165198B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B4737F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63BA918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(0.259)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9D2E2F2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0B6C">
              <w:rPr>
                <w:rFonts w:cstheme="minorHAnsi"/>
                <w:sz w:val="16"/>
                <w:szCs w:val="16"/>
              </w:rPr>
              <w:t>(0.262)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A59470A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(0.260)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E071E67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(0.262)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226321A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(0.260)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E5D03BB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(0.263)</w:t>
            </w:r>
          </w:p>
        </w:tc>
      </w:tr>
      <w:tr w:rsidR="00F46F5B" w:rsidRPr="00272AEA" w14:paraId="23A8BFE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E919FA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Distance to Market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3A7497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0.00416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3BA90F1" w14:textId="77777777" w:rsidR="00F46F5B" w:rsidRPr="00AF7ED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ED2">
              <w:rPr>
                <w:rFonts w:cstheme="minorHAnsi"/>
                <w:sz w:val="16"/>
                <w:szCs w:val="16"/>
              </w:rPr>
              <w:t>0.00427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75757F3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0.00362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CD5DC6C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0.00383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375D83A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0.00454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AF4FD5D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0.00447</w:t>
            </w:r>
          </w:p>
        </w:tc>
      </w:tr>
      <w:tr w:rsidR="00F46F5B" w:rsidRPr="00272AEA" w14:paraId="03B4FD4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63EE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82326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072F2">
              <w:rPr>
                <w:rFonts w:cstheme="minorHAnsi"/>
                <w:sz w:val="16"/>
                <w:szCs w:val="16"/>
              </w:rPr>
              <w:t>(0.00398)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92C9D" w14:textId="77777777" w:rsidR="00F46F5B" w:rsidRPr="00AF7ED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ED2">
              <w:rPr>
                <w:rFonts w:cstheme="minorHAnsi"/>
                <w:sz w:val="16"/>
                <w:szCs w:val="16"/>
              </w:rPr>
              <w:t>(0.00405)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16BA2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C3E32">
              <w:rPr>
                <w:rFonts w:cstheme="minorHAnsi"/>
                <w:sz w:val="16"/>
                <w:szCs w:val="16"/>
              </w:rPr>
              <w:t>(0.00400)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B1591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3B73">
              <w:rPr>
                <w:rFonts w:cstheme="minorHAnsi"/>
                <w:sz w:val="16"/>
                <w:szCs w:val="16"/>
              </w:rPr>
              <w:t>(0.00406)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75536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D1981">
              <w:rPr>
                <w:rFonts w:cstheme="minorHAnsi"/>
                <w:sz w:val="16"/>
                <w:szCs w:val="16"/>
              </w:rPr>
              <w:t>(0.00401)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CC3EC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5A45">
              <w:rPr>
                <w:rFonts w:cstheme="minorHAnsi"/>
                <w:sz w:val="16"/>
                <w:szCs w:val="16"/>
              </w:rPr>
              <w:t>(0.00408)</w:t>
            </w:r>
          </w:p>
        </w:tc>
      </w:tr>
      <w:tr w:rsidR="00F46F5B" w:rsidRPr="00272AEA" w14:paraId="697C9B93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right w:val="nil"/>
            </w:tcBorders>
          </w:tcPr>
          <w:p w14:paraId="5164ECF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Block fixed effects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27E2F88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right w:val="nil"/>
            </w:tcBorders>
          </w:tcPr>
          <w:p w14:paraId="4965FDA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right w:val="nil"/>
            </w:tcBorders>
          </w:tcPr>
          <w:p w14:paraId="68C0037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295207B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right w:val="nil"/>
            </w:tcBorders>
          </w:tcPr>
          <w:p w14:paraId="4AFE80E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</w:tcPr>
          <w:p w14:paraId="20A4B33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F46F5B" w:rsidRPr="00272AEA" w14:paraId="291C71B2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6C6938A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272AEA">
              <w:rPr>
                <w:rFonts w:cstheme="minorHAnsi"/>
                <w:sz w:val="16"/>
                <w:szCs w:val="20"/>
              </w:rPr>
              <w:t>Sampling (attrition</w:t>
            </w:r>
            <w:r>
              <w:rPr>
                <w:rFonts w:cstheme="minorHAnsi"/>
                <w:sz w:val="16"/>
                <w:szCs w:val="20"/>
              </w:rPr>
              <w:t>) weights</w:t>
            </w:r>
            <w:r w:rsidRPr="00272AEA">
              <w:rPr>
                <w:rFonts w:cstheme="minorHAnsi"/>
                <w:sz w:val="16"/>
                <w:szCs w:val="20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1BAE7DB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1019877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3E6E734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</w:tcPr>
          <w:p w14:paraId="2E48B06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35A50C5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17D6DE5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F46F5B" w:rsidRPr="00272AEA" w14:paraId="4F27779D" w14:textId="77777777" w:rsidTr="009747EF">
        <w:trPr>
          <w:jc w:val="center"/>
        </w:trPr>
        <w:tc>
          <w:tcPr>
            <w:tcW w:w="1988" w:type="dxa"/>
            <w:tcBorders>
              <w:left w:val="nil"/>
              <w:bottom w:val="single" w:sz="4" w:space="0" w:color="auto"/>
              <w:right w:val="nil"/>
            </w:tcBorders>
          </w:tcPr>
          <w:p w14:paraId="4342751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Observations</w:t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</w:tcPr>
          <w:p w14:paraId="6792820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</w:tcPr>
          <w:p w14:paraId="7A93AA8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088" w:type="dxa"/>
            <w:tcBorders>
              <w:left w:val="nil"/>
              <w:bottom w:val="single" w:sz="4" w:space="0" w:color="auto"/>
              <w:right w:val="nil"/>
            </w:tcBorders>
          </w:tcPr>
          <w:p w14:paraId="0E02B2C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</w:tcPr>
          <w:p w14:paraId="1892125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  <w:right w:val="nil"/>
            </w:tcBorders>
          </w:tcPr>
          <w:p w14:paraId="36D6E32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577" w:type="dxa"/>
            <w:tcBorders>
              <w:left w:val="nil"/>
              <w:bottom w:val="single" w:sz="4" w:space="0" w:color="auto"/>
              <w:right w:val="nil"/>
            </w:tcBorders>
          </w:tcPr>
          <w:p w14:paraId="6CD554E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</w:tr>
    </w:tbl>
    <w:p w14:paraId="643603C6" w14:textId="1613B691" w:rsidR="00CE5295" w:rsidRPr="00CE5295" w:rsidRDefault="00F46F5B" w:rsidP="00CE5295">
      <w:pPr>
        <w:widowControl w:val="0"/>
        <w:autoSpaceDE w:val="0"/>
        <w:autoSpaceDN w:val="0"/>
        <w:adjustRightInd w:val="0"/>
        <w:spacing w:after="0" w:line="240" w:lineRule="auto"/>
        <w:ind w:left="1530" w:right="630"/>
        <w:jc w:val="both"/>
        <w:rPr>
          <w:rFonts w:cstheme="minorHAnsi"/>
          <w:sz w:val="18"/>
          <w:szCs w:val="18"/>
        </w:rPr>
      </w:pPr>
      <w:r>
        <w:rPr>
          <w:rFonts w:eastAsiaTheme="minorEastAsia" w:cstheme="minorHAnsi"/>
          <w:sz w:val="20"/>
        </w:rPr>
        <w:t>Notes:</w:t>
      </w:r>
      <w:r w:rsidR="00CE5295" w:rsidRPr="00CE5295">
        <w:rPr>
          <w:rFonts w:cstheme="minorHAnsi"/>
          <w:sz w:val="18"/>
          <w:szCs w:val="18"/>
        </w:rPr>
        <w:t xml:space="preserve"> Standard errors in parentheses. *** p&lt;0.01, ** p&lt;0.05, * p&lt;0.1</w:t>
      </w:r>
    </w:p>
    <w:p w14:paraId="38249D60" w14:textId="073BA41E" w:rsidR="00F46F5B" w:rsidRPr="00A9006C" w:rsidRDefault="00F46F5B" w:rsidP="00F46F5B">
      <w:pPr>
        <w:jc w:val="both"/>
        <w:rPr>
          <w:rFonts w:eastAsiaTheme="minorEastAsia" w:cstheme="minorHAnsi"/>
          <w:sz w:val="20"/>
        </w:rPr>
      </w:pPr>
    </w:p>
    <w:p w14:paraId="3B479590" w14:textId="2F56331A" w:rsidR="00F46F5B" w:rsidRPr="000936D4" w:rsidRDefault="00F46F5B" w:rsidP="00F46F5B">
      <w:pPr>
        <w:jc w:val="center"/>
        <w:rPr>
          <w:rFonts w:eastAsiaTheme="minorEastAsia" w:cstheme="minorHAnsi"/>
          <w:szCs w:val="32"/>
        </w:rPr>
      </w:pPr>
      <w:r w:rsidRPr="000936D4">
        <w:rPr>
          <w:rFonts w:cstheme="minorHAnsi"/>
          <w:szCs w:val="32"/>
        </w:rPr>
        <w:lastRenderedPageBreak/>
        <w:t>Appendix Table A8</w:t>
      </w:r>
      <w:r w:rsidRPr="000936D4">
        <w:rPr>
          <w:rFonts w:eastAsiaTheme="minorEastAsia" w:cstheme="minorHAnsi"/>
          <w:szCs w:val="32"/>
        </w:rPr>
        <w:t>: Thought Experiment 2: What if WRBP is triggered but independent of market mechanism? (Pathways)</w:t>
      </w:r>
    </w:p>
    <w:tbl>
      <w:tblPr>
        <w:tblW w:w="12999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8"/>
        <w:gridCol w:w="1192"/>
        <w:gridCol w:w="1334"/>
        <w:gridCol w:w="1088"/>
        <w:gridCol w:w="1430"/>
        <w:gridCol w:w="1409"/>
        <w:gridCol w:w="1577"/>
        <w:gridCol w:w="1438"/>
        <w:gridCol w:w="1543"/>
      </w:tblGrid>
      <w:tr w:rsidR="00F46F5B" w:rsidRPr="00272AEA" w14:paraId="0980BF81" w14:textId="77777777" w:rsidTr="009747EF">
        <w:trPr>
          <w:jc w:val="center"/>
        </w:trPr>
        <w:tc>
          <w:tcPr>
            <w:tcW w:w="19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418B1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8263D3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(1)</w:t>
            </w: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3C6767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(2)</w:t>
            </w: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57946B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(3)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E5709C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(4)</w:t>
            </w:r>
          </w:p>
        </w:tc>
        <w:tc>
          <w:tcPr>
            <w:tcW w:w="1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1E032B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(5)</w:t>
            </w: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6C41CB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(6)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24D2ED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(7)</w:t>
            </w:r>
          </w:p>
        </w:tc>
        <w:tc>
          <w:tcPr>
            <w:tcW w:w="15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BCA132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D03D32">
              <w:rPr>
                <w:rFonts w:cstheme="minorHAnsi"/>
                <w:sz w:val="18"/>
                <w:szCs w:val="18"/>
              </w:rPr>
              <w:t>(8)</w:t>
            </w:r>
          </w:p>
        </w:tc>
      </w:tr>
      <w:tr w:rsidR="00F46F5B" w:rsidRPr="00272AEA" w14:paraId="3E3600E2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3F5E27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VARIABLES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0BD10A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Food Expenditure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5F426E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Food Expenditure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84289E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Nutrition Expenditure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16E0C9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Nutrition Expenditure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BA3904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Food Expenditure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2A2F8F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Food Expenditure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6F6A5F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Nutrition Expenditure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50AE27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Per-Capita Adult Equivalent Nutrition Expenditure</w:t>
            </w:r>
          </w:p>
        </w:tc>
      </w:tr>
      <w:tr w:rsidR="00F46F5B" w:rsidRPr="00272AEA" w14:paraId="359C942C" w14:textId="77777777" w:rsidTr="009747EF">
        <w:trPr>
          <w:jc w:val="center"/>
        </w:trPr>
        <w:tc>
          <w:tcPr>
            <w:tcW w:w="19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CCBB8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16"/>
                <w:szCs w:val="16"/>
                <w:u w:val="single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A:3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rd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</w:t>
            </w: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43640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60C0D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D3250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40D32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F1C6A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5DD63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EF0F7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31E14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3B5457C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2ED2FF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WRBP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0567B69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-89.52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0C95312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-58.92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684B0F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-131.2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B86660D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-94.99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E05C488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-16.29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E517E02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-0.516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75BDC15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-32.92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5A16E4CC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-22.24</w:t>
            </w:r>
          </w:p>
        </w:tc>
      </w:tr>
      <w:tr w:rsidR="00F46F5B" w:rsidRPr="00272AEA" w14:paraId="0378DC1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DB835D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EF5B2E7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(311.7)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2DCF3D4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(308.8)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182D06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(169.7)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282B938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(169.7)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C087F2C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(91.44)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D038F0D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(93.05)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C93DE48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(52.30)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7FC353F5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(53.53)</w:t>
            </w:r>
          </w:p>
        </w:tc>
      </w:tr>
      <w:tr w:rsidR="00F46F5B" w:rsidRPr="00272AEA" w14:paraId="37716E49" w14:textId="77777777" w:rsidTr="009747EF">
        <w:trPr>
          <w:trHeight w:val="198"/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EA0EC9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Migration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EA2706C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-262.7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8BF9EDA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-260.6*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A3DCCD7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-151.2*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FE81E0F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-163.8*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6D60A01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-96.94**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C4A9936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-101.2**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4E4861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-54.46*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DF8A8D3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-57.20**</w:t>
            </w:r>
          </w:p>
        </w:tc>
      </w:tr>
      <w:tr w:rsidR="00F46F5B" w:rsidRPr="00272AEA" w14:paraId="7E3B1C0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5A0B2E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0FAF25F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(167.0)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6310CCA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(154.8)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2C478E6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(91.13)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65EEF64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(85.19)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3128F05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(48.76)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A05756E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(46.47)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E76C2CB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(27.94)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D1BCAAE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(26.77)</w:t>
            </w:r>
          </w:p>
        </w:tc>
      </w:tr>
      <w:tr w:rsidR="00F46F5B" w:rsidRPr="00272AEA" w14:paraId="07BEDD8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CAEEF7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E25879E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-8.073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0D074A5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-7.726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81792EA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-4.497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B6C04F5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-4.431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A06FED9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-0.127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96BAE7D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-0.0672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311BB36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0.155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A48039A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0.185</w:t>
            </w:r>
          </w:p>
        </w:tc>
      </w:tr>
      <w:tr w:rsidR="00F46F5B" w:rsidRPr="00272AEA" w14:paraId="24C4DD10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045287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82DF4FC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(6.054)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61C3146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(6.217)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29B4072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(3.301)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9040C1C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(3.419)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B517EF0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(1.773)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07FA530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(1.871)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1BF100C6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(1.015)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7B779B6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(1.077)</w:t>
            </w:r>
          </w:p>
        </w:tc>
      </w:tr>
      <w:tr w:rsidR="00F46F5B" w:rsidRPr="00272AEA" w14:paraId="5D3413B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F616D2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7A54FCD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8.212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BF35520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8.007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1156473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5.016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CBB4F9E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4.997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8EA30F2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1.047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B6497DF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1.059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D230553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0.446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53902DA6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0.456</w:t>
            </w:r>
          </w:p>
        </w:tc>
      </w:tr>
      <w:tr w:rsidR="00F46F5B" w:rsidRPr="00272AEA" w14:paraId="58244EF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1E6431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9A8350C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(5.743)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50804F1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(5.989)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FB28DDB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(3.131)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FF8F197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(3.293)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C58D7F7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(1.683)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761FBB7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(1.803)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5028547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(0.964)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CBFE0EA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(1.038)</w:t>
            </w:r>
          </w:p>
        </w:tc>
      </w:tr>
      <w:tr w:rsidR="00F46F5B" w:rsidRPr="00272AEA" w14:paraId="033E9DFF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3F6516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B9D463E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3.602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B9C74FD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1.977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C40FE27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4.756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462FBE8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4.742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466AFAD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1.789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26E42C2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1.624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B03EE30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1.295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0D55585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1.363</w:t>
            </w:r>
          </w:p>
        </w:tc>
      </w:tr>
      <w:tr w:rsidR="00F46F5B" w:rsidRPr="00272AEA" w14:paraId="5CBAB60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43FE87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2C64392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(8.164)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B1B322C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(8.007)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D609ED3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(4.452)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EB9BA27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(4.405)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627382B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(2.385)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9A2A6D5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(2.405)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FE711B8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(1.366)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4E9F9F9A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(1.385)</w:t>
            </w:r>
          </w:p>
        </w:tc>
      </w:tr>
      <w:tr w:rsidR="00F46F5B" w:rsidRPr="00272AEA" w14:paraId="0E5E1E49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1E617A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Education of female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325B409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-3.426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878A5BA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-2.912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77A7CB5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0.860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10EDEB4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0.604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2828D03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2.854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5687BF7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2.872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34687E56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1.787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7C36749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1.669</w:t>
            </w:r>
          </w:p>
        </w:tc>
      </w:tr>
      <w:tr w:rsidR="00F46F5B" w:rsidRPr="00272AEA" w14:paraId="76C66BA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C83E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DF7C9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(9.895)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7A7F3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(9.760)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2C528" w14:textId="77777777" w:rsidR="00F46F5B" w:rsidRPr="00B6046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(5.394)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26BFE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(5.366)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5CEA9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(2.902)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5E5A3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(2.940)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7798D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(1.662)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F002C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(1.693)</w:t>
            </w:r>
          </w:p>
        </w:tc>
      </w:tr>
      <w:tr w:rsidR="00F46F5B" w:rsidRPr="00272AEA" w14:paraId="4DEBA0BF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DC7E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B:2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nd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(WRBP)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BC78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19C1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E24B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2DB0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9092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D23D0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BC6B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2B1C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225F828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3829DB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NDP-I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4E98FFC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-0.0364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F457EDB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-0.0270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82055E7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-0.0365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B8C3731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-0.0271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D2E1616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-0.0348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C12282E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-0.0259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F9C2C8D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-0.0349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565EDC6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-0.0261</w:t>
            </w:r>
          </w:p>
        </w:tc>
      </w:tr>
      <w:tr w:rsidR="00F46F5B" w:rsidRPr="00272AEA" w14:paraId="160024F9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51F0DF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368B5C5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(0.0272)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3122101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(0.0256)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989066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(0.0272)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8C815CE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(0.0256)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EF95EFE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(0.0272)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FBE2A56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(0.0256)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D6B0D0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(0.0272)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EDF4252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(0.0256)</w:t>
            </w:r>
          </w:p>
        </w:tc>
      </w:tr>
      <w:tr w:rsidR="00F46F5B" w:rsidRPr="00272AEA" w14:paraId="2F0F577A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E972E7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Reserved village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8DF3692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-0.00309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63D4B9E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-3.47e-05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88AB84D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-0.00300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CCD3BE4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-0.000117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87F4C1B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-0.00241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6977D15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0.000439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CA636DD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-0.00186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F93AAE2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0.000690</w:t>
            </w:r>
          </w:p>
        </w:tc>
      </w:tr>
      <w:tr w:rsidR="00F46F5B" w:rsidRPr="00272AEA" w14:paraId="639FCFC8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A9B9FB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F4AF264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(0.0160)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941C81C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(0.0154)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BA6B596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(0.0160)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591060C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(0.0154)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7A1C9F0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(0.0160)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4CCABEB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(0.0154)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AEC24E6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(0.0160)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40504CD1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(0.0154)</w:t>
            </w:r>
          </w:p>
        </w:tc>
      </w:tr>
      <w:tr w:rsidR="00F46F5B" w:rsidRPr="00272AEA" w14:paraId="79B919E8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4F30E0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Migration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B6E5C10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-0.00187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3CEC820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0.0227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EE04645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-0.00193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CF4AC51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0.0227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18384CF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-0.00153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D8AA375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0.0227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AADAA6D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-0.00160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36FF93C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0.0226</w:t>
            </w:r>
          </w:p>
        </w:tc>
      </w:tr>
      <w:tr w:rsidR="00F46F5B" w:rsidRPr="00272AEA" w14:paraId="20BCF756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D23D27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24D07F3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(0.0363)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036D963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(0.0322)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33E51DB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(0.0363)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8D6FC73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(0.0322)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A9FA2F7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(0.0363)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93BB9BE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(0.0322)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35189F6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(0.0363)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A267756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(0.0322)</w:t>
            </w:r>
          </w:p>
        </w:tc>
      </w:tr>
      <w:tr w:rsidR="00F46F5B" w:rsidRPr="00272AEA" w14:paraId="397DC34C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C69509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F45B375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0.000844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00259FB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0.000764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542E128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0.000845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1C46F76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0.000762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7F4B0A0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0.000835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128AACA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0.000756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02CD7DB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0.000841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361C98B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0.000760</w:t>
            </w:r>
          </w:p>
        </w:tc>
      </w:tr>
      <w:tr w:rsidR="00F46F5B" w:rsidRPr="00272AEA" w14:paraId="27DAA591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8BA005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2ACF41D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(0.00135)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01DA778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(0.00139)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CAE8382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(0.00135)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DF7E5B2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(0.00139)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A33C4D8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(0.00135)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F134A83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(0.00139)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21E7EB3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(0.00135)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6EF5D4A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(0.00139)</w:t>
            </w:r>
          </w:p>
        </w:tc>
      </w:tr>
      <w:tr w:rsidR="00F46F5B" w:rsidRPr="00272AEA" w14:paraId="27878C11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A0E82A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9B7AF8A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-0.000629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6D61DAB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-0.000647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F3D0F7A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-0.000630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4877372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-0.000646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B6491C3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-0.000627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C38CC44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-0.000644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A013227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-0.000632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4AEE001F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-0.000647</w:t>
            </w:r>
          </w:p>
        </w:tc>
      </w:tr>
      <w:tr w:rsidR="00F46F5B" w:rsidRPr="00272AEA" w14:paraId="3BFF4090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61523B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409195F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(0.00125)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C1F3A30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(0.00132)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50813C3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(0.00125)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1EAEEE3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(0.00132)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CDB6C82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(0.00125)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8DE7C3C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(0.00132)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A50EECC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(0.00125)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DE6029E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(0.00132)</w:t>
            </w:r>
          </w:p>
        </w:tc>
      </w:tr>
      <w:tr w:rsidR="00F46F5B" w:rsidRPr="00272AEA" w14:paraId="4A78589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A5CB3F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17215C0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0.000357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70B957F7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0.00131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1708A2E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0.000356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571CC79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0.00131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9BDF58E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0.000354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78219E3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0.00130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527D003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0.000348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363E5EC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0.00130</w:t>
            </w:r>
          </w:p>
        </w:tc>
      </w:tr>
      <w:tr w:rsidR="00F46F5B" w:rsidRPr="00272AEA" w14:paraId="487C6110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05EC5CA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57AA1494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32E46348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(0.00167)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7EC1A21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</w:tcPr>
          <w:p w14:paraId="65750E05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(0.00167)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56A7CDC7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7E8E1DB6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(0.00167)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</w:tcPr>
          <w:p w14:paraId="2D16C7D4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543" w:type="dxa"/>
            <w:tcBorders>
              <w:top w:val="nil"/>
              <w:left w:val="nil"/>
              <w:right w:val="nil"/>
            </w:tcBorders>
          </w:tcPr>
          <w:p w14:paraId="5DFCDB78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(0.00167)</w:t>
            </w:r>
          </w:p>
        </w:tc>
      </w:tr>
      <w:tr w:rsidR="00F46F5B" w:rsidRPr="00272AEA" w14:paraId="41E4F3D4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6A46DD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D15BDF2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-0.00106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624D0A5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-0.00160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D651AB6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-0.00106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ABEB0FB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-0.00160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0984022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-0.00106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BE145F8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-0.00161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C463156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-0.00106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7BDF55A1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-0.00161</w:t>
            </w:r>
          </w:p>
        </w:tc>
      </w:tr>
      <w:tr w:rsidR="00F46F5B" w:rsidRPr="00272AEA" w14:paraId="46811D9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AED0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4C7D1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26A54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5E457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5D6EA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2ABD8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75954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ADFE2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(0.00213)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B97F3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(0.00213)</w:t>
            </w:r>
          </w:p>
        </w:tc>
      </w:tr>
      <w:tr w:rsidR="00F46F5B" w:rsidRPr="00272AEA" w14:paraId="33F273E4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right w:val="nil"/>
            </w:tcBorders>
          </w:tcPr>
          <w:p w14:paraId="625A162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C:1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st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(NDP-I)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3510DB9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right w:val="nil"/>
            </w:tcBorders>
          </w:tcPr>
          <w:p w14:paraId="62C6032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right w:val="nil"/>
            </w:tcBorders>
          </w:tcPr>
          <w:p w14:paraId="6172F4C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122691A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right w:val="nil"/>
            </w:tcBorders>
          </w:tcPr>
          <w:p w14:paraId="6CAE6F1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</w:tcPr>
          <w:p w14:paraId="7AE87A6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nil"/>
            </w:tcBorders>
          </w:tcPr>
          <w:p w14:paraId="43ACB25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nil"/>
              <w:right w:val="nil"/>
            </w:tcBorders>
          </w:tcPr>
          <w:p w14:paraId="53425CE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042DC53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754BC3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SHG Coverage Ratio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8C60B70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0.469***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0B17FA9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0.460***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47B442C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0.477***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7F3144B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0.467***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35E3F96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0.516***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1BA3C20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0.503***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0A18147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0.516***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EE9389D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0.503***</w:t>
            </w:r>
          </w:p>
        </w:tc>
      </w:tr>
      <w:tr w:rsidR="00F46F5B" w:rsidRPr="00272AEA" w14:paraId="39187692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AF485B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1BA54B5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(0.172)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4508995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(0.171)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0BAED33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(0.172)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E2A8FB9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(0.171)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1D89004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(0.173)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C199AD6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(0.172)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D55ABC1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(0.173)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AAAE4CD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(0.172)</w:t>
            </w:r>
          </w:p>
        </w:tc>
      </w:tr>
      <w:tr w:rsidR="00F46F5B" w:rsidRPr="00272AEA" w14:paraId="30E8FDD4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A89A0A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PDS Coverage Ratio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CE5B3F7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1.042***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335B750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1.058***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EC654D3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1.047***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9B0F78C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1.064***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51587FB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1.122***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60E8505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1.129***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611ECAD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1.123***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58B19D36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1.130***</w:t>
            </w:r>
          </w:p>
        </w:tc>
      </w:tr>
      <w:tr w:rsidR="00F46F5B" w:rsidRPr="00272AEA" w14:paraId="6B30CA2F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55E865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65530D1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(0.264)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D3EA129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(0.265)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6B9768F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(0.264)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40655E4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(0.265)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219F51A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(0.265)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8DCC826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(0.266)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48F7549D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(0.265)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5375D9C9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(0.266)</w:t>
            </w:r>
          </w:p>
        </w:tc>
      </w:tr>
      <w:tr w:rsidR="00F46F5B" w:rsidRPr="00272AEA" w14:paraId="3D386A91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9C968E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Distance to Market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ECB560A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0.00397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9B0A6D4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0.00366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8FD141E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0.00406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FF99B76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0.00372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5CDF289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0.00413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8DE1E20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0.00379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C369FD9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0.00418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69F02BA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0.00381</w:t>
            </w:r>
          </w:p>
        </w:tc>
      </w:tr>
      <w:tr w:rsidR="00F46F5B" w:rsidRPr="00272AEA" w14:paraId="1204452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D241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DE037" w14:textId="77777777" w:rsidR="00F46F5B" w:rsidRPr="00603E69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C2ACF">
              <w:rPr>
                <w:rFonts w:cstheme="minorHAnsi"/>
                <w:sz w:val="16"/>
                <w:szCs w:val="16"/>
              </w:rPr>
              <w:t>(0.00414)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F8CBA" w14:textId="77777777" w:rsidR="00F46F5B" w:rsidRPr="008B493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6A4B">
              <w:rPr>
                <w:rFonts w:cstheme="minorHAnsi"/>
                <w:sz w:val="16"/>
                <w:szCs w:val="16"/>
              </w:rPr>
              <w:t>(0.00414)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680E1" w14:textId="77777777" w:rsidR="00F46F5B" w:rsidRPr="00EB4F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F5B18">
              <w:rPr>
                <w:rFonts w:cstheme="minorHAnsi"/>
                <w:sz w:val="16"/>
                <w:szCs w:val="16"/>
              </w:rPr>
              <w:t>(0.00414)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B1241" w14:textId="77777777" w:rsidR="00F46F5B" w:rsidRPr="00B33B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D3188">
              <w:rPr>
                <w:rFonts w:cstheme="minorHAnsi"/>
                <w:sz w:val="16"/>
                <w:szCs w:val="16"/>
              </w:rPr>
              <w:t>(0.00414)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80B45" w14:textId="77777777" w:rsidR="00F46F5B" w:rsidRPr="00C764D8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33BA4">
              <w:rPr>
                <w:rFonts w:cstheme="minorHAnsi"/>
                <w:sz w:val="16"/>
                <w:szCs w:val="16"/>
              </w:rPr>
              <w:t>(0.00416)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55718" w14:textId="77777777" w:rsidR="00F46F5B" w:rsidRPr="00463CC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B0D8B">
              <w:rPr>
                <w:rFonts w:cstheme="minorHAnsi"/>
                <w:sz w:val="16"/>
                <w:szCs w:val="16"/>
              </w:rPr>
              <w:t>(0.00416)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B0551" w14:textId="77777777" w:rsidR="00F46F5B" w:rsidRPr="00DA3B1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6DE5">
              <w:rPr>
                <w:rFonts w:cstheme="minorHAnsi"/>
                <w:sz w:val="16"/>
                <w:szCs w:val="16"/>
              </w:rPr>
              <w:t>(0.00416)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7C6D8" w14:textId="77777777" w:rsidR="00F46F5B" w:rsidRPr="006D1780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FF5">
              <w:rPr>
                <w:rFonts w:cstheme="minorHAnsi"/>
                <w:sz w:val="16"/>
                <w:szCs w:val="16"/>
              </w:rPr>
              <w:t>(0.00415)</w:t>
            </w:r>
          </w:p>
        </w:tc>
      </w:tr>
      <w:tr w:rsidR="00F46F5B" w:rsidRPr="00272AEA" w14:paraId="231B093F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right w:val="nil"/>
            </w:tcBorders>
          </w:tcPr>
          <w:p w14:paraId="48DEC12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Block fixed effects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24A53EB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right w:val="nil"/>
            </w:tcBorders>
          </w:tcPr>
          <w:p w14:paraId="7264309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right w:val="nil"/>
            </w:tcBorders>
          </w:tcPr>
          <w:p w14:paraId="08A84A6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3B3BF4F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right w:val="nil"/>
            </w:tcBorders>
          </w:tcPr>
          <w:p w14:paraId="0631788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</w:tcPr>
          <w:p w14:paraId="32E8BF5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nil"/>
            </w:tcBorders>
          </w:tcPr>
          <w:p w14:paraId="260205B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right w:val="nil"/>
            </w:tcBorders>
          </w:tcPr>
          <w:p w14:paraId="36A2EAE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F46F5B" w:rsidRPr="00272AEA" w14:paraId="1571F07A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5F3E817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272AEA">
              <w:rPr>
                <w:rFonts w:cstheme="minorHAnsi"/>
                <w:sz w:val="16"/>
                <w:szCs w:val="20"/>
              </w:rPr>
              <w:t>Sampling (attrition</w:t>
            </w:r>
            <w:r>
              <w:rPr>
                <w:rFonts w:cstheme="minorHAnsi"/>
                <w:sz w:val="16"/>
                <w:szCs w:val="20"/>
              </w:rPr>
              <w:t>) weights</w:t>
            </w:r>
            <w:r w:rsidRPr="00272AEA">
              <w:rPr>
                <w:rFonts w:cstheme="minorHAnsi"/>
                <w:sz w:val="16"/>
                <w:szCs w:val="20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7BFA7CD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539320B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4E59D3C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</w:tcPr>
          <w:p w14:paraId="671E834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18A05DD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5B3DE44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</w:tcPr>
          <w:p w14:paraId="706ADDA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543" w:type="dxa"/>
            <w:tcBorders>
              <w:top w:val="nil"/>
              <w:left w:val="nil"/>
              <w:right w:val="nil"/>
            </w:tcBorders>
          </w:tcPr>
          <w:p w14:paraId="4EC5CDB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F46F5B" w:rsidRPr="00272AEA" w14:paraId="4B29AD7F" w14:textId="77777777" w:rsidTr="009747EF">
        <w:trPr>
          <w:jc w:val="center"/>
        </w:trPr>
        <w:tc>
          <w:tcPr>
            <w:tcW w:w="1988" w:type="dxa"/>
            <w:tcBorders>
              <w:left w:val="nil"/>
              <w:bottom w:val="single" w:sz="4" w:space="0" w:color="auto"/>
              <w:right w:val="nil"/>
            </w:tcBorders>
          </w:tcPr>
          <w:p w14:paraId="4F23299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Observations</w:t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</w:tcPr>
          <w:p w14:paraId="1300A68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</w:tcPr>
          <w:p w14:paraId="1B018D3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088" w:type="dxa"/>
            <w:tcBorders>
              <w:left w:val="nil"/>
              <w:bottom w:val="single" w:sz="4" w:space="0" w:color="auto"/>
              <w:right w:val="nil"/>
            </w:tcBorders>
          </w:tcPr>
          <w:p w14:paraId="259360B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</w:tcPr>
          <w:p w14:paraId="21F1BE8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  <w:right w:val="nil"/>
            </w:tcBorders>
          </w:tcPr>
          <w:p w14:paraId="5227BC9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577" w:type="dxa"/>
            <w:tcBorders>
              <w:left w:val="nil"/>
              <w:bottom w:val="single" w:sz="4" w:space="0" w:color="auto"/>
              <w:right w:val="nil"/>
            </w:tcBorders>
          </w:tcPr>
          <w:p w14:paraId="597A4AB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38" w:type="dxa"/>
            <w:tcBorders>
              <w:left w:val="nil"/>
              <w:bottom w:val="single" w:sz="4" w:space="0" w:color="auto"/>
              <w:right w:val="nil"/>
            </w:tcBorders>
          </w:tcPr>
          <w:p w14:paraId="4390225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543" w:type="dxa"/>
            <w:tcBorders>
              <w:left w:val="nil"/>
              <w:bottom w:val="single" w:sz="4" w:space="0" w:color="auto"/>
              <w:right w:val="nil"/>
            </w:tcBorders>
          </w:tcPr>
          <w:p w14:paraId="0B83679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</w:tr>
    </w:tbl>
    <w:p w14:paraId="6EC80A52" w14:textId="2AF830E3" w:rsidR="00CE5295" w:rsidRDefault="00F46F5B" w:rsidP="00CE5295">
      <w:pPr>
        <w:widowControl w:val="0"/>
        <w:autoSpaceDE w:val="0"/>
        <w:autoSpaceDN w:val="0"/>
        <w:adjustRightInd w:val="0"/>
        <w:spacing w:after="0" w:line="240" w:lineRule="auto"/>
        <w:ind w:left="630" w:right="630"/>
        <w:jc w:val="both"/>
        <w:rPr>
          <w:rFonts w:cstheme="minorHAnsi"/>
          <w:sz w:val="18"/>
          <w:szCs w:val="18"/>
        </w:rPr>
      </w:pPr>
      <w:r>
        <w:rPr>
          <w:rFonts w:eastAsiaTheme="minorEastAsia" w:cstheme="minorHAnsi"/>
          <w:sz w:val="20"/>
        </w:rPr>
        <w:t>Notes:</w:t>
      </w:r>
      <w:r w:rsidR="00CE5295">
        <w:rPr>
          <w:rFonts w:eastAsiaTheme="minorEastAsia" w:cstheme="minorHAnsi"/>
          <w:sz w:val="20"/>
        </w:rPr>
        <w:t xml:space="preserve"> </w:t>
      </w:r>
      <w:r w:rsidR="00CE5295" w:rsidRPr="00CE5295">
        <w:rPr>
          <w:rFonts w:cstheme="minorHAnsi"/>
          <w:sz w:val="18"/>
          <w:szCs w:val="18"/>
        </w:rPr>
        <w:t>Standard errors in parentheses. *** p&lt;0.01, ** p&lt;0.05, * p&lt;0.1</w:t>
      </w:r>
    </w:p>
    <w:p w14:paraId="0E784D68" w14:textId="77777777" w:rsidR="000936D4" w:rsidRPr="00CE5295" w:rsidRDefault="000936D4" w:rsidP="00CE5295">
      <w:pPr>
        <w:widowControl w:val="0"/>
        <w:autoSpaceDE w:val="0"/>
        <w:autoSpaceDN w:val="0"/>
        <w:adjustRightInd w:val="0"/>
        <w:spacing w:after="0" w:line="240" w:lineRule="auto"/>
        <w:ind w:left="630" w:right="630"/>
        <w:jc w:val="both"/>
        <w:rPr>
          <w:rFonts w:cstheme="minorHAnsi"/>
          <w:sz w:val="18"/>
          <w:szCs w:val="18"/>
        </w:rPr>
      </w:pPr>
    </w:p>
    <w:p w14:paraId="0FD215A3" w14:textId="150E1881" w:rsidR="00F46F5B" w:rsidRPr="000936D4" w:rsidRDefault="00F46F5B" w:rsidP="00F46F5B">
      <w:pPr>
        <w:jc w:val="center"/>
        <w:rPr>
          <w:rFonts w:eastAsiaTheme="minorEastAsia" w:cstheme="minorHAnsi"/>
          <w:szCs w:val="32"/>
        </w:rPr>
      </w:pPr>
      <w:r w:rsidRPr="000936D4">
        <w:rPr>
          <w:rFonts w:cstheme="minorHAnsi"/>
          <w:szCs w:val="32"/>
        </w:rPr>
        <w:t>Appendix Table A9</w:t>
      </w:r>
      <w:r w:rsidRPr="000936D4">
        <w:rPr>
          <w:rFonts w:eastAsiaTheme="minorEastAsia" w:cstheme="minorHAnsi"/>
          <w:szCs w:val="32"/>
        </w:rPr>
        <w:t>: Thought Experiment 2: What if WRBP is triggered but independent of market mechanism? (Vulnerability)</w:t>
      </w:r>
    </w:p>
    <w:tbl>
      <w:tblPr>
        <w:tblW w:w="1001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8"/>
        <w:gridCol w:w="1192"/>
        <w:gridCol w:w="1334"/>
        <w:gridCol w:w="1088"/>
        <w:gridCol w:w="1430"/>
        <w:gridCol w:w="1409"/>
        <w:gridCol w:w="1577"/>
      </w:tblGrid>
      <w:tr w:rsidR="00F46F5B" w:rsidRPr="00272AEA" w14:paraId="40680471" w14:textId="77777777" w:rsidTr="009747EF">
        <w:trPr>
          <w:jc w:val="center"/>
        </w:trPr>
        <w:tc>
          <w:tcPr>
            <w:tcW w:w="19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94D00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FC7C46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(1)</w:t>
            </w: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384EF6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(2)</w:t>
            </w: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3A22CA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(3)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5556C1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(4)</w:t>
            </w:r>
          </w:p>
        </w:tc>
        <w:tc>
          <w:tcPr>
            <w:tcW w:w="1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5EE0CDF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(5)</w:t>
            </w: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7089EC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(6)</w:t>
            </w:r>
          </w:p>
        </w:tc>
      </w:tr>
      <w:tr w:rsidR="00F46F5B" w:rsidRPr="00272AEA" w14:paraId="578E6B7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7F377E" w14:textId="77777777" w:rsidR="00F46F5B" w:rsidRPr="00D03D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8"/>
              </w:rPr>
            </w:pPr>
            <w:r w:rsidRPr="00D03D32">
              <w:rPr>
                <w:rFonts w:cstheme="minorHAnsi"/>
                <w:sz w:val="16"/>
                <w:szCs w:val="18"/>
              </w:rPr>
              <w:t>VARIABLES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80D1D0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VFP 100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FDE7E9" w14:textId="77777777" w:rsidR="00F46F5B" w:rsidRPr="00B508AE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508AE">
              <w:rPr>
                <w:rFonts w:cstheme="minorHAnsi"/>
                <w:sz w:val="16"/>
                <w:szCs w:val="16"/>
              </w:rPr>
              <w:t>VFP 100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B6BD31" w14:textId="77777777" w:rsidR="00F46F5B" w:rsidRPr="005B419B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B419B">
              <w:rPr>
                <w:rFonts w:cstheme="minorHAnsi"/>
                <w:sz w:val="16"/>
                <w:szCs w:val="16"/>
              </w:rPr>
              <w:t>VFP 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85020D" w14:textId="77777777" w:rsidR="00F46F5B" w:rsidRPr="005B419B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B419B">
              <w:rPr>
                <w:rFonts w:cstheme="minorHAnsi"/>
                <w:sz w:val="16"/>
                <w:szCs w:val="16"/>
              </w:rPr>
              <w:t>VFP 80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C9339" w14:textId="77777777" w:rsidR="00F46F5B" w:rsidRPr="005B419B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B419B">
              <w:rPr>
                <w:rFonts w:cstheme="minorHAnsi"/>
                <w:sz w:val="16"/>
                <w:szCs w:val="16"/>
              </w:rPr>
              <w:t>VFP 120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98DE20" w14:textId="77777777" w:rsidR="00F46F5B" w:rsidRPr="005B419B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B419B">
              <w:rPr>
                <w:rFonts w:cstheme="minorHAnsi"/>
                <w:sz w:val="16"/>
                <w:szCs w:val="16"/>
              </w:rPr>
              <w:t>VFP 120</w:t>
            </w:r>
          </w:p>
        </w:tc>
      </w:tr>
      <w:tr w:rsidR="00F46F5B" w:rsidRPr="00272AEA" w14:paraId="5D1F8E57" w14:textId="77777777" w:rsidTr="009747EF">
        <w:trPr>
          <w:jc w:val="center"/>
        </w:trPr>
        <w:tc>
          <w:tcPr>
            <w:tcW w:w="19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BD4EA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16"/>
                <w:szCs w:val="16"/>
                <w:u w:val="single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A:3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rd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</w:t>
            </w:r>
          </w:p>
        </w:tc>
        <w:tc>
          <w:tcPr>
            <w:tcW w:w="11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80479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48738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84066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F6CF6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7E589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18591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233D22D1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EA4938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WRBP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ABC2F15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-0.0319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0670356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-0.0434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AF7B163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0.0167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B5D172D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0.00165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D4F0EFC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-0.0643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CFEBA48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-0.0687</w:t>
            </w:r>
          </w:p>
        </w:tc>
      </w:tr>
      <w:tr w:rsidR="00F46F5B" w:rsidRPr="00272AEA" w14:paraId="6E7A469B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B6D6A6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F985115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(0.0984)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16B4DC0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(0.0992)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C927E4B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(0.0737)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B03B7EB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(0.0743)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8B3B251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(0.115)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0CC7390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(0.116)</w:t>
            </w:r>
          </w:p>
        </w:tc>
      </w:tr>
      <w:tr w:rsidR="00F46F5B" w:rsidRPr="00272AEA" w14:paraId="60F00126" w14:textId="77777777" w:rsidTr="009747EF">
        <w:trPr>
          <w:trHeight w:val="198"/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3F3ACB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Migration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635741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0.0103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BB39C7B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0.0187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486D367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0.000679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3690383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0.00629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EB8A468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0.0136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C883899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0.0210</w:t>
            </w:r>
          </w:p>
        </w:tc>
      </w:tr>
      <w:tr w:rsidR="00F46F5B" w:rsidRPr="00272AEA" w14:paraId="55E943EE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268F82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004D8D8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(0.0527)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4FFA6DF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(0.0504)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EB168AB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(0.0395)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7092FAD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(0.0377)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676EB98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(0.0616)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B3907B2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(0.0587)</w:t>
            </w:r>
          </w:p>
        </w:tc>
      </w:tr>
      <w:tr w:rsidR="00F46F5B" w:rsidRPr="00272AEA" w14:paraId="5C87AC32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0DFDC7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71AE893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0.00309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E5933BB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0.00334*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F226F16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0.00313**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70C9D3F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0.00338**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9F95645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0.00231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D6F93D9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0.00249</w:t>
            </w:r>
          </w:p>
        </w:tc>
      </w:tr>
      <w:tr w:rsidR="00F46F5B" w:rsidRPr="00272AEA" w14:paraId="5FA2025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BE5D52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B2E1A1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(0.00191)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2ABF305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(0.00200)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996DAAA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(0.00143)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B4F690D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(0.00150)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07DE187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(0.00223)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841CEAA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(0.00233)</w:t>
            </w:r>
          </w:p>
        </w:tc>
      </w:tr>
      <w:tr w:rsidR="00F46F5B" w:rsidRPr="00272AEA" w14:paraId="052AA79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540680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2E36C4B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-0.00153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9BE6957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-0.00165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8DBFE41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-0.00119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AB5E0AC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-0.00134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E791740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-0.00155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67DDA40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-0.00161</w:t>
            </w:r>
          </w:p>
        </w:tc>
      </w:tr>
      <w:tr w:rsidR="00F46F5B" w:rsidRPr="00272AEA" w14:paraId="593B99C2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06BF34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860665F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(0.00181)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5442F38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(0.00192)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3D42F9E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(0.00136)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E3383B0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(0.00144)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94FAEC3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(0.00212)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0F02EAE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(0.00224)</w:t>
            </w:r>
          </w:p>
        </w:tc>
      </w:tr>
      <w:tr w:rsidR="00F46F5B" w:rsidRPr="00272AEA" w14:paraId="53A4F8AB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E868B6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A9FE0A3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-0.00861***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279B9B7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-0.00802***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2D6558E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-0.00643***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39D0BA4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-0.00612***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AD4715D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-0.00869***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30DCE02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-0.00806***</w:t>
            </w:r>
          </w:p>
        </w:tc>
      </w:tr>
      <w:tr w:rsidR="00F46F5B" w:rsidRPr="00272AEA" w14:paraId="70D88908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AE49F1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FB7656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(0.00258)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9BA27F7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(0.00258)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59BF8C2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(0.00193)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BA31600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(0.00194)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A8FCA94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(0.00302)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95B5BAA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(0.00301)</w:t>
            </w:r>
          </w:p>
        </w:tc>
      </w:tr>
      <w:tr w:rsidR="00F46F5B" w:rsidRPr="00272AEA" w14:paraId="14C01D1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E0DF6E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Education of female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8C61DFD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-0.00464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379487B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-0.00506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EDE5ACA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-0.00334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34DFBDB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-0.00358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1C3DFCB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-0.00378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6D436A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-0.00420</w:t>
            </w:r>
          </w:p>
        </w:tc>
      </w:tr>
      <w:tr w:rsidR="00F46F5B" w:rsidRPr="00272AEA" w14:paraId="6B47B91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8BE3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5388B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(0.00313)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6DEB3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(0.00316)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A4754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(0.00234)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F343D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(0.00237)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3D004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(0.00366)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00AB5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(0.00368)</w:t>
            </w:r>
          </w:p>
        </w:tc>
      </w:tr>
      <w:tr w:rsidR="00F46F5B" w:rsidRPr="00272AEA" w14:paraId="502D8B5D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574F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B:2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nd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(WRBP)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3E82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D757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EFF52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D99D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476F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3FC9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359DE60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E48413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NDP-I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4FA609A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-0.0360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458BF67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-0.0302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BB38285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-0.0354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0A319B0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-0.0297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C1D2198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-0.0363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49EA7F2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-0.0306</w:t>
            </w:r>
          </w:p>
        </w:tc>
      </w:tr>
      <w:tr w:rsidR="00F46F5B" w:rsidRPr="00272AEA" w14:paraId="27A4D8C2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58F533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67864A8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(0.0270)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3BA6EA7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(0.0252)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233CC8B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(0.0270)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83ABC19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(0.0252)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04EEF7D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(0.0270)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F46512B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(0.0252)</w:t>
            </w:r>
          </w:p>
        </w:tc>
      </w:tr>
      <w:tr w:rsidR="00F46F5B" w:rsidRPr="00272AEA" w14:paraId="4E4BD9FB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A1C40C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Reserved village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8EEC666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-0.00538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B3E0D4B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-0.00435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690F912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-0.00511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2B00713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-0.00393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60C2E14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-0.00553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C50AEB9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-0.00459</w:t>
            </w:r>
          </w:p>
        </w:tc>
      </w:tr>
      <w:tr w:rsidR="00F46F5B" w:rsidRPr="00272AEA" w14:paraId="7885334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EF645C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8E0BE96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(0.0159)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0FC56A9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(0.0152)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B9566E4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(0.0159)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D98F5F9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(0.0152)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0210D54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(0.0159)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F090803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(0.0152)</w:t>
            </w:r>
          </w:p>
        </w:tc>
      </w:tr>
      <w:tr w:rsidR="00F46F5B" w:rsidRPr="00272AEA" w14:paraId="290D80F2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90D22F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Migration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803B825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-0.000194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1BC4FCA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0.0242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04DC508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-7.62e-05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28CBD23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0.0242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1C40E406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-0.000265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0787AD9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0.0242</w:t>
            </w:r>
          </w:p>
        </w:tc>
      </w:tr>
      <w:tr w:rsidR="00F46F5B" w:rsidRPr="00272AEA" w14:paraId="443EAE2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6187A8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421CF11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(0.0360)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5011B9F2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(0.0317)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3175766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(0.0360)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180BFC4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(0.0317)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0349A8A2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(0.0360)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BD70DF1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(0.0317)</w:t>
            </w:r>
          </w:p>
        </w:tc>
      </w:tr>
      <w:tr w:rsidR="00F46F5B" w:rsidRPr="00272AEA" w14:paraId="55F984D9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3AB98E2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914EEF7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0.000621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32063E8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0.000430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CA57D84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0.000616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3CD20AC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0.000428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F6B39A7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0.000617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F8FAD55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0.000427</w:t>
            </w:r>
          </w:p>
        </w:tc>
      </w:tr>
      <w:tr w:rsidR="00F46F5B" w:rsidRPr="00272AEA" w14:paraId="6B7A6A4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06A530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A00C182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(0.00134)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A0C8360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(0.00137)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D18C9FA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(0.00134)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B0935F8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(0.00137)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B681CC5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(0.00134)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4249BD0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(0.00137)</w:t>
            </w:r>
          </w:p>
        </w:tc>
      </w:tr>
      <w:tr w:rsidR="00F46F5B" w:rsidRPr="00272AEA" w14:paraId="4E1F5EA0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24C1F5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Age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D5AA4F8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-0.000576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9779490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-0.000581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B8B2350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-0.000573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3D6AD72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-0.000579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DC8D224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-0.000572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C32A637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-0.000577</w:t>
            </w:r>
          </w:p>
        </w:tc>
      </w:tr>
      <w:tr w:rsidR="00F46F5B" w:rsidRPr="00272AEA" w14:paraId="422B211B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47E076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1EDD342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(0.00124)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BCE353C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(0.00130)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0DD29B8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(0.00124)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F96597A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(0.00130)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5F36ACB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(0.00124)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654E6E8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(0.00130)</w:t>
            </w:r>
          </w:p>
        </w:tc>
      </w:tr>
      <w:tr w:rsidR="00F46F5B" w:rsidRPr="00272AEA" w14:paraId="12DAB7A5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BA1E5F3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CFF464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-8.75e-05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8384266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0.000524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15821C4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-8.70e-05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D142676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0.000523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9143092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-8.66e-05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6981142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0.000525</w:t>
            </w:r>
          </w:p>
        </w:tc>
      </w:tr>
      <w:tr w:rsidR="00F46F5B" w:rsidRPr="00272AEA" w14:paraId="027537C4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6BC3DDE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5425B4A6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(0.00168)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45901F58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(0.00166)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450F410B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(0.00168)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</w:tcPr>
          <w:p w14:paraId="753F272C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(0.00166)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12CEBD92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(0.00168)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204B43D0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(0.00166)</w:t>
            </w:r>
          </w:p>
        </w:tc>
      </w:tr>
      <w:tr w:rsidR="00F46F5B" w:rsidRPr="00272AEA" w14:paraId="61CF125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5E90C5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 xml:space="preserve">Education of female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88AE037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-0.00146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2C86576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-0.00229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CE944A6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-0.00146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BFB538B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-0.00230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3C0E106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-0.00146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98581BE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-0.00229</w:t>
            </w:r>
          </w:p>
        </w:tc>
      </w:tr>
      <w:tr w:rsidR="00F46F5B" w:rsidRPr="00272AEA" w14:paraId="2995AA12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F75E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B5178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(0.00212)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16307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(0.00211)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0D5BD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(0.00212)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49777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(0.00211)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387F9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(0.00212)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429D6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(0.00211)</w:t>
            </w:r>
          </w:p>
        </w:tc>
      </w:tr>
      <w:tr w:rsidR="00F46F5B" w:rsidRPr="00272AEA" w14:paraId="7087296F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right w:val="nil"/>
            </w:tcBorders>
          </w:tcPr>
          <w:p w14:paraId="6DAA384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>Panel C:1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  <w:vertAlign w:val="superscript"/>
              </w:rPr>
              <w:t>st</w:t>
            </w:r>
            <w:r w:rsidRPr="00272AEA">
              <w:rPr>
                <w:rFonts w:cstheme="minorHAnsi"/>
                <w:b/>
                <w:i/>
                <w:sz w:val="16"/>
                <w:szCs w:val="16"/>
                <w:u w:val="single"/>
              </w:rPr>
              <w:t xml:space="preserve"> stage (NDP-I)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363DB71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right w:val="nil"/>
            </w:tcBorders>
          </w:tcPr>
          <w:p w14:paraId="78A4AE5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right w:val="nil"/>
            </w:tcBorders>
          </w:tcPr>
          <w:p w14:paraId="60C1FF8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0D758F14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right w:val="nil"/>
            </w:tcBorders>
          </w:tcPr>
          <w:p w14:paraId="71FEB75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</w:tcPr>
          <w:p w14:paraId="53CCBD4E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46F5B" w:rsidRPr="00272AEA" w14:paraId="24B83A29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C4D67D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SHG Coverage Ratio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0952E6C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0.523***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4622A91F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0.502***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ABED378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0.517***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5C367D4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0.496***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473038F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0.519***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B5C7317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0.499***</w:t>
            </w:r>
          </w:p>
        </w:tc>
      </w:tr>
      <w:tr w:rsidR="00F46F5B" w:rsidRPr="00272AEA" w14:paraId="58257ABD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A9BF3A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BDF8025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(0.173)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2843FEE8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(0.172)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396E099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(0.173)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5E333103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(0.172)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6CEC1B5A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(0.174)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8E22EAD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(0.172)</w:t>
            </w:r>
          </w:p>
        </w:tc>
      </w:tr>
      <w:tr w:rsidR="00F46F5B" w:rsidRPr="00272AEA" w14:paraId="1861DAE4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0E280F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PDS Coverage Ratio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C7AA1E7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1.118***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7A205C5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1.122***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DC40AF0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1.113***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14E4981E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1.118***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20AC855A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1.122***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58487FE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1.127***</w:t>
            </w:r>
          </w:p>
        </w:tc>
      </w:tr>
      <w:tr w:rsidR="00F46F5B" w:rsidRPr="00272AEA" w14:paraId="249050B3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D17187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A12A3E8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(0.265)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38270646" w14:textId="77777777" w:rsidR="00F46F5B" w:rsidRPr="005E0B6C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(0.266)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C28832C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(0.265)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93CFD5C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(0.266)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43D08C1C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(0.265)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29BF845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(0.266)</w:t>
            </w:r>
          </w:p>
        </w:tc>
      </w:tr>
      <w:tr w:rsidR="00F46F5B" w:rsidRPr="00272AEA" w14:paraId="00B1B94F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F74B08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Distance to Market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AA417A9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0.00432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142C7D39" w14:textId="77777777" w:rsidR="00F46F5B" w:rsidRPr="00AF7ED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0.00399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9CCAA7C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0.00420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BB5020F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0.00387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3A1CB6F7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0.00436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AA40070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0.00402</w:t>
            </w:r>
          </w:p>
        </w:tc>
      </w:tr>
      <w:tr w:rsidR="00F46F5B" w:rsidRPr="00272AEA" w14:paraId="17516FA1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EBF7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47280" w14:textId="77777777" w:rsidR="00F46F5B" w:rsidRPr="007072F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F7E16">
              <w:rPr>
                <w:rFonts w:cstheme="minorHAnsi"/>
                <w:sz w:val="16"/>
                <w:szCs w:val="16"/>
              </w:rPr>
              <w:t>(0.00416)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9933C" w14:textId="77777777" w:rsidR="00F46F5B" w:rsidRPr="00AF7ED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84A74">
              <w:rPr>
                <w:rFonts w:cstheme="minorHAnsi"/>
                <w:sz w:val="16"/>
                <w:szCs w:val="16"/>
              </w:rPr>
              <w:t>(0.00415)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22C81" w14:textId="77777777" w:rsidR="00F46F5B" w:rsidRPr="005C3E32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AF792F">
              <w:rPr>
                <w:rFonts w:cs="Times New Roman"/>
                <w:sz w:val="16"/>
                <w:szCs w:val="16"/>
              </w:rPr>
              <w:t>(0.00416)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22430" w14:textId="77777777" w:rsidR="00F46F5B" w:rsidRPr="00BC3B73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9C">
              <w:rPr>
                <w:rFonts w:cs="Times New Roman"/>
                <w:sz w:val="16"/>
                <w:szCs w:val="16"/>
              </w:rPr>
              <w:t>(0.00415)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2F84F" w14:textId="77777777" w:rsidR="00F46F5B" w:rsidRPr="008D1981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46BF3">
              <w:rPr>
                <w:rFonts w:cs="Times New Roman"/>
                <w:sz w:val="16"/>
                <w:szCs w:val="16"/>
              </w:rPr>
              <w:t>(0.00416)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CFBB7" w14:textId="77777777" w:rsidR="00F46F5B" w:rsidRPr="00445A45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020B5">
              <w:rPr>
                <w:rFonts w:cs="Times New Roman"/>
                <w:sz w:val="16"/>
                <w:szCs w:val="16"/>
              </w:rPr>
              <w:t>(0.00416)</w:t>
            </w:r>
          </w:p>
        </w:tc>
      </w:tr>
      <w:tr w:rsidR="00F46F5B" w:rsidRPr="00272AEA" w14:paraId="40C33E74" w14:textId="77777777" w:rsidTr="009747EF">
        <w:trPr>
          <w:jc w:val="center"/>
        </w:trPr>
        <w:tc>
          <w:tcPr>
            <w:tcW w:w="1988" w:type="dxa"/>
            <w:tcBorders>
              <w:top w:val="single" w:sz="4" w:space="0" w:color="auto"/>
              <w:left w:val="nil"/>
              <w:right w:val="nil"/>
            </w:tcBorders>
          </w:tcPr>
          <w:p w14:paraId="2A34264B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Block fixed effects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2DADC491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right w:val="nil"/>
            </w:tcBorders>
          </w:tcPr>
          <w:p w14:paraId="7E5AC6C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right w:val="nil"/>
            </w:tcBorders>
          </w:tcPr>
          <w:p w14:paraId="7B89249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574DED1A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right w:val="nil"/>
            </w:tcBorders>
          </w:tcPr>
          <w:p w14:paraId="638DF17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</w:tcPr>
          <w:p w14:paraId="57750EBD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F46F5B" w:rsidRPr="00272AEA" w14:paraId="63DB1DD7" w14:textId="77777777" w:rsidTr="009747EF">
        <w:trPr>
          <w:jc w:val="center"/>
        </w:trPr>
        <w:tc>
          <w:tcPr>
            <w:tcW w:w="1988" w:type="dxa"/>
            <w:tcBorders>
              <w:top w:val="nil"/>
              <w:left w:val="nil"/>
              <w:right w:val="nil"/>
            </w:tcBorders>
          </w:tcPr>
          <w:p w14:paraId="1D3FC12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272AEA">
              <w:rPr>
                <w:rFonts w:cstheme="minorHAnsi"/>
                <w:sz w:val="16"/>
                <w:szCs w:val="20"/>
              </w:rPr>
              <w:t>Sampling (attrition</w:t>
            </w:r>
            <w:r>
              <w:rPr>
                <w:rFonts w:cstheme="minorHAnsi"/>
                <w:sz w:val="16"/>
                <w:szCs w:val="20"/>
              </w:rPr>
              <w:t>) weights</w:t>
            </w:r>
            <w:r w:rsidRPr="00272AEA">
              <w:rPr>
                <w:rFonts w:cstheme="minorHAnsi"/>
                <w:sz w:val="16"/>
                <w:szCs w:val="20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</w:tcPr>
          <w:p w14:paraId="31E1ED4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43589D27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</w:tcPr>
          <w:p w14:paraId="3991AB46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</w:tcPr>
          <w:p w14:paraId="2464688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</w:tcPr>
          <w:p w14:paraId="3B0BFE6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</w:tcPr>
          <w:p w14:paraId="562BA80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YES</w:t>
            </w:r>
          </w:p>
        </w:tc>
      </w:tr>
      <w:tr w:rsidR="00F46F5B" w:rsidRPr="00272AEA" w14:paraId="543B8800" w14:textId="77777777" w:rsidTr="009747EF">
        <w:trPr>
          <w:jc w:val="center"/>
        </w:trPr>
        <w:tc>
          <w:tcPr>
            <w:tcW w:w="1988" w:type="dxa"/>
            <w:tcBorders>
              <w:left w:val="nil"/>
              <w:bottom w:val="single" w:sz="4" w:space="0" w:color="auto"/>
              <w:right w:val="nil"/>
            </w:tcBorders>
          </w:tcPr>
          <w:p w14:paraId="6814AB8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Observations</w:t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</w:tcPr>
          <w:p w14:paraId="7C044B00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334" w:type="dxa"/>
            <w:tcBorders>
              <w:left w:val="nil"/>
              <w:bottom w:val="single" w:sz="4" w:space="0" w:color="auto"/>
              <w:right w:val="nil"/>
            </w:tcBorders>
          </w:tcPr>
          <w:p w14:paraId="4BBE48B8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088" w:type="dxa"/>
            <w:tcBorders>
              <w:left w:val="nil"/>
              <w:bottom w:val="single" w:sz="4" w:space="0" w:color="auto"/>
              <w:right w:val="nil"/>
            </w:tcBorders>
          </w:tcPr>
          <w:p w14:paraId="5DF88F49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30" w:type="dxa"/>
            <w:tcBorders>
              <w:left w:val="nil"/>
              <w:bottom w:val="single" w:sz="4" w:space="0" w:color="auto"/>
              <w:right w:val="nil"/>
            </w:tcBorders>
          </w:tcPr>
          <w:p w14:paraId="239DD88F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72AEA"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  <w:right w:val="nil"/>
            </w:tcBorders>
          </w:tcPr>
          <w:p w14:paraId="7989B525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  <w:tc>
          <w:tcPr>
            <w:tcW w:w="1577" w:type="dxa"/>
            <w:tcBorders>
              <w:left w:val="nil"/>
              <w:bottom w:val="single" w:sz="4" w:space="0" w:color="auto"/>
              <w:right w:val="nil"/>
            </w:tcBorders>
          </w:tcPr>
          <w:p w14:paraId="32F74C6C" w14:textId="77777777" w:rsidR="00F46F5B" w:rsidRPr="00272AEA" w:rsidRDefault="00F46F5B" w:rsidP="00974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205</w:t>
            </w:r>
          </w:p>
        </w:tc>
      </w:tr>
    </w:tbl>
    <w:p w14:paraId="533491D5" w14:textId="08C71AC8" w:rsidR="00CE5295" w:rsidRPr="00CE5295" w:rsidRDefault="00CE5295" w:rsidP="00CE5295">
      <w:pPr>
        <w:widowControl w:val="0"/>
        <w:autoSpaceDE w:val="0"/>
        <w:autoSpaceDN w:val="0"/>
        <w:adjustRightInd w:val="0"/>
        <w:spacing w:after="0" w:line="240" w:lineRule="auto"/>
        <w:ind w:left="1530" w:right="63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Notes: </w:t>
      </w:r>
      <w:r w:rsidRPr="00CE5295">
        <w:rPr>
          <w:rFonts w:cstheme="minorHAnsi"/>
          <w:sz w:val="18"/>
          <w:szCs w:val="18"/>
        </w:rPr>
        <w:t>Standard errors in parentheses. *** p&lt;0.01, ** p&lt;0.05, * p&lt;0.1</w:t>
      </w:r>
    </w:p>
    <w:p w14:paraId="0ADD4DC2" w14:textId="77777777" w:rsidR="00F46F5B" w:rsidRDefault="00F46F5B" w:rsidP="00F46F5B"/>
    <w:sectPr w:rsidR="00F46F5B" w:rsidSect="00F46F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D5A8" w14:textId="77777777" w:rsidR="000936D4" w:rsidRDefault="000936D4" w:rsidP="000936D4">
      <w:pPr>
        <w:spacing w:after="0" w:line="240" w:lineRule="auto"/>
      </w:pPr>
      <w:r>
        <w:separator/>
      </w:r>
    </w:p>
  </w:endnote>
  <w:endnote w:type="continuationSeparator" w:id="0">
    <w:p w14:paraId="5374393D" w14:textId="77777777" w:rsidR="000936D4" w:rsidRDefault="000936D4" w:rsidP="00093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90D7" w14:textId="77777777" w:rsidR="000936D4" w:rsidRDefault="000936D4" w:rsidP="000936D4">
      <w:pPr>
        <w:spacing w:after="0" w:line="240" w:lineRule="auto"/>
      </w:pPr>
      <w:r>
        <w:separator/>
      </w:r>
    </w:p>
  </w:footnote>
  <w:footnote w:type="continuationSeparator" w:id="0">
    <w:p w14:paraId="28E8F053" w14:textId="77777777" w:rsidR="000936D4" w:rsidRDefault="000936D4" w:rsidP="00093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2sTQwMrcwNbU0MjRW0lEKTi0uzszPAykwNKwFADFl3eAtAAAA"/>
  </w:docVars>
  <w:rsids>
    <w:rsidRoot w:val="00ED4DCB"/>
    <w:rsid w:val="000936D4"/>
    <w:rsid w:val="000D6C17"/>
    <w:rsid w:val="000D7A3D"/>
    <w:rsid w:val="00113F6E"/>
    <w:rsid w:val="00135017"/>
    <w:rsid w:val="00140277"/>
    <w:rsid w:val="001663A3"/>
    <w:rsid w:val="00187F24"/>
    <w:rsid w:val="00336CFD"/>
    <w:rsid w:val="00392EFF"/>
    <w:rsid w:val="003E61BA"/>
    <w:rsid w:val="004301B0"/>
    <w:rsid w:val="00462D30"/>
    <w:rsid w:val="004A6B25"/>
    <w:rsid w:val="005157E2"/>
    <w:rsid w:val="00546D33"/>
    <w:rsid w:val="0055061D"/>
    <w:rsid w:val="006D55BE"/>
    <w:rsid w:val="00766CAC"/>
    <w:rsid w:val="008C38D1"/>
    <w:rsid w:val="00952C38"/>
    <w:rsid w:val="0096221D"/>
    <w:rsid w:val="009E0A6C"/>
    <w:rsid w:val="00A24C05"/>
    <w:rsid w:val="00A35A0E"/>
    <w:rsid w:val="00AB488D"/>
    <w:rsid w:val="00B57782"/>
    <w:rsid w:val="00B70246"/>
    <w:rsid w:val="00B85A38"/>
    <w:rsid w:val="00C356F9"/>
    <w:rsid w:val="00C42E78"/>
    <w:rsid w:val="00CA2FC3"/>
    <w:rsid w:val="00CE5295"/>
    <w:rsid w:val="00D01E72"/>
    <w:rsid w:val="00D04689"/>
    <w:rsid w:val="00D16A6E"/>
    <w:rsid w:val="00D30A1C"/>
    <w:rsid w:val="00D80B79"/>
    <w:rsid w:val="00D817E5"/>
    <w:rsid w:val="00DC6DAE"/>
    <w:rsid w:val="00ED4DCB"/>
    <w:rsid w:val="00F17108"/>
    <w:rsid w:val="00F255DF"/>
    <w:rsid w:val="00F46F5B"/>
    <w:rsid w:val="00F6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69734"/>
  <w15:docId w15:val="{D8B2D6EE-3F96-4BF7-A49C-DA20CCEE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1B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501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017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5B"/>
    <w:rPr>
      <w:rFonts w:ascii="Tahoma" w:hAnsi="Tahoma" w:cs="Tahoma"/>
      <w:sz w:val="16"/>
      <w:szCs w:val="16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F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3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6D4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093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6D4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866FF-E9DD-4D55-A73D-9C242CF3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Prof. Vivek Pandey</cp:lastModifiedBy>
  <cp:revision>9</cp:revision>
  <dcterms:created xsi:type="dcterms:W3CDTF">2022-02-01T09:58:00Z</dcterms:created>
  <dcterms:modified xsi:type="dcterms:W3CDTF">2023-01-23T01:20:00Z</dcterms:modified>
</cp:coreProperties>
</file>