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4E5F0" w14:textId="677AE30C" w:rsidR="007435A0" w:rsidRPr="00044BD9" w:rsidRDefault="00A2189D" w:rsidP="007435A0">
      <w:pPr>
        <w:pStyle w:val="1"/>
        <w:spacing w:before="0" w:after="0" w:line="276" w:lineRule="auto"/>
        <w:jc w:val="center"/>
        <w:rPr>
          <w:rFonts w:ascii="Times New Roman" w:hAnsi="Times New Roman" w:cs="Times New Roman"/>
          <w:b w:val="0"/>
          <w:iCs/>
          <w:kern w:val="0"/>
          <w:sz w:val="28"/>
          <w:szCs w:val="28"/>
        </w:rPr>
      </w:pPr>
      <w:bookmarkStart w:id="0" w:name="_Hlk161453780"/>
      <w:bookmarkStart w:id="1" w:name="_Hlk161451389"/>
      <w:bookmarkStart w:id="2" w:name="_Hlk29047320"/>
      <w:bookmarkStart w:id="3" w:name="OLE_LINK14"/>
      <w:proofErr w:type="spellStart"/>
      <w:r w:rsidRPr="00263906">
        <w:rPr>
          <w:rFonts w:ascii="Times New Roman" w:hAnsi="Times New Roman"/>
          <w:i/>
          <w:iCs/>
          <w:sz w:val="28"/>
          <w:szCs w:val="28"/>
        </w:rPr>
        <w:t>Yunchengibacter</w:t>
      </w:r>
      <w:proofErr w:type="spellEnd"/>
      <w:r w:rsidRPr="00263906">
        <w:rPr>
          <w:rFonts w:ascii="Times New Roman" w:hAnsi="Times New Roman"/>
          <w:i/>
          <w:iCs/>
          <w:sz w:val="28"/>
          <w:szCs w:val="28"/>
        </w:rPr>
        <w:t xml:space="preserve"> </w:t>
      </w:r>
      <w:bookmarkEnd w:id="0"/>
      <w:proofErr w:type="spellStart"/>
      <w:r w:rsidR="00507DA2" w:rsidRPr="00507DA2">
        <w:rPr>
          <w:rFonts w:ascii="Times New Roman" w:hAnsi="Times New Roman"/>
          <w:i/>
          <w:iCs/>
          <w:sz w:val="28"/>
          <w:szCs w:val="28"/>
        </w:rPr>
        <w:t>salinarum</w:t>
      </w:r>
      <w:proofErr w:type="spellEnd"/>
      <w:r w:rsidRPr="00527686">
        <w:rPr>
          <w:rFonts w:ascii="Times New Roman" w:hAnsi="Times New Roman"/>
        </w:rPr>
        <w:t xml:space="preserve"> </w:t>
      </w:r>
      <w:r>
        <w:rPr>
          <w:rFonts w:ascii="Times New Roman" w:hAnsi="Times New Roman" w:cs="Times New Roman"/>
          <w:iCs/>
          <w:kern w:val="0"/>
          <w:sz w:val="28"/>
          <w:szCs w:val="28"/>
        </w:rPr>
        <w:t xml:space="preserve">gen. </w:t>
      </w:r>
      <w:proofErr w:type="spellStart"/>
      <w:r>
        <w:rPr>
          <w:rFonts w:ascii="Times New Roman" w:hAnsi="Times New Roman" w:cs="Times New Roman"/>
          <w:iCs/>
          <w:kern w:val="0"/>
          <w:sz w:val="28"/>
          <w:szCs w:val="28"/>
        </w:rPr>
        <w:t>nov.</w:t>
      </w:r>
      <w:proofErr w:type="spellEnd"/>
      <w:r>
        <w:rPr>
          <w:rFonts w:ascii="Times New Roman" w:hAnsi="Times New Roman" w:cs="Times New Roman"/>
          <w:iCs/>
          <w:kern w:val="0"/>
          <w:sz w:val="28"/>
          <w:szCs w:val="28"/>
        </w:rPr>
        <w:t>,</w:t>
      </w:r>
      <w:r w:rsidRPr="00044BD9">
        <w:rPr>
          <w:rFonts w:ascii="Times New Roman" w:hAnsi="Times New Roman" w:cs="Times New Roman"/>
          <w:i/>
          <w:kern w:val="0"/>
          <w:sz w:val="28"/>
          <w:szCs w:val="28"/>
        </w:rPr>
        <w:t xml:space="preserve"> </w:t>
      </w:r>
      <w:r w:rsidRPr="00044BD9">
        <w:rPr>
          <w:rFonts w:ascii="Times New Roman" w:hAnsi="Times New Roman" w:cs="Times New Roman"/>
          <w:iCs/>
          <w:kern w:val="0"/>
          <w:sz w:val="28"/>
          <w:szCs w:val="28"/>
        </w:rPr>
        <w:t xml:space="preserve">sp. </w:t>
      </w:r>
      <w:proofErr w:type="spellStart"/>
      <w:r w:rsidRPr="00044BD9">
        <w:rPr>
          <w:rFonts w:ascii="Times New Roman" w:hAnsi="Times New Roman" w:cs="Times New Roman"/>
          <w:iCs/>
          <w:kern w:val="0"/>
          <w:sz w:val="28"/>
          <w:szCs w:val="28"/>
        </w:rPr>
        <w:t>nov.</w:t>
      </w:r>
      <w:proofErr w:type="spellEnd"/>
      <w:r w:rsidRPr="00044BD9">
        <w:rPr>
          <w:rFonts w:ascii="Times New Roman" w:hAnsi="Times New Roman" w:cs="Times New Roman"/>
          <w:iCs/>
          <w:kern w:val="0"/>
          <w:sz w:val="28"/>
          <w:szCs w:val="28"/>
        </w:rPr>
        <w:t xml:space="preserve">, </w:t>
      </w:r>
      <w:r w:rsidRPr="009B3008">
        <w:rPr>
          <w:rFonts w:ascii="Times New Roman" w:hAnsi="Times New Roman" w:cs="Times New Roman"/>
          <w:iCs/>
          <w:kern w:val="0"/>
          <w:sz w:val="28"/>
          <w:szCs w:val="28"/>
        </w:rPr>
        <w:t xml:space="preserve">a novel bacterium of the family </w:t>
      </w:r>
      <w:proofErr w:type="spellStart"/>
      <w:r w:rsidR="00101775" w:rsidRPr="00101775">
        <w:rPr>
          <w:rFonts w:ascii="Times New Roman" w:hAnsi="Times New Roman" w:cs="Times New Roman"/>
          <w:i/>
          <w:kern w:val="0"/>
          <w:sz w:val="28"/>
          <w:szCs w:val="28"/>
        </w:rPr>
        <w:t>Kordiimonadaceae</w:t>
      </w:r>
      <w:proofErr w:type="spellEnd"/>
      <w:r w:rsidRPr="009B3008">
        <w:rPr>
          <w:rFonts w:ascii="Times New Roman" w:hAnsi="Times New Roman" w:cs="Times New Roman"/>
          <w:iCs/>
          <w:kern w:val="0"/>
          <w:sz w:val="28"/>
          <w:szCs w:val="28"/>
        </w:rPr>
        <w:t xml:space="preserve"> </w:t>
      </w:r>
      <w:r w:rsidRPr="00044BD9">
        <w:rPr>
          <w:rFonts w:ascii="Times New Roman" w:hAnsi="Times New Roman" w:cs="Times New Roman"/>
          <w:iCs/>
          <w:kern w:val="0"/>
          <w:sz w:val="28"/>
          <w:szCs w:val="28"/>
        </w:rPr>
        <w:t xml:space="preserve">isolated from </w:t>
      </w:r>
      <w:r w:rsidRPr="00263906">
        <w:rPr>
          <w:rFonts w:ascii="Times New Roman" w:hAnsi="Times New Roman" w:cs="Times New Roman"/>
          <w:iCs/>
          <w:kern w:val="0"/>
          <w:sz w:val="28"/>
          <w:szCs w:val="28"/>
        </w:rPr>
        <w:t>sediment</w:t>
      </w:r>
      <w:r>
        <w:rPr>
          <w:rFonts w:ascii="Times New Roman" w:hAnsi="Times New Roman" w:cs="Times New Roman"/>
          <w:iCs/>
          <w:kern w:val="0"/>
          <w:sz w:val="28"/>
          <w:szCs w:val="28"/>
        </w:rPr>
        <w:t xml:space="preserve"> in Yuncheng </w:t>
      </w:r>
      <w:r>
        <w:rPr>
          <w:rFonts w:ascii="Times New Roman" w:hAnsi="Times New Roman" w:cs="Times New Roman" w:hint="eastAsia"/>
          <w:iCs/>
          <w:kern w:val="0"/>
          <w:sz w:val="28"/>
          <w:szCs w:val="28"/>
        </w:rPr>
        <w:t>S</w:t>
      </w:r>
      <w:r>
        <w:rPr>
          <w:rFonts w:ascii="Times New Roman" w:hAnsi="Times New Roman" w:cs="Times New Roman"/>
          <w:iCs/>
          <w:kern w:val="0"/>
          <w:sz w:val="28"/>
          <w:szCs w:val="28"/>
        </w:rPr>
        <w:t xml:space="preserve">alt </w:t>
      </w:r>
      <w:r>
        <w:rPr>
          <w:rFonts w:ascii="Times New Roman" w:hAnsi="Times New Roman" w:cs="Times New Roman" w:hint="eastAsia"/>
          <w:iCs/>
          <w:kern w:val="0"/>
          <w:sz w:val="28"/>
          <w:szCs w:val="28"/>
        </w:rPr>
        <w:t>L</w:t>
      </w:r>
      <w:r>
        <w:rPr>
          <w:rFonts w:ascii="Times New Roman" w:hAnsi="Times New Roman" w:cs="Times New Roman"/>
          <w:iCs/>
          <w:kern w:val="0"/>
          <w:sz w:val="28"/>
          <w:szCs w:val="28"/>
        </w:rPr>
        <w:t>ake</w:t>
      </w:r>
      <w:bookmarkEnd w:id="1"/>
    </w:p>
    <w:bookmarkEnd w:id="2"/>
    <w:bookmarkEnd w:id="3"/>
    <w:p w14:paraId="1EF60A0C" w14:textId="77777777" w:rsidR="007435A0" w:rsidRPr="00C55661" w:rsidRDefault="007435A0" w:rsidP="007435A0">
      <w:pPr>
        <w:spacing w:line="360" w:lineRule="auto"/>
        <w:rPr>
          <w:rFonts w:ascii="Times New Roman" w:eastAsia="宋体" w:hAnsi="Times New Roman"/>
          <w:b/>
          <w:color w:val="000000" w:themeColor="text1"/>
          <w:kern w:val="0"/>
          <w:sz w:val="24"/>
          <w:szCs w:val="21"/>
        </w:rPr>
      </w:pPr>
    </w:p>
    <w:p w14:paraId="17B89AD7" w14:textId="532095CB" w:rsidR="00C55661" w:rsidRPr="00A2189D" w:rsidRDefault="00361119" w:rsidP="00C55661">
      <w:pPr>
        <w:spacing w:line="276" w:lineRule="auto"/>
        <w:jc w:val="center"/>
        <w:rPr>
          <w:rFonts w:ascii="Times New Roman" w:hAnsi="Times New Roman" w:cs="Times New Roman"/>
          <w:b/>
          <w:color w:val="000000"/>
          <w:sz w:val="24"/>
          <w:szCs w:val="24"/>
        </w:rPr>
      </w:pPr>
      <w:r w:rsidRPr="005A65E3">
        <w:rPr>
          <w:rFonts w:ascii="Times New Roman" w:hAnsi="Times New Roman"/>
          <w:b/>
          <w:kern w:val="0"/>
          <w:sz w:val="24"/>
          <w:szCs w:val="24"/>
        </w:rPr>
        <w:t>Hao-Ran Guo</w:t>
      </w:r>
      <w:r w:rsidRPr="005A65E3">
        <w:rPr>
          <w:rFonts w:ascii="Times New Roman" w:hAnsi="Times New Roman"/>
          <w:b/>
          <w:sz w:val="24"/>
          <w:szCs w:val="24"/>
          <w:vertAlign w:val="superscript"/>
        </w:rPr>
        <w:t>1</w:t>
      </w:r>
      <w:r w:rsidRPr="005A65E3">
        <w:rPr>
          <w:rFonts w:ascii="Times New Roman" w:hAnsi="Times New Roman"/>
          <w:b/>
          <w:kern w:val="0"/>
          <w:sz w:val="24"/>
          <w:szCs w:val="24"/>
        </w:rPr>
        <w:t>,</w:t>
      </w:r>
      <w:r w:rsidRPr="00846839">
        <w:rPr>
          <w:rFonts w:ascii="Times New Roman" w:hAnsi="Times New Roman"/>
          <w:b/>
          <w:kern w:val="0"/>
          <w:sz w:val="24"/>
          <w:szCs w:val="24"/>
        </w:rPr>
        <w:t xml:space="preserve"> Fan W</w:t>
      </w:r>
      <w:r w:rsidR="00602A76">
        <w:rPr>
          <w:rFonts w:ascii="Times New Roman" w:hAnsi="Times New Roman" w:hint="eastAsia"/>
          <w:b/>
          <w:kern w:val="0"/>
          <w:sz w:val="24"/>
          <w:szCs w:val="24"/>
        </w:rPr>
        <w:t>ang</w:t>
      </w:r>
      <w:r w:rsidRPr="00846839">
        <w:rPr>
          <w:rFonts w:ascii="Times New Roman" w:hAnsi="Times New Roman"/>
          <w:b/>
          <w:kern w:val="0"/>
          <w:sz w:val="24"/>
          <w:szCs w:val="24"/>
          <w:vertAlign w:val="superscript"/>
        </w:rPr>
        <w:t xml:space="preserve"> 1</w:t>
      </w:r>
      <w:r w:rsidRPr="00846839">
        <w:rPr>
          <w:rFonts w:ascii="Times New Roman" w:hAnsi="Times New Roman"/>
          <w:b/>
          <w:kern w:val="0"/>
          <w:sz w:val="24"/>
          <w:szCs w:val="24"/>
        </w:rPr>
        <w:t>,</w:t>
      </w:r>
      <w:r w:rsidRPr="00846839">
        <w:rPr>
          <w:rFonts w:ascii="Times New Roman" w:hAnsi="Times New Roman" w:hint="eastAsia"/>
          <w:b/>
          <w:kern w:val="0"/>
          <w:sz w:val="24"/>
          <w:szCs w:val="24"/>
        </w:rPr>
        <w:t xml:space="preserve"> Hui-Ying Yu</w:t>
      </w:r>
      <w:r w:rsidRPr="00846839">
        <w:rPr>
          <w:rFonts w:ascii="Times New Roman" w:hAnsi="Times New Roman" w:hint="eastAsia"/>
          <w:b/>
          <w:kern w:val="0"/>
          <w:sz w:val="24"/>
          <w:szCs w:val="24"/>
          <w:vertAlign w:val="superscript"/>
        </w:rPr>
        <w:t xml:space="preserve"> 2</w:t>
      </w:r>
      <w:r w:rsidRPr="00846839">
        <w:rPr>
          <w:rFonts w:ascii="Times New Roman" w:hAnsi="Times New Roman" w:hint="eastAsia"/>
          <w:b/>
          <w:kern w:val="0"/>
          <w:sz w:val="24"/>
          <w:szCs w:val="24"/>
        </w:rPr>
        <w:t xml:space="preserve">, </w:t>
      </w:r>
      <w:proofErr w:type="spellStart"/>
      <w:r w:rsidRPr="00846839">
        <w:rPr>
          <w:rFonts w:ascii="Times New Roman" w:hAnsi="Times New Roman"/>
          <w:b/>
          <w:kern w:val="0"/>
          <w:sz w:val="24"/>
          <w:szCs w:val="24"/>
        </w:rPr>
        <w:t>Chuan</w:t>
      </w:r>
      <w:proofErr w:type="spellEnd"/>
      <w:r w:rsidRPr="00846839">
        <w:rPr>
          <w:rFonts w:ascii="Times New Roman" w:hAnsi="Times New Roman" w:hint="eastAsia"/>
          <w:b/>
          <w:kern w:val="0"/>
          <w:sz w:val="24"/>
          <w:szCs w:val="24"/>
        </w:rPr>
        <w:t>-X</w:t>
      </w:r>
      <w:r w:rsidRPr="00846839">
        <w:rPr>
          <w:rFonts w:ascii="Times New Roman" w:hAnsi="Times New Roman"/>
          <w:b/>
          <w:kern w:val="0"/>
          <w:sz w:val="24"/>
          <w:szCs w:val="24"/>
        </w:rPr>
        <w:t>u W</w:t>
      </w:r>
      <w:r w:rsidR="00602A76">
        <w:rPr>
          <w:rFonts w:ascii="Times New Roman" w:hAnsi="Times New Roman" w:hint="eastAsia"/>
          <w:b/>
          <w:kern w:val="0"/>
          <w:sz w:val="24"/>
          <w:szCs w:val="24"/>
        </w:rPr>
        <w:t>ang</w:t>
      </w:r>
      <w:r w:rsidRPr="00846839">
        <w:rPr>
          <w:rFonts w:ascii="Times New Roman" w:hAnsi="Times New Roman" w:hint="eastAsia"/>
          <w:b/>
          <w:kern w:val="0"/>
          <w:sz w:val="24"/>
          <w:szCs w:val="24"/>
          <w:vertAlign w:val="superscript"/>
        </w:rPr>
        <w:t>2</w:t>
      </w:r>
      <w:r w:rsidRPr="00846839">
        <w:rPr>
          <w:rFonts w:ascii="Times New Roman" w:hAnsi="Times New Roman"/>
          <w:b/>
          <w:kern w:val="0"/>
          <w:sz w:val="24"/>
          <w:szCs w:val="24"/>
        </w:rPr>
        <w:t>,</w:t>
      </w:r>
      <w:r w:rsidRPr="00846839">
        <w:rPr>
          <w:rFonts w:ascii="Times New Roman" w:hAnsi="Times New Roman" w:hint="eastAsia"/>
          <w:b/>
          <w:kern w:val="0"/>
          <w:sz w:val="24"/>
          <w:szCs w:val="24"/>
        </w:rPr>
        <w:t xml:space="preserve"> </w:t>
      </w:r>
      <w:proofErr w:type="spellStart"/>
      <w:r w:rsidRPr="00846839">
        <w:rPr>
          <w:rFonts w:ascii="Times New Roman" w:hAnsi="Times New Roman" w:hint="eastAsia"/>
          <w:b/>
          <w:kern w:val="0"/>
          <w:sz w:val="24"/>
          <w:szCs w:val="24"/>
        </w:rPr>
        <w:t>Zhuo</w:t>
      </w:r>
      <w:proofErr w:type="spellEnd"/>
      <w:r w:rsidRPr="00846839">
        <w:rPr>
          <w:rFonts w:ascii="Times New Roman" w:hAnsi="Times New Roman" w:hint="eastAsia"/>
          <w:b/>
          <w:kern w:val="0"/>
          <w:sz w:val="24"/>
          <w:szCs w:val="24"/>
        </w:rPr>
        <w:t xml:space="preserve"> Wang</w:t>
      </w:r>
      <w:r w:rsidRPr="00846839">
        <w:rPr>
          <w:rFonts w:ascii="Times New Roman" w:hAnsi="Times New Roman" w:hint="eastAsia"/>
          <w:b/>
          <w:kern w:val="0"/>
          <w:sz w:val="24"/>
          <w:szCs w:val="24"/>
          <w:vertAlign w:val="superscript"/>
        </w:rPr>
        <w:t xml:space="preserve"> 2</w:t>
      </w:r>
      <w:r w:rsidRPr="00846839">
        <w:rPr>
          <w:rFonts w:ascii="Times New Roman" w:hAnsi="Times New Roman" w:hint="eastAsia"/>
          <w:b/>
          <w:kern w:val="0"/>
          <w:sz w:val="24"/>
          <w:szCs w:val="24"/>
        </w:rPr>
        <w:t>, Bao-Zhu Fang</w:t>
      </w:r>
      <w:r w:rsidRPr="00846839">
        <w:rPr>
          <w:rFonts w:ascii="Times New Roman" w:hAnsi="Times New Roman" w:hint="eastAsia"/>
          <w:b/>
          <w:kern w:val="0"/>
          <w:sz w:val="24"/>
          <w:szCs w:val="24"/>
          <w:vertAlign w:val="superscript"/>
        </w:rPr>
        <w:t>3</w:t>
      </w:r>
      <w:r w:rsidRPr="00846839">
        <w:rPr>
          <w:rFonts w:ascii="Times New Roman" w:hAnsi="Times New Roman" w:hint="eastAsia"/>
          <w:b/>
          <w:kern w:val="0"/>
          <w:sz w:val="24"/>
          <w:szCs w:val="24"/>
        </w:rPr>
        <w:t>,</w:t>
      </w:r>
      <w:r>
        <w:rPr>
          <w:rFonts w:ascii="Times New Roman" w:hAnsi="Times New Roman" w:hint="eastAsia"/>
          <w:b/>
          <w:color w:val="FF0000"/>
          <w:kern w:val="0"/>
          <w:sz w:val="24"/>
          <w:szCs w:val="24"/>
        </w:rPr>
        <w:t xml:space="preserve"> </w:t>
      </w:r>
      <w:r w:rsidRPr="002F48C1">
        <w:rPr>
          <w:rFonts w:ascii="Times New Roman" w:hAnsi="Times New Roman"/>
          <w:b/>
          <w:kern w:val="0"/>
          <w:sz w:val="24"/>
          <w:szCs w:val="24"/>
        </w:rPr>
        <w:t>Xin Li</w:t>
      </w:r>
      <w:r w:rsidRPr="002F48C1">
        <w:rPr>
          <w:rFonts w:ascii="Times New Roman" w:hAnsi="Times New Roman"/>
          <w:b/>
          <w:sz w:val="24"/>
          <w:szCs w:val="24"/>
          <w:vertAlign w:val="superscript"/>
        </w:rPr>
        <w:t xml:space="preserve">1, </w:t>
      </w:r>
      <w:r w:rsidRPr="002F48C1">
        <w:rPr>
          <w:rFonts w:ascii="Times New Roman" w:hAnsi="Times New Roman"/>
          <w:b/>
          <w:sz w:val="24"/>
          <w:szCs w:val="24"/>
        </w:rPr>
        <w:t xml:space="preserve">* </w:t>
      </w:r>
      <w:r w:rsidRPr="002F48C1">
        <w:rPr>
          <w:rFonts w:ascii="Times New Roman" w:hAnsi="Times New Roman"/>
          <w:b/>
          <w:kern w:val="0"/>
          <w:sz w:val="24"/>
          <w:szCs w:val="24"/>
        </w:rPr>
        <w:t>&amp; Wen-Jun Li</w:t>
      </w:r>
      <w:r>
        <w:rPr>
          <w:rFonts w:ascii="Times New Roman" w:hAnsi="Times New Roman" w:hint="eastAsia"/>
          <w:b/>
          <w:sz w:val="24"/>
          <w:szCs w:val="24"/>
          <w:vertAlign w:val="superscript"/>
        </w:rPr>
        <w:t>2, 3</w:t>
      </w:r>
      <w:r w:rsidRPr="002F48C1">
        <w:rPr>
          <w:rFonts w:ascii="Times New Roman" w:hAnsi="Times New Roman"/>
          <w:b/>
          <w:sz w:val="24"/>
          <w:szCs w:val="24"/>
          <w:vertAlign w:val="superscript"/>
        </w:rPr>
        <w:t>,</w:t>
      </w:r>
      <w:r>
        <w:rPr>
          <w:rFonts w:ascii="Times New Roman" w:hAnsi="Times New Roman" w:hint="eastAsia"/>
          <w:b/>
          <w:sz w:val="24"/>
          <w:szCs w:val="24"/>
          <w:vertAlign w:val="superscript"/>
        </w:rPr>
        <w:t xml:space="preserve"> 4</w:t>
      </w:r>
      <w:r w:rsidRPr="002F48C1">
        <w:rPr>
          <w:rFonts w:ascii="Times New Roman" w:hAnsi="Times New Roman"/>
          <w:b/>
          <w:sz w:val="24"/>
          <w:szCs w:val="24"/>
          <w:vertAlign w:val="superscript"/>
        </w:rPr>
        <w:t xml:space="preserve">, </w:t>
      </w:r>
      <w:r w:rsidRPr="002F48C1">
        <w:rPr>
          <w:rFonts w:ascii="Times New Roman" w:hAnsi="Times New Roman"/>
          <w:b/>
          <w:sz w:val="24"/>
          <w:szCs w:val="24"/>
        </w:rPr>
        <w:t>*</w:t>
      </w:r>
    </w:p>
    <w:p w14:paraId="022291AD" w14:textId="77777777" w:rsidR="007435A0" w:rsidRDefault="007435A0" w:rsidP="007435A0">
      <w:pPr>
        <w:spacing w:line="360" w:lineRule="auto"/>
        <w:rPr>
          <w:rFonts w:ascii="Times New Roman" w:eastAsia="宋体" w:hAnsi="Times New Roman"/>
          <w:b/>
          <w:color w:val="000000" w:themeColor="text1"/>
          <w:kern w:val="0"/>
          <w:sz w:val="24"/>
          <w:szCs w:val="21"/>
        </w:rPr>
      </w:pPr>
    </w:p>
    <w:p w14:paraId="354D4525" w14:textId="050814EA" w:rsidR="00361119" w:rsidRDefault="00361119" w:rsidP="00361119">
      <w:pPr>
        <w:spacing w:line="360" w:lineRule="auto"/>
        <w:rPr>
          <w:rFonts w:ascii="Times New Roman" w:eastAsia="宋体" w:hAnsi="Times New Roman"/>
          <w:b/>
          <w:color w:val="000000" w:themeColor="text1"/>
          <w:kern w:val="0"/>
          <w:sz w:val="24"/>
          <w:szCs w:val="21"/>
        </w:rPr>
      </w:pPr>
      <w:bookmarkStart w:id="4" w:name="_Hlk161451435"/>
      <w:bookmarkStart w:id="5" w:name="_Hlk65769524"/>
      <w:r w:rsidRPr="00580992">
        <w:rPr>
          <w:rFonts w:ascii="Times New Roman" w:eastAsia="宋体" w:hAnsi="Times New Roman"/>
          <w:b/>
          <w:color w:val="000000" w:themeColor="text1"/>
          <w:kern w:val="0"/>
          <w:sz w:val="24"/>
          <w:szCs w:val="21"/>
          <w:vertAlign w:val="superscript"/>
        </w:rPr>
        <w:t>1</w:t>
      </w:r>
      <w:r w:rsidRPr="008D53CB">
        <w:rPr>
          <w:rFonts w:ascii="Times New Roman" w:eastAsia="宋体" w:hAnsi="Times New Roman"/>
          <w:b/>
          <w:color w:val="000000" w:themeColor="text1"/>
          <w:kern w:val="0"/>
          <w:sz w:val="24"/>
          <w:szCs w:val="21"/>
        </w:rPr>
        <w:t xml:space="preserve">College of Food Science and Engineering, Shanxi Agricultural University, </w:t>
      </w:r>
      <w:proofErr w:type="spellStart"/>
      <w:r w:rsidRPr="008D53CB">
        <w:rPr>
          <w:rFonts w:ascii="Times New Roman" w:eastAsia="宋体" w:hAnsi="Times New Roman"/>
          <w:b/>
          <w:color w:val="000000" w:themeColor="text1"/>
          <w:kern w:val="0"/>
          <w:sz w:val="24"/>
          <w:szCs w:val="21"/>
        </w:rPr>
        <w:t>Taigu</w:t>
      </w:r>
      <w:proofErr w:type="spellEnd"/>
      <w:r w:rsidRPr="008D53CB">
        <w:rPr>
          <w:rFonts w:ascii="Times New Roman" w:eastAsia="宋体" w:hAnsi="Times New Roman"/>
          <w:b/>
          <w:color w:val="000000" w:themeColor="text1"/>
          <w:kern w:val="0"/>
          <w:sz w:val="24"/>
          <w:szCs w:val="21"/>
        </w:rPr>
        <w:t xml:space="preserve"> 030801, Shanxi, </w:t>
      </w:r>
      <w:r w:rsidR="00B82BCD" w:rsidRPr="00BF70B8">
        <w:rPr>
          <w:rFonts w:ascii="Times New Roman" w:eastAsia="宋体" w:hAnsi="Times New Roman"/>
          <w:b/>
          <w:color w:val="000000" w:themeColor="text1"/>
          <w:kern w:val="0"/>
          <w:sz w:val="24"/>
          <w:szCs w:val="21"/>
        </w:rPr>
        <w:t>People's Republic of</w:t>
      </w:r>
      <w:r w:rsidR="00B82BCD" w:rsidRPr="008D53CB">
        <w:rPr>
          <w:rFonts w:ascii="Times New Roman" w:eastAsia="宋体" w:hAnsi="Times New Roman"/>
          <w:b/>
          <w:color w:val="000000" w:themeColor="text1"/>
          <w:kern w:val="0"/>
          <w:sz w:val="24"/>
          <w:szCs w:val="21"/>
        </w:rPr>
        <w:t xml:space="preserve"> </w:t>
      </w:r>
      <w:r w:rsidRPr="008D53CB">
        <w:rPr>
          <w:rFonts w:ascii="Times New Roman" w:eastAsia="宋体" w:hAnsi="Times New Roman"/>
          <w:b/>
          <w:color w:val="000000" w:themeColor="text1"/>
          <w:kern w:val="0"/>
          <w:sz w:val="24"/>
          <w:szCs w:val="21"/>
        </w:rPr>
        <w:t>China</w:t>
      </w:r>
    </w:p>
    <w:p w14:paraId="7062766D" w14:textId="3886A509" w:rsidR="00361119" w:rsidRDefault="00361119" w:rsidP="00361119">
      <w:pPr>
        <w:spacing w:line="360" w:lineRule="auto"/>
        <w:rPr>
          <w:rFonts w:ascii="Times New Roman" w:eastAsia="宋体" w:hAnsi="Times New Roman"/>
          <w:b/>
          <w:color w:val="000000" w:themeColor="text1"/>
          <w:kern w:val="0"/>
          <w:sz w:val="24"/>
          <w:szCs w:val="21"/>
        </w:rPr>
      </w:pPr>
      <w:r>
        <w:rPr>
          <w:rFonts w:ascii="Times New Roman" w:eastAsia="宋体" w:hAnsi="Times New Roman" w:hint="eastAsia"/>
          <w:b/>
          <w:color w:val="000000" w:themeColor="text1"/>
          <w:kern w:val="0"/>
          <w:sz w:val="24"/>
          <w:szCs w:val="21"/>
          <w:vertAlign w:val="superscript"/>
        </w:rPr>
        <w:t>2</w:t>
      </w:r>
      <w:r w:rsidRPr="005E762F">
        <w:rPr>
          <w:rFonts w:ascii="Times New Roman" w:eastAsia="宋体" w:hAnsi="Times New Roman"/>
          <w:b/>
          <w:color w:val="000000" w:themeColor="text1"/>
          <w:kern w:val="0"/>
          <w:sz w:val="24"/>
          <w:szCs w:val="21"/>
        </w:rPr>
        <w:t xml:space="preserve">Shanxi Key Laboratory of Yuncheng Salt Lake Ecological Protection and Resource Utilization, Yuncheng University, Yuncheng 044000, Shanxi, </w:t>
      </w:r>
      <w:r w:rsidR="00B82BCD" w:rsidRPr="00BF70B8">
        <w:rPr>
          <w:rFonts w:ascii="Times New Roman" w:eastAsia="宋体" w:hAnsi="Times New Roman"/>
          <w:b/>
          <w:color w:val="000000" w:themeColor="text1"/>
          <w:kern w:val="0"/>
          <w:sz w:val="24"/>
          <w:szCs w:val="21"/>
        </w:rPr>
        <w:t>People's Republic of</w:t>
      </w:r>
      <w:r w:rsidR="00B82BCD" w:rsidRPr="005E762F">
        <w:rPr>
          <w:rFonts w:ascii="Times New Roman" w:eastAsia="宋体" w:hAnsi="Times New Roman"/>
          <w:b/>
          <w:color w:val="000000" w:themeColor="text1"/>
          <w:kern w:val="0"/>
          <w:sz w:val="24"/>
          <w:szCs w:val="21"/>
        </w:rPr>
        <w:t xml:space="preserve"> </w:t>
      </w:r>
      <w:r w:rsidRPr="005E762F">
        <w:rPr>
          <w:rFonts w:ascii="Times New Roman" w:eastAsia="宋体" w:hAnsi="Times New Roman"/>
          <w:b/>
          <w:color w:val="000000" w:themeColor="text1"/>
          <w:kern w:val="0"/>
          <w:sz w:val="24"/>
          <w:szCs w:val="21"/>
        </w:rPr>
        <w:t>China</w:t>
      </w:r>
    </w:p>
    <w:p w14:paraId="0C663993" w14:textId="174D7447" w:rsidR="00361119" w:rsidRPr="00580992" w:rsidRDefault="00361119" w:rsidP="00361119">
      <w:pPr>
        <w:spacing w:line="360" w:lineRule="auto"/>
        <w:rPr>
          <w:rFonts w:ascii="Times New Roman" w:eastAsia="宋体" w:hAnsi="Times New Roman"/>
          <w:b/>
          <w:color w:val="000000" w:themeColor="text1"/>
          <w:kern w:val="0"/>
          <w:sz w:val="24"/>
          <w:szCs w:val="21"/>
        </w:rPr>
      </w:pPr>
      <w:r w:rsidRPr="0072049D">
        <w:rPr>
          <w:rFonts w:ascii="Times New Roman" w:eastAsia="宋体" w:hAnsi="Times New Roman" w:hint="eastAsia"/>
          <w:b/>
          <w:color w:val="000000" w:themeColor="text1"/>
          <w:kern w:val="0"/>
          <w:sz w:val="24"/>
          <w:szCs w:val="21"/>
          <w:vertAlign w:val="superscript"/>
        </w:rPr>
        <w:t>3</w:t>
      </w:r>
      <w:r w:rsidRPr="0072049D">
        <w:rPr>
          <w:rFonts w:ascii="Times New Roman" w:eastAsia="宋体" w:hAnsi="Times New Roman"/>
          <w:b/>
          <w:color w:val="000000" w:themeColor="text1"/>
          <w:kern w:val="0"/>
          <w:sz w:val="24"/>
          <w:szCs w:val="21"/>
        </w:rPr>
        <w:t xml:space="preserve">State Key Laboratory of Desert and Oasis Ecology, Xinjiang Institute of Ecology and Geography, Chinese Academy of Sciences, Urumqi 830011, Xinjiang, </w:t>
      </w:r>
      <w:r w:rsidR="00B82BCD" w:rsidRPr="00BF70B8">
        <w:rPr>
          <w:rFonts w:ascii="Times New Roman" w:eastAsia="宋体" w:hAnsi="Times New Roman"/>
          <w:b/>
          <w:color w:val="000000" w:themeColor="text1"/>
          <w:kern w:val="0"/>
          <w:sz w:val="24"/>
          <w:szCs w:val="21"/>
        </w:rPr>
        <w:t>People's Republic of</w:t>
      </w:r>
      <w:r w:rsidR="00B82BCD" w:rsidRPr="0072049D">
        <w:rPr>
          <w:rFonts w:ascii="Times New Roman" w:eastAsia="宋体" w:hAnsi="Times New Roman"/>
          <w:b/>
          <w:color w:val="000000" w:themeColor="text1"/>
          <w:kern w:val="0"/>
          <w:sz w:val="24"/>
          <w:szCs w:val="21"/>
        </w:rPr>
        <w:t xml:space="preserve"> </w:t>
      </w:r>
      <w:r w:rsidRPr="0072049D">
        <w:rPr>
          <w:rFonts w:ascii="Times New Roman" w:eastAsia="宋体" w:hAnsi="Times New Roman"/>
          <w:b/>
          <w:color w:val="000000" w:themeColor="text1"/>
          <w:kern w:val="0"/>
          <w:sz w:val="24"/>
          <w:szCs w:val="21"/>
        </w:rPr>
        <w:t>China</w:t>
      </w:r>
    </w:p>
    <w:p w14:paraId="2E29BC8B" w14:textId="40DC2F6A" w:rsidR="00A2189D" w:rsidRPr="00361119" w:rsidRDefault="00361119" w:rsidP="00361119">
      <w:pPr>
        <w:spacing w:line="360" w:lineRule="auto"/>
        <w:rPr>
          <w:rFonts w:ascii="Times New Roman" w:eastAsia="宋体" w:hAnsi="Times New Roman"/>
          <w:b/>
          <w:color w:val="000000" w:themeColor="text1"/>
          <w:kern w:val="0"/>
          <w:sz w:val="24"/>
          <w:szCs w:val="21"/>
        </w:rPr>
      </w:pPr>
      <w:r w:rsidRPr="00951015">
        <w:rPr>
          <w:rFonts w:ascii="Times New Roman" w:eastAsia="宋体" w:hAnsi="Times New Roman" w:hint="eastAsia"/>
          <w:b/>
          <w:color w:val="000000" w:themeColor="text1"/>
          <w:kern w:val="0"/>
          <w:sz w:val="24"/>
          <w:szCs w:val="21"/>
          <w:vertAlign w:val="superscript"/>
        </w:rPr>
        <w:t>4</w:t>
      </w:r>
      <w:r w:rsidRPr="00951015">
        <w:rPr>
          <w:rFonts w:ascii="Times New Roman" w:eastAsia="宋体" w:hAnsi="Times New Roman"/>
          <w:b/>
          <w:color w:val="000000" w:themeColor="text1"/>
          <w:kern w:val="0"/>
          <w:sz w:val="24"/>
          <w:szCs w:val="21"/>
        </w:rPr>
        <w:t xml:space="preserve">State Key Laboratory of Biocontrol, Guangdong Provincial Key Laboratory of Plant Resources and Southern Marine Science and Engineering Guangdong Laboratory (Zhuhai), School of Life Sciences, Sun </w:t>
      </w:r>
      <w:proofErr w:type="spellStart"/>
      <w:r w:rsidRPr="00951015">
        <w:rPr>
          <w:rFonts w:ascii="Times New Roman" w:eastAsia="宋体" w:hAnsi="Times New Roman"/>
          <w:b/>
          <w:color w:val="000000" w:themeColor="text1"/>
          <w:kern w:val="0"/>
          <w:sz w:val="24"/>
          <w:szCs w:val="21"/>
        </w:rPr>
        <w:t>Yat</w:t>
      </w:r>
      <w:proofErr w:type="spellEnd"/>
      <w:r w:rsidRPr="00951015">
        <w:rPr>
          <w:rFonts w:ascii="Times New Roman" w:eastAsia="宋体" w:hAnsi="Times New Roman"/>
          <w:b/>
          <w:color w:val="000000" w:themeColor="text1"/>
          <w:kern w:val="0"/>
          <w:sz w:val="24"/>
          <w:szCs w:val="21"/>
        </w:rPr>
        <w:t xml:space="preserve">-Sen University, Guangzhou, 510275, </w:t>
      </w:r>
      <w:r w:rsidR="00B82BCD" w:rsidRPr="00BF70B8">
        <w:rPr>
          <w:rFonts w:ascii="Times New Roman" w:eastAsia="宋体" w:hAnsi="Times New Roman"/>
          <w:b/>
          <w:color w:val="000000" w:themeColor="text1"/>
          <w:kern w:val="0"/>
          <w:sz w:val="24"/>
          <w:szCs w:val="21"/>
        </w:rPr>
        <w:t>People's Republic of</w:t>
      </w:r>
      <w:r w:rsidR="00B82BCD" w:rsidRPr="00951015">
        <w:rPr>
          <w:rFonts w:ascii="Times New Roman" w:eastAsia="宋体" w:hAnsi="Times New Roman"/>
          <w:b/>
          <w:color w:val="000000" w:themeColor="text1"/>
          <w:kern w:val="0"/>
          <w:sz w:val="24"/>
          <w:szCs w:val="21"/>
        </w:rPr>
        <w:t xml:space="preserve"> </w:t>
      </w:r>
      <w:r w:rsidRPr="00951015">
        <w:rPr>
          <w:rFonts w:ascii="Times New Roman" w:eastAsia="宋体" w:hAnsi="Times New Roman"/>
          <w:b/>
          <w:color w:val="000000" w:themeColor="text1"/>
          <w:kern w:val="0"/>
          <w:sz w:val="24"/>
          <w:szCs w:val="21"/>
        </w:rPr>
        <w:t>China</w:t>
      </w:r>
      <w:bookmarkEnd w:id="4"/>
    </w:p>
    <w:p w14:paraId="5D5C096C" w14:textId="77777777" w:rsidR="00D2503D" w:rsidRPr="00A2189D" w:rsidRDefault="00D2503D" w:rsidP="00D2503D">
      <w:pPr>
        <w:autoSpaceDE w:val="0"/>
        <w:autoSpaceDN w:val="0"/>
        <w:spacing w:before="50" w:after="50"/>
        <w:rPr>
          <w:rFonts w:ascii="Times New Roman" w:hAnsi="Times New Roman" w:cs="Times New Roman"/>
          <w:b/>
          <w:bCs/>
          <w:color w:val="000000" w:themeColor="text1"/>
          <w:sz w:val="24"/>
          <w:szCs w:val="24"/>
          <w:vertAlign w:val="superscript"/>
        </w:rPr>
      </w:pPr>
    </w:p>
    <w:p w14:paraId="0D77A6A7" w14:textId="77777777" w:rsidR="00D2503D" w:rsidRPr="00D56EFA" w:rsidRDefault="00D2503D" w:rsidP="00D2503D">
      <w:pPr>
        <w:shd w:val="clear" w:color="auto" w:fill="FFFFFF" w:themeFill="background1"/>
        <w:tabs>
          <w:tab w:val="left" w:pos="720"/>
        </w:tabs>
        <w:spacing w:beforeLines="100" w:before="312" w:after="50"/>
        <w:rPr>
          <w:rFonts w:ascii="Times New Roman" w:hAnsi="Times New Roman" w:cs="Times New Roman"/>
          <w:b/>
          <w:bCs/>
          <w:color w:val="000000" w:themeColor="text1"/>
          <w:sz w:val="24"/>
        </w:rPr>
      </w:pPr>
      <w:r w:rsidRPr="00D56EFA">
        <w:rPr>
          <w:rFonts w:ascii="Times New Roman" w:hAnsi="Times New Roman" w:cs="Times New Roman"/>
          <w:b/>
          <w:bCs/>
          <w:color w:val="000000" w:themeColor="text1"/>
          <w:sz w:val="24"/>
          <w:vertAlign w:val="superscript"/>
        </w:rPr>
        <w:t>*</w:t>
      </w:r>
      <w:r w:rsidRPr="00D56EFA">
        <w:rPr>
          <w:rFonts w:ascii="Times New Roman" w:hAnsi="Times New Roman" w:cs="Times New Roman"/>
          <w:b/>
          <w:bCs/>
          <w:color w:val="000000" w:themeColor="text1"/>
          <w:sz w:val="24"/>
        </w:rPr>
        <w:t>Authors for correspondence:</w:t>
      </w:r>
      <w:r w:rsidRPr="00D56EFA">
        <w:rPr>
          <w:rFonts w:ascii="Times New Roman" w:hAnsi="Times New Roman" w:cs="Times New Roman"/>
          <w:b/>
          <w:bCs/>
          <w:color w:val="000000" w:themeColor="text1"/>
          <w:sz w:val="24"/>
          <w:szCs w:val="24"/>
        </w:rPr>
        <w:tab/>
      </w:r>
    </w:p>
    <w:p w14:paraId="24B98206" w14:textId="77777777" w:rsidR="00F969AE" w:rsidRDefault="00F969AE" w:rsidP="00F969AE">
      <w:pPr>
        <w:shd w:val="clear" w:color="auto" w:fill="FFFFFF" w:themeFill="background1"/>
        <w:spacing w:before="50" w:after="50"/>
        <w:rPr>
          <w:rFonts w:ascii="Times New Roman" w:hAnsi="Times New Roman"/>
          <w:b/>
          <w:color w:val="000000" w:themeColor="text1"/>
          <w:sz w:val="24"/>
        </w:rPr>
      </w:pPr>
      <w:r>
        <w:rPr>
          <w:rFonts w:ascii="Times New Roman" w:hAnsi="Times New Roman"/>
          <w:b/>
          <w:color w:val="000000" w:themeColor="text1"/>
          <w:sz w:val="24"/>
        </w:rPr>
        <w:t>Li</w:t>
      </w:r>
      <w:r>
        <w:rPr>
          <w:rFonts w:ascii="Times New Roman" w:hAnsi="Times New Roman" w:hint="eastAsia"/>
          <w:b/>
          <w:color w:val="000000" w:themeColor="text1"/>
          <w:sz w:val="24"/>
        </w:rPr>
        <w:t xml:space="preserve"> Xin</w:t>
      </w:r>
    </w:p>
    <w:p w14:paraId="7BBDE63C" w14:textId="77777777" w:rsidR="00F969AE" w:rsidRPr="00D56EFA" w:rsidRDefault="00F969AE" w:rsidP="00F969AE">
      <w:pPr>
        <w:shd w:val="clear" w:color="auto" w:fill="FFFFFF" w:themeFill="background1"/>
        <w:spacing w:before="50" w:after="50"/>
        <w:rPr>
          <w:rFonts w:ascii="Times New Roman" w:hAnsi="Times New Roman"/>
          <w:b/>
          <w:color w:val="000000" w:themeColor="text1"/>
          <w:sz w:val="24"/>
        </w:rPr>
      </w:pPr>
      <w:r w:rsidRPr="00D56EFA">
        <w:rPr>
          <w:rFonts w:ascii="Times New Roman" w:hAnsi="Times New Roman"/>
          <w:b/>
          <w:color w:val="000000" w:themeColor="text1"/>
          <w:sz w:val="24"/>
        </w:rPr>
        <w:t xml:space="preserve">E-mail: </w:t>
      </w:r>
      <w:r w:rsidRPr="005E762F">
        <w:rPr>
          <w:rFonts w:ascii="Times New Roman" w:hAnsi="Times New Roman"/>
          <w:b/>
          <w:color w:val="000000" w:themeColor="text1"/>
          <w:sz w:val="24"/>
        </w:rPr>
        <w:t>lixin-eva@163.com</w:t>
      </w:r>
    </w:p>
    <w:p w14:paraId="3F3685A1" w14:textId="77777777" w:rsidR="00F969AE" w:rsidRPr="00D56EFA" w:rsidRDefault="00F969AE" w:rsidP="00F969AE">
      <w:pPr>
        <w:shd w:val="clear" w:color="auto" w:fill="FFFFFF" w:themeFill="background1"/>
        <w:rPr>
          <w:rFonts w:ascii="Times New Roman" w:hAnsi="Times New Roman"/>
          <w:b/>
          <w:bCs/>
          <w:color w:val="000000" w:themeColor="text1"/>
          <w:sz w:val="24"/>
        </w:rPr>
      </w:pPr>
      <w:r w:rsidRPr="00D56EFA">
        <w:rPr>
          <w:rFonts w:ascii="Times New Roman" w:hAnsi="Times New Roman"/>
          <w:b/>
          <w:bCs/>
          <w:color w:val="000000" w:themeColor="text1"/>
          <w:sz w:val="24"/>
        </w:rPr>
        <w:t>Wen-Jun Li</w:t>
      </w:r>
    </w:p>
    <w:p w14:paraId="2D894914" w14:textId="29B158D1" w:rsidR="00D2503D" w:rsidRPr="00D56EFA" w:rsidRDefault="00F969AE" w:rsidP="00F969AE">
      <w:pPr>
        <w:shd w:val="clear" w:color="auto" w:fill="FFFFFF" w:themeFill="background1"/>
        <w:spacing w:before="50" w:after="50"/>
        <w:rPr>
          <w:rFonts w:ascii="Times New Roman" w:hAnsi="Times New Roman" w:cs="Times New Roman"/>
          <w:b/>
          <w:color w:val="000000" w:themeColor="text1"/>
          <w:sz w:val="24"/>
        </w:rPr>
      </w:pPr>
      <w:r w:rsidRPr="00D56EFA">
        <w:rPr>
          <w:rFonts w:ascii="Times New Roman" w:hAnsi="Times New Roman"/>
          <w:b/>
          <w:bCs/>
          <w:color w:val="000000" w:themeColor="text1"/>
          <w:sz w:val="24"/>
          <w:lang w:val="pt-BR"/>
        </w:rPr>
        <w:t xml:space="preserve">E-mail: </w:t>
      </w:r>
      <w:r w:rsidRPr="003B0437">
        <w:rPr>
          <w:rFonts w:ascii="Times New Roman" w:hAnsi="Times New Roman"/>
          <w:b/>
          <w:bCs/>
          <w:color w:val="000000" w:themeColor="text1"/>
          <w:sz w:val="24"/>
        </w:rPr>
        <w:t>liwenjun3@mail.sysu.edu.c</w:t>
      </w:r>
      <w:r w:rsidR="00D2503D" w:rsidRPr="00D56EFA">
        <w:rPr>
          <w:rFonts w:ascii="Times New Roman" w:hAnsi="Times New Roman" w:cs="Times New Roman"/>
          <w:b/>
          <w:bCs/>
          <w:color w:val="000000" w:themeColor="text1"/>
          <w:sz w:val="24"/>
          <w:szCs w:val="24"/>
        </w:rPr>
        <w:t>n</w:t>
      </w:r>
    </w:p>
    <w:p w14:paraId="48803FB4" w14:textId="6806510C" w:rsidR="003C605D" w:rsidRPr="008319FC" w:rsidRDefault="00A169D8" w:rsidP="008319FC">
      <w:pPr>
        <w:widowControl/>
        <w:jc w:val="left"/>
        <w:rPr>
          <w:rFonts w:ascii="Times New Roman" w:hAnsi="Times New Roman" w:cs="Times New Roman"/>
          <w:sz w:val="32"/>
          <w:szCs w:val="36"/>
        </w:rPr>
      </w:pPr>
      <w:bookmarkStart w:id="6" w:name="_Hlk137215455"/>
      <w:bookmarkEnd w:id="5"/>
      <w:r w:rsidRPr="00A169D8">
        <w:rPr>
          <w:noProof/>
        </w:rPr>
        <w:lastRenderedPageBreak/>
        <w:t xml:space="preserve"> </w:t>
      </w:r>
      <w:r w:rsidR="00945269">
        <w:rPr>
          <w:noProof/>
        </w:rPr>
        <w:drawing>
          <wp:inline distT="0" distB="0" distL="0" distR="0" wp14:anchorId="26E6E183" wp14:editId="00EC379F">
            <wp:extent cx="5266690" cy="3350260"/>
            <wp:effectExtent l="0" t="0" r="0" b="0"/>
            <wp:docPr id="18173121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6690" cy="3350260"/>
                    </a:xfrm>
                    <a:prstGeom prst="rect">
                      <a:avLst/>
                    </a:prstGeom>
                    <a:noFill/>
                    <a:ln>
                      <a:noFill/>
                    </a:ln>
                  </pic:spPr>
                </pic:pic>
              </a:graphicData>
            </a:graphic>
          </wp:inline>
        </w:drawing>
      </w:r>
    </w:p>
    <w:bookmarkEnd w:id="6"/>
    <w:p w14:paraId="7B18AE0F" w14:textId="733AA45F" w:rsidR="009F6B42" w:rsidRPr="008634D5" w:rsidRDefault="00C7094B" w:rsidP="00341396">
      <w:pPr>
        <w:spacing w:line="360" w:lineRule="auto"/>
        <w:rPr>
          <w:sz w:val="24"/>
          <w:szCs w:val="28"/>
        </w:rPr>
      </w:pPr>
      <w:r w:rsidRPr="003C605D">
        <w:rPr>
          <w:rFonts w:ascii="Times New Roman" w:hAnsi="Times New Roman" w:cs="Times New Roman"/>
          <w:b/>
          <w:bCs/>
          <w:sz w:val="24"/>
          <w:szCs w:val="24"/>
        </w:rPr>
        <w:t xml:space="preserve">Fig. </w:t>
      </w:r>
      <w:r w:rsidR="00027EAC" w:rsidRPr="003C605D">
        <w:rPr>
          <w:rFonts w:ascii="Times New Roman" w:hAnsi="Times New Roman" w:cs="Times New Roman"/>
          <w:b/>
          <w:bCs/>
          <w:sz w:val="24"/>
          <w:szCs w:val="24"/>
        </w:rPr>
        <w:t>S</w:t>
      </w:r>
      <w:r w:rsidR="00027EAC">
        <w:rPr>
          <w:rFonts w:ascii="Times New Roman" w:hAnsi="Times New Roman" w:cs="Times New Roman"/>
          <w:b/>
          <w:bCs/>
          <w:sz w:val="24"/>
          <w:szCs w:val="24"/>
        </w:rPr>
        <w:t>1</w:t>
      </w:r>
      <w:r w:rsidRPr="003C605D">
        <w:rPr>
          <w:rFonts w:ascii="Times New Roman" w:hAnsi="Times New Roman" w:cs="Times New Roman"/>
          <w:sz w:val="24"/>
          <w:szCs w:val="24"/>
        </w:rPr>
        <w:t xml:space="preserve"> </w:t>
      </w:r>
      <w:r w:rsidR="002157FB" w:rsidRPr="003B4755">
        <w:rPr>
          <w:rFonts w:ascii="Times New Roman" w:hAnsi="Times New Roman" w:cs="Times New Roman"/>
          <w:sz w:val="24"/>
          <w:szCs w:val="24"/>
        </w:rPr>
        <w:t>Maximum-likelihood phylogenomic tree</w:t>
      </w:r>
      <w:r w:rsidR="00C76681" w:rsidRPr="00C76681">
        <w:rPr>
          <w:rFonts w:ascii="Times New Roman" w:hAnsi="Times New Roman" w:cs="Times New Roman"/>
          <w:sz w:val="24"/>
          <w:szCs w:val="24"/>
        </w:rPr>
        <w:t xml:space="preserve"> based on 16S rRNA gene sequences of </w:t>
      </w:r>
      <w:r w:rsidR="00B82BCD">
        <w:rPr>
          <w:rFonts w:ascii="Times New Roman" w:hAnsi="Times New Roman" w:cs="Times New Roman" w:hint="eastAsia"/>
          <w:sz w:val="24"/>
          <w:szCs w:val="24"/>
        </w:rPr>
        <w:t>strain</w:t>
      </w:r>
      <w:r w:rsidR="00B82BCD">
        <w:rPr>
          <w:rFonts w:ascii="Times New Roman" w:hAnsi="Times New Roman" w:cs="Times New Roman"/>
          <w:sz w:val="24"/>
          <w:szCs w:val="24"/>
        </w:rPr>
        <w:t xml:space="preserve"> </w:t>
      </w:r>
      <w:r w:rsidR="005C2AAC">
        <w:rPr>
          <w:rFonts w:ascii="Times New Roman" w:hAnsi="Times New Roman" w:cs="Times New Roman" w:hint="eastAsia"/>
          <w:sz w:val="24"/>
          <w:szCs w:val="24"/>
        </w:rPr>
        <w:t>YC-2023-2</w:t>
      </w:r>
      <w:r w:rsidR="00C76681" w:rsidRPr="005C2AAC">
        <w:rPr>
          <w:rFonts w:ascii="Times New Roman" w:hAnsi="Times New Roman" w:cs="Times New Roman"/>
          <w:sz w:val="24"/>
          <w:szCs w:val="24"/>
          <w:vertAlign w:val="superscript"/>
        </w:rPr>
        <w:t>T</w:t>
      </w:r>
      <w:r w:rsidR="00C76681" w:rsidRPr="00C76681">
        <w:rPr>
          <w:rFonts w:ascii="Times New Roman" w:hAnsi="Times New Roman" w:cs="Times New Roman"/>
          <w:sz w:val="24"/>
          <w:szCs w:val="24"/>
        </w:rPr>
        <w:t xml:space="preserve"> was constructed with closely related </w:t>
      </w:r>
      <w:r w:rsidR="00B82BCD">
        <w:rPr>
          <w:rFonts w:ascii="Times New Roman" w:hAnsi="Times New Roman" w:cs="Times New Roman" w:hint="eastAsia"/>
          <w:sz w:val="24"/>
          <w:szCs w:val="24"/>
        </w:rPr>
        <w:t>type</w:t>
      </w:r>
      <w:r w:rsidR="00B82BCD">
        <w:rPr>
          <w:rFonts w:ascii="Times New Roman" w:hAnsi="Times New Roman" w:cs="Times New Roman"/>
          <w:sz w:val="24"/>
          <w:szCs w:val="24"/>
        </w:rPr>
        <w:t xml:space="preserve"> </w:t>
      </w:r>
      <w:r w:rsidR="00B82BCD">
        <w:rPr>
          <w:rFonts w:ascii="Times New Roman" w:hAnsi="Times New Roman" w:cs="Times New Roman" w:hint="eastAsia"/>
          <w:sz w:val="24"/>
          <w:szCs w:val="24"/>
        </w:rPr>
        <w:t>species</w:t>
      </w:r>
      <w:r w:rsidR="00C76681" w:rsidRPr="00C76681">
        <w:rPr>
          <w:rFonts w:ascii="Times New Roman" w:hAnsi="Times New Roman" w:cs="Times New Roman"/>
          <w:sz w:val="24"/>
          <w:szCs w:val="24"/>
        </w:rPr>
        <w:t xml:space="preserve"> in the family </w:t>
      </w:r>
      <w:proofErr w:type="spellStart"/>
      <w:r w:rsidR="00E624E2" w:rsidRPr="00A31689">
        <w:rPr>
          <w:rFonts w:ascii="Times New Roman" w:hAnsi="Times New Roman"/>
          <w:i/>
          <w:iCs/>
          <w:sz w:val="24"/>
          <w:szCs w:val="24"/>
        </w:rPr>
        <w:t>Kordiimonadaceae</w:t>
      </w:r>
      <w:proofErr w:type="spellEnd"/>
      <w:r w:rsidR="00C76681" w:rsidRPr="00C76681">
        <w:rPr>
          <w:rFonts w:ascii="Times New Roman" w:hAnsi="Times New Roman" w:cs="Times New Roman"/>
          <w:sz w:val="24"/>
          <w:szCs w:val="24"/>
        </w:rPr>
        <w:t>.</w:t>
      </w:r>
      <w:r w:rsidRPr="00F05AAB">
        <w:rPr>
          <w:rFonts w:ascii="Times New Roman" w:hAnsi="Times New Roman" w:cs="Times New Roman"/>
          <w:sz w:val="24"/>
          <w:szCs w:val="24"/>
        </w:rPr>
        <w:t xml:space="preserve"> </w:t>
      </w:r>
      <w:bookmarkStart w:id="7" w:name="_Hlk137721892"/>
      <w:r w:rsidR="005C2AAC" w:rsidRPr="005C2AAC">
        <w:rPr>
          <w:rFonts w:ascii="Times New Roman" w:hAnsi="Times New Roman" w:cs="Times New Roman"/>
          <w:i/>
          <w:iCs/>
          <w:color w:val="000000"/>
          <w:sz w:val="24"/>
          <w:szCs w:val="24"/>
        </w:rPr>
        <w:t xml:space="preserve">Escherichia coli </w:t>
      </w:r>
      <w:r w:rsidR="005C2AAC" w:rsidRPr="005C2AAC">
        <w:rPr>
          <w:rFonts w:ascii="Times New Roman" w:hAnsi="Times New Roman" w:cs="Times New Roman"/>
          <w:color w:val="000000"/>
          <w:sz w:val="24"/>
          <w:szCs w:val="24"/>
        </w:rPr>
        <w:t>NBRC 102203</w:t>
      </w:r>
      <w:r w:rsidR="005C2AAC" w:rsidRPr="005C2AAC">
        <w:rPr>
          <w:rFonts w:ascii="Times New Roman" w:hAnsi="Times New Roman" w:cs="Times New Roman" w:hint="eastAsia"/>
          <w:color w:val="000000"/>
          <w:sz w:val="24"/>
          <w:szCs w:val="24"/>
          <w:vertAlign w:val="superscript"/>
        </w:rPr>
        <w:t>T</w:t>
      </w:r>
      <w:r w:rsidR="005C2AAC" w:rsidRPr="005C2AAC">
        <w:rPr>
          <w:rFonts w:ascii="Times New Roman" w:hAnsi="Times New Roman" w:cs="Times New Roman"/>
          <w:color w:val="000000"/>
          <w:sz w:val="24"/>
          <w:szCs w:val="24"/>
        </w:rPr>
        <w:t xml:space="preserve"> (AB681728)</w:t>
      </w:r>
      <w:r w:rsidRPr="00C00F10">
        <w:rPr>
          <w:rFonts w:ascii="Times New Roman" w:hAnsi="Times New Roman" w:cs="Times New Roman"/>
          <w:sz w:val="24"/>
          <w:szCs w:val="24"/>
        </w:rPr>
        <w:t xml:space="preserve"> </w:t>
      </w:r>
      <w:bookmarkEnd w:id="7"/>
      <w:r w:rsidR="00BE4821">
        <w:rPr>
          <w:rFonts w:ascii="Times New Roman" w:hAnsi="Times New Roman" w:cs="Times New Roman"/>
          <w:sz w:val="24"/>
          <w:szCs w:val="24"/>
        </w:rPr>
        <w:t>i</w:t>
      </w:r>
      <w:r w:rsidR="00BE4821" w:rsidRPr="00C00F10">
        <w:rPr>
          <w:rFonts w:ascii="Times New Roman" w:hAnsi="Times New Roman" w:cs="Times New Roman"/>
          <w:sz w:val="24"/>
          <w:szCs w:val="24"/>
        </w:rPr>
        <w:t xml:space="preserve">s </w:t>
      </w:r>
      <w:r w:rsidRPr="00C00F10">
        <w:rPr>
          <w:rFonts w:ascii="Times New Roman" w:hAnsi="Times New Roman" w:cs="Times New Roman"/>
          <w:sz w:val="24"/>
          <w:szCs w:val="24"/>
        </w:rPr>
        <w:t>selected to be the outgroup. Bar, 0.0</w:t>
      </w:r>
      <w:r w:rsidR="002157FB">
        <w:rPr>
          <w:rFonts w:ascii="Times New Roman" w:hAnsi="Times New Roman" w:cs="Times New Roman" w:hint="eastAsia"/>
          <w:sz w:val="24"/>
          <w:szCs w:val="24"/>
        </w:rPr>
        <w:t>5</w:t>
      </w:r>
      <w:r w:rsidRPr="00C00F10">
        <w:rPr>
          <w:rFonts w:ascii="Times New Roman" w:hAnsi="Times New Roman" w:cs="Times New Roman"/>
          <w:sz w:val="24"/>
          <w:szCs w:val="24"/>
        </w:rPr>
        <w:t xml:space="preserve"> substitutions per nucleotide position.</w:t>
      </w:r>
      <w:r w:rsidRPr="000975F5">
        <w:t xml:space="preserve"> </w:t>
      </w:r>
      <w:r w:rsidR="00E624E2" w:rsidRPr="008634D5">
        <w:rPr>
          <w:rFonts w:ascii="Times New Roman" w:hAnsi="Times New Roman" w:cs="Times New Roman"/>
          <w:sz w:val="24"/>
          <w:szCs w:val="24"/>
        </w:rPr>
        <w:t>Bootstrap values of above 50 % are shown at the branch points</w:t>
      </w:r>
      <w:r w:rsidR="00391E4B" w:rsidRPr="008634D5">
        <w:rPr>
          <w:rFonts w:ascii="Times New Roman" w:hAnsi="Times New Roman" w:cs="Times New Roman"/>
          <w:sz w:val="32"/>
          <w:szCs w:val="32"/>
        </w:rPr>
        <w:t>.</w:t>
      </w:r>
    </w:p>
    <w:p w14:paraId="671BA201" w14:textId="13F35D2B" w:rsidR="00027EAC" w:rsidRDefault="009F6B42" w:rsidP="00027EAC">
      <w:pPr>
        <w:rPr>
          <w:rFonts w:ascii="Times New Roman" w:hAnsi="Times New Roman" w:cs="Times New Roman"/>
          <w:sz w:val="32"/>
          <w:szCs w:val="36"/>
        </w:rPr>
      </w:pPr>
      <w:r>
        <w:rPr>
          <w:rFonts w:ascii="Times New Roman" w:hAnsi="Times New Roman" w:cs="Times New Roman"/>
          <w:sz w:val="24"/>
          <w:szCs w:val="24"/>
        </w:rPr>
        <w:br w:type="page"/>
      </w:r>
    </w:p>
    <w:p w14:paraId="4F030A27" w14:textId="77777777" w:rsidR="00D53262" w:rsidRDefault="00D53262" w:rsidP="00E624E2">
      <w:pPr>
        <w:spacing w:line="360" w:lineRule="auto"/>
        <w:rPr>
          <w:rFonts w:ascii="Times New Roman" w:hAnsi="Times New Roman" w:cs="Times New Roman"/>
          <w:b/>
          <w:bCs/>
          <w:sz w:val="24"/>
          <w:szCs w:val="24"/>
        </w:rPr>
      </w:pPr>
      <w:bookmarkStart w:id="8" w:name="_Hlk161950496"/>
    </w:p>
    <w:p w14:paraId="42B1E002" w14:textId="2E171434" w:rsidR="00E624E2" w:rsidRPr="00A31689" w:rsidRDefault="00AD2F47" w:rsidP="00E624E2">
      <w:pPr>
        <w:spacing w:line="360" w:lineRule="auto"/>
        <w:rPr>
          <w:sz w:val="24"/>
          <w:szCs w:val="28"/>
        </w:rPr>
      </w:pPr>
      <w:r>
        <w:rPr>
          <w:rFonts w:ascii="Times New Roman" w:hAnsi="Times New Roman" w:cs="Times New Roman"/>
          <w:b/>
          <w:bCs/>
          <w:noProof/>
          <w:sz w:val="24"/>
          <w:szCs w:val="24"/>
        </w:rPr>
        <w:drawing>
          <wp:inline distT="0" distB="0" distL="0" distR="0" wp14:anchorId="5A28C632" wp14:editId="2C78D850">
            <wp:extent cx="5237480" cy="3964940"/>
            <wp:effectExtent l="0" t="0" r="0" b="0"/>
            <wp:docPr id="4884176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7480" cy="3964940"/>
                    </a:xfrm>
                    <a:prstGeom prst="rect">
                      <a:avLst/>
                    </a:prstGeom>
                    <a:noFill/>
                    <a:ln>
                      <a:noFill/>
                    </a:ln>
                  </pic:spPr>
                </pic:pic>
              </a:graphicData>
            </a:graphic>
          </wp:inline>
        </w:drawing>
      </w:r>
      <w:r w:rsidR="00027EAC" w:rsidRPr="003C605D">
        <w:rPr>
          <w:rFonts w:ascii="Times New Roman" w:hAnsi="Times New Roman" w:cs="Times New Roman"/>
          <w:b/>
          <w:bCs/>
          <w:sz w:val="24"/>
          <w:szCs w:val="24"/>
        </w:rPr>
        <w:t>Fig. S</w:t>
      </w:r>
      <w:r w:rsidR="00027EAC">
        <w:rPr>
          <w:rFonts w:ascii="Times New Roman" w:hAnsi="Times New Roman" w:cs="Times New Roman"/>
          <w:b/>
          <w:bCs/>
          <w:sz w:val="24"/>
          <w:szCs w:val="24"/>
        </w:rPr>
        <w:t>2</w:t>
      </w:r>
      <w:r w:rsidR="00027EAC" w:rsidRPr="003C605D">
        <w:rPr>
          <w:rFonts w:ascii="Times New Roman" w:hAnsi="Times New Roman" w:cs="Times New Roman"/>
          <w:sz w:val="24"/>
          <w:szCs w:val="24"/>
        </w:rPr>
        <w:t xml:space="preserve"> The </w:t>
      </w:r>
      <w:r w:rsidR="00027EAC" w:rsidRPr="000975F5">
        <w:rPr>
          <w:rFonts w:ascii="Times New Roman" w:hAnsi="Times New Roman" w:cs="Times New Roman"/>
          <w:sz w:val="24"/>
          <w:szCs w:val="24"/>
        </w:rPr>
        <w:t>maximum</w:t>
      </w:r>
      <w:r w:rsidR="00BE4821">
        <w:rPr>
          <w:rFonts w:ascii="Times New Roman" w:hAnsi="Times New Roman" w:cs="Times New Roman"/>
          <w:sz w:val="24"/>
          <w:szCs w:val="24"/>
        </w:rPr>
        <w:t>-p</w:t>
      </w:r>
      <w:r w:rsidR="00027EAC">
        <w:rPr>
          <w:rFonts w:ascii="Times New Roman" w:hAnsi="Times New Roman" w:cs="Times New Roman"/>
          <w:sz w:val="24"/>
          <w:szCs w:val="24"/>
        </w:rPr>
        <w:t xml:space="preserve">arsimony (MP) tree </w:t>
      </w:r>
      <w:r w:rsidR="00027EAC" w:rsidRPr="003C605D">
        <w:rPr>
          <w:rFonts w:ascii="Times New Roman" w:hAnsi="Times New Roman" w:cs="Times New Roman"/>
          <w:sz w:val="24"/>
          <w:szCs w:val="24"/>
        </w:rPr>
        <w:t>based on 16S rRNA gene sequence</w:t>
      </w:r>
      <w:r w:rsidR="00BE4821">
        <w:rPr>
          <w:rFonts w:ascii="Times New Roman" w:hAnsi="Times New Roman" w:cs="Times New Roman"/>
          <w:sz w:val="24"/>
          <w:szCs w:val="24"/>
        </w:rPr>
        <w:t>s</w:t>
      </w:r>
      <w:r w:rsidR="00027EAC" w:rsidRPr="003C605D">
        <w:rPr>
          <w:rFonts w:ascii="Times New Roman" w:hAnsi="Times New Roman" w:cs="Times New Roman"/>
          <w:sz w:val="24"/>
          <w:szCs w:val="24"/>
        </w:rPr>
        <w:t xml:space="preserve"> analysis</w:t>
      </w:r>
      <w:r w:rsidR="00027EAC">
        <w:rPr>
          <w:rFonts w:ascii="Times New Roman" w:hAnsi="Times New Roman" w:cs="Times New Roman"/>
          <w:sz w:val="24"/>
          <w:szCs w:val="24"/>
        </w:rPr>
        <w:t xml:space="preserve"> of </w:t>
      </w:r>
      <w:bookmarkStart w:id="9" w:name="OLE_LINK30"/>
      <w:r w:rsidR="00BE4821">
        <w:rPr>
          <w:rFonts w:ascii="Times New Roman" w:hAnsi="Times New Roman" w:cs="Times New Roman"/>
          <w:sz w:val="24"/>
          <w:szCs w:val="24"/>
        </w:rPr>
        <w:t xml:space="preserve">strain </w:t>
      </w:r>
      <w:bookmarkEnd w:id="9"/>
      <w:r w:rsidR="009F757A">
        <w:rPr>
          <w:rFonts w:ascii="Times New Roman" w:hAnsi="Times New Roman" w:cs="Times New Roman" w:hint="eastAsia"/>
          <w:sz w:val="24"/>
          <w:szCs w:val="24"/>
        </w:rPr>
        <w:t>YC-2023-2</w:t>
      </w:r>
      <w:r w:rsidR="009F757A" w:rsidRPr="005C2AAC">
        <w:rPr>
          <w:rFonts w:ascii="Times New Roman" w:hAnsi="Times New Roman" w:cs="Times New Roman"/>
          <w:sz w:val="24"/>
          <w:szCs w:val="24"/>
          <w:vertAlign w:val="superscript"/>
        </w:rPr>
        <w:t>T</w:t>
      </w:r>
      <w:r w:rsidR="00027EAC">
        <w:rPr>
          <w:rFonts w:ascii="Times New Roman" w:hAnsi="Times New Roman" w:cs="Times New Roman"/>
          <w:sz w:val="24"/>
          <w:szCs w:val="24"/>
        </w:rPr>
        <w:t xml:space="preserve"> </w:t>
      </w:r>
      <w:r w:rsidR="00B82BCD">
        <w:rPr>
          <w:rFonts w:ascii="Times New Roman" w:hAnsi="Times New Roman" w:cs="Times New Roman" w:hint="eastAsia"/>
          <w:sz w:val="24"/>
          <w:szCs w:val="24"/>
        </w:rPr>
        <w:t>with</w:t>
      </w:r>
      <w:r w:rsidR="00B82BCD">
        <w:rPr>
          <w:rFonts w:ascii="Times New Roman" w:hAnsi="Times New Roman" w:cs="Times New Roman"/>
          <w:sz w:val="24"/>
          <w:szCs w:val="24"/>
        </w:rPr>
        <w:t xml:space="preserve"> </w:t>
      </w:r>
      <w:r w:rsidR="00B82BCD" w:rsidRPr="00C76681">
        <w:rPr>
          <w:rFonts w:ascii="Times New Roman" w:hAnsi="Times New Roman" w:cs="Times New Roman"/>
          <w:sz w:val="24"/>
          <w:szCs w:val="24"/>
        </w:rPr>
        <w:t xml:space="preserve">related </w:t>
      </w:r>
      <w:r w:rsidR="00B82BCD">
        <w:rPr>
          <w:rFonts w:ascii="Times New Roman" w:hAnsi="Times New Roman" w:cs="Times New Roman" w:hint="eastAsia"/>
          <w:sz w:val="24"/>
          <w:szCs w:val="24"/>
        </w:rPr>
        <w:t>type</w:t>
      </w:r>
      <w:r w:rsidR="00B82BCD">
        <w:rPr>
          <w:rFonts w:ascii="Times New Roman" w:hAnsi="Times New Roman" w:cs="Times New Roman"/>
          <w:sz w:val="24"/>
          <w:szCs w:val="24"/>
        </w:rPr>
        <w:t xml:space="preserve"> </w:t>
      </w:r>
      <w:r w:rsidR="00B82BCD">
        <w:rPr>
          <w:rFonts w:ascii="Times New Roman" w:hAnsi="Times New Roman" w:cs="Times New Roman" w:hint="eastAsia"/>
          <w:sz w:val="24"/>
          <w:szCs w:val="24"/>
        </w:rPr>
        <w:t>species</w:t>
      </w:r>
      <w:r w:rsidR="00027EAC" w:rsidRPr="00F05AAB">
        <w:rPr>
          <w:rFonts w:ascii="Times New Roman" w:hAnsi="Times New Roman" w:cs="Times New Roman"/>
          <w:sz w:val="24"/>
          <w:szCs w:val="24"/>
        </w:rPr>
        <w:t xml:space="preserve"> in the family </w:t>
      </w:r>
      <w:proofErr w:type="spellStart"/>
      <w:r w:rsidR="00E624E2" w:rsidRPr="00A31689">
        <w:rPr>
          <w:rFonts w:ascii="Times New Roman" w:hAnsi="Times New Roman"/>
          <w:i/>
          <w:iCs/>
          <w:sz w:val="24"/>
          <w:szCs w:val="24"/>
        </w:rPr>
        <w:t>Kordiimonadaceae</w:t>
      </w:r>
      <w:proofErr w:type="spellEnd"/>
      <w:r w:rsidR="009F757A">
        <w:rPr>
          <w:rFonts w:ascii="Times New Roman" w:hAnsi="Times New Roman" w:cs="Times New Roman" w:hint="eastAsia"/>
          <w:sz w:val="24"/>
          <w:szCs w:val="24"/>
        </w:rPr>
        <w:t>.</w:t>
      </w:r>
      <w:r w:rsidR="00027EAC" w:rsidRPr="00F05AAB">
        <w:rPr>
          <w:rFonts w:ascii="Times New Roman" w:hAnsi="Times New Roman" w:cs="Times New Roman"/>
          <w:sz w:val="24"/>
          <w:szCs w:val="24"/>
        </w:rPr>
        <w:t xml:space="preserve"> </w:t>
      </w:r>
      <w:r w:rsidR="009F757A" w:rsidRPr="005C2AAC">
        <w:rPr>
          <w:rFonts w:ascii="Times New Roman" w:hAnsi="Times New Roman" w:cs="Times New Roman"/>
          <w:i/>
          <w:iCs/>
          <w:color w:val="000000"/>
          <w:sz w:val="24"/>
          <w:szCs w:val="24"/>
        </w:rPr>
        <w:t xml:space="preserve">Escherichia coli </w:t>
      </w:r>
      <w:r w:rsidR="009F757A" w:rsidRPr="005C2AAC">
        <w:rPr>
          <w:rFonts w:ascii="Times New Roman" w:hAnsi="Times New Roman" w:cs="Times New Roman"/>
          <w:color w:val="000000"/>
          <w:sz w:val="24"/>
          <w:szCs w:val="24"/>
        </w:rPr>
        <w:t>NBRC 102203</w:t>
      </w:r>
      <w:r w:rsidR="009F757A" w:rsidRPr="005C2AAC">
        <w:rPr>
          <w:rFonts w:ascii="Times New Roman" w:hAnsi="Times New Roman" w:cs="Times New Roman" w:hint="eastAsia"/>
          <w:color w:val="000000"/>
          <w:sz w:val="24"/>
          <w:szCs w:val="24"/>
          <w:vertAlign w:val="superscript"/>
        </w:rPr>
        <w:t>T</w:t>
      </w:r>
      <w:r w:rsidR="009F757A" w:rsidRPr="005C2AAC">
        <w:rPr>
          <w:rFonts w:ascii="Times New Roman" w:hAnsi="Times New Roman" w:cs="Times New Roman"/>
          <w:color w:val="000000"/>
          <w:sz w:val="24"/>
          <w:szCs w:val="24"/>
        </w:rPr>
        <w:t xml:space="preserve"> (AB681728)</w:t>
      </w:r>
      <w:r w:rsidR="00027EAC" w:rsidRPr="00C00F10">
        <w:rPr>
          <w:rFonts w:ascii="Times New Roman" w:hAnsi="Times New Roman" w:cs="Times New Roman"/>
          <w:sz w:val="24"/>
          <w:szCs w:val="24"/>
        </w:rPr>
        <w:t xml:space="preserve"> </w:t>
      </w:r>
      <w:r w:rsidR="006B18F5">
        <w:rPr>
          <w:rFonts w:ascii="Times New Roman" w:hAnsi="Times New Roman" w:cs="Times New Roman"/>
          <w:sz w:val="24"/>
          <w:szCs w:val="24"/>
        </w:rPr>
        <w:t>i</w:t>
      </w:r>
      <w:r w:rsidR="00027EAC" w:rsidRPr="00C00F10">
        <w:rPr>
          <w:rFonts w:ascii="Times New Roman" w:hAnsi="Times New Roman" w:cs="Times New Roman"/>
          <w:sz w:val="24"/>
          <w:szCs w:val="24"/>
        </w:rPr>
        <w:t>s selected to be the</w:t>
      </w:r>
      <w:r w:rsidR="00634713">
        <w:rPr>
          <w:rFonts w:ascii="Times New Roman" w:hAnsi="Times New Roman" w:cs="Times New Roman" w:hint="eastAsia"/>
          <w:sz w:val="24"/>
          <w:szCs w:val="24"/>
        </w:rPr>
        <w:t xml:space="preserve"> </w:t>
      </w:r>
      <w:r w:rsidR="00027EAC" w:rsidRPr="00C00F10">
        <w:rPr>
          <w:rFonts w:ascii="Times New Roman" w:hAnsi="Times New Roman" w:cs="Times New Roman"/>
          <w:sz w:val="24"/>
          <w:szCs w:val="24"/>
        </w:rPr>
        <w:t xml:space="preserve">outgroup. </w:t>
      </w:r>
      <w:r w:rsidR="00E624E2" w:rsidRPr="00A31689">
        <w:rPr>
          <w:rFonts w:ascii="Times New Roman" w:hAnsi="Times New Roman" w:cs="Times New Roman"/>
          <w:sz w:val="24"/>
          <w:szCs w:val="24"/>
        </w:rPr>
        <w:t>Bootstrap values of above 50 % are shown at the branch points</w:t>
      </w:r>
      <w:r w:rsidR="00E624E2" w:rsidRPr="00A31689">
        <w:rPr>
          <w:rFonts w:ascii="Times New Roman" w:hAnsi="Times New Roman" w:cs="Times New Roman"/>
          <w:sz w:val="32"/>
          <w:szCs w:val="32"/>
        </w:rPr>
        <w:t>.</w:t>
      </w:r>
    </w:p>
    <w:bookmarkEnd w:id="8"/>
    <w:p w14:paraId="2651E7E2" w14:textId="3CEB788E" w:rsidR="00027EAC" w:rsidRPr="00E624E2" w:rsidRDefault="00027EAC" w:rsidP="00634713">
      <w:pPr>
        <w:spacing w:line="360" w:lineRule="auto"/>
        <w:rPr>
          <w:rFonts w:ascii="Times New Roman" w:hAnsi="Times New Roman" w:cs="Times New Roman"/>
          <w:sz w:val="24"/>
          <w:szCs w:val="24"/>
        </w:rPr>
      </w:pPr>
    </w:p>
    <w:p w14:paraId="517655D9" w14:textId="244CAFF9" w:rsidR="00634713" w:rsidRPr="00E624E2" w:rsidRDefault="00634713" w:rsidP="00634713">
      <w:pPr>
        <w:spacing w:line="360" w:lineRule="auto"/>
        <w:rPr>
          <w:rFonts w:ascii="Times New Roman" w:hAnsi="Times New Roman" w:cs="Times New Roman"/>
          <w:sz w:val="24"/>
          <w:szCs w:val="24"/>
        </w:rPr>
        <w:sectPr w:rsidR="00634713" w:rsidRPr="00E624E2" w:rsidSect="00E20A1E">
          <w:type w:val="continuous"/>
          <w:pgSz w:w="11906" w:h="16838"/>
          <w:pgMar w:top="1440" w:right="1800" w:bottom="1440" w:left="1800" w:header="851" w:footer="992" w:gutter="0"/>
          <w:lnNumType w:countBy="1" w:restart="continuous"/>
          <w:cols w:space="425"/>
          <w:docGrid w:type="lines" w:linePitch="312"/>
        </w:sectPr>
      </w:pPr>
    </w:p>
    <w:p w14:paraId="50FB0FF2" w14:textId="0D278417" w:rsidR="00C76681" w:rsidRDefault="00C76681" w:rsidP="00C64387">
      <w:pPr>
        <w:widowControl/>
        <w:jc w:val="left"/>
      </w:pPr>
      <w:r>
        <w:br w:type="page"/>
      </w:r>
    </w:p>
    <w:p w14:paraId="180B1ABF" w14:textId="2A8C5106" w:rsidR="00E43BC9" w:rsidRPr="00E43BC9" w:rsidRDefault="00E43BC9" w:rsidP="00280FAA">
      <w:pPr>
        <w:spacing w:line="360" w:lineRule="auto"/>
        <w:rPr>
          <w:rFonts w:ascii="Times New Roman" w:hAnsi="Times New Roman" w:cs="Times New Roman"/>
          <w:sz w:val="24"/>
          <w:szCs w:val="24"/>
        </w:rPr>
        <w:sectPr w:rsidR="00E43BC9" w:rsidRPr="00E43BC9" w:rsidSect="00E20A1E">
          <w:type w:val="continuous"/>
          <w:pgSz w:w="11906" w:h="16838"/>
          <w:pgMar w:top="1440" w:right="1800" w:bottom="1440" w:left="1800" w:header="851" w:footer="992" w:gutter="0"/>
          <w:lnNumType w:countBy="1" w:restart="continuous"/>
          <w:cols w:space="425"/>
          <w:docGrid w:type="lines" w:linePitch="312"/>
        </w:sectPr>
      </w:pPr>
    </w:p>
    <w:p w14:paraId="53F9DAC0" w14:textId="5C9D149D" w:rsidR="00843AC4" w:rsidRPr="00843AC4" w:rsidRDefault="00C64387" w:rsidP="008634D5">
      <w:pPr>
        <w:jc w:val="center"/>
      </w:pPr>
      <w:r>
        <w:rPr>
          <w:noProof/>
        </w:rPr>
        <w:lastRenderedPageBreak/>
        <w:drawing>
          <wp:inline distT="0" distB="0" distL="0" distR="0" wp14:anchorId="72FD88FA" wp14:editId="1BF83D26">
            <wp:extent cx="5643676" cy="4233096"/>
            <wp:effectExtent l="0" t="0" r="0" b="0"/>
            <wp:docPr id="5330605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60574" name="图片 5330605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69941" cy="4252796"/>
                    </a:xfrm>
                    <a:prstGeom prst="rect">
                      <a:avLst/>
                    </a:prstGeom>
                  </pic:spPr>
                </pic:pic>
              </a:graphicData>
            </a:graphic>
          </wp:inline>
        </w:drawing>
      </w:r>
    </w:p>
    <w:p w14:paraId="15CD125F" w14:textId="3AB24B81" w:rsidR="00E10BCA" w:rsidRPr="003B4755" w:rsidRDefault="00403F51" w:rsidP="00186787">
      <w:pPr>
        <w:spacing w:line="360" w:lineRule="auto"/>
        <w:jc w:val="left"/>
        <w:rPr>
          <w:rFonts w:ascii="Times New Roman" w:hAnsi="Times New Roman" w:cs="Times New Roman"/>
          <w:sz w:val="24"/>
          <w:szCs w:val="24"/>
        </w:rPr>
        <w:sectPr w:rsidR="00E10BCA" w:rsidRPr="003B4755" w:rsidSect="00E20A1E">
          <w:pgSz w:w="11906" w:h="16838"/>
          <w:pgMar w:top="1440" w:right="1800" w:bottom="1440" w:left="1800" w:header="851" w:footer="992" w:gutter="0"/>
          <w:lnNumType w:countBy="1" w:restart="continuous"/>
          <w:cols w:space="425"/>
          <w:docGrid w:type="lines" w:linePitch="312"/>
        </w:sectPr>
      </w:pPr>
      <w:bookmarkStart w:id="10" w:name="_Hlk136297562"/>
      <w:r w:rsidRPr="003B4755">
        <w:rPr>
          <w:rFonts w:ascii="Times New Roman" w:hAnsi="Times New Roman" w:cs="Times New Roman"/>
          <w:b/>
          <w:bCs/>
          <w:sz w:val="24"/>
          <w:szCs w:val="24"/>
        </w:rPr>
        <w:t>Fig. S</w:t>
      </w:r>
      <w:bookmarkEnd w:id="10"/>
      <w:r w:rsidR="00D53262">
        <w:rPr>
          <w:rFonts w:ascii="Times New Roman" w:hAnsi="Times New Roman" w:cs="Times New Roman" w:hint="eastAsia"/>
          <w:b/>
          <w:bCs/>
          <w:sz w:val="24"/>
          <w:szCs w:val="24"/>
        </w:rPr>
        <w:t>3</w:t>
      </w:r>
      <w:r w:rsidRPr="003B4755">
        <w:rPr>
          <w:rFonts w:ascii="Times New Roman" w:hAnsi="Times New Roman" w:cs="Times New Roman"/>
          <w:b/>
          <w:bCs/>
          <w:sz w:val="24"/>
          <w:szCs w:val="24"/>
        </w:rPr>
        <w:t xml:space="preserve"> </w:t>
      </w:r>
      <w:r w:rsidR="00C64387" w:rsidRPr="00C64387">
        <w:rPr>
          <w:rFonts w:ascii="Times New Roman" w:hAnsi="Times New Roman" w:cs="Times New Roman"/>
          <w:sz w:val="24"/>
          <w:szCs w:val="24"/>
        </w:rPr>
        <w:t>Scanning electron microscope</w:t>
      </w:r>
      <w:r w:rsidRPr="003B4755">
        <w:rPr>
          <w:rFonts w:ascii="Times New Roman" w:hAnsi="Times New Roman" w:cs="Times New Roman"/>
          <w:sz w:val="24"/>
          <w:szCs w:val="24"/>
        </w:rPr>
        <w:t xml:space="preserve"> of </w:t>
      </w:r>
      <w:r w:rsidR="006B18F5">
        <w:rPr>
          <w:rFonts w:ascii="Times New Roman" w:hAnsi="Times New Roman" w:cs="Times New Roman"/>
          <w:sz w:val="24"/>
          <w:szCs w:val="24"/>
        </w:rPr>
        <w:t>strain</w:t>
      </w:r>
      <w:r w:rsidR="00391E4B" w:rsidRPr="003B4755">
        <w:rPr>
          <w:rFonts w:ascii="Times New Roman" w:hAnsi="Times New Roman" w:cs="Times New Roman"/>
          <w:sz w:val="24"/>
          <w:szCs w:val="24"/>
        </w:rPr>
        <w:t xml:space="preserve"> </w:t>
      </w:r>
      <w:r w:rsidR="00C64387" w:rsidRPr="00C64387">
        <w:rPr>
          <w:rFonts w:ascii="Times New Roman" w:hAnsi="Times New Roman" w:cs="Times New Roman"/>
          <w:sz w:val="24"/>
          <w:szCs w:val="24"/>
        </w:rPr>
        <w:t>YC-2023-2</w:t>
      </w:r>
      <w:r w:rsidR="00C64387" w:rsidRPr="00C64387">
        <w:rPr>
          <w:rFonts w:ascii="Times New Roman" w:hAnsi="Times New Roman" w:cs="Times New Roman"/>
          <w:sz w:val="24"/>
          <w:szCs w:val="24"/>
          <w:vertAlign w:val="superscript"/>
        </w:rPr>
        <w:t>T</w:t>
      </w:r>
      <w:r w:rsidRPr="003B4755">
        <w:rPr>
          <w:rFonts w:ascii="Times New Roman" w:hAnsi="Times New Roman" w:cs="Times New Roman"/>
          <w:sz w:val="24"/>
          <w:szCs w:val="24"/>
        </w:rPr>
        <w:t xml:space="preserve"> </w:t>
      </w:r>
      <w:r w:rsidR="006B18F5">
        <w:rPr>
          <w:rFonts w:ascii="Times New Roman" w:hAnsi="Times New Roman" w:cs="Times New Roman"/>
          <w:sz w:val="24"/>
          <w:szCs w:val="24"/>
        </w:rPr>
        <w:t xml:space="preserve">grown on </w:t>
      </w:r>
      <w:r w:rsidR="00C64387">
        <w:rPr>
          <w:rFonts w:ascii="Times New Roman" w:hAnsi="Times New Roman" w:cs="Times New Roman"/>
          <w:sz w:val="24"/>
          <w:szCs w:val="24"/>
        </w:rPr>
        <w:t xml:space="preserve">MA </w:t>
      </w:r>
      <w:r w:rsidR="006B18F5">
        <w:rPr>
          <w:rFonts w:ascii="Times New Roman" w:hAnsi="Times New Roman" w:cs="Times New Roman"/>
          <w:sz w:val="24"/>
          <w:szCs w:val="24"/>
        </w:rPr>
        <w:t xml:space="preserve">at </w:t>
      </w:r>
      <w:r w:rsidR="00C64387">
        <w:rPr>
          <w:rFonts w:ascii="Times New Roman" w:hAnsi="Times New Roman" w:cs="Times New Roman"/>
          <w:sz w:val="24"/>
          <w:szCs w:val="24"/>
        </w:rPr>
        <w:t>37</w:t>
      </w:r>
      <w:r w:rsidR="00694214" w:rsidRPr="00694214">
        <w:rPr>
          <w:rFonts w:ascii="Times New Roman" w:hAnsi="Times New Roman" w:cs="Times New Roman"/>
          <w:sz w:val="24"/>
          <w:szCs w:val="24"/>
        </w:rPr>
        <w:t>℃</w:t>
      </w:r>
      <w:r w:rsidR="006B18F5" w:rsidRPr="006B18F5">
        <w:rPr>
          <w:rFonts w:ascii="Times New Roman" w:hAnsi="Times New Roman" w:cs="Times New Roman"/>
          <w:sz w:val="24"/>
          <w:szCs w:val="24"/>
        </w:rPr>
        <w:t xml:space="preserve"> for </w:t>
      </w:r>
      <w:r w:rsidR="00C64387">
        <w:rPr>
          <w:rFonts w:ascii="Times New Roman" w:hAnsi="Times New Roman" w:cs="Times New Roman"/>
          <w:sz w:val="24"/>
          <w:szCs w:val="24"/>
        </w:rPr>
        <w:t>2</w:t>
      </w:r>
      <w:r w:rsidR="006B18F5" w:rsidRPr="006B18F5">
        <w:rPr>
          <w:rFonts w:ascii="Times New Roman" w:hAnsi="Times New Roman" w:cs="Times New Roman"/>
          <w:sz w:val="24"/>
          <w:szCs w:val="24"/>
        </w:rPr>
        <w:t xml:space="preserve"> </w:t>
      </w:r>
      <w:r w:rsidR="00C64387">
        <w:rPr>
          <w:rFonts w:ascii="Times New Roman" w:hAnsi="Times New Roman" w:cs="Times New Roman"/>
          <w:sz w:val="24"/>
          <w:szCs w:val="24"/>
        </w:rPr>
        <w:t>weeks</w:t>
      </w:r>
      <w:r w:rsidR="006B18F5" w:rsidRPr="006B18F5">
        <w:rPr>
          <w:rFonts w:ascii="Times New Roman" w:hAnsi="Times New Roman" w:cs="Times New Roman"/>
          <w:sz w:val="24"/>
          <w:szCs w:val="24"/>
        </w:rPr>
        <w:t>.</w:t>
      </w:r>
      <w:r w:rsidRPr="003B4755">
        <w:rPr>
          <w:rFonts w:ascii="Times New Roman" w:hAnsi="Times New Roman" w:cs="Times New Roman"/>
          <w:sz w:val="24"/>
          <w:szCs w:val="24"/>
        </w:rPr>
        <w:t xml:space="preserve"> Bar, </w:t>
      </w:r>
      <w:r w:rsidR="00C64387">
        <w:rPr>
          <w:rFonts w:ascii="Times New Roman" w:hAnsi="Times New Roman" w:cs="Times New Roman"/>
          <w:sz w:val="24"/>
          <w:szCs w:val="24"/>
        </w:rPr>
        <w:t>4</w:t>
      </w:r>
      <w:r w:rsidRPr="003B4755">
        <w:rPr>
          <w:rFonts w:ascii="Times New Roman" w:hAnsi="Times New Roman" w:cs="Times New Roman"/>
          <w:sz w:val="24"/>
          <w:szCs w:val="24"/>
        </w:rPr>
        <w:t>00</w:t>
      </w:r>
      <w:r w:rsidR="00E10BCA" w:rsidRPr="003B4755">
        <w:rPr>
          <w:rFonts w:ascii="Times New Roman" w:hAnsi="Times New Roman" w:cs="Times New Roman"/>
          <w:sz w:val="24"/>
          <w:szCs w:val="24"/>
        </w:rPr>
        <w:t xml:space="preserve"> </w:t>
      </w:r>
      <w:r w:rsidRPr="003B4755">
        <w:rPr>
          <w:rFonts w:ascii="Times New Roman" w:hAnsi="Times New Roman" w:cs="Times New Roman"/>
          <w:sz w:val="24"/>
          <w:szCs w:val="24"/>
        </w:rPr>
        <w:t>nm</w:t>
      </w:r>
      <w:r w:rsidR="00E10BCA" w:rsidRPr="003B4755">
        <w:rPr>
          <w:rFonts w:ascii="Times New Roman" w:hAnsi="Times New Roman" w:cs="Times New Roman"/>
          <w:sz w:val="24"/>
          <w:szCs w:val="24"/>
        </w:rPr>
        <w:t>.</w:t>
      </w:r>
    </w:p>
    <w:p w14:paraId="774688AC" w14:textId="3949BEA4" w:rsidR="006828BC" w:rsidRDefault="00C64387" w:rsidP="00C64387">
      <w:pPr>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D235F69" wp14:editId="0D780479">
            <wp:extent cx="5735781" cy="5823993"/>
            <wp:effectExtent l="0" t="0" r="0" b="0"/>
            <wp:docPr id="1911331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3133" name="图片 191133133"/>
                    <pic:cNvPicPr/>
                  </pic:nvPicPr>
                  <pic:blipFill rotWithShape="1">
                    <a:blip r:embed="rId10" cstate="print">
                      <a:extLst>
                        <a:ext uri="{28A0092B-C50C-407E-A947-70E740481C1C}">
                          <a14:useLocalDpi xmlns:a14="http://schemas.microsoft.com/office/drawing/2010/main" val="0"/>
                        </a:ext>
                      </a:extLst>
                    </a:blip>
                    <a:srcRect l="5728" t="10371" r="15123" b="9504"/>
                    <a:stretch/>
                  </pic:blipFill>
                  <pic:spPr bwMode="auto">
                    <a:xfrm>
                      <a:off x="0" y="0"/>
                      <a:ext cx="5758861" cy="5847428"/>
                    </a:xfrm>
                    <a:prstGeom prst="rect">
                      <a:avLst/>
                    </a:prstGeom>
                    <a:ln>
                      <a:noFill/>
                    </a:ln>
                    <a:extLst>
                      <a:ext uri="{53640926-AAD7-44D8-BBD7-CCE9431645EC}">
                        <a14:shadowObscured xmlns:a14="http://schemas.microsoft.com/office/drawing/2010/main"/>
                      </a:ext>
                    </a:extLst>
                  </pic:spPr>
                </pic:pic>
              </a:graphicData>
            </a:graphic>
          </wp:inline>
        </w:drawing>
      </w:r>
    </w:p>
    <w:p w14:paraId="49CEA9E4" w14:textId="3FACA0FC" w:rsidR="002C32AC" w:rsidRDefault="003A1D8F" w:rsidP="00341396">
      <w:pPr>
        <w:spacing w:line="360" w:lineRule="auto"/>
        <w:rPr>
          <w:rFonts w:ascii="Times New Roman" w:hAnsi="Times New Roman" w:cs="Times New Roman"/>
          <w:sz w:val="24"/>
          <w:szCs w:val="24"/>
        </w:rPr>
      </w:pPr>
      <w:r w:rsidRPr="003B4755">
        <w:rPr>
          <w:rFonts w:ascii="Times New Roman" w:hAnsi="Times New Roman" w:cs="Times New Roman"/>
          <w:b/>
          <w:bCs/>
          <w:sz w:val="24"/>
          <w:szCs w:val="24"/>
        </w:rPr>
        <w:t>Fig. S</w:t>
      </w:r>
      <w:r w:rsidR="00101775">
        <w:rPr>
          <w:rFonts w:ascii="Times New Roman" w:hAnsi="Times New Roman" w:cs="Times New Roman" w:hint="eastAsia"/>
          <w:b/>
          <w:bCs/>
          <w:sz w:val="24"/>
          <w:szCs w:val="24"/>
        </w:rPr>
        <w:t>4</w:t>
      </w:r>
      <w:r w:rsidR="00092EA4" w:rsidRPr="003B4755">
        <w:rPr>
          <w:rFonts w:ascii="Times New Roman" w:hAnsi="Times New Roman" w:cs="Times New Roman"/>
          <w:b/>
          <w:bCs/>
          <w:sz w:val="24"/>
          <w:szCs w:val="24"/>
        </w:rPr>
        <w:t xml:space="preserve"> </w:t>
      </w:r>
      <w:r w:rsidR="00092EA4" w:rsidRPr="003B4755">
        <w:rPr>
          <w:rFonts w:ascii="Times New Roman" w:hAnsi="Times New Roman" w:cs="Times New Roman"/>
          <w:sz w:val="24"/>
          <w:szCs w:val="24"/>
        </w:rPr>
        <w:t xml:space="preserve">Polar lipids result of </w:t>
      </w:r>
      <w:r w:rsidR="00B82BCD">
        <w:rPr>
          <w:rFonts w:ascii="Times New Roman" w:hAnsi="Times New Roman" w:cs="Times New Roman" w:hint="eastAsia"/>
          <w:sz w:val="24"/>
          <w:szCs w:val="24"/>
        </w:rPr>
        <w:t>strain</w:t>
      </w:r>
      <w:r w:rsidR="00B82BCD">
        <w:rPr>
          <w:rFonts w:ascii="Times New Roman" w:hAnsi="Times New Roman" w:cs="Times New Roman"/>
          <w:sz w:val="24"/>
          <w:szCs w:val="24"/>
        </w:rPr>
        <w:t xml:space="preserve"> </w:t>
      </w:r>
      <w:r w:rsidR="00C64387" w:rsidRPr="00C64387">
        <w:rPr>
          <w:rFonts w:ascii="Times New Roman" w:hAnsi="Times New Roman" w:cs="Times New Roman"/>
          <w:sz w:val="24"/>
          <w:szCs w:val="24"/>
        </w:rPr>
        <w:t>YC-2023-2</w:t>
      </w:r>
      <w:r w:rsidR="00092EA4" w:rsidRPr="003B4755">
        <w:rPr>
          <w:rFonts w:ascii="Times New Roman" w:hAnsi="Times New Roman" w:cs="Times New Roman"/>
          <w:sz w:val="24"/>
          <w:szCs w:val="24"/>
          <w:vertAlign w:val="superscript"/>
        </w:rPr>
        <w:t>T</w:t>
      </w:r>
      <w:r w:rsidR="00092EA4" w:rsidRPr="003B4755">
        <w:rPr>
          <w:rFonts w:ascii="Times New Roman" w:hAnsi="Times New Roman" w:cs="Times New Roman"/>
          <w:sz w:val="24"/>
          <w:szCs w:val="24"/>
        </w:rPr>
        <w:t xml:space="preserve"> using thin layer chromatography</w:t>
      </w:r>
      <w:r w:rsidR="00B62B98" w:rsidRPr="003B4755">
        <w:rPr>
          <w:sz w:val="24"/>
          <w:szCs w:val="24"/>
        </w:rPr>
        <w:t xml:space="preserve"> </w:t>
      </w:r>
      <w:r w:rsidR="00B62B98" w:rsidRPr="003B4755">
        <w:rPr>
          <w:rFonts w:ascii="Times New Roman" w:hAnsi="Times New Roman" w:cs="Times New Roman"/>
          <w:sz w:val="24"/>
          <w:szCs w:val="24"/>
        </w:rPr>
        <w:t xml:space="preserve">stained with 10% ethanolic </w:t>
      </w:r>
      <w:proofErr w:type="spellStart"/>
      <w:r w:rsidR="00B62B98" w:rsidRPr="003B4755">
        <w:rPr>
          <w:rFonts w:ascii="Times New Roman" w:hAnsi="Times New Roman" w:cs="Times New Roman"/>
          <w:sz w:val="24"/>
          <w:szCs w:val="24"/>
        </w:rPr>
        <w:t>molybdophosphoric</w:t>
      </w:r>
      <w:proofErr w:type="spellEnd"/>
      <w:r w:rsidR="00B62B98" w:rsidRPr="003B4755">
        <w:rPr>
          <w:rFonts w:ascii="Times New Roman" w:hAnsi="Times New Roman" w:cs="Times New Roman"/>
          <w:sz w:val="24"/>
          <w:szCs w:val="24"/>
        </w:rPr>
        <w:t xml:space="preserve"> acid. </w:t>
      </w:r>
    </w:p>
    <w:p w14:paraId="191DF9E5" w14:textId="53AE4153" w:rsidR="00834EF1" w:rsidRPr="00834EF1" w:rsidRDefault="00B62B98" w:rsidP="00834EF1">
      <w:pPr>
        <w:spacing w:line="360" w:lineRule="auto"/>
        <w:rPr>
          <w:rFonts w:ascii="Times New Roman" w:hAnsi="Times New Roman" w:cs="Times New Roman"/>
          <w:sz w:val="24"/>
          <w:szCs w:val="24"/>
        </w:rPr>
      </w:pPr>
      <w:r w:rsidRPr="003B4755">
        <w:rPr>
          <w:rFonts w:ascii="Times New Roman" w:hAnsi="Times New Roman" w:cs="Times New Roman"/>
          <w:sz w:val="24"/>
          <w:szCs w:val="24"/>
        </w:rPr>
        <w:t>Abbreviations:</w:t>
      </w:r>
      <w:r w:rsidR="00C64387" w:rsidRPr="00C64387">
        <w:t xml:space="preserve"> </w:t>
      </w:r>
      <w:r w:rsidR="00C64387" w:rsidRPr="00C64387">
        <w:rPr>
          <w:rFonts w:ascii="Times New Roman" w:hAnsi="Times New Roman" w:cs="Times New Roman"/>
          <w:sz w:val="24"/>
          <w:szCs w:val="24"/>
        </w:rPr>
        <w:t xml:space="preserve">DPG, </w:t>
      </w:r>
      <w:proofErr w:type="spellStart"/>
      <w:r w:rsidR="00C64387" w:rsidRPr="00C64387">
        <w:rPr>
          <w:rFonts w:ascii="Times New Roman" w:hAnsi="Times New Roman" w:cs="Times New Roman"/>
          <w:sz w:val="24"/>
          <w:szCs w:val="24"/>
        </w:rPr>
        <w:t>diphosphatidylglycerol</w:t>
      </w:r>
      <w:proofErr w:type="spellEnd"/>
      <w:r w:rsidR="00C64387" w:rsidRPr="00C64387">
        <w:rPr>
          <w:rFonts w:ascii="Times New Roman" w:hAnsi="Times New Roman" w:cs="Times New Roman"/>
          <w:sz w:val="24"/>
          <w:szCs w:val="24"/>
        </w:rPr>
        <w:t xml:space="preserve">, PE, phosphatidylethanolamine; AL, unidentified </w:t>
      </w:r>
      <w:proofErr w:type="spellStart"/>
      <w:r w:rsidR="00C64387" w:rsidRPr="00C64387">
        <w:rPr>
          <w:rFonts w:ascii="Times New Roman" w:hAnsi="Times New Roman" w:cs="Times New Roman"/>
          <w:sz w:val="24"/>
          <w:szCs w:val="24"/>
        </w:rPr>
        <w:t>aminolipid</w:t>
      </w:r>
      <w:proofErr w:type="spellEnd"/>
      <w:r w:rsidR="00C64387" w:rsidRPr="00C64387">
        <w:rPr>
          <w:rFonts w:ascii="Times New Roman" w:hAnsi="Times New Roman" w:cs="Times New Roman"/>
          <w:sz w:val="24"/>
          <w:szCs w:val="24"/>
        </w:rPr>
        <w:t xml:space="preserve">; </w:t>
      </w:r>
      <w:r w:rsidR="008A4C84">
        <w:rPr>
          <w:rFonts w:ascii="Times New Roman" w:hAnsi="Times New Roman" w:cs="Times New Roman"/>
          <w:sz w:val="24"/>
          <w:szCs w:val="24"/>
        </w:rPr>
        <w:t>PG</w:t>
      </w:r>
      <w:r w:rsidR="00C64387" w:rsidRPr="00C64387">
        <w:rPr>
          <w:rFonts w:ascii="Times New Roman" w:hAnsi="Times New Roman" w:cs="Times New Roman"/>
          <w:sz w:val="24"/>
          <w:szCs w:val="24"/>
        </w:rPr>
        <w:t xml:space="preserve">, </w:t>
      </w:r>
      <w:r w:rsidR="008A4C84" w:rsidRPr="008A4C84">
        <w:rPr>
          <w:rFonts w:ascii="Times New Roman" w:hAnsi="Times New Roman" w:cs="Times New Roman"/>
          <w:sz w:val="24"/>
          <w:szCs w:val="24"/>
        </w:rPr>
        <w:t>phosphatidylglycerol</w:t>
      </w:r>
      <w:r w:rsidR="00C64387" w:rsidRPr="00C64387">
        <w:rPr>
          <w:rFonts w:ascii="Times New Roman" w:hAnsi="Times New Roman" w:cs="Times New Roman"/>
          <w:sz w:val="24"/>
          <w:szCs w:val="24"/>
        </w:rPr>
        <w:t>; GL, unidentified glycolipid; L, unidentified lipid</w:t>
      </w:r>
      <w:r w:rsidR="00C64387">
        <w:rPr>
          <w:rFonts w:ascii="Times New Roman" w:hAnsi="Times New Roman" w:cs="Times New Roman"/>
          <w:sz w:val="24"/>
          <w:szCs w:val="24"/>
        </w:rPr>
        <w:t>.</w:t>
      </w:r>
      <w:bookmarkStart w:id="11" w:name="_Hlk135768670"/>
    </w:p>
    <w:p w14:paraId="5A0185EF" w14:textId="77777777" w:rsidR="00834EF1" w:rsidRDefault="00834EF1">
      <w:pPr>
        <w:widowControl/>
        <w:jc w:val="left"/>
        <w:rPr>
          <w:rFonts w:ascii="Times New Roman" w:hAnsi="Times New Roman" w:cs="Times New Roman"/>
          <w:b/>
          <w:bCs/>
          <w:sz w:val="22"/>
        </w:rPr>
      </w:pPr>
      <w:r>
        <w:rPr>
          <w:rFonts w:ascii="Times New Roman" w:hAnsi="Times New Roman" w:cs="Times New Roman"/>
          <w:b/>
          <w:bCs/>
          <w:sz w:val="22"/>
        </w:rPr>
        <w:br w:type="page"/>
      </w:r>
    </w:p>
    <w:p w14:paraId="67600CDD" w14:textId="77777777" w:rsidR="00391E4B" w:rsidRDefault="00391E4B" w:rsidP="00587444">
      <w:pPr>
        <w:rPr>
          <w:rFonts w:ascii="Times New Roman" w:hAnsi="Times New Roman" w:cs="Times New Roman"/>
          <w:b/>
          <w:bCs/>
          <w:sz w:val="22"/>
        </w:rPr>
        <w:sectPr w:rsidR="00391E4B" w:rsidSect="00E20A1E">
          <w:pgSz w:w="11906" w:h="16838"/>
          <w:pgMar w:top="1440" w:right="1800" w:bottom="1440" w:left="1800" w:header="851" w:footer="992" w:gutter="0"/>
          <w:lnNumType w:countBy="1" w:restart="continuous"/>
          <w:cols w:space="425"/>
          <w:docGrid w:type="lines" w:linePitch="312"/>
        </w:sectPr>
      </w:pPr>
    </w:p>
    <w:p w14:paraId="5D475C47" w14:textId="42C4EFA6" w:rsidR="00834EF1" w:rsidRDefault="002B727F" w:rsidP="00507DA2">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A89B903" wp14:editId="08FD2817">
            <wp:extent cx="4897190" cy="5064125"/>
            <wp:effectExtent l="0" t="0" r="0" b="0"/>
            <wp:docPr id="20213758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089" t="3922"/>
                    <a:stretch/>
                  </pic:blipFill>
                  <pic:spPr bwMode="auto">
                    <a:xfrm>
                      <a:off x="0" y="0"/>
                      <a:ext cx="4898059" cy="5065024"/>
                    </a:xfrm>
                    <a:prstGeom prst="rect">
                      <a:avLst/>
                    </a:prstGeom>
                    <a:noFill/>
                    <a:ln>
                      <a:noFill/>
                    </a:ln>
                    <a:extLst>
                      <a:ext uri="{53640926-AAD7-44D8-BBD7-CCE9431645EC}">
                        <a14:shadowObscured xmlns:a14="http://schemas.microsoft.com/office/drawing/2010/main"/>
                      </a:ext>
                    </a:extLst>
                  </pic:spPr>
                </pic:pic>
              </a:graphicData>
            </a:graphic>
          </wp:inline>
        </w:drawing>
      </w:r>
    </w:p>
    <w:p w14:paraId="03BE08C7" w14:textId="4E7E6F4E" w:rsidR="002B727F" w:rsidRPr="00921E74" w:rsidRDefault="002B727F" w:rsidP="003A5F72">
      <w:pPr>
        <w:spacing w:line="360" w:lineRule="auto"/>
        <w:rPr>
          <w:rFonts w:ascii="Times New Roman" w:hAnsi="Times New Roman" w:cs="Times New Roman"/>
          <w:sz w:val="24"/>
          <w:szCs w:val="24"/>
        </w:rPr>
      </w:pPr>
      <w:r w:rsidRPr="003B4755">
        <w:rPr>
          <w:rFonts w:ascii="Times New Roman" w:hAnsi="Times New Roman" w:cs="Times New Roman"/>
          <w:b/>
          <w:bCs/>
          <w:sz w:val="24"/>
          <w:szCs w:val="24"/>
        </w:rPr>
        <w:t>Fig. S</w:t>
      </w:r>
      <w:r>
        <w:rPr>
          <w:rFonts w:ascii="Times New Roman" w:hAnsi="Times New Roman" w:cs="Times New Roman" w:hint="eastAsia"/>
          <w:b/>
          <w:bCs/>
          <w:sz w:val="24"/>
          <w:szCs w:val="24"/>
        </w:rPr>
        <w:t>5</w:t>
      </w:r>
      <w:r w:rsidRPr="003B4755">
        <w:rPr>
          <w:rFonts w:ascii="Times New Roman" w:hAnsi="Times New Roman" w:cs="Times New Roman"/>
          <w:b/>
          <w:bCs/>
          <w:sz w:val="24"/>
          <w:szCs w:val="24"/>
        </w:rPr>
        <w:t xml:space="preserve"> </w:t>
      </w:r>
      <w:r w:rsidR="00CC7654" w:rsidRPr="00F15C15">
        <w:rPr>
          <w:rFonts w:ascii="Times New Roman" w:hAnsi="Times New Roman"/>
          <w:sz w:val="24"/>
          <w:szCs w:val="24"/>
        </w:rPr>
        <w:t>The metabolic potential of strain</w:t>
      </w:r>
      <w:r w:rsidR="00CC7654">
        <w:rPr>
          <w:rFonts w:ascii="Times New Roman" w:hAnsi="Times New Roman" w:hint="eastAsia"/>
          <w:sz w:val="24"/>
          <w:szCs w:val="24"/>
        </w:rPr>
        <w:t xml:space="preserve"> </w:t>
      </w:r>
      <w:r w:rsidR="00CC7654" w:rsidRPr="00186787">
        <w:rPr>
          <w:rFonts w:ascii="Times New Roman" w:hAnsi="Times New Roman" w:cs="Times New Roman"/>
          <w:sz w:val="24"/>
          <w:szCs w:val="24"/>
        </w:rPr>
        <w:t>YC-2023-2</w:t>
      </w:r>
      <w:r w:rsidR="00CC7654" w:rsidRPr="008A4C84">
        <w:rPr>
          <w:rFonts w:ascii="Times New Roman" w:hAnsi="Times New Roman" w:cs="Times New Roman"/>
          <w:sz w:val="24"/>
          <w:szCs w:val="24"/>
          <w:vertAlign w:val="superscript"/>
        </w:rPr>
        <w:t>T</w:t>
      </w:r>
      <w:r w:rsidRPr="003B4755">
        <w:rPr>
          <w:rFonts w:ascii="Times New Roman" w:hAnsi="Times New Roman" w:cs="Times New Roman"/>
          <w:sz w:val="24"/>
          <w:szCs w:val="24"/>
        </w:rPr>
        <w:t xml:space="preserve">. </w:t>
      </w:r>
    </w:p>
    <w:p w14:paraId="027EB760" w14:textId="77777777" w:rsidR="00834EF1" w:rsidRDefault="00834EF1">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2E088A4D" w14:textId="15ABFFBD" w:rsidR="0081522D" w:rsidRPr="003B4755" w:rsidRDefault="00587444" w:rsidP="003A5F72">
      <w:pPr>
        <w:spacing w:line="360" w:lineRule="auto"/>
        <w:rPr>
          <w:rFonts w:ascii="Times New Roman" w:hAnsi="Times New Roman"/>
          <w:sz w:val="24"/>
          <w:szCs w:val="24"/>
        </w:rPr>
      </w:pPr>
      <w:r w:rsidRPr="003B4755">
        <w:rPr>
          <w:rFonts w:ascii="Times New Roman" w:hAnsi="Times New Roman" w:cs="Times New Roman" w:hint="eastAsia"/>
          <w:b/>
          <w:bCs/>
          <w:sz w:val="24"/>
          <w:szCs w:val="24"/>
        </w:rPr>
        <w:lastRenderedPageBreak/>
        <w:t>Table</w:t>
      </w:r>
      <w:r w:rsidRPr="003B4755">
        <w:rPr>
          <w:rFonts w:ascii="Times New Roman" w:hAnsi="Times New Roman" w:cs="Times New Roman"/>
          <w:b/>
          <w:bCs/>
          <w:sz w:val="24"/>
          <w:szCs w:val="24"/>
        </w:rPr>
        <w:t xml:space="preserve"> </w:t>
      </w:r>
      <w:r w:rsidRPr="003B4755">
        <w:rPr>
          <w:rFonts w:ascii="Times New Roman" w:hAnsi="Times New Roman" w:cs="Times New Roman" w:hint="eastAsia"/>
          <w:b/>
          <w:bCs/>
          <w:sz w:val="24"/>
          <w:szCs w:val="24"/>
        </w:rPr>
        <w:t>S</w:t>
      </w:r>
      <w:r w:rsidR="00467BB8">
        <w:rPr>
          <w:rFonts w:ascii="Times New Roman" w:hAnsi="Times New Roman" w:cs="Times New Roman" w:hint="eastAsia"/>
          <w:b/>
          <w:bCs/>
          <w:sz w:val="24"/>
          <w:szCs w:val="24"/>
        </w:rPr>
        <w:t>1</w:t>
      </w:r>
      <w:r w:rsidRPr="003B4755">
        <w:rPr>
          <w:rFonts w:ascii="Times New Roman" w:hAnsi="Times New Roman" w:cs="Times New Roman" w:hint="eastAsia"/>
          <w:b/>
          <w:bCs/>
          <w:sz w:val="24"/>
          <w:szCs w:val="24"/>
        </w:rPr>
        <w:t>.</w:t>
      </w:r>
      <w:r w:rsidRPr="003B4755">
        <w:rPr>
          <w:rFonts w:ascii="Times New Roman" w:hAnsi="Times New Roman" w:cs="Times New Roman"/>
          <w:b/>
          <w:bCs/>
          <w:sz w:val="24"/>
          <w:szCs w:val="24"/>
        </w:rPr>
        <w:t xml:space="preserve"> </w:t>
      </w:r>
      <w:r w:rsidRPr="003B4755">
        <w:rPr>
          <w:rFonts w:ascii="Times New Roman" w:hAnsi="Times New Roman" w:cs="Times New Roman"/>
          <w:sz w:val="24"/>
          <w:szCs w:val="24"/>
        </w:rPr>
        <w:t xml:space="preserve">The API 20NE </w:t>
      </w:r>
      <w:bookmarkStart w:id="12" w:name="_Hlk136631277"/>
      <w:r w:rsidR="00CE7466">
        <w:rPr>
          <w:rFonts w:ascii="Times New Roman" w:hAnsi="Times New Roman" w:cs="Times New Roman"/>
          <w:sz w:val="24"/>
          <w:szCs w:val="24"/>
        </w:rPr>
        <w:t xml:space="preserve">results </w:t>
      </w:r>
      <w:r w:rsidRPr="003B4755">
        <w:rPr>
          <w:rFonts w:ascii="Times New Roman" w:hAnsi="Times New Roman" w:cs="Times New Roman" w:hint="eastAsia"/>
          <w:sz w:val="24"/>
          <w:szCs w:val="24"/>
        </w:rPr>
        <w:t>of</w:t>
      </w:r>
      <w:r w:rsidRPr="003B4755">
        <w:rPr>
          <w:rFonts w:ascii="Times New Roman" w:hAnsi="Times New Roman" w:cs="Times New Roman"/>
          <w:sz w:val="24"/>
          <w:szCs w:val="24"/>
        </w:rPr>
        <w:t xml:space="preserve"> </w:t>
      </w:r>
      <w:bookmarkStart w:id="13" w:name="_Hlk136631253"/>
      <w:r w:rsidRPr="003B4755">
        <w:rPr>
          <w:rFonts w:ascii="Times New Roman" w:hAnsi="Times New Roman" w:cs="Times New Roman"/>
          <w:sz w:val="24"/>
          <w:szCs w:val="24"/>
        </w:rPr>
        <w:t>strain</w:t>
      </w:r>
      <w:bookmarkEnd w:id="12"/>
      <w:r w:rsidRPr="003B4755">
        <w:rPr>
          <w:rFonts w:ascii="Times New Roman" w:hAnsi="Times New Roman" w:cs="Times New Roman"/>
          <w:sz w:val="24"/>
          <w:szCs w:val="24"/>
        </w:rPr>
        <w:t xml:space="preserve"> </w:t>
      </w:r>
      <w:bookmarkStart w:id="14" w:name="_Hlk136457791"/>
      <w:r w:rsidR="00186787" w:rsidRPr="00186787">
        <w:rPr>
          <w:rFonts w:ascii="Times New Roman" w:hAnsi="Times New Roman" w:cs="Times New Roman"/>
          <w:sz w:val="24"/>
          <w:szCs w:val="24"/>
        </w:rPr>
        <w:t>YC-2023-2</w:t>
      </w:r>
      <w:r w:rsidRPr="003B4755">
        <w:rPr>
          <w:rFonts w:ascii="Times New Roman" w:hAnsi="Times New Roman" w:cs="Times New Roman"/>
          <w:sz w:val="24"/>
          <w:szCs w:val="24"/>
          <w:vertAlign w:val="superscript"/>
        </w:rPr>
        <w:t>T</w:t>
      </w:r>
      <w:bookmarkEnd w:id="14"/>
      <w:r w:rsidRPr="003B4755">
        <w:rPr>
          <w:rFonts w:ascii="Times New Roman" w:hAnsi="Times New Roman" w:cs="Times New Roman"/>
          <w:sz w:val="24"/>
          <w:szCs w:val="24"/>
        </w:rPr>
        <w:t xml:space="preserve"> and </w:t>
      </w:r>
      <w:r w:rsidR="00CE7466">
        <w:rPr>
          <w:rFonts w:ascii="Times New Roman" w:hAnsi="Times New Roman" w:cs="Times New Roman"/>
          <w:sz w:val="24"/>
          <w:szCs w:val="24"/>
        </w:rPr>
        <w:t xml:space="preserve">its closely </w:t>
      </w:r>
      <w:r w:rsidRPr="003B4755">
        <w:rPr>
          <w:rFonts w:ascii="Times New Roman" w:hAnsi="Times New Roman" w:cs="Times New Roman"/>
          <w:sz w:val="24"/>
          <w:szCs w:val="24"/>
        </w:rPr>
        <w:t xml:space="preserve">related </w:t>
      </w:r>
      <w:r w:rsidR="00CE7466">
        <w:rPr>
          <w:rFonts w:ascii="Times New Roman" w:hAnsi="Times New Roman" w:cs="Times New Roman"/>
          <w:sz w:val="24"/>
          <w:szCs w:val="24"/>
        </w:rPr>
        <w:t xml:space="preserve">type </w:t>
      </w:r>
      <w:r w:rsidR="002838A4" w:rsidRPr="003B4755">
        <w:rPr>
          <w:rFonts w:ascii="Times New Roman" w:hAnsi="Times New Roman" w:cs="Times New Roman"/>
          <w:sz w:val="24"/>
          <w:szCs w:val="24"/>
        </w:rPr>
        <w:t>strains</w:t>
      </w:r>
      <w:r w:rsidRPr="003B4755">
        <w:rPr>
          <w:rFonts w:ascii="Times New Roman" w:hAnsi="Times New Roman" w:cs="Times New Roman"/>
          <w:sz w:val="24"/>
          <w:szCs w:val="24"/>
        </w:rPr>
        <w:t>.</w:t>
      </w:r>
      <w:r w:rsidRPr="003B4755">
        <w:rPr>
          <w:rFonts w:ascii="Times New Roman" w:hAnsi="Times New Roman"/>
          <w:sz w:val="24"/>
          <w:szCs w:val="24"/>
        </w:rPr>
        <w:t xml:space="preserve"> </w:t>
      </w:r>
    </w:p>
    <w:p w14:paraId="18AE8A16" w14:textId="2AE53A04" w:rsidR="00352EBF" w:rsidRPr="00B9701F" w:rsidRDefault="0081522D" w:rsidP="003A5F72">
      <w:pPr>
        <w:spacing w:line="360" w:lineRule="auto"/>
        <w:rPr>
          <w:rFonts w:ascii="Times New Roman" w:hAnsi="Times New Roman" w:cs="Times New Roman"/>
          <w:color w:val="FF0000"/>
          <w:sz w:val="18"/>
          <w:szCs w:val="18"/>
        </w:rPr>
      </w:pPr>
      <w:r w:rsidRPr="00B9701F">
        <w:rPr>
          <w:rFonts w:ascii="Times New Roman" w:hAnsi="Times New Roman"/>
          <w:sz w:val="18"/>
          <w:szCs w:val="18"/>
        </w:rPr>
        <w:t>Strains:</w:t>
      </w:r>
      <w:r w:rsidR="00610EA1" w:rsidRPr="00B9701F">
        <w:rPr>
          <w:rFonts w:ascii="Times New Roman" w:hAnsi="Times New Roman" w:cs="Times New Roman"/>
          <w:sz w:val="18"/>
          <w:szCs w:val="18"/>
        </w:rPr>
        <w:t xml:space="preserve"> </w:t>
      </w:r>
      <w:r w:rsidR="00744DF9" w:rsidRPr="00B9701F">
        <w:rPr>
          <w:rFonts w:ascii="Times New Roman" w:hAnsi="Times New Roman" w:cs="Times New Roman"/>
          <w:sz w:val="18"/>
          <w:szCs w:val="18"/>
        </w:rPr>
        <w:t xml:space="preserve">1, </w:t>
      </w:r>
      <w:r w:rsidR="00B82BCD">
        <w:rPr>
          <w:rFonts w:ascii="Times New Roman" w:hAnsi="Times New Roman" w:cs="Times New Roman"/>
          <w:sz w:val="18"/>
          <w:szCs w:val="18"/>
        </w:rPr>
        <w:t>S</w:t>
      </w:r>
      <w:r w:rsidR="00744DF9" w:rsidRPr="00B9701F">
        <w:rPr>
          <w:rFonts w:ascii="Times New Roman" w:hAnsi="Times New Roman" w:cs="Times New Roman"/>
          <w:sz w:val="18"/>
          <w:szCs w:val="18"/>
        </w:rPr>
        <w:t>train YC-2023-2</w:t>
      </w:r>
      <w:r w:rsidR="00744DF9" w:rsidRPr="00B9701F">
        <w:rPr>
          <w:rFonts w:ascii="Times New Roman" w:hAnsi="Times New Roman" w:cs="Times New Roman"/>
          <w:sz w:val="18"/>
          <w:szCs w:val="18"/>
          <w:vertAlign w:val="superscript"/>
        </w:rPr>
        <w:t>T</w:t>
      </w:r>
      <w:r w:rsidR="00744DF9" w:rsidRPr="00B9701F">
        <w:rPr>
          <w:rFonts w:ascii="Times New Roman" w:hAnsi="Times New Roman" w:cs="Times New Roman"/>
          <w:sz w:val="18"/>
          <w:szCs w:val="18"/>
        </w:rPr>
        <w:t xml:space="preserve">; </w:t>
      </w:r>
      <w:r w:rsidR="00FD48FF" w:rsidRPr="00B9701F">
        <w:rPr>
          <w:rFonts w:ascii="Times New Roman" w:hAnsi="Times New Roman"/>
          <w:sz w:val="18"/>
          <w:szCs w:val="20"/>
        </w:rPr>
        <w:t>2,</w:t>
      </w:r>
      <w:r w:rsidR="00FD48FF" w:rsidRPr="00B9701F">
        <w:rPr>
          <w:sz w:val="18"/>
          <w:szCs w:val="20"/>
        </w:rPr>
        <w:t xml:space="preserve"> </w:t>
      </w:r>
      <w:proofErr w:type="spellStart"/>
      <w:r w:rsidR="00FD48FF" w:rsidRPr="00B9701F">
        <w:rPr>
          <w:rFonts w:ascii="Times New Roman" w:hAnsi="Times New Roman"/>
          <w:i/>
          <w:iCs/>
          <w:sz w:val="18"/>
          <w:szCs w:val="20"/>
        </w:rPr>
        <w:t>Gimibacter</w:t>
      </w:r>
      <w:proofErr w:type="spellEnd"/>
      <w:r w:rsidR="00FD48FF" w:rsidRPr="00B9701F">
        <w:rPr>
          <w:rFonts w:ascii="Times New Roman" w:hAnsi="Times New Roman"/>
          <w:i/>
          <w:iCs/>
          <w:sz w:val="18"/>
          <w:szCs w:val="20"/>
        </w:rPr>
        <w:t xml:space="preserve"> soli </w:t>
      </w:r>
      <w:r w:rsidR="00FD48FF" w:rsidRPr="00B9701F">
        <w:rPr>
          <w:rFonts w:ascii="Times New Roman" w:hAnsi="Times New Roman"/>
          <w:sz w:val="18"/>
          <w:szCs w:val="20"/>
        </w:rPr>
        <w:t>6D33</w:t>
      </w:r>
      <w:r w:rsidR="00FD48FF" w:rsidRPr="00B9701F">
        <w:rPr>
          <w:rFonts w:ascii="Times New Roman" w:hAnsi="Times New Roman"/>
          <w:sz w:val="18"/>
          <w:szCs w:val="20"/>
          <w:vertAlign w:val="superscript"/>
        </w:rPr>
        <w:t>T</w:t>
      </w:r>
      <w:r w:rsidR="00FD48FF" w:rsidRPr="00B9701F">
        <w:rPr>
          <w:rFonts w:ascii="Times New Roman" w:hAnsi="Times New Roman"/>
          <w:sz w:val="18"/>
          <w:szCs w:val="20"/>
        </w:rPr>
        <w:t xml:space="preserve"> </w:t>
      </w:r>
      <w:r w:rsidR="00FD48FF" w:rsidRPr="00B9701F">
        <w:rPr>
          <w:rFonts w:ascii="Times New Roman" w:hAnsi="Times New Roman"/>
          <w:noProof/>
          <w:sz w:val="18"/>
          <w:szCs w:val="20"/>
        </w:rPr>
        <w:t>(Liu et al. 2023);</w:t>
      </w:r>
      <w:r w:rsidR="00FD48FF" w:rsidRPr="00B9701F">
        <w:rPr>
          <w:rFonts w:ascii="Times New Roman" w:hAnsi="Times New Roman"/>
          <w:sz w:val="18"/>
          <w:szCs w:val="20"/>
        </w:rPr>
        <w:t xml:space="preserve"> 3, </w:t>
      </w:r>
      <w:proofErr w:type="spellStart"/>
      <w:r w:rsidR="00FD48FF" w:rsidRPr="00B9701F">
        <w:rPr>
          <w:rFonts w:ascii="Times New Roman" w:hAnsi="Times New Roman"/>
          <w:i/>
          <w:iCs/>
          <w:sz w:val="18"/>
          <w:szCs w:val="20"/>
        </w:rPr>
        <w:t>Kordiimonas</w:t>
      </w:r>
      <w:proofErr w:type="spellEnd"/>
      <w:r w:rsidR="00FD48FF" w:rsidRPr="00B9701F">
        <w:rPr>
          <w:rFonts w:ascii="Times New Roman" w:hAnsi="Times New Roman"/>
          <w:i/>
          <w:iCs/>
          <w:sz w:val="18"/>
          <w:szCs w:val="20"/>
        </w:rPr>
        <w:t xml:space="preserve"> </w:t>
      </w:r>
      <w:proofErr w:type="spellStart"/>
      <w:r w:rsidR="00FD48FF" w:rsidRPr="00B9701F">
        <w:rPr>
          <w:rFonts w:ascii="Times New Roman" w:hAnsi="Times New Roman"/>
          <w:i/>
          <w:iCs/>
          <w:sz w:val="18"/>
          <w:szCs w:val="20"/>
        </w:rPr>
        <w:t>lipolytica</w:t>
      </w:r>
      <w:proofErr w:type="spellEnd"/>
      <w:r w:rsidR="00FD48FF" w:rsidRPr="00B9701F">
        <w:rPr>
          <w:rFonts w:ascii="Times New Roman" w:hAnsi="Times New Roman"/>
          <w:i/>
          <w:iCs/>
          <w:sz w:val="18"/>
          <w:szCs w:val="20"/>
        </w:rPr>
        <w:t xml:space="preserve"> </w:t>
      </w:r>
      <w:r w:rsidR="00FD48FF" w:rsidRPr="00B9701F">
        <w:rPr>
          <w:rFonts w:ascii="Times New Roman" w:hAnsi="Times New Roman"/>
          <w:sz w:val="18"/>
          <w:szCs w:val="20"/>
        </w:rPr>
        <w:t>M41</w:t>
      </w:r>
      <w:r w:rsidR="00FD48FF" w:rsidRPr="00B9701F">
        <w:rPr>
          <w:rFonts w:ascii="Times New Roman" w:hAnsi="Times New Roman"/>
          <w:sz w:val="18"/>
          <w:szCs w:val="20"/>
          <w:vertAlign w:val="superscript"/>
        </w:rPr>
        <w:t>T</w:t>
      </w:r>
      <w:r w:rsidR="00FD48FF" w:rsidRPr="00B9701F">
        <w:rPr>
          <w:rFonts w:ascii="Times New Roman" w:hAnsi="Times New Roman"/>
          <w:sz w:val="18"/>
          <w:szCs w:val="20"/>
        </w:rPr>
        <w:t xml:space="preserve"> </w:t>
      </w:r>
      <w:r w:rsidR="00FD48FF" w:rsidRPr="00B9701F">
        <w:rPr>
          <w:rFonts w:ascii="Times New Roman" w:hAnsi="Times New Roman"/>
          <w:noProof/>
          <w:sz w:val="18"/>
          <w:szCs w:val="20"/>
        </w:rPr>
        <w:t xml:space="preserve">(Wu et al. 2016); </w:t>
      </w:r>
      <w:r w:rsidR="00FD48FF" w:rsidRPr="00B9701F">
        <w:rPr>
          <w:rFonts w:ascii="Times New Roman" w:hAnsi="Times New Roman"/>
          <w:sz w:val="18"/>
          <w:szCs w:val="20"/>
        </w:rPr>
        <w:t xml:space="preserve">4, </w:t>
      </w:r>
      <w:proofErr w:type="spellStart"/>
      <w:r w:rsidR="00FD48FF" w:rsidRPr="00B9701F">
        <w:rPr>
          <w:rFonts w:ascii="Times New Roman" w:hAnsi="Times New Roman"/>
          <w:i/>
          <w:iCs/>
          <w:sz w:val="18"/>
          <w:szCs w:val="20"/>
        </w:rPr>
        <w:t>Eilatimonas</w:t>
      </w:r>
      <w:proofErr w:type="spellEnd"/>
      <w:r w:rsidR="00FD48FF" w:rsidRPr="00B9701F">
        <w:rPr>
          <w:rFonts w:ascii="Times New Roman" w:hAnsi="Times New Roman"/>
          <w:i/>
          <w:iCs/>
          <w:sz w:val="18"/>
          <w:szCs w:val="20"/>
        </w:rPr>
        <w:t xml:space="preserve"> </w:t>
      </w:r>
      <w:proofErr w:type="spellStart"/>
      <w:r w:rsidR="00FD48FF" w:rsidRPr="00B9701F">
        <w:rPr>
          <w:rFonts w:ascii="Times New Roman" w:hAnsi="Times New Roman"/>
          <w:i/>
          <w:iCs/>
          <w:sz w:val="18"/>
          <w:szCs w:val="20"/>
        </w:rPr>
        <w:t>milleporae</w:t>
      </w:r>
      <w:proofErr w:type="spellEnd"/>
      <w:r w:rsidR="00FD48FF" w:rsidRPr="00B9701F">
        <w:rPr>
          <w:rFonts w:ascii="Times New Roman" w:hAnsi="Times New Roman"/>
          <w:i/>
          <w:iCs/>
          <w:sz w:val="18"/>
          <w:szCs w:val="20"/>
        </w:rPr>
        <w:t xml:space="preserve"> </w:t>
      </w:r>
      <w:r w:rsidR="00FD48FF" w:rsidRPr="00B9701F">
        <w:rPr>
          <w:rFonts w:ascii="Times New Roman" w:hAnsi="Times New Roman"/>
          <w:sz w:val="18"/>
          <w:szCs w:val="20"/>
        </w:rPr>
        <w:t>DSM 25217</w:t>
      </w:r>
      <w:r w:rsidR="00FD48FF" w:rsidRPr="00B9701F">
        <w:rPr>
          <w:rFonts w:ascii="Times New Roman" w:hAnsi="Times New Roman"/>
          <w:sz w:val="18"/>
          <w:szCs w:val="20"/>
          <w:vertAlign w:val="superscript"/>
        </w:rPr>
        <w:t>T</w:t>
      </w:r>
      <w:r w:rsidR="00FD48FF" w:rsidRPr="00B9701F">
        <w:rPr>
          <w:rFonts w:ascii="Times New Roman" w:hAnsi="Times New Roman"/>
          <w:i/>
          <w:iCs/>
          <w:sz w:val="18"/>
          <w:szCs w:val="20"/>
        </w:rPr>
        <w:t xml:space="preserve"> </w:t>
      </w:r>
      <w:r w:rsidR="00FD48FF" w:rsidRPr="00B9701F">
        <w:rPr>
          <w:rFonts w:ascii="Times New Roman" w:hAnsi="Times New Roman"/>
          <w:noProof/>
          <w:sz w:val="18"/>
          <w:szCs w:val="20"/>
        </w:rPr>
        <w:t>(Paramasivam et al. 2013);</w:t>
      </w:r>
      <w:r w:rsidR="00FD48FF" w:rsidRPr="00B9701F">
        <w:rPr>
          <w:rFonts w:ascii="Times New Roman" w:hAnsi="Times New Roman"/>
          <w:sz w:val="18"/>
          <w:szCs w:val="20"/>
        </w:rPr>
        <w:t xml:space="preserve"> 5, </w:t>
      </w:r>
      <w:proofErr w:type="spellStart"/>
      <w:r w:rsidR="00FD48FF" w:rsidRPr="00B9701F">
        <w:rPr>
          <w:rFonts w:ascii="Times New Roman" w:hAnsi="Times New Roman"/>
          <w:i/>
          <w:iCs/>
          <w:sz w:val="18"/>
          <w:szCs w:val="20"/>
        </w:rPr>
        <w:t>Kordiimonas</w:t>
      </w:r>
      <w:proofErr w:type="spellEnd"/>
      <w:r w:rsidR="00FD48FF" w:rsidRPr="00B9701F">
        <w:rPr>
          <w:rFonts w:ascii="Times New Roman" w:hAnsi="Times New Roman"/>
          <w:i/>
          <w:iCs/>
          <w:sz w:val="18"/>
          <w:szCs w:val="20"/>
        </w:rPr>
        <w:t xml:space="preserve"> </w:t>
      </w:r>
      <w:proofErr w:type="spellStart"/>
      <w:r w:rsidR="00FD48FF" w:rsidRPr="00B9701F">
        <w:rPr>
          <w:rFonts w:ascii="Times New Roman" w:hAnsi="Times New Roman"/>
          <w:i/>
          <w:iCs/>
          <w:sz w:val="18"/>
          <w:szCs w:val="20"/>
        </w:rPr>
        <w:t>gwangyangensis</w:t>
      </w:r>
      <w:proofErr w:type="spellEnd"/>
      <w:r w:rsidR="00FD48FF" w:rsidRPr="00B9701F">
        <w:rPr>
          <w:rFonts w:ascii="Times New Roman" w:hAnsi="Times New Roman"/>
          <w:i/>
          <w:iCs/>
          <w:sz w:val="18"/>
          <w:szCs w:val="20"/>
        </w:rPr>
        <w:t xml:space="preserve"> </w:t>
      </w:r>
      <w:r w:rsidR="00FD48FF" w:rsidRPr="00B9701F">
        <w:rPr>
          <w:rFonts w:ascii="Times New Roman" w:hAnsi="Times New Roman"/>
          <w:sz w:val="18"/>
          <w:szCs w:val="20"/>
        </w:rPr>
        <w:t>JCM 12864</w:t>
      </w:r>
      <w:r w:rsidR="00FD48FF" w:rsidRPr="00B9701F">
        <w:rPr>
          <w:rFonts w:ascii="Times New Roman" w:hAnsi="Times New Roman"/>
          <w:sz w:val="18"/>
          <w:szCs w:val="20"/>
          <w:vertAlign w:val="superscript"/>
        </w:rPr>
        <w:t>T</w:t>
      </w:r>
      <w:r w:rsidR="00FD48FF" w:rsidRPr="00B9701F">
        <w:rPr>
          <w:rFonts w:ascii="Times New Roman" w:hAnsi="Times New Roman"/>
          <w:sz w:val="18"/>
          <w:szCs w:val="20"/>
        </w:rPr>
        <w:t xml:space="preserve"> </w:t>
      </w:r>
      <w:r w:rsidR="00FD48FF" w:rsidRPr="00B9701F">
        <w:rPr>
          <w:rFonts w:ascii="Times New Roman" w:hAnsi="Times New Roman"/>
          <w:noProof/>
          <w:sz w:val="18"/>
          <w:szCs w:val="20"/>
        </w:rPr>
        <w:t xml:space="preserve">(Kwon et al. 2005) </w:t>
      </w:r>
      <w:r w:rsidR="00FD48FF" w:rsidRPr="00B9701F">
        <w:rPr>
          <w:rFonts w:ascii="Times New Roman" w:hAnsi="Times New Roman" w:hint="eastAsia"/>
          <w:noProof/>
          <w:sz w:val="18"/>
          <w:szCs w:val="20"/>
        </w:rPr>
        <w:t xml:space="preserve">6. </w:t>
      </w:r>
      <w:r w:rsidR="00FD48FF" w:rsidRPr="00B9701F">
        <w:rPr>
          <w:rFonts w:ascii="Times New Roman" w:hAnsi="Times New Roman"/>
          <w:i/>
          <w:iCs/>
          <w:noProof/>
          <w:sz w:val="18"/>
          <w:szCs w:val="20"/>
        </w:rPr>
        <w:t>Temperatibacter marinus</w:t>
      </w:r>
      <w:r w:rsidR="00FD48FF" w:rsidRPr="00B9701F">
        <w:rPr>
          <w:rFonts w:ascii="Times New Roman" w:hAnsi="Times New Roman"/>
          <w:noProof/>
          <w:sz w:val="18"/>
          <w:szCs w:val="20"/>
        </w:rPr>
        <w:t xml:space="preserve"> 5-11</w:t>
      </w:r>
      <w:r w:rsidR="00FD48FF" w:rsidRPr="00B9701F">
        <w:rPr>
          <w:rFonts w:ascii="Times New Roman" w:hAnsi="Times New Roman"/>
          <w:noProof/>
          <w:sz w:val="18"/>
          <w:szCs w:val="20"/>
          <w:vertAlign w:val="superscript"/>
        </w:rPr>
        <w:t>T</w:t>
      </w:r>
      <w:r w:rsidR="00FD48FF" w:rsidRPr="00B9701F">
        <w:rPr>
          <w:rFonts w:ascii="Times New Roman" w:hAnsi="Times New Roman" w:hint="eastAsia"/>
          <w:noProof/>
          <w:sz w:val="18"/>
          <w:szCs w:val="20"/>
        </w:rPr>
        <w:t xml:space="preserve"> (</w:t>
      </w:r>
      <w:r w:rsidR="00FD48FF" w:rsidRPr="00B9701F">
        <w:rPr>
          <w:rFonts w:ascii="Times New Roman" w:hAnsi="Times New Roman"/>
          <w:noProof/>
          <w:sz w:val="18"/>
          <w:szCs w:val="20"/>
        </w:rPr>
        <w:t xml:space="preserve">Teramoto </w:t>
      </w:r>
      <w:r w:rsidR="00FD48FF" w:rsidRPr="00B9701F">
        <w:rPr>
          <w:rFonts w:ascii="Times New Roman" w:hAnsi="Times New Roman" w:hint="eastAsia"/>
          <w:noProof/>
          <w:sz w:val="18"/>
          <w:szCs w:val="20"/>
        </w:rPr>
        <w:t>and</w:t>
      </w:r>
      <w:r w:rsidR="00FD48FF" w:rsidRPr="00B9701F">
        <w:rPr>
          <w:rFonts w:ascii="Times New Roman" w:hAnsi="Times New Roman"/>
          <w:noProof/>
          <w:sz w:val="18"/>
          <w:szCs w:val="20"/>
        </w:rPr>
        <w:t xml:space="preserve"> Nishijima</w:t>
      </w:r>
      <w:r w:rsidR="00FD48FF" w:rsidRPr="00B9701F">
        <w:rPr>
          <w:rFonts w:ascii="Times New Roman" w:hAnsi="Times New Roman" w:hint="eastAsia"/>
          <w:noProof/>
          <w:sz w:val="18"/>
          <w:szCs w:val="20"/>
        </w:rPr>
        <w:t xml:space="preserve"> 2014)</w:t>
      </w:r>
      <w:r w:rsidR="00FD48FF" w:rsidRPr="00B9701F">
        <w:rPr>
          <w:rFonts w:ascii="Times New Roman" w:hAnsi="Times New Roman"/>
          <w:sz w:val="18"/>
          <w:szCs w:val="20"/>
        </w:rPr>
        <w:t xml:space="preserve">. </w:t>
      </w:r>
      <w:r w:rsidR="00FD48FF" w:rsidRPr="00B9701F">
        <w:rPr>
          <w:rFonts w:ascii="Times New Roman" w:hAnsi="Times New Roman" w:hint="eastAsia"/>
          <w:sz w:val="18"/>
          <w:szCs w:val="20"/>
        </w:rPr>
        <w:t xml:space="preserve">7. </w:t>
      </w:r>
      <w:proofErr w:type="spellStart"/>
      <w:r w:rsidR="00FD48FF" w:rsidRPr="00B9701F">
        <w:rPr>
          <w:rFonts w:ascii="Times New Roman" w:hAnsi="Times New Roman"/>
          <w:i/>
          <w:iCs/>
          <w:sz w:val="18"/>
          <w:szCs w:val="20"/>
        </w:rPr>
        <w:t>Pseudokordiimonas</w:t>
      </w:r>
      <w:proofErr w:type="spellEnd"/>
      <w:r w:rsidR="00FD48FF" w:rsidRPr="00B9701F">
        <w:rPr>
          <w:rFonts w:ascii="Times New Roman" w:hAnsi="Times New Roman"/>
          <w:i/>
          <w:iCs/>
          <w:sz w:val="18"/>
          <w:szCs w:val="20"/>
        </w:rPr>
        <w:t xml:space="preserve"> </w:t>
      </w:r>
      <w:proofErr w:type="spellStart"/>
      <w:r w:rsidR="00FD48FF" w:rsidRPr="00B9701F">
        <w:rPr>
          <w:rFonts w:ascii="Times New Roman" w:hAnsi="Times New Roman"/>
          <w:i/>
          <w:iCs/>
          <w:sz w:val="18"/>
          <w:szCs w:val="20"/>
        </w:rPr>
        <w:t>caeni</w:t>
      </w:r>
      <w:proofErr w:type="spellEnd"/>
      <w:r w:rsidR="00FD48FF" w:rsidRPr="00B9701F">
        <w:rPr>
          <w:rFonts w:ascii="Times New Roman" w:hAnsi="Times New Roman"/>
          <w:sz w:val="18"/>
          <w:szCs w:val="20"/>
        </w:rPr>
        <w:t xml:space="preserve"> LB-31</w:t>
      </w:r>
      <w:r w:rsidR="00FD48FF" w:rsidRPr="00B9701F">
        <w:rPr>
          <w:rFonts w:ascii="Times New Roman" w:hAnsi="Times New Roman"/>
          <w:sz w:val="18"/>
          <w:szCs w:val="20"/>
          <w:vertAlign w:val="superscript"/>
        </w:rPr>
        <w:t>T</w:t>
      </w:r>
      <w:r w:rsidR="00FD48FF" w:rsidRPr="00B9701F">
        <w:rPr>
          <w:rFonts w:ascii="Times New Roman" w:hAnsi="Times New Roman" w:hint="eastAsia"/>
          <w:sz w:val="18"/>
          <w:szCs w:val="20"/>
        </w:rPr>
        <w:t xml:space="preserve"> (Li et al. 2023).</w:t>
      </w:r>
      <w:r w:rsidR="00C97DB6" w:rsidRPr="00B9701F">
        <w:rPr>
          <w:rFonts w:ascii="Times New Roman" w:hAnsi="Times New Roman"/>
          <w:sz w:val="18"/>
          <w:szCs w:val="18"/>
        </w:rPr>
        <w:t xml:space="preserve"> </w:t>
      </w:r>
      <w:bookmarkStart w:id="15" w:name="_Hlk137725025"/>
      <w:r w:rsidR="00C97DB6" w:rsidRPr="00B9701F">
        <w:rPr>
          <w:rFonts w:ascii="Times New Roman" w:hAnsi="Times New Roman"/>
          <w:sz w:val="18"/>
          <w:szCs w:val="18"/>
        </w:rPr>
        <w:t>Symbols: -, negative; +, positive; w, weakly positive</w:t>
      </w:r>
      <w:bookmarkEnd w:id="15"/>
      <w:r w:rsidR="00C97DB6" w:rsidRPr="00B9701F">
        <w:rPr>
          <w:rFonts w:ascii="Times New Roman" w:hAnsi="Times New Roman"/>
          <w:sz w:val="18"/>
          <w:szCs w:val="18"/>
        </w:rPr>
        <w:t>.</w:t>
      </w:r>
      <w:bookmarkEnd w:id="13"/>
    </w:p>
    <w:tbl>
      <w:tblPr>
        <w:tblStyle w:val="a3"/>
        <w:tblW w:w="83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168"/>
        <w:gridCol w:w="1169"/>
        <w:gridCol w:w="1168"/>
        <w:gridCol w:w="1169"/>
        <w:gridCol w:w="1169"/>
      </w:tblGrid>
      <w:tr w:rsidR="00744DF9" w:rsidRPr="00CE7466" w14:paraId="21064D3A" w14:textId="77777777" w:rsidTr="00744DF9">
        <w:trPr>
          <w:trHeight w:val="361"/>
          <w:jc w:val="center"/>
        </w:trPr>
        <w:tc>
          <w:tcPr>
            <w:tcW w:w="2552" w:type="dxa"/>
            <w:tcBorders>
              <w:top w:val="single" w:sz="4" w:space="0" w:color="auto"/>
              <w:bottom w:val="single" w:sz="4" w:space="0" w:color="auto"/>
            </w:tcBorders>
            <w:noWrap/>
            <w:vAlign w:val="center"/>
            <w:hideMark/>
          </w:tcPr>
          <w:p w14:paraId="7AF426DC" w14:textId="77777777" w:rsidR="00744DF9" w:rsidRPr="006F39C1" w:rsidRDefault="00744DF9" w:rsidP="00744DF9">
            <w:pPr>
              <w:jc w:val="center"/>
              <w:rPr>
                <w:rFonts w:ascii="Times New Roman" w:hAnsi="Times New Roman" w:cs="Times New Roman"/>
                <w:sz w:val="18"/>
                <w:szCs w:val="18"/>
              </w:rPr>
            </w:pPr>
            <w:bookmarkStart w:id="16" w:name="_Hlk136457872"/>
            <w:r w:rsidRPr="006F39C1">
              <w:rPr>
                <w:rFonts w:ascii="Times New Roman" w:hAnsi="Times New Roman" w:cs="Times New Roman"/>
                <w:sz w:val="18"/>
                <w:szCs w:val="18"/>
              </w:rPr>
              <w:t>API 20NE</w:t>
            </w:r>
          </w:p>
        </w:tc>
        <w:tc>
          <w:tcPr>
            <w:tcW w:w="1168" w:type="dxa"/>
            <w:tcBorders>
              <w:top w:val="single" w:sz="4" w:space="0" w:color="auto"/>
              <w:bottom w:val="single" w:sz="4" w:space="0" w:color="auto"/>
            </w:tcBorders>
            <w:noWrap/>
            <w:vAlign w:val="center"/>
            <w:hideMark/>
          </w:tcPr>
          <w:p w14:paraId="0383C0F5" w14:textId="77777777" w:rsidR="00744DF9" w:rsidRPr="006F39C1" w:rsidRDefault="00744DF9" w:rsidP="00391E4B">
            <w:pPr>
              <w:jc w:val="center"/>
              <w:rPr>
                <w:rFonts w:ascii="Times New Roman" w:hAnsi="Times New Roman" w:cs="Times New Roman"/>
                <w:sz w:val="18"/>
                <w:szCs w:val="18"/>
              </w:rPr>
            </w:pPr>
            <w:r w:rsidRPr="006F39C1">
              <w:rPr>
                <w:rFonts w:ascii="Times New Roman" w:hAnsi="Times New Roman" w:cs="Times New Roman"/>
                <w:sz w:val="18"/>
                <w:szCs w:val="18"/>
              </w:rPr>
              <w:t>1</w:t>
            </w:r>
          </w:p>
        </w:tc>
        <w:tc>
          <w:tcPr>
            <w:tcW w:w="1169" w:type="dxa"/>
            <w:tcBorders>
              <w:top w:val="single" w:sz="4" w:space="0" w:color="auto"/>
              <w:bottom w:val="single" w:sz="4" w:space="0" w:color="auto"/>
            </w:tcBorders>
            <w:noWrap/>
            <w:vAlign w:val="center"/>
            <w:hideMark/>
          </w:tcPr>
          <w:p w14:paraId="708E345E" w14:textId="77777777" w:rsidR="00744DF9" w:rsidRPr="002A745C" w:rsidRDefault="00744DF9" w:rsidP="00391E4B">
            <w:pPr>
              <w:jc w:val="center"/>
              <w:rPr>
                <w:rFonts w:ascii="Times New Roman" w:hAnsi="Times New Roman" w:cs="Times New Roman"/>
                <w:color w:val="FF0000"/>
                <w:sz w:val="18"/>
                <w:szCs w:val="18"/>
              </w:rPr>
            </w:pPr>
            <w:r w:rsidRPr="006A33E7">
              <w:rPr>
                <w:rFonts w:ascii="Times New Roman" w:hAnsi="Times New Roman" w:cs="Times New Roman"/>
                <w:sz w:val="18"/>
                <w:szCs w:val="18"/>
              </w:rPr>
              <w:t>2</w:t>
            </w:r>
          </w:p>
        </w:tc>
        <w:tc>
          <w:tcPr>
            <w:tcW w:w="1168" w:type="dxa"/>
            <w:tcBorders>
              <w:top w:val="single" w:sz="4" w:space="0" w:color="auto"/>
              <w:bottom w:val="single" w:sz="4" w:space="0" w:color="auto"/>
            </w:tcBorders>
            <w:noWrap/>
            <w:vAlign w:val="center"/>
            <w:hideMark/>
          </w:tcPr>
          <w:p w14:paraId="1A7BF149" w14:textId="77777777" w:rsidR="00744DF9" w:rsidRPr="006A33E7" w:rsidRDefault="00744DF9" w:rsidP="00391E4B">
            <w:pPr>
              <w:jc w:val="center"/>
              <w:rPr>
                <w:rFonts w:ascii="Times New Roman" w:hAnsi="Times New Roman" w:cs="Times New Roman"/>
                <w:sz w:val="18"/>
                <w:szCs w:val="18"/>
              </w:rPr>
            </w:pPr>
            <w:r w:rsidRPr="006A33E7">
              <w:rPr>
                <w:rFonts w:ascii="Times New Roman" w:hAnsi="Times New Roman" w:cs="Times New Roman"/>
                <w:sz w:val="18"/>
                <w:szCs w:val="18"/>
              </w:rPr>
              <w:t>3</w:t>
            </w:r>
          </w:p>
        </w:tc>
        <w:tc>
          <w:tcPr>
            <w:tcW w:w="1169" w:type="dxa"/>
            <w:tcBorders>
              <w:top w:val="single" w:sz="4" w:space="0" w:color="auto"/>
              <w:bottom w:val="single" w:sz="4" w:space="0" w:color="auto"/>
            </w:tcBorders>
            <w:vAlign w:val="center"/>
            <w:hideMark/>
          </w:tcPr>
          <w:p w14:paraId="1FE4502B" w14:textId="77777777" w:rsidR="00744DF9" w:rsidRPr="009C2A44" w:rsidRDefault="00744DF9" w:rsidP="00391E4B">
            <w:pPr>
              <w:jc w:val="center"/>
              <w:rPr>
                <w:rFonts w:ascii="Times New Roman" w:hAnsi="Times New Roman" w:cs="Times New Roman"/>
                <w:sz w:val="18"/>
                <w:szCs w:val="18"/>
              </w:rPr>
            </w:pPr>
            <w:r w:rsidRPr="009C2A44">
              <w:rPr>
                <w:rFonts w:ascii="Times New Roman" w:hAnsi="Times New Roman" w:cs="Times New Roman"/>
                <w:sz w:val="18"/>
                <w:szCs w:val="18"/>
              </w:rPr>
              <w:t>4</w:t>
            </w:r>
          </w:p>
        </w:tc>
        <w:tc>
          <w:tcPr>
            <w:tcW w:w="1169" w:type="dxa"/>
            <w:tcBorders>
              <w:top w:val="single" w:sz="4" w:space="0" w:color="auto"/>
              <w:bottom w:val="single" w:sz="4" w:space="0" w:color="auto"/>
            </w:tcBorders>
            <w:noWrap/>
            <w:vAlign w:val="center"/>
            <w:hideMark/>
          </w:tcPr>
          <w:p w14:paraId="14E44283" w14:textId="77777777" w:rsidR="00744DF9" w:rsidRPr="00B6028A" w:rsidRDefault="00744DF9" w:rsidP="00391E4B">
            <w:pPr>
              <w:jc w:val="center"/>
              <w:rPr>
                <w:rFonts w:ascii="Times New Roman" w:hAnsi="Times New Roman" w:cs="Times New Roman"/>
                <w:sz w:val="18"/>
                <w:szCs w:val="18"/>
              </w:rPr>
            </w:pPr>
            <w:r w:rsidRPr="00B6028A">
              <w:rPr>
                <w:rFonts w:ascii="Times New Roman" w:hAnsi="Times New Roman" w:cs="Times New Roman"/>
                <w:sz w:val="18"/>
                <w:szCs w:val="18"/>
              </w:rPr>
              <w:t>5</w:t>
            </w:r>
          </w:p>
        </w:tc>
      </w:tr>
      <w:bookmarkEnd w:id="16"/>
      <w:tr w:rsidR="00744DF9" w:rsidRPr="00CE7466" w14:paraId="0D822D64" w14:textId="77777777" w:rsidTr="00744DF9">
        <w:trPr>
          <w:trHeight w:val="180"/>
          <w:jc w:val="center"/>
        </w:trPr>
        <w:tc>
          <w:tcPr>
            <w:tcW w:w="2552" w:type="dxa"/>
            <w:tcBorders>
              <w:top w:val="single" w:sz="4" w:space="0" w:color="auto"/>
            </w:tcBorders>
            <w:noWrap/>
            <w:vAlign w:val="center"/>
            <w:hideMark/>
          </w:tcPr>
          <w:p w14:paraId="09CD78E6" w14:textId="77777777" w:rsidR="00744DF9" w:rsidRPr="006F39C1" w:rsidRDefault="00744DF9" w:rsidP="006F39C1">
            <w:pPr>
              <w:jc w:val="left"/>
              <w:rPr>
                <w:rFonts w:ascii="Times New Roman" w:hAnsi="Times New Roman" w:cs="Times New Roman"/>
                <w:sz w:val="18"/>
                <w:szCs w:val="18"/>
              </w:rPr>
            </w:pPr>
            <w:r w:rsidRPr="006F39C1">
              <w:rPr>
                <w:rFonts w:ascii="Times New Roman" w:hAnsi="Times New Roman" w:cs="Times New Roman"/>
                <w:sz w:val="18"/>
                <w:szCs w:val="18"/>
              </w:rPr>
              <w:t>Enzyme</w:t>
            </w:r>
          </w:p>
        </w:tc>
        <w:tc>
          <w:tcPr>
            <w:tcW w:w="1168" w:type="dxa"/>
            <w:tcBorders>
              <w:top w:val="single" w:sz="4" w:space="0" w:color="auto"/>
            </w:tcBorders>
            <w:noWrap/>
            <w:vAlign w:val="center"/>
            <w:hideMark/>
          </w:tcPr>
          <w:p w14:paraId="2AA3C654" w14:textId="77777777" w:rsidR="00744DF9" w:rsidRPr="006F39C1" w:rsidRDefault="00744DF9" w:rsidP="00391E4B">
            <w:pPr>
              <w:jc w:val="center"/>
              <w:rPr>
                <w:rFonts w:ascii="Times New Roman" w:hAnsi="Times New Roman" w:cs="Times New Roman"/>
                <w:sz w:val="18"/>
                <w:szCs w:val="18"/>
              </w:rPr>
            </w:pPr>
          </w:p>
        </w:tc>
        <w:tc>
          <w:tcPr>
            <w:tcW w:w="1169" w:type="dxa"/>
            <w:tcBorders>
              <w:top w:val="single" w:sz="4" w:space="0" w:color="auto"/>
            </w:tcBorders>
            <w:noWrap/>
            <w:vAlign w:val="center"/>
            <w:hideMark/>
          </w:tcPr>
          <w:p w14:paraId="67FC55E3" w14:textId="77777777" w:rsidR="00744DF9" w:rsidRPr="002A745C" w:rsidRDefault="00744DF9" w:rsidP="00391E4B">
            <w:pPr>
              <w:jc w:val="center"/>
              <w:rPr>
                <w:rFonts w:ascii="Times New Roman" w:hAnsi="Times New Roman" w:cs="Times New Roman"/>
                <w:color w:val="FF0000"/>
                <w:sz w:val="18"/>
                <w:szCs w:val="18"/>
              </w:rPr>
            </w:pPr>
          </w:p>
        </w:tc>
        <w:tc>
          <w:tcPr>
            <w:tcW w:w="1168" w:type="dxa"/>
            <w:tcBorders>
              <w:top w:val="single" w:sz="4" w:space="0" w:color="auto"/>
            </w:tcBorders>
            <w:noWrap/>
            <w:vAlign w:val="center"/>
            <w:hideMark/>
          </w:tcPr>
          <w:p w14:paraId="5677C958" w14:textId="77777777" w:rsidR="00744DF9" w:rsidRPr="006A33E7" w:rsidRDefault="00744DF9" w:rsidP="00391E4B">
            <w:pPr>
              <w:jc w:val="center"/>
              <w:rPr>
                <w:rFonts w:ascii="Times New Roman" w:hAnsi="Times New Roman" w:cs="Times New Roman"/>
                <w:sz w:val="18"/>
                <w:szCs w:val="18"/>
              </w:rPr>
            </w:pPr>
          </w:p>
        </w:tc>
        <w:tc>
          <w:tcPr>
            <w:tcW w:w="1169" w:type="dxa"/>
            <w:tcBorders>
              <w:top w:val="single" w:sz="4" w:space="0" w:color="auto"/>
            </w:tcBorders>
            <w:noWrap/>
            <w:vAlign w:val="center"/>
            <w:hideMark/>
          </w:tcPr>
          <w:p w14:paraId="4C7413AD" w14:textId="77777777" w:rsidR="00744DF9" w:rsidRPr="009C2A44" w:rsidRDefault="00744DF9" w:rsidP="00391E4B">
            <w:pPr>
              <w:jc w:val="center"/>
              <w:rPr>
                <w:rFonts w:ascii="Times New Roman" w:hAnsi="Times New Roman" w:cs="Times New Roman"/>
                <w:sz w:val="18"/>
                <w:szCs w:val="18"/>
              </w:rPr>
            </w:pPr>
          </w:p>
        </w:tc>
        <w:tc>
          <w:tcPr>
            <w:tcW w:w="1169" w:type="dxa"/>
            <w:tcBorders>
              <w:top w:val="single" w:sz="4" w:space="0" w:color="auto"/>
            </w:tcBorders>
            <w:noWrap/>
            <w:vAlign w:val="center"/>
            <w:hideMark/>
          </w:tcPr>
          <w:p w14:paraId="1C23C478" w14:textId="77777777" w:rsidR="00744DF9" w:rsidRPr="00B6028A" w:rsidRDefault="00744DF9" w:rsidP="00391E4B">
            <w:pPr>
              <w:jc w:val="center"/>
              <w:rPr>
                <w:rFonts w:ascii="Times New Roman" w:hAnsi="Times New Roman" w:cs="Times New Roman"/>
                <w:sz w:val="18"/>
                <w:szCs w:val="18"/>
              </w:rPr>
            </w:pPr>
          </w:p>
        </w:tc>
      </w:tr>
      <w:tr w:rsidR="00744DF9" w:rsidRPr="00CE7466" w14:paraId="2DFB71BE" w14:textId="77777777" w:rsidTr="00744DF9">
        <w:trPr>
          <w:trHeight w:val="297"/>
          <w:jc w:val="center"/>
        </w:trPr>
        <w:tc>
          <w:tcPr>
            <w:tcW w:w="2552" w:type="dxa"/>
            <w:vAlign w:val="center"/>
            <w:hideMark/>
          </w:tcPr>
          <w:p w14:paraId="56141577" w14:textId="77777777" w:rsidR="00744DF9" w:rsidRPr="006F39C1" w:rsidRDefault="00744DF9" w:rsidP="006F39C1">
            <w:pPr>
              <w:jc w:val="left"/>
              <w:rPr>
                <w:rFonts w:ascii="Times New Roman" w:hAnsi="Times New Roman" w:cs="Times New Roman"/>
                <w:sz w:val="18"/>
                <w:szCs w:val="18"/>
              </w:rPr>
            </w:pPr>
            <w:bookmarkStart w:id="17" w:name="_Hlk159252777"/>
            <w:r w:rsidRPr="006F39C1">
              <w:rPr>
                <w:rFonts w:ascii="Times New Roman" w:hAnsi="Times New Roman" w:cs="Times New Roman"/>
                <w:sz w:val="18"/>
                <w:szCs w:val="18"/>
              </w:rPr>
              <w:t>Nitrate reduction</w:t>
            </w:r>
          </w:p>
        </w:tc>
        <w:tc>
          <w:tcPr>
            <w:tcW w:w="1168" w:type="dxa"/>
            <w:noWrap/>
            <w:vAlign w:val="center"/>
            <w:hideMark/>
          </w:tcPr>
          <w:p w14:paraId="5B8862A6" w14:textId="0A8536F1" w:rsidR="00744DF9" w:rsidRPr="006F39C1" w:rsidRDefault="007F3E6C" w:rsidP="00391E4B">
            <w:pPr>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1169" w:type="dxa"/>
            <w:noWrap/>
            <w:vAlign w:val="center"/>
            <w:hideMark/>
          </w:tcPr>
          <w:p w14:paraId="1A3D7424" w14:textId="6F52DBD1" w:rsidR="00744DF9" w:rsidRPr="00035F71" w:rsidRDefault="006A33E7"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8" w:type="dxa"/>
            <w:noWrap/>
            <w:vAlign w:val="center"/>
            <w:hideMark/>
          </w:tcPr>
          <w:p w14:paraId="429D49E4" w14:textId="77777777" w:rsidR="00744DF9" w:rsidRPr="006A33E7" w:rsidRDefault="00744DF9" w:rsidP="00391E4B">
            <w:pPr>
              <w:jc w:val="center"/>
              <w:rPr>
                <w:rFonts w:ascii="Times New Roman" w:hAnsi="Times New Roman" w:cs="Times New Roman"/>
                <w:sz w:val="18"/>
                <w:szCs w:val="18"/>
              </w:rPr>
            </w:pPr>
            <w:r w:rsidRPr="006A33E7">
              <w:rPr>
                <w:rFonts w:ascii="Times New Roman" w:hAnsi="Times New Roman" w:cs="Times New Roman"/>
                <w:sz w:val="18"/>
                <w:szCs w:val="18"/>
              </w:rPr>
              <w:t>+</w:t>
            </w:r>
          </w:p>
        </w:tc>
        <w:tc>
          <w:tcPr>
            <w:tcW w:w="1169" w:type="dxa"/>
            <w:noWrap/>
            <w:vAlign w:val="center"/>
            <w:hideMark/>
          </w:tcPr>
          <w:p w14:paraId="27288E3D" w14:textId="27CDBE6B" w:rsidR="00744DF9" w:rsidRPr="009C2A44" w:rsidRDefault="00035F71" w:rsidP="00391E4B">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noWrap/>
            <w:vAlign w:val="center"/>
            <w:hideMark/>
          </w:tcPr>
          <w:p w14:paraId="59E58EE7" w14:textId="77777777" w:rsidR="00744DF9" w:rsidRPr="00B6028A" w:rsidRDefault="00744DF9"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340188F0" w14:textId="77777777" w:rsidTr="00744DF9">
        <w:trPr>
          <w:trHeight w:val="180"/>
          <w:jc w:val="center"/>
        </w:trPr>
        <w:tc>
          <w:tcPr>
            <w:tcW w:w="2552" w:type="dxa"/>
            <w:vAlign w:val="center"/>
            <w:hideMark/>
          </w:tcPr>
          <w:p w14:paraId="224762A3" w14:textId="77777777" w:rsidR="00744DF9" w:rsidRPr="006F39C1" w:rsidRDefault="00744DF9" w:rsidP="006F39C1">
            <w:pPr>
              <w:jc w:val="left"/>
              <w:rPr>
                <w:rFonts w:ascii="Times New Roman" w:hAnsi="Times New Roman" w:cs="Times New Roman"/>
                <w:sz w:val="18"/>
                <w:szCs w:val="18"/>
              </w:rPr>
            </w:pPr>
            <w:r w:rsidRPr="006F39C1">
              <w:rPr>
                <w:rFonts w:ascii="Times New Roman" w:hAnsi="Times New Roman" w:cs="Times New Roman"/>
                <w:sz w:val="18"/>
                <w:szCs w:val="18"/>
              </w:rPr>
              <w:t>Indole</w:t>
            </w:r>
          </w:p>
        </w:tc>
        <w:tc>
          <w:tcPr>
            <w:tcW w:w="1168" w:type="dxa"/>
            <w:noWrap/>
            <w:vAlign w:val="center"/>
            <w:hideMark/>
          </w:tcPr>
          <w:p w14:paraId="279FCE2C" w14:textId="77777777" w:rsidR="00744DF9" w:rsidRPr="006F39C1" w:rsidRDefault="00744DF9" w:rsidP="00391E4B">
            <w:pPr>
              <w:jc w:val="center"/>
              <w:rPr>
                <w:rFonts w:ascii="Times New Roman" w:hAnsi="Times New Roman" w:cs="Times New Roman"/>
                <w:sz w:val="18"/>
                <w:szCs w:val="18"/>
              </w:rPr>
            </w:pPr>
            <w:r w:rsidRPr="006F39C1">
              <w:rPr>
                <w:rFonts w:ascii="Times New Roman" w:hAnsi="Times New Roman" w:cs="Times New Roman"/>
                <w:sz w:val="18"/>
                <w:szCs w:val="18"/>
              </w:rPr>
              <w:t>-</w:t>
            </w:r>
          </w:p>
        </w:tc>
        <w:tc>
          <w:tcPr>
            <w:tcW w:w="1169" w:type="dxa"/>
            <w:noWrap/>
            <w:vAlign w:val="center"/>
            <w:hideMark/>
          </w:tcPr>
          <w:p w14:paraId="38B54859" w14:textId="77777777" w:rsidR="00744DF9" w:rsidRPr="002A745C" w:rsidRDefault="00744DF9" w:rsidP="00391E4B">
            <w:pPr>
              <w:jc w:val="center"/>
              <w:rPr>
                <w:rFonts w:ascii="Times New Roman" w:hAnsi="Times New Roman" w:cs="Times New Roman"/>
                <w:color w:val="FF0000"/>
                <w:sz w:val="18"/>
                <w:szCs w:val="18"/>
              </w:rPr>
            </w:pPr>
            <w:r w:rsidRPr="0091722E">
              <w:rPr>
                <w:rFonts w:ascii="Times New Roman" w:hAnsi="Times New Roman" w:cs="Times New Roman"/>
                <w:sz w:val="18"/>
                <w:szCs w:val="18"/>
              </w:rPr>
              <w:t>-</w:t>
            </w:r>
          </w:p>
        </w:tc>
        <w:tc>
          <w:tcPr>
            <w:tcW w:w="1168" w:type="dxa"/>
            <w:noWrap/>
            <w:vAlign w:val="center"/>
            <w:hideMark/>
          </w:tcPr>
          <w:p w14:paraId="1DA55A6C" w14:textId="77777777" w:rsidR="00744DF9" w:rsidRPr="006A33E7" w:rsidRDefault="00744DF9" w:rsidP="00391E4B">
            <w:pPr>
              <w:jc w:val="center"/>
              <w:rPr>
                <w:rFonts w:ascii="Times New Roman" w:hAnsi="Times New Roman" w:cs="Times New Roman"/>
                <w:sz w:val="18"/>
                <w:szCs w:val="18"/>
              </w:rPr>
            </w:pPr>
            <w:r w:rsidRPr="006A33E7">
              <w:rPr>
                <w:rFonts w:ascii="Times New Roman" w:hAnsi="Times New Roman" w:cs="Times New Roman"/>
                <w:sz w:val="18"/>
                <w:szCs w:val="18"/>
              </w:rPr>
              <w:t>-</w:t>
            </w:r>
          </w:p>
        </w:tc>
        <w:tc>
          <w:tcPr>
            <w:tcW w:w="1169" w:type="dxa"/>
            <w:noWrap/>
            <w:vAlign w:val="center"/>
            <w:hideMark/>
          </w:tcPr>
          <w:p w14:paraId="6B8A9DC6" w14:textId="77777777" w:rsidR="00744DF9" w:rsidRPr="009C2A44" w:rsidRDefault="00744DF9" w:rsidP="00391E4B">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noWrap/>
            <w:vAlign w:val="center"/>
            <w:hideMark/>
          </w:tcPr>
          <w:p w14:paraId="3FD3AC24" w14:textId="77777777" w:rsidR="00744DF9" w:rsidRPr="00B6028A" w:rsidRDefault="00744DF9"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7065BE88" w14:textId="77777777" w:rsidTr="00744DF9">
        <w:trPr>
          <w:trHeight w:val="221"/>
          <w:jc w:val="center"/>
        </w:trPr>
        <w:tc>
          <w:tcPr>
            <w:tcW w:w="2552" w:type="dxa"/>
            <w:vAlign w:val="center"/>
            <w:hideMark/>
          </w:tcPr>
          <w:p w14:paraId="39EF3894" w14:textId="77777777" w:rsidR="00744DF9" w:rsidRPr="006F39C1" w:rsidRDefault="00744DF9" w:rsidP="006F39C1">
            <w:pPr>
              <w:jc w:val="left"/>
              <w:rPr>
                <w:rFonts w:ascii="Times New Roman" w:hAnsi="Times New Roman" w:cs="Times New Roman"/>
                <w:sz w:val="18"/>
                <w:szCs w:val="18"/>
              </w:rPr>
            </w:pPr>
            <w:r w:rsidRPr="006F39C1">
              <w:rPr>
                <w:rFonts w:ascii="Times New Roman" w:hAnsi="Times New Roman" w:cs="Times New Roman"/>
                <w:sz w:val="18"/>
                <w:szCs w:val="18"/>
              </w:rPr>
              <w:t>Glucose fermentation</w:t>
            </w:r>
          </w:p>
        </w:tc>
        <w:tc>
          <w:tcPr>
            <w:tcW w:w="1168" w:type="dxa"/>
            <w:noWrap/>
            <w:vAlign w:val="center"/>
            <w:hideMark/>
          </w:tcPr>
          <w:p w14:paraId="295A53FE" w14:textId="77777777" w:rsidR="00744DF9" w:rsidRPr="006F39C1" w:rsidRDefault="00744DF9" w:rsidP="00391E4B">
            <w:pPr>
              <w:jc w:val="center"/>
              <w:rPr>
                <w:rFonts w:ascii="Times New Roman" w:hAnsi="Times New Roman" w:cs="Times New Roman"/>
                <w:sz w:val="18"/>
                <w:szCs w:val="18"/>
              </w:rPr>
            </w:pPr>
            <w:r w:rsidRPr="006F39C1">
              <w:rPr>
                <w:rFonts w:ascii="Times New Roman" w:hAnsi="Times New Roman" w:cs="Times New Roman"/>
                <w:sz w:val="18"/>
                <w:szCs w:val="18"/>
              </w:rPr>
              <w:t>-</w:t>
            </w:r>
          </w:p>
        </w:tc>
        <w:tc>
          <w:tcPr>
            <w:tcW w:w="1169" w:type="dxa"/>
            <w:noWrap/>
            <w:vAlign w:val="center"/>
            <w:hideMark/>
          </w:tcPr>
          <w:p w14:paraId="09550308" w14:textId="042C0229" w:rsidR="00744DF9" w:rsidRPr="0091722E" w:rsidRDefault="006A33E7"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8" w:type="dxa"/>
            <w:noWrap/>
            <w:vAlign w:val="center"/>
            <w:hideMark/>
          </w:tcPr>
          <w:p w14:paraId="1D61EF86" w14:textId="77777777" w:rsidR="00744DF9" w:rsidRPr="006A33E7" w:rsidRDefault="00744DF9" w:rsidP="00391E4B">
            <w:pPr>
              <w:jc w:val="center"/>
              <w:rPr>
                <w:rFonts w:ascii="Times New Roman" w:hAnsi="Times New Roman" w:cs="Times New Roman"/>
                <w:sz w:val="18"/>
                <w:szCs w:val="18"/>
              </w:rPr>
            </w:pPr>
            <w:r w:rsidRPr="006A33E7">
              <w:rPr>
                <w:rFonts w:ascii="Times New Roman" w:hAnsi="Times New Roman" w:cs="Times New Roman"/>
                <w:sz w:val="18"/>
                <w:szCs w:val="18"/>
              </w:rPr>
              <w:t>-</w:t>
            </w:r>
          </w:p>
        </w:tc>
        <w:tc>
          <w:tcPr>
            <w:tcW w:w="1169" w:type="dxa"/>
            <w:noWrap/>
            <w:vAlign w:val="center"/>
            <w:hideMark/>
          </w:tcPr>
          <w:p w14:paraId="512EA233" w14:textId="0A1DA0C8" w:rsidR="00744DF9" w:rsidRPr="009C2A44" w:rsidRDefault="0091722E" w:rsidP="00391E4B">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noWrap/>
            <w:vAlign w:val="center"/>
            <w:hideMark/>
          </w:tcPr>
          <w:p w14:paraId="0511530D" w14:textId="1F783F32" w:rsidR="00744DF9" w:rsidRPr="00B6028A" w:rsidRDefault="00B55881"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4FE209F2" w14:textId="77777777" w:rsidTr="00744DF9">
        <w:trPr>
          <w:trHeight w:val="297"/>
          <w:jc w:val="center"/>
        </w:trPr>
        <w:tc>
          <w:tcPr>
            <w:tcW w:w="2552" w:type="dxa"/>
            <w:vAlign w:val="center"/>
            <w:hideMark/>
          </w:tcPr>
          <w:p w14:paraId="0A4B5973" w14:textId="77777777" w:rsidR="00744DF9" w:rsidRPr="006F39C1" w:rsidRDefault="00744DF9" w:rsidP="006F39C1">
            <w:pPr>
              <w:jc w:val="left"/>
              <w:rPr>
                <w:rFonts w:ascii="Times New Roman" w:hAnsi="Times New Roman" w:cs="Times New Roman"/>
                <w:sz w:val="18"/>
                <w:szCs w:val="18"/>
              </w:rPr>
            </w:pPr>
            <w:r w:rsidRPr="006F39C1">
              <w:rPr>
                <w:rFonts w:ascii="Times New Roman" w:hAnsi="Times New Roman" w:cs="Times New Roman"/>
                <w:sz w:val="18"/>
                <w:szCs w:val="18"/>
              </w:rPr>
              <w:t xml:space="preserve">Arginine </w:t>
            </w:r>
            <w:proofErr w:type="spellStart"/>
            <w:r w:rsidRPr="006F39C1">
              <w:rPr>
                <w:rFonts w:ascii="Times New Roman" w:hAnsi="Times New Roman" w:cs="Times New Roman"/>
                <w:sz w:val="18"/>
                <w:szCs w:val="18"/>
              </w:rPr>
              <w:t>dihydrolase</w:t>
            </w:r>
            <w:proofErr w:type="spellEnd"/>
          </w:p>
        </w:tc>
        <w:tc>
          <w:tcPr>
            <w:tcW w:w="1168" w:type="dxa"/>
            <w:noWrap/>
            <w:vAlign w:val="center"/>
            <w:hideMark/>
          </w:tcPr>
          <w:p w14:paraId="07B355F1" w14:textId="77777777" w:rsidR="00744DF9" w:rsidRPr="006F39C1" w:rsidRDefault="00744DF9" w:rsidP="00391E4B">
            <w:pPr>
              <w:jc w:val="center"/>
              <w:rPr>
                <w:rFonts w:ascii="Times New Roman" w:hAnsi="Times New Roman" w:cs="Times New Roman"/>
                <w:sz w:val="18"/>
                <w:szCs w:val="18"/>
              </w:rPr>
            </w:pPr>
            <w:r w:rsidRPr="006F39C1">
              <w:rPr>
                <w:rFonts w:ascii="Times New Roman" w:hAnsi="Times New Roman" w:cs="Times New Roman"/>
                <w:sz w:val="18"/>
                <w:szCs w:val="18"/>
              </w:rPr>
              <w:t>-</w:t>
            </w:r>
          </w:p>
        </w:tc>
        <w:tc>
          <w:tcPr>
            <w:tcW w:w="1169" w:type="dxa"/>
            <w:noWrap/>
            <w:vAlign w:val="center"/>
            <w:hideMark/>
          </w:tcPr>
          <w:p w14:paraId="05F4A4C5" w14:textId="53415579" w:rsidR="00744DF9" w:rsidRPr="002A745C" w:rsidRDefault="0091722E" w:rsidP="00391E4B">
            <w:pPr>
              <w:jc w:val="center"/>
              <w:rPr>
                <w:rFonts w:ascii="Times New Roman" w:hAnsi="Times New Roman" w:cs="Times New Roman"/>
                <w:color w:val="FF0000"/>
                <w:sz w:val="18"/>
                <w:szCs w:val="18"/>
              </w:rPr>
            </w:pPr>
            <w:r>
              <w:rPr>
                <w:rFonts w:ascii="Times New Roman" w:hAnsi="Times New Roman" w:cs="Times New Roman"/>
                <w:sz w:val="18"/>
                <w:szCs w:val="18"/>
              </w:rPr>
              <w:t>-</w:t>
            </w:r>
          </w:p>
        </w:tc>
        <w:tc>
          <w:tcPr>
            <w:tcW w:w="1168" w:type="dxa"/>
            <w:noWrap/>
            <w:vAlign w:val="center"/>
            <w:hideMark/>
          </w:tcPr>
          <w:p w14:paraId="1561BF1C" w14:textId="77777777" w:rsidR="00744DF9" w:rsidRPr="006A33E7" w:rsidRDefault="00744DF9" w:rsidP="00391E4B">
            <w:pPr>
              <w:jc w:val="center"/>
              <w:rPr>
                <w:rFonts w:ascii="Times New Roman" w:hAnsi="Times New Roman" w:cs="Times New Roman"/>
                <w:sz w:val="18"/>
                <w:szCs w:val="18"/>
              </w:rPr>
            </w:pPr>
            <w:r w:rsidRPr="006A33E7">
              <w:rPr>
                <w:rFonts w:ascii="Times New Roman" w:hAnsi="Times New Roman" w:cs="Times New Roman"/>
                <w:sz w:val="18"/>
                <w:szCs w:val="18"/>
              </w:rPr>
              <w:t>-</w:t>
            </w:r>
          </w:p>
        </w:tc>
        <w:tc>
          <w:tcPr>
            <w:tcW w:w="1169" w:type="dxa"/>
            <w:noWrap/>
            <w:vAlign w:val="center"/>
            <w:hideMark/>
          </w:tcPr>
          <w:p w14:paraId="61ED48B9" w14:textId="77777777" w:rsidR="00744DF9" w:rsidRPr="009C2A44" w:rsidRDefault="00744DF9" w:rsidP="00391E4B">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noWrap/>
            <w:vAlign w:val="center"/>
            <w:hideMark/>
          </w:tcPr>
          <w:p w14:paraId="670BB9D8" w14:textId="2BF663D2" w:rsidR="00744DF9" w:rsidRPr="00B6028A" w:rsidRDefault="00B6028A"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2C77F68F" w14:textId="77777777" w:rsidTr="00744DF9">
        <w:trPr>
          <w:trHeight w:val="303"/>
          <w:jc w:val="center"/>
        </w:trPr>
        <w:tc>
          <w:tcPr>
            <w:tcW w:w="2552" w:type="dxa"/>
            <w:vAlign w:val="center"/>
            <w:hideMark/>
          </w:tcPr>
          <w:p w14:paraId="2DA46A9F" w14:textId="77777777" w:rsidR="00744DF9" w:rsidRPr="006F39C1" w:rsidRDefault="00744DF9" w:rsidP="006F39C1">
            <w:pPr>
              <w:jc w:val="left"/>
              <w:rPr>
                <w:rFonts w:ascii="Times New Roman" w:hAnsi="Times New Roman" w:cs="Times New Roman"/>
                <w:sz w:val="18"/>
                <w:szCs w:val="18"/>
              </w:rPr>
            </w:pPr>
            <w:r w:rsidRPr="006F39C1">
              <w:rPr>
                <w:rFonts w:ascii="Times New Roman" w:hAnsi="Times New Roman" w:cs="Times New Roman"/>
                <w:sz w:val="18"/>
                <w:szCs w:val="18"/>
              </w:rPr>
              <w:t>Urease</w:t>
            </w:r>
          </w:p>
        </w:tc>
        <w:tc>
          <w:tcPr>
            <w:tcW w:w="1168" w:type="dxa"/>
            <w:noWrap/>
            <w:vAlign w:val="center"/>
            <w:hideMark/>
          </w:tcPr>
          <w:p w14:paraId="179B2A35" w14:textId="77777777" w:rsidR="00744DF9" w:rsidRPr="006F39C1" w:rsidRDefault="00744DF9" w:rsidP="00391E4B">
            <w:pPr>
              <w:jc w:val="center"/>
              <w:rPr>
                <w:rFonts w:ascii="Times New Roman" w:hAnsi="Times New Roman" w:cs="Times New Roman"/>
                <w:sz w:val="18"/>
                <w:szCs w:val="18"/>
              </w:rPr>
            </w:pPr>
            <w:r w:rsidRPr="006F39C1">
              <w:rPr>
                <w:rFonts w:ascii="Times New Roman" w:hAnsi="Times New Roman" w:cs="Times New Roman"/>
                <w:sz w:val="18"/>
                <w:szCs w:val="18"/>
              </w:rPr>
              <w:t>-</w:t>
            </w:r>
          </w:p>
        </w:tc>
        <w:tc>
          <w:tcPr>
            <w:tcW w:w="1169" w:type="dxa"/>
            <w:noWrap/>
            <w:vAlign w:val="center"/>
            <w:hideMark/>
          </w:tcPr>
          <w:p w14:paraId="36AF01EE" w14:textId="4F8E3F36" w:rsidR="00744DF9" w:rsidRPr="00035F71" w:rsidRDefault="00035F71" w:rsidP="00391E4B">
            <w:pPr>
              <w:jc w:val="center"/>
              <w:rPr>
                <w:rFonts w:ascii="Times New Roman" w:hAnsi="Times New Roman" w:cs="Times New Roman"/>
                <w:sz w:val="18"/>
                <w:szCs w:val="18"/>
              </w:rPr>
            </w:pPr>
            <w:r w:rsidRPr="00035F71">
              <w:rPr>
                <w:rFonts w:ascii="Times New Roman" w:hAnsi="Times New Roman" w:cs="Times New Roman"/>
                <w:sz w:val="18"/>
                <w:szCs w:val="18"/>
              </w:rPr>
              <w:t>-</w:t>
            </w:r>
          </w:p>
        </w:tc>
        <w:tc>
          <w:tcPr>
            <w:tcW w:w="1168" w:type="dxa"/>
            <w:noWrap/>
            <w:vAlign w:val="center"/>
            <w:hideMark/>
          </w:tcPr>
          <w:p w14:paraId="72E9D6A8" w14:textId="77777777" w:rsidR="00744DF9" w:rsidRPr="006A33E7" w:rsidRDefault="00744DF9" w:rsidP="00391E4B">
            <w:pPr>
              <w:jc w:val="center"/>
              <w:rPr>
                <w:rFonts w:ascii="Times New Roman" w:hAnsi="Times New Roman" w:cs="Times New Roman"/>
                <w:sz w:val="18"/>
                <w:szCs w:val="18"/>
              </w:rPr>
            </w:pPr>
            <w:r w:rsidRPr="006A33E7">
              <w:rPr>
                <w:rFonts w:ascii="Times New Roman" w:hAnsi="Times New Roman" w:cs="Times New Roman"/>
                <w:sz w:val="18"/>
                <w:szCs w:val="18"/>
              </w:rPr>
              <w:t>-</w:t>
            </w:r>
          </w:p>
        </w:tc>
        <w:tc>
          <w:tcPr>
            <w:tcW w:w="1169" w:type="dxa"/>
            <w:noWrap/>
            <w:vAlign w:val="center"/>
            <w:hideMark/>
          </w:tcPr>
          <w:p w14:paraId="0FDCEB03" w14:textId="081190EF" w:rsidR="00744DF9" w:rsidRPr="009C2A44" w:rsidRDefault="00035F71" w:rsidP="00391E4B">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noWrap/>
            <w:vAlign w:val="center"/>
            <w:hideMark/>
          </w:tcPr>
          <w:p w14:paraId="29308EDC" w14:textId="69E95C7B" w:rsidR="00744DF9" w:rsidRPr="00B6028A" w:rsidRDefault="00035F71"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23FBD3FB" w14:textId="77777777" w:rsidTr="00744DF9">
        <w:trPr>
          <w:trHeight w:val="297"/>
          <w:jc w:val="center"/>
        </w:trPr>
        <w:tc>
          <w:tcPr>
            <w:tcW w:w="2552" w:type="dxa"/>
            <w:vAlign w:val="center"/>
            <w:hideMark/>
          </w:tcPr>
          <w:p w14:paraId="113AA3C5" w14:textId="50C0294A" w:rsidR="00744DF9" w:rsidRPr="006F39C1" w:rsidRDefault="00744DF9" w:rsidP="006F39C1">
            <w:pPr>
              <w:jc w:val="left"/>
              <w:rPr>
                <w:rFonts w:ascii="Times New Roman" w:hAnsi="Times New Roman" w:cs="Times New Roman"/>
                <w:sz w:val="18"/>
                <w:szCs w:val="18"/>
              </w:rPr>
            </w:pPr>
            <w:bookmarkStart w:id="18" w:name="_Hlk159252497"/>
            <w:bookmarkEnd w:id="17"/>
            <w:r w:rsidRPr="006F39C1">
              <w:rPr>
                <w:rFonts w:ascii="Times New Roman" w:hAnsi="Times New Roman" w:cs="Times New Roman"/>
                <w:sz w:val="18"/>
                <w:szCs w:val="18"/>
              </w:rPr>
              <w:t>Aesc</w:t>
            </w:r>
            <w:r w:rsidR="00387B68">
              <w:rPr>
                <w:rFonts w:ascii="Times New Roman" w:hAnsi="Times New Roman" w:cs="Times New Roman"/>
                <w:sz w:val="18"/>
                <w:szCs w:val="18"/>
              </w:rPr>
              <w:t>ulin</w:t>
            </w:r>
            <w:r w:rsidRPr="006F39C1">
              <w:rPr>
                <w:rFonts w:ascii="Times New Roman" w:hAnsi="Times New Roman" w:cs="Times New Roman"/>
                <w:sz w:val="18"/>
                <w:szCs w:val="18"/>
              </w:rPr>
              <w:t xml:space="preserve"> </w:t>
            </w:r>
            <w:r>
              <w:rPr>
                <w:rFonts w:ascii="Times New Roman" w:hAnsi="Times New Roman" w:cs="Times New Roman"/>
                <w:sz w:val="18"/>
                <w:szCs w:val="18"/>
              </w:rPr>
              <w:t>h</w:t>
            </w:r>
            <w:r w:rsidRPr="006F39C1">
              <w:rPr>
                <w:rFonts w:ascii="Times New Roman" w:hAnsi="Times New Roman" w:cs="Times New Roman"/>
                <w:sz w:val="18"/>
                <w:szCs w:val="18"/>
              </w:rPr>
              <w:t>ydrolysis</w:t>
            </w:r>
          </w:p>
        </w:tc>
        <w:tc>
          <w:tcPr>
            <w:tcW w:w="1168" w:type="dxa"/>
            <w:noWrap/>
            <w:vAlign w:val="center"/>
            <w:hideMark/>
          </w:tcPr>
          <w:p w14:paraId="11A96B8D" w14:textId="77777777" w:rsidR="00744DF9" w:rsidRPr="006F39C1" w:rsidRDefault="00744DF9" w:rsidP="00391E4B">
            <w:pPr>
              <w:jc w:val="center"/>
              <w:rPr>
                <w:rFonts w:ascii="Times New Roman" w:hAnsi="Times New Roman" w:cs="Times New Roman"/>
                <w:sz w:val="18"/>
                <w:szCs w:val="18"/>
              </w:rPr>
            </w:pPr>
            <w:r w:rsidRPr="006F39C1">
              <w:rPr>
                <w:rFonts w:ascii="Times New Roman" w:hAnsi="Times New Roman" w:cs="Times New Roman"/>
                <w:sz w:val="18"/>
                <w:szCs w:val="18"/>
              </w:rPr>
              <w:t>+</w:t>
            </w:r>
          </w:p>
        </w:tc>
        <w:tc>
          <w:tcPr>
            <w:tcW w:w="1169" w:type="dxa"/>
            <w:noWrap/>
            <w:vAlign w:val="center"/>
            <w:hideMark/>
          </w:tcPr>
          <w:p w14:paraId="2B8FAF6E" w14:textId="77777777" w:rsidR="00744DF9" w:rsidRPr="002A745C" w:rsidRDefault="00744DF9" w:rsidP="00391E4B">
            <w:pPr>
              <w:jc w:val="center"/>
              <w:rPr>
                <w:rFonts w:ascii="Times New Roman" w:hAnsi="Times New Roman" w:cs="Times New Roman"/>
                <w:color w:val="FF0000"/>
                <w:sz w:val="18"/>
                <w:szCs w:val="18"/>
              </w:rPr>
            </w:pPr>
            <w:r w:rsidRPr="00387B68">
              <w:rPr>
                <w:rFonts w:ascii="Times New Roman" w:hAnsi="Times New Roman" w:cs="Times New Roman"/>
                <w:sz w:val="18"/>
                <w:szCs w:val="18"/>
              </w:rPr>
              <w:t>+</w:t>
            </w:r>
          </w:p>
        </w:tc>
        <w:tc>
          <w:tcPr>
            <w:tcW w:w="1168" w:type="dxa"/>
            <w:noWrap/>
            <w:vAlign w:val="center"/>
            <w:hideMark/>
          </w:tcPr>
          <w:p w14:paraId="4249D312" w14:textId="77777777" w:rsidR="00744DF9" w:rsidRPr="006A33E7" w:rsidRDefault="00744DF9" w:rsidP="00391E4B">
            <w:pPr>
              <w:jc w:val="center"/>
              <w:rPr>
                <w:rFonts w:ascii="Times New Roman" w:hAnsi="Times New Roman" w:cs="Times New Roman"/>
                <w:sz w:val="18"/>
                <w:szCs w:val="18"/>
              </w:rPr>
            </w:pPr>
            <w:r w:rsidRPr="00387B68">
              <w:rPr>
                <w:rFonts w:ascii="Times New Roman" w:hAnsi="Times New Roman" w:cs="Times New Roman"/>
                <w:sz w:val="18"/>
                <w:szCs w:val="18"/>
              </w:rPr>
              <w:t>-</w:t>
            </w:r>
          </w:p>
        </w:tc>
        <w:tc>
          <w:tcPr>
            <w:tcW w:w="1169" w:type="dxa"/>
            <w:noWrap/>
            <w:vAlign w:val="center"/>
            <w:hideMark/>
          </w:tcPr>
          <w:p w14:paraId="253337A7" w14:textId="77777777" w:rsidR="00744DF9" w:rsidRPr="009C2A44" w:rsidRDefault="00744DF9" w:rsidP="00391E4B">
            <w:pPr>
              <w:jc w:val="center"/>
              <w:rPr>
                <w:rFonts w:ascii="Times New Roman" w:hAnsi="Times New Roman" w:cs="Times New Roman"/>
                <w:sz w:val="18"/>
                <w:szCs w:val="18"/>
              </w:rPr>
            </w:pPr>
            <w:r w:rsidRPr="00387B68">
              <w:rPr>
                <w:rFonts w:ascii="Times New Roman" w:hAnsi="Times New Roman" w:cs="Times New Roman"/>
                <w:sz w:val="18"/>
                <w:szCs w:val="18"/>
              </w:rPr>
              <w:t>+</w:t>
            </w:r>
          </w:p>
        </w:tc>
        <w:tc>
          <w:tcPr>
            <w:tcW w:w="1169" w:type="dxa"/>
            <w:noWrap/>
            <w:vAlign w:val="center"/>
            <w:hideMark/>
          </w:tcPr>
          <w:p w14:paraId="38EABA8A" w14:textId="557818F4" w:rsidR="00744DF9" w:rsidRPr="00B6028A" w:rsidRDefault="00B6028A"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7C189F47" w14:textId="77777777" w:rsidTr="00744DF9">
        <w:trPr>
          <w:trHeight w:val="297"/>
          <w:jc w:val="center"/>
        </w:trPr>
        <w:tc>
          <w:tcPr>
            <w:tcW w:w="2552" w:type="dxa"/>
            <w:vAlign w:val="center"/>
            <w:hideMark/>
          </w:tcPr>
          <w:p w14:paraId="0F0016E8" w14:textId="77777777" w:rsidR="00744DF9" w:rsidRPr="006F39C1" w:rsidRDefault="00744DF9" w:rsidP="006F39C1">
            <w:pPr>
              <w:jc w:val="left"/>
              <w:rPr>
                <w:rFonts w:ascii="Times New Roman" w:hAnsi="Times New Roman" w:cs="Times New Roman"/>
                <w:sz w:val="18"/>
                <w:szCs w:val="18"/>
              </w:rPr>
            </w:pPr>
            <w:bookmarkStart w:id="19" w:name="_Hlk159252507"/>
            <w:bookmarkEnd w:id="18"/>
            <w:r w:rsidRPr="006F39C1">
              <w:rPr>
                <w:rFonts w:ascii="Times New Roman" w:hAnsi="Times New Roman" w:cs="Times New Roman"/>
                <w:sz w:val="18"/>
                <w:szCs w:val="18"/>
              </w:rPr>
              <w:t>Gelatin hydrolysis</w:t>
            </w:r>
          </w:p>
        </w:tc>
        <w:tc>
          <w:tcPr>
            <w:tcW w:w="1168" w:type="dxa"/>
            <w:noWrap/>
            <w:vAlign w:val="center"/>
            <w:hideMark/>
          </w:tcPr>
          <w:p w14:paraId="117B8A24" w14:textId="1CD6DF7B" w:rsidR="00744DF9" w:rsidRPr="006F39C1" w:rsidRDefault="003A64B9"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4B6F41F9" w14:textId="676F8A9A" w:rsidR="00744DF9" w:rsidRPr="002A745C" w:rsidRDefault="00035F71" w:rsidP="00391E4B">
            <w:pPr>
              <w:jc w:val="center"/>
              <w:rPr>
                <w:rFonts w:ascii="Times New Roman" w:hAnsi="Times New Roman" w:cs="Times New Roman"/>
                <w:color w:val="FF0000"/>
                <w:sz w:val="18"/>
                <w:szCs w:val="18"/>
              </w:rPr>
            </w:pPr>
            <w:r w:rsidRPr="00035F71">
              <w:rPr>
                <w:rFonts w:ascii="Times New Roman" w:hAnsi="Times New Roman" w:cs="Times New Roman"/>
                <w:sz w:val="18"/>
                <w:szCs w:val="18"/>
              </w:rPr>
              <w:t>+</w:t>
            </w:r>
          </w:p>
        </w:tc>
        <w:tc>
          <w:tcPr>
            <w:tcW w:w="1168" w:type="dxa"/>
            <w:noWrap/>
            <w:vAlign w:val="center"/>
            <w:hideMark/>
          </w:tcPr>
          <w:p w14:paraId="0642BE75" w14:textId="52F2B1DB" w:rsidR="00744DF9" w:rsidRPr="006A33E7" w:rsidRDefault="006A33E7"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49914F8B" w14:textId="44BAA9D4" w:rsidR="00744DF9" w:rsidRPr="009C2A44" w:rsidRDefault="00B55881"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66A55472" w14:textId="5705A833" w:rsidR="00744DF9" w:rsidRPr="00B6028A" w:rsidRDefault="00035F71"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4B7C2609" w14:textId="77777777" w:rsidTr="00744DF9">
        <w:trPr>
          <w:trHeight w:val="180"/>
          <w:jc w:val="center"/>
        </w:trPr>
        <w:tc>
          <w:tcPr>
            <w:tcW w:w="2552" w:type="dxa"/>
            <w:noWrap/>
            <w:vAlign w:val="center"/>
            <w:hideMark/>
          </w:tcPr>
          <w:p w14:paraId="57A35C0E" w14:textId="1EE33801" w:rsidR="00744DF9" w:rsidRPr="006F39C1" w:rsidRDefault="00744DF9" w:rsidP="006F39C1">
            <w:pPr>
              <w:jc w:val="left"/>
              <w:rPr>
                <w:rFonts w:ascii="Times New Roman" w:hAnsi="Times New Roman" w:cs="Times New Roman"/>
                <w:sz w:val="18"/>
                <w:szCs w:val="18"/>
              </w:rPr>
            </w:pPr>
            <w:bookmarkStart w:id="20" w:name="_Hlk142471086"/>
            <w:r w:rsidRPr="006F39C1">
              <w:rPr>
                <w:rFonts w:ascii="Times New Roman" w:hAnsi="Times New Roman" w:cs="Times New Roman"/>
                <w:sz w:val="18"/>
                <w:szCs w:val="18"/>
              </w:rPr>
              <w:t>P-nitro-</w:t>
            </w:r>
            <w:r w:rsidRPr="006F39C1">
              <w:rPr>
                <w:rFonts w:ascii="Times New Roman" w:hAnsi="Times New Roman" w:cs="Times New Roman"/>
                <w:i/>
                <w:sz w:val="18"/>
                <w:szCs w:val="18"/>
              </w:rPr>
              <w:t>β</w:t>
            </w:r>
            <w:r w:rsidRPr="006F39C1">
              <w:rPr>
                <w:rFonts w:ascii="Times New Roman" w:hAnsi="Times New Roman" w:cs="Times New Roman"/>
                <w:sz w:val="18"/>
                <w:szCs w:val="18"/>
              </w:rPr>
              <w:t>-</w:t>
            </w:r>
            <w:r w:rsidRPr="006F39C1">
              <w:rPr>
                <w:rFonts w:ascii="Times New Roman" w:hAnsi="Times New Roman" w:cs="Times New Roman"/>
                <w:sz w:val="18"/>
                <w:szCs w:val="18"/>
                <w:vertAlign w:val="subscript"/>
              </w:rPr>
              <w:t>D</w:t>
            </w:r>
            <w:r>
              <w:rPr>
                <w:rFonts w:ascii="Times New Roman" w:hAnsi="Times New Roman" w:cs="Times New Roman"/>
                <w:sz w:val="18"/>
                <w:szCs w:val="18"/>
              </w:rPr>
              <w:t>-</w:t>
            </w:r>
            <w:proofErr w:type="spellStart"/>
            <w:r w:rsidR="003A64B9" w:rsidRPr="003A64B9">
              <w:rPr>
                <w:rFonts w:ascii="Times New Roman" w:hAnsi="Times New Roman" w:cs="Times New Roman"/>
                <w:sz w:val="18"/>
                <w:szCs w:val="18"/>
              </w:rPr>
              <w:t>methylgalactose</w:t>
            </w:r>
            <w:bookmarkEnd w:id="20"/>
            <w:proofErr w:type="spellEnd"/>
          </w:p>
        </w:tc>
        <w:tc>
          <w:tcPr>
            <w:tcW w:w="1168" w:type="dxa"/>
            <w:noWrap/>
            <w:vAlign w:val="center"/>
            <w:hideMark/>
          </w:tcPr>
          <w:p w14:paraId="310F6944" w14:textId="158A42E4" w:rsidR="00744DF9" w:rsidRPr="006F39C1" w:rsidRDefault="003A64B9"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374629EC" w14:textId="77777777" w:rsidR="00744DF9" w:rsidRPr="00387B68" w:rsidRDefault="00744DF9" w:rsidP="00391E4B">
            <w:pPr>
              <w:jc w:val="center"/>
              <w:rPr>
                <w:rFonts w:ascii="Times New Roman" w:hAnsi="Times New Roman" w:cs="Times New Roman"/>
                <w:sz w:val="18"/>
                <w:szCs w:val="18"/>
              </w:rPr>
            </w:pPr>
            <w:r w:rsidRPr="00387B68">
              <w:rPr>
                <w:rFonts w:ascii="Times New Roman" w:hAnsi="Times New Roman" w:cs="Times New Roman"/>
                <w:sz w:val="18"/>
                <w:szCs w:val="18"/>
              </w:rPr>
              <w:t>+</w:t>
            </w:r>
          </w:p>
        </w:tc>
        <w:tc>
          <w:tcPr>
            <w:tcW w:w="1168" w:type="dxa"/>
            <w:noWrap/>
            <w:vAlign w:val="center"/>
            <w:hideMark/>
          </w:tcPr>
          <w:p w14:paraId="19C322DF" w14:textId="77777777" w:rsidR="00744DF9" w:rsidRPr="00387B68" w:rsidRDefault="00744DF9" w:rsidP="00391E4B">
            <w:pPr>
              <w:jc w:val="center"/>
              <w:rPr>
                <w:rFonts w:ascii="Times New Roman" w:hAnsi="Times New Roman" w:cs="Times New Roman"/>
                <w:sz w:val="18"/>
                <w:szCs w:val="18"/>
              </w:rPr>
            </w:pPr>
            <w:r w:rsidRPr="00387B68">
              <w:rPr>
                <w:rFonts w:ascii="Times New Roman" w:hAnsi="Times New Roman" w:cs="Times New Roman"/>
                <w:sz w:val="18"/>
                <w:szCs w:val="18"/>
              </w:rPr>
              <w:t>+</w:t>
            </w:r>
          </w:p>
        </w:tc>
        <w:tc>
          <w:tcPr>
            <w:tcW w:w="1169" w:type="dxa"/>
            <w:noWrap/>
            <w:vAlign w:val="center"/>
            <w:hideMark/>
          </w:tcPr>
          <w:p w14:paraId="6E1D7A35" w14:textId="77777777" w:rsidR="00744DF9" w:rsidRPr="00387B68" w:rsidRDefault="00744DF9" w:rsidP="00391E4B">
            <w:pPr>
              <w:jc w:val="center"/>
              <w:rPr>
                <w:rFonts w:ascii="Times New Roman" w:hAnsi="Times New Roman" w:cs="Times New Roman"/>
                <w:sz w:val="18"/>
                <w:szCs w:val="18"/>
              </w:rPr>
            </w:pPr>
            <w:r w:rsidRPr="00387B68">
              <w:rPr>
                <w:rFonts w:ascii="Times New Roman" w:hAnsi="Times New Roman" w:cs="Times New Roman"/>
                <w:sz w:val="18"/>
                <w:szCs w:val="18"/>
              </w:rPr>
              <w:t>+</w:t>
            </w:r>
          </w:p>
        </w:tc>
        <w:tc>
          <w:tcPr>
            <w:tcW w:w="1169" w:type="dxa"/>
            <w:noWrap/>
            <w:vAlign w:val="center"/>
            <w:hideMark/>
          </w:tcPr>
          <w:p w14:paraId="7BE6421B" w14:textId="01D3F7B3" w:rsidR="00744DF9" w:rsidRPr="00B6028A" w:rsidRDefault="00B6028A"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bookmarkEnd w:id="19"/>
      <w:tr w:rsidR="00744DF9" w:rsidRPr="00CE7466" w14:paraId="24219410" w14:textId="77777777" w:rsidTr="00744DF9">
        <w:trPr>
          <w:trHeight w:val="297"/>
          <w:jc w:val="center"/>
        </w:trPr>
        <w:tc>
          <w:tcPr>
            <w:tcW w:w="2552" w:type="dxa"/>
            <w:vAlign w:val="center"/>
            <w:hideMark/>
          </w:tcPr>
          <w:p w14:paraId="74CC1556" w14:textId="77777777" w:rsidR="00744DF9" w:rsidRPr="006F39C1" w:rsidRDefault="00744DF9" w:rsidP="006F39C1">
            <w:pPr>
              <w:jc w:val="left"/>
              <w:rPr>
                <w:rFonts w:ascii="Times New Roman" w:hAnsi="Times New Roman" w:cs="Times New Roman"/>
                <w:sz w:val="18"/>
                <w:szCs w:val="18"/>
              </w:rPr>
            </w:pPr>
            <w:r w:rsidRPr="006F39C1">
              <w:rPr>
                <w:rFonts w:ascii="Times New Roman" w:hAnsi="Times New Roman" w:cs="Times New Roman"/>
                <w:sz w:val="18"/>
                <w:szCs w:val="18"/>
              </w:rPr>
              <w:t>carbon utilize</w:t>
            </w:r>
          </w:p>
        </w:tc>
        <w:tc>
          <w:tcPr>
            <w:tcW w:w="1168" w:type="dxa"/>
            <w:noWrap/>
            <w:vAlign w:val="center"/>
            <w:hideMark/>
          </w:tcPr>
          <w:p w14:paraId="545B7DED" w14:textId="77777777" w:rsidR="00744DF9" w:rsidRPr="006F39C1" w:rsidRDefault="00744DF9" w:rsidP="00391E4B">
            <w:pPr>
              <w:jc w:val="center"/>
              <w:rPr>
                <w:rFonts w:ascii="Times New Roman" w:hAnsi="Times New Roman" w:cs="Times New Roman"/>
                <w:sz w:val="18"/>
                <w:szCs w:val="18"/>
              </w:rPr>
            </w:pPr>
          </w:p>
        </w:tc>
        <w:tc>
          <w:tcPr>
            <w:tcW w:w="1169" w:type="dxa"/>
            <w:noWrap/>
            <w:vAlign w:val="center"/>
            <w:hideMark/>
          </w:tcPr>
          <w:p w14:paraId="54FAC656" w14:textId="77777777" w:rsidR="00744DF9" w:rsidRPr="002A745C" w:rsidRDefault="00744DF9" w:rsidP="00391E4B">
            <w:pPr>
              <w:jc w:val="center"/>
              <w:rPr>
                <w:rFonts w:ascii="Times New Roman" w:hAnsi="Times New Roman" w:cs="Times New Roman"/>
                <w:color w:val="FF0000"/>
                <w:sz w:val="18"/>
                <w:szCs w:val="18"/>
              </w:rPr>
            </w:pPr>
          </w:p>
        </w:tc>
        <w:tc>
          <w:tcPr>
            <w:tcW w:w="1168" w:type="dxa"/>
            <w:noWrap/>
            <w:vAlign w:val="center"/>
            <w:hideMark/>
          </w:tcPr>
          <w:p w14:paraId="3397B7E5" w14:textId="77777777" w:rsidR="00744DF9" w:rsidRPr="006A33E7" w:rsidRDefault="00744DF9" w:rsidP="00391E4B">
            <w:pPr>
              <w:jc w:val="center"/>
              <w:rPr>
                <w:rFonts w:ascii="Times New Roman" w:hAnsi="Times New Roman" w:cs="Times New Roman"/>
                <w:sz w:val="18"/>
                <w:szCs w:val="18"/>
              </w:rPr>
            </w:pPr>
          </w:p>
        </w:tc>
        <w:tc>
          <w:tcPr>
            <w:tcW w:w="1169" w:type="dxa"/>
            <w:noWrap/>
            <w:vAlign w:val="center"/>
            <w:hideMark/>
          </w:tcPr>
          <w:p w14:paraId="5E76A02F" w14:textId="77777777" w:rsidR="00744DF9" w:rsidRPr="009C2A44" w:rsidRDefault="00744DF9" w:rsidP="00391E4B">
            <w:pPr>
              <w:jc w:val="center"/>
              <w:rPr>
                <w:rFonts w:ascii="Times New Roman" w:hAnsi="Times New Roman" w:cs="Times New Roman"/>
                <w:sz w:val="18"/>
                <w:szCs w:val="18"/>
              </w:rPr>
            </w:pPr>
          </w:p>
        </w:tc>
        <w:tc>
          <w:tcPr>
            <w:tcW w:w="1169" w:type="dxa"/>
            <w:noWrap/>
            <w:vAlign w:val="center"/>
            <w:hideMark/>
          </w:tcPr>
          <w:p w14:paraId="07EC1CAB" w14:textId="77777777" w:rsidR="00744DF9" w:rsidRPr="00B6028A" w:rsidRDefault="00744DF9" w:rsidP="00391E4B">
            <w:pPr>
              <w:jc w:val="center"/>
              <w:rPr>
                <w:rFonts w:ascii="Times New Roman" w:hAnsi="Times New Roman" w:cs="Times New Roman"/>
                <w:sz w:val="18"/>
                <w:szCs w:val="18"/>
              </w:rPr>
            </w:pPr>
          </w:p>
        </w:tc>
      </w:tr>
      <w:tr w:rsidR="00744DF9" w:rsidRPr="00CE7466" w14:paraId="349A64B2" w14:textId="77777777" w:rsidTr="00744DF9">
        <w:trPr>
          <w:trHeight w:val="180"/>
          <w:jc w:val="center"/>
        </w:trPr>
        <w:tc>
          <w:tcPr>
            <w:tcW w:w="2552" w:type="dxa"/>
            <w:vAlign w:val="center"/>
            <w:hideMark/>
          </w:tcPr>
          <w:p w14:paraId="3739EB60" w14:textId="5B4386FF" w:rsidR="00744DF9" w:rsidRPr="006F39C1" w:rsidRDefault="00744DF9" w:rsidP="006F39C1">
            <w:pPr>
              <w:jc w:val="left"/>
              <w:rPr>
                <w:rFonts w:ascii="Times New Roman" w:hAnsi="Times New Roman" w:cs="Times New Roman"/>
                <w:sz w:val="18"/>
                <w:szCs w:val="18"/>
              </w:rPr>
            </w:pPr>
            <w:bookmarkStart w:id="21" w:name="_Hlk159252881"/>
            <w:r w:rsidRPr="006F39C1">
              <w:rPr>
                <w:rFonts w:ascii="Times New Roman" w:hAnsi="Times New Roman" w:cs="Times New Roman"/>
                <w:sz w:val="18"/>
                <w:szCs w:val="18"/>
              </w:rPr>
              <w:t>Glucose</w:t>
            </w:r>
          </w:p>
        </w:tc>
        <w:tc>
          <w:tcPr>
            <w:tcW w:w="1168" w:type="dxa"/>
            <w:noWrap/>
            <w:vAlign w:val="center"/>
            <w:hideMark/>
          </w:tcPr>
          <w:p w14:paraId="4407993E" w14:textId="524837F4" w:rsidR="00744DF9" w:rsidRPr="0091722E" w:rsidRDefault="00744DF9" w:rsidP="00391E4B">
            <w:pPr>
              <w:jc w:val="center"/>
              <w:rPr>
                <w:rFonts w:ascii="Times New Roman" w:hAnsi="Times New Roman" w:cs="Times New Roman"/>
                <w:sz w:val="18"/>
                <w:szCs w:val="18"/>
              </w:rPr>
            </w:pPr>
            <w:r w:rsidRPr="0091722E">
              <w:rPr>
                <w:rFonts w:ascii="Times New Roman" w:hAnsi="Times New Roman" w:cs="Times New Roman"/>
                <w:sz w:val="18"/>
                <w:szCs w:val="18"/>
              </w:rPr>
              <w:t>-</w:t>
            </w:r>
          </w:p>
        </w:tc>
        <w:tc>
          <w:tcPr>
            <w:tcW w:w="1169" w:type="dxa"/>
            <w:noWrap/>
            <w:vAlign w:val="center"/>
            <w:hideMark/>
          </w:tcPr>
          <w:p w14:paraId="728EB16B" w14:textId="379CF059" w:rsidR="00744DF9" w:rsidRPr="0091722E" w:rsidRDefault="006A33E7" w:rsidP="00391E4B">
            <w:pPr>
              <w:jc w:val="center"/>
              <w:rPr>
                <w:rFonts w:ascii="Times New Roman" w:hAnsi="Times New Roman" w:cs="Times New Roman"/>
                <w:sz w:val="18"/>
                <w:szCs w:val="18"/>
              </w:rPr>
            </w:pPr>
            <w:r>
              <w:rPr>
                <w:rFonts w:ascii="Times New Roman" w:hAnsi="Times New Roman" w:cs="Times New Roman"/>
                <w:sz w:val="18"/>
                <w:szCs w:val="18"/>
              </w:rPr>
              <w:t>w</w:t>
            </w:r>
          </w:p>
        </w:tc>
        <w:tc>
          <w:tcPr>
            <w:tcW w:w="1168" w:type="dxa"/>
            <w:noWrap/>
            <w:vAlign w:val="center"/>
            <w:hideMark/>
          </w:tcPr>
          <w:p w14:paraId="6739442A" w14:textId="152A2E03" w:rsidR="00744DF9" w:rsidRPr="006A33E7" w:rsidRDefault="006A33E7"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1AF8E77C" w14:textId="77777777" w:rsidR="00744DF9" w:rsidRPr="009C2A44" w:rsidRDefault="00744DF9" w:rsidP="00391E4B">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noWrap/>
            <w:vAlign w:val="center"/>
            <w:hideMark/>
          </w:tcPr>
          <w:p w14:paraId="59D54CEC" w14:textId="77777777" w:rsidR="00744DF9" w:rsidRPr="00B6028A" w:rsidRDefault="00744DF9"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1C777BB4" w14:textId="77777777" w:rsidTr="00744DF9">
        <w:trPr>
          <w:trHeight w:val="180"/>
          <w:jc w:val="center"/>
        </w:trPr>
        <w:tc>
          <w:tcPr>
            <w:tcW w:w="2552" w:type="dxa"/>
            <w:vAlign w:val="center"/>
            <w:hideMark/>
          </w:tcPr>
          <w:p w14:paraId="2215BE55" w14:textId="285EE5FB" w:rsidR="00744DF9" w:rsidRPr="006F39C1" w:rsidRDefault="00744DF9" w:rsidP="006F39C1">
            <w:pPr>
              <w:jc w:val="left"/>
              <w:rPr>
                <w:rFonts w:ascii="Times New Roman" w:hAnsi="Times New Roman" w:cs="Times New Roman"/>
                <w:sz w:val="18"/>
                <w:szCs w:val="18"/>
              </w:rPr>
            </w:pPr>
            <w:r>
              <w:rPr>
                <w:rFonts w:ascii="Times New Roman" w:hAnsi="Times New Roman" w:cs="Times New Roman"/>
                <w:sz w:val="18"/>
                <w:szCs w:val="18"/>
              </w:rPr>
              <w:t>A</w:t>
            </w:r>
            <w:r w:rsidRPr="006F39C1">
              <w:rPr>
                <w:rFonts w:ascii="Times New Roman" w:hAnsi="Times New Roman" w:cs="Times New Roman"/>
                <w:sz w:val="18"/>
                <w:szCs w:val="18"/>
              </w:rPr>
              <w:t>rabinose</w:t>
            </w:r>
          </w:p>
        </w:tc>
        <w:tc>
          <w:tcPr>
            <w:tcW w:w="1168" w:type="dxa"/>
            <w:noWrap/>
            <w:vAlign w:val="center"/>
            <w:hideMark/>
          </w:tcPr>
          <w:p w14:paraId="3733892A" w14:textId="46704D9B" w:rsidR="00744DF9" w:rsidRPr="006F39C1" w:rsidRDefault="00744DF9"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4F21D245" w14:textId="383517AF" w:rsidR="00744DF9" w:rsidRPr="002A745C" w:rsidRDefault="0091722E" w:rsidP="00391E4B">
            <w:pPr>
              <w:jc w:val="center"/>
              <w:rPr>
                <w:color w:val="FF0000"/>
                <w:sz w:val="18"/>
                <w:szCs w:val="18"/>
              </w:rPr>
            </w:pPr>
            <w:r w:rsidRPr="006A33E7">
              <w:rPr>
                <w:rFonts w:ascii="Times New Roman" w:hAnsi="Times New Roman" w:cs="Times New Roman"/>
                <w:sz w:val="18"/>
                <w:szCs w:val="18"/>
              </w:rPr>
              <w:t>-</w:t>
            </w:r>
          </w:p>
        </w:tc>
        <w:tc>
          <w:tcPr>
            <w:tcW w:w="1168" w:type="dxa"/>
            <w:noWrap/>
            <w:vAlign w:val="center"/>
            <w:hideMark/>
          </w:tcPr>
          <w:p w14:paraId="5F8C7BE1" w14:textId="3E5D0319" w:rsidR="00744DF9" w:rsidRPr="006A33E7" w:rsidRDefault="006A33E7"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2B794646" w14:textId="04F6CB7B" w:rsidR="00744DF9" w:rsidRPr="009C2A44" w:rsidRDefault="00B55881"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6689B59B" w14:textId="392053CB" w:rsidR="00744DF9" w:rsidRPr="00B6028A" w:rsidRDefault="00B6028A"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19D6089E" w14:textId="77777777" w:rsidTr="00744DF9">
        <w:trPr>
          <w:trHeight w:val="180"/>
          <w:jc w:val="center"/>
        </w:trPr>
        <w:tc>
          <w:tcPr>
            <w:tcW w:w="2552" w:type="dxa"/>
            <w:vAlign w:val="center"/>
            <w:hideMark/>
          </w:tcPr>
          <w:p w14:paraId="2ED17A24" w14:textId="77777777" w:rsidR="00744DF9" w:rsidRPr="006F39C1" w:rsidRDefault="00744DF9" w:rsidP="006F39C1">
            <w:pPr>
              <w:jc w:val="left"/>
              <w:rPr>
                <w:rFonts w:ascii="Times New Roman" w:hAnsi="Times New Roman" w:cs="Times New Roman"/>
                <w:sz w:val="18"/>
                <w:szCs w:val="18"/>
              </w:rPr>
            </w:pPr>
            <w:r w:rsidRPr="006F39C1">
              <w:rPr>
                <w:rFonts w:ascii="Times New Roman" w:hAnsi="Times New Roman" w:cs="Times New Roman"/>
                <w:sz w:val="18"/>
                <w:szCs w:val="18"/>
              </w:rPr>
              <w:t>Mannose</w:t>
            </w:r>
          </w:p>
        </w:tc>
        <w:tc>
          <w:tcPr>
            <w:tcW w:w="1168" w:type="dxa"/>
            <w:noWrap/>
            <w:vAlign w:val="center"/>
            <w:hideMark/>
          </w:tcPr>
          <w:p w14:paraId="35477113" w14:textId="7B7064E1" w:rsidR="00744DF9" w:rsidRPr="006F39C1" w:rsidRDefault="00744DF9"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10C9B002" w14:textId="458AE978" w:rsidR="00744DF9" w:rsidRPr="0091722E" w:rsidRDefault="0091722E" w:rsidP="00391E4B">
            <w:pPr>
              <w:jc w:val="center"/>
              <w:rPr>
                <w:sz w:val="18"/>
                <w:szCs w:val="18"/>
              </w:rPr>
            </w:pPr>
            <w:r w:rsidRPr="0091722E">
              <w:rPr>
                <w:rFonts w:ascii="Times New Roman" w:hAnsi="Times New Roman" w:cs="Times New Roman"/>
                <w:sz w:val="18"/>
                <w:szCs w:val="18"/>
              </w:rPr>
              <w:t>-</w:t>
            </w:r>
          </w:p>
        </w:tc>
        <w:tc>
          <w:tcPr>
            <w:tcW w:w="1168" w:type="dxa"/>
            <w:noWrap/>
            <w:vAlign w:val="center"/>
            <w:hideMark/>
          </w:tcPr>
          <w:p w14:paraId="247208DB" w14:textId="795E8D36" w:rsidR="00744DF9" w:rsidRPr="006A33E7" w:rsidRDefault="009C2A44"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45CA8204" w14:textId="74C8289B" w:rsidR="00744DF9" w:rsidRPr="009C2A44" w:rsidRDefault="00B55881"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04EA9FBC" w14:textId="07BF2AD4" w:rsidR="00744DF9" w:rsidRPr="00B6028A" w:rsidRDefault="00B6028A"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035F71" w:rsidRPr="00CE7466" w14:paraId="4D199C2B" w14:textId="77777777" w:rsidTr="00C6099E">
        <w:trPr>
          <w:trHeight w:val="180"/>
          <w:jc w:val="center"/>
        </w:trPr>
        <w:tc>
          <w:tcPr>
            <w:tcW w:w="2552" w:type="dxa"/>
            <w:vAlign w:val="center"/>
            <w:hideMark/>
          </w:tcPr>
          <w:p w14:paraId="4315467A" w14:textId="77777777" w:rsidR="00035F71" w:rsidRPr="006F39C1" w:rsidRDefault="00035F71" w:rsidP="00035F71">
            <w:pPr>
              <w:jc w:val="left"/>
              <w:rPr>
                <w:rFonts w:ascii="Times New Roman" w:hAnsi="Times New Roman" w:cs="Times New Roman"/>
                <w:sz w:val="18"/>
                <w:szCs w:val="18"/>
              </w:rPr>
            </w:pPr>
            <w:r w:rsidRPr="006F39C1">
              <w:rPr>
                <w:rFonts w:ascii="Times New Roman" w:hAnsi="Times New Roman" w:cs="Times New Roman"/>
                <w:sz w:val="18"/>
                <w:szCs w:val="18"/>
              </w:rPr>
              <w:t>Mannitol</w:t>
            </w:r>
          </w:p>
        </w:tc>
        <w:tc>
          <w:tcPr>
            <w:tcW w:w="1168" w:type="dxa"/>
            <w:noWrap/>
            <w:hideMark/>
          </w:tcPr>
          <w:p w14:paraId="223D8F30" w14:textId="42B377C8" w:rsidR="00035F71" w:rsidRPr="006F39C1" w:rsidRDefault="00035F71" w:rsidP="00035F71">
            <w:pPr>
              <w:jc w:val="center"/>
              <w:rPr>
                <w:rFonts w:ascii="Times New Roman" w:hAnsi="Times New Roman" w:cs="Times New Roman"/>
                <w:sz w:val="18"/>
                <w:szCs w:val="18"/>
              </w:rPr>
            </w:pPr>
            <w:r w:rsidRPr="00E73669">
              <w:rPr>
                <w:rFonts w:ascii="Times New Roman" w:hAnsi="Times New Roman" w:cs="Times New Roman"/>
                <w:sz w:val="18"/>
                <w:szCs w:val="18"/>
              </w:rPr>
              <w:t>-</w:t>
            </w:r>
          </w:p>
        </w:tc>
        <w:tc>
          <w:tcPr>
            <w:tcW w:w="1169" w:type="dxa"/>
            <w:noWrap/>
            <w:hideMark/>
          </w:tcPr>
          <w:p w14:paraId="2EAAE840" w14:textId="7CB46643" w:rsidR="00035F71" w:rsidRPr="002A745C" w:rsidRDefault="00035F71" w:rsidP="00035F71">
            <w:pPr>
              <w:jc w:val="center"/>
              <w:rPr>
                <w:color w:val="FF0000"/>
                <w:sz w:val="18"/>
                <w:szCs w:val="18"/>
              </w:rPr>
            </w:pPr>
            <w:r w:rsidRPr="00E73669">
              <w:rPr>
                <w:rFonts w:ascii="Times New Roman" w:hAnsi="Times New Roman" w:cs="Times New Roman"/>
                <w:sz w:val="18"/>
                <w:szCs w:val="18"/>
              </w:rPr>
              <w:t>-</w:t>
            </w:r>
          </w:p>
        </w:tc>
        <w:tc>
          <w:tcPr>
            <w:tcW w:w="1168" w:type="dxa"/>
            <w:noWrap/>
            <w:hideMark/>
          </w:tcPr>
          <w:p w14:paraId="6D9CA17C" w14:textId="0E75FAB3" w:rsidR="00035F71" w:rsidRPr="006A33E7" w:rsidRDefault="00035F71" w:rsidP="00035F71">
            <w:pPr>
              <w:jc w:val="center"/>
              <w:rPr>
                <w:rFonts w:ascii="Times New Roman" w:hAnsi="Times New Roman" w:cs="Times New Roman"/>
                <w:sz w:val="18"/>
                <w:szCs w:val="18"/>
              </w:rPr>
            </w:pPr>
            <w:r w:rsidRPr="006A33E7">
              <w:rPr>
                <w:rFonts w:ascii="Times New Roman" w:hAnsi="Times New Roman" w:cs="Times New Roman"/>
                <w:sz w:val="18"/>
                <w:szCs w:val="18"/>
              </w:rPr>
              <w:t>-</w:t>
            </w:r>
          </w:p>
        </w:tc>
        <w:tc>
          <w:tcPr>
            <w:tcW w:w="1169" w:type="dxa"/>
            <w:noWrap/>
            <w:hideMark/>
          </w:tcPr>
          <w:p w14:paraId="2CEC01C4" w14:textId="4F70CB99" w:rsidR="00035F71" w:rsidRPr="009C2A44" w:rsidRDefault="00035F71" w:rsidP="00035F71">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noWrap/>
            <w:hideMark/>
          </w:tcPr>
          <w:p w14:paraId="750C8F72" w14:textId="602619A3" w:rsidR="00035F71" w:rsidRPr="00B6028A" w:rsidRDefault="00035F71" w:rsidP="00035F71">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10AA899C" w14:textId="77777777" w:rsidTr="00744DF9">
        <w:trPr>
          <w:trHeight w:val="180"/>
          <w:jc w:val="center"/>
        </w:trPr>
        <w:tc>
          <w:tcPr>
            <w:tcW w:w="2552" w:type="dxa"/>
            <w:noWrap/>
            <w:vAlign w:val="center"/>
            <w:hideMark/>
          </w:tcPr>
          <w:p w14:paraId="6A89095E" w14:textId="77777777" w:rsidR="00744DF9" w:rsidRPr="006F39C1" w:rsidRDefault="00744DF9" w:rsidP="006F39C1">
            <w:pPr>
              <w:jc w:val="left"/>
              <w:rPr>
                <w:rFonts w:ascii="Times New Roman" w:hAnsi="Times New Roman" w:cs="Times New Roman"/>
                <w:sz w:val="18"/>
                <w:szCs w:val="18"/>
              </w:rPr>
            </w:pPr>
            <w:bookmarkStart w:id="22" w:name="_Hlk142473981"/>
            <w:bookmarkStart w:id="23" w:name="_Hlk159252521"/>
            <w:r w:rsidRPr="006F39C1">
              <w:rPr>
                <w:rFonts w:ascii="Times New Roman" w:hAnsi="Times New Roman" w:cs="Times New Roman"/>
                <w:i/>
                <w:iCs/>
                <w:sz w:val="18"/>
                <w:szCs w:val="18"/>
              </w:rPr>
              <w:t>N</w:t>
            </w:r>
            <w:r w:rsidRPr="006F39C1">
              <w:rPr>
                <w:rFonts w:ascii="Times New Roman" w:hAnsi="Times New Roman" w:cs="Times New Roman"/>
                <w:sz w:val="18"/>
                <w:szCs w:val="18"/>
              </w:rPr>
              <w:t>-acetyl-</w:t>
            </w:r>
            <w:r w:rsidRPr="006F39C1">
              <w:rPr>
                <w:rFonts w:ascii="Times New Roman" w:hAnsi="Times New Roman" w:cs="Times New Roman"/>
                <w:sz w:val="18"/>
                <w:szCs w:val="18"/>
                <w:vertAlign w:val="subscript"/>
              </w:rPr>
              <w:t>D</w:t>
            </w:r>
            <w:r w:rsidRPr="006F39C1">
              <w:rPr>
                <w:rFonts w:ascii="Times New Roman" w:hAnsi="Times New Roman" w:cs="Times New Roman"/>
                <w:sz w:val="18"/>
                <w:szCs w:val="18"/>
              </w:rPr>
              <w:t>-glucosamine</w:t>
            </w:r>
            <w:bookmarkEnd w:id="22"/>
          </w:p>
        </w:tc>
        <w:tc>
          <w:tcPr>
            <w:tcW w:w="1168" w:type="dxa"/>
            <w:noWrap/>
            <w:vAlign w:val="center"/>
            <w:hideMark/>
          </w:tcPr>
          <w:p w14:paraId="26393CA2" w14:textId="12F30C6B" w:rsidR="00744DF9" w:rsidRPr="00035F71" w:rsidRDefault="00744DF9" w:rsidP="00391E4B">
            <w:pPr>
              <w:jc w:val="center"/>
              <w:rPr>
                <w:rFonts w:ascii="Times New Roman" w:hAnsi="Times New Roman" w:cs="Times New Roman"/>
                <w:sz w:val="18"/>
                <w:szCs w:val="18"/>
              </w:rPr>
            </w:pPr>
            <w:r w:rsidRPr="00035F71">
              <w:rPr>
                <w:rFonts w:ascii="Times New Roman" w:hAnsi="Times New Roman" w:cs="Times New Roman"/>
                <w:sz w:val="18"/>
                <w:szCs w:val="18"/>
              </w:rPr>
              <w:t>-</w:t>
            </w:r>
          </w:p>
        </w:tc>
        <w:tc>
          <w:tcPr>
            <w:tcW w:w="1169" w:type="dxa"/>
            <w:noWrap/>
            <w:vAlign w:val="center"/>
            <w:hideMark/>
          </w:tcPr>
          <w:p w14:paraId="7CD7D263" w14:textId="1FB58278" w:rsidR="00744DF9" w:rsidRPr="00035F71" w:rsidRDefault="00035F71" w:rsidP="00391E4B">
            <w:pPr>
              <w:jc w:val="center"/>
              <w:rPr>
                <w:sz w:val="18"/>
                <w:szCs w:val="18"/>
              </w:rPr>
            </w:pPr>
            <w:r w:rsidRPr="00035F71">
              <w:rPr>
                <w:rFonts w:ascii="Times New Roman" w:hAnsi="Times New Roman" w:cs="Times New Roman"/>
                <w:sz w:val="18"/>
                <w:szCs w:val="18"/>
              </w:rPr>
              <w:t>+</w:t>
            </w:r>
          </w:p>
        </w:tc>
        <w:tc>
          <w:tcPr>
            <w:tcW w:w="1168" w:type="dxa"/>
            <w:noWrap/>
            <w:vAlign w:val="center"/>
            <w:hideMark/>
          </w:tcPr>
          <w:p w14:paraId="7EAF215D" w14:textId="70965135" w:rsidR="00744DF9" w:rsidRPr="006A33E7" w:rsidRDefault="009C2A44"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1F9FE14D" w14:textId="1F1D3B0B" w:rsidR="00744DF9" w:rsidRPr="009C2A44" w:rsidRDefault="0091722E" w:rsidP="00391E4B">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noWrap/>
            <w:vAlign w:val="center"/>
            <w:hideMark/>
          </w:tcPr>
          <w:p w14:paraId="53930BD5" w14:textId="6F59F5FA" w:rsidR="00744DF9" w:rsidRPr="00B6028A" w:rsidRDefault="00B55881"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035F71" w:rsidRPr="00CE7466" w14:paraId="7D0DE9D2" w14:textId="77777777" w:rsidTr="00C6099E">
        <w:trPr>
          <w:trHeight w:val="180"/>
          <w:jc w:val="center"/>
        </w:trPr>
        <w:tc>
          <w:tcPr>
            <w:tcW w:w="2552" w:type="dxa"/>
            <w:vAlign w:val="center"/>
            <w:hideMark/>
          </w:tcPr>
          <w:p w14:paraId="796DE86E" w14:textId="77777777" w:rsidR="00035F71" w:rsidRPr="006F39C1" w:rsidRDefault="00035F71" w:rsidP="00035F71">
            <w:pPr>
              <w:jc w:val="left"/>
              <w:rPr>
                <w:rFonts w:ascii="Times New Roman" w:hAnsi="Times New Roman" w:cs="Times New Roman"/>
                <w:sz w:val="18"/>
                <w:szCs w:val="18"/>
              </w:rPr>
            </w:pPr>
            <w:bookmarkStart w:id="24" w:name="_Hlk159252633"/>
            <w:bookmarkStart w:id="25" w:name="_Hlk159253058"/>
            <w:bookmarkEnd w:id="21"/>
            <w:bookmarkEnd w:id="23"/>
            <w:r w:rsidRPr="006F39C1">
              <w:rPr>
                <w:rFonts w:ascii="Times New Roman" w:hAnsi="Times New Roman" w:cs="Times New Roman"/>
                <w:sz w:val="18"/>
                <w:szCs w:val="18"/>
              </w:rPr>
              <w:t>Malic acid</w:t>
            </w:r>
            <w:bookmarkEnd w:id="24"/>
          </w:p>
        </w:tc>
        <w:tc>
          <w:tcPr>
            <w:tcW w:w="1168" w:type="dxa"/>
            <w:noWrap/>
            <w:hideMark/>
          </w:tcPr>
          <w:p w14:paraId="087ABE19" w14:textId="734CF44D" w:rsidR="00035F71" w:rsidRPr="006F39C1" w:rsidRDefault="003A64B9" w:rsidP="00035F71">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hideMark/>
          </w:tcPr>
          <w:p w14:paraId="67DB7B8E" w14:textId="024A0266" w:rsidR="00035F71" w:rsidRPr="002A745C" w:rsidRDefault="00035F71" w:rsidP="00035F71">
            <w:pPr>
              <w:jc w:val="center"/>
              <w:rPr>
                <w:color w:val="FF0000"/>
                <w:sz w:val="18"/>
                <w:szCs w:val="18"/>
              </w:rPr>
            </w:pPr>
            <w:r w:rsidRPr="00E73669">
              <w:rPr>
                <w:rFonts w:ascii="Times New Roman" w:hAnsi="Times New Roman" w:cs="Times New Roman"/>
                <w:sz w:val="18"/>
                <w:szCs w:val="18"/>
              </w:rPr>
              <w:t>+</w:t>
            </w:r>
          </w:p>
        </w:tc>
        <w:tc>
          <w:tcPr>
            <w:tcW w:w="1168" w:type="dxa"/>
            <w:noWrap/>
            <w:hideMark/>
          </w:tcPr>
          <w:p w14:paraId="6A1FD272" w14:textId="4EE6B03C" w:rsidR="00035F71" w:rsidRPr="006A33E7" w:rsidRDefault="009C2A44" w:rsidP="00035F71">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hideMark/>
          </w:tcPr>
          <w:p w14:paraId="61D953C7" w14:textId="3B1C6687" w:rsidR="00035F71" w:rsidRPr="009C2A44" w:rsidRDefault="00035F71" w:rsidP="00035F71">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noWrap/>
            <w:hideMark/>
          </w:tcPr>
          <w:p w14:paraId="696FD680" w14:textId="4BCA1DBA" w:rsidR="00035F71" w:rsidRPr="00B6028A" w:rsidRDefault="00035F71" w:rsidP="00035F71">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06FA527E" w14:textId="77777777" w:rsidTr="00744DF9">
        <w:trPr>
          <w:trHeight w:val="180"/>
          <w:jc w:val="center"/>
        </w:trPr>
        <w:tc>
          <w:tcPr>
            <w:tcW w:w="2552" w:type="dxa"/>
            <w:vAlign w:val="center"/>
            <w:hideMark/>
          </w:tcPr>
          <w:p w14:paraId="19D011F4" w14:textId="77777777" w:rsidR="00744DF9" w:rsidRPr="006F39C1" w:rsidRDefault="00744DF9" w:rsidP="006F39C1">
            <w:pPr>
              <w:jc w:val="left"/>
              <w:rPr>
                <w:rFonts w:ascii="Times New Roman" w:hAnsi="Times New Roman" w:cs="Times New Roman"/>
                <w:sz w:val="18"/>
                <w:szCs w:val="18"/>
              </w:rPr>
            </w:pPr>
            <w:bookmarkStart w:id="26" w:name="_Hlk159252903"/>
            <w:bookmarkEnd w:id="25"/>
            <w:r w:rsidRPr="006F39C1">
              <w:rPr>
                <w:rFonts w:ascii="Times New Roman" w:hAnsi="Times New Roman" w:cs="Times New Roman"/>
                <w:sz w:val="18"/>
                <w:szCs w:val="18"/>
              </w:rPr>
              <w:t>gluconate</w:t>
            </w:r>
          </w:p>
        </w:tc>
        <w:tc>
          <w:tcPr>
            <w:tcW w:w="1168" w:type="dxa"/>
            <w:noWrap/>
            <w:vAlign w:val="center"/>
            <w:hideMark/>
          </w:tcPr>
          <w:p w14:paraId="5E4D906F" w14:textId="77777777" w:rsidR="00744DF9" w:rsidRPr="006F39C1" w:rsidRDefault="00744DF9" w:rsidP="00391E4B">
            <w:pPr>
              <w:jc w:val="center"/>
              <w:rPr>
                <w:rFonts w:ascii="Times New Roman" w:hAnsi="Times New Roman" w:cs="Times New Roman"/>
                <w:sz w:val="18"/>
                <w:szCs w:val="18"/>
              </w:rPr>
            </w:pPr>
            <w:r w:rsidRPr="006F39C1">
              <w:rPr>
                <w:rFonts w:ascii="Times New Roman" w:hAnsi="Times New Roman" w:cs="Times New Roman"/>
                <w:sz w:val="18"/>
                <w:szCs w:val="18"/>
              </w:rPr>
              <w:t>-</w:t>
            </w:r>
          </w:p>
        </w:tc>
        <w:tc>
          <w:tcPr>
            <w:tcW w:w="1169" w:type="dxa"/>
            <w:noWrap/>
            <w:vAlign w:val="center"/>
            <w:hideMark/>
          </w:tcPr>
          <w:p w14:paraId="60AAE783" w14:textId="26A4A71A" w:rsidR="00744DF9" w:rsidRPr="002A745C" w:rsidRDefault="006A33E7" w:rsidP="00391E4B">
            <w:pPr>
              <w:jc w:val="center"/>
              <w:rPr>
                <w:color w:val="FF0000"/>
                <w:sz w:val="18"/>
                <w:szCs w:val="18"/>
              </w:rPr>
            </w:pPr>
            <w:r w:rsidRPr="006A33E7">
              <w:rPr>
                <w:rFonts w:ascii="Times New Roman" w:hAnsi="Times New Roman" w:cs="Times New Roman"/>
                <w:sz w:val="18"/>
                <w:szCs w:val="18"/>
              </w:rPr>
              <w:t>-</w:t>
            </w:r>
          </w:p>
        </w:tc>
        <w:tc>
          <w:tcPr>
            <w:tcW w:w="1168" w:type="dxa"/>
            <w:noWrap/>
            <w:vAlign w:val="center"/>
            <w:hideMark/>
          </w:tcPr>
          <w:p w14:paraId="178069BA" w14:textId="4FCB7E3A" w:rsidR="00744DF9" w:rsidRPr="006A33E7" w:rsidRDefault="009C2A44"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3464D5F2" w14:textId="77777777" w:rsidR="00744DF9" w:rsidRPr="009C2A44" w:rsidRDefault="00744DF9" w:rsidP="00391E4B">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noWrap/>
            <w:vAlign w:val="center"/>
            <w:hideMark/>
          </w:tcPr>
          <w:p w14:paraId="1B70626F" w14:textId="77777777" w:rsidR="00744DF9" w:rsidRPr="00B6028A" w:rsidRDefault="00744DF9"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3EC792C2" w14:textId="77777777" w:rsidTr="00744DF9">
        <w:trPr>
          <w:trHeight w:val="180"/>
          <w:jc w:val="center"/>
        </w:trPr>
        <w:tc>
          <w:tcPr>
            <w:tcW w:w="2552" w:type="dxa"/>
            <w:vAlign w:val="center"/>
            <w:hideMark/>
          </w:tcPr>
          <w:p w14:paraId="4C3B6DB6" w14:textId="77777777" w:rsidR="00744DF9" w:rsidRPr="006F39C1" w:rsidRDefault="00744DF9" w:rsidP="006F39C1">
            <w:pPr>
              <w:jc w:val="left"/>
              <w:rPr>
                <w:rFonts w:ascii="Times New Roman" w:hAnsi="Times New Roman" w:cs="Times New Roman"/>
                <w:sz w:val="18"/>
                <w:szCs w:val="18"/>
              </w:rPr>
            </w:pPr>
            <w:r w:rsidRPr="006F39C1">
              <w:rPr>
                <w:rFonts w:ascii="Times New Roman" w:hAnsi="Times New Roman" w:cs="Times New Roman"/>
                <w:sz w:val="18"/>
                <w:szCs w:val="18"/>
              </w:rPr>
              <w:t>capric acid</w:t>
            </w:r>
          </w:p>
        </w:tc>
        <w:tc>
          <w:tcPr>
            <w:tcW w:w="1168" w:type="dxa"/>
            <w:noWrap/>
            <w:vAlign w:val="center"/>
            <w:hideMark/>
          </w:tcPr>
          <w:p w14:paraId="1EECB2F7" w14:textId="77777777" w:rsidR="00744DF9" w:rsidRPr="006F39C1" w:rsidRDefault="00744DF9" w:rsidP="00391E4B">
            <w:pPr>
              <w:jc w:val="center"/>
              <w:rPr>
                <w:rFonts w:ascii="Times New Roman" w:hAnsi="Times New Roman" w:cs="Times New Roman"/>
                <w:sz w:val="18"/>
                <w:szCs w:val="18"/>
              </w:rPr>
            </w:pPr>
            <w:r w:rsidRPr="006F39C1">
              <w:rPr>
                <w:rFonts w:ascii="Times New Roman" w:hAnsi="Times New Roman" w:cs="Times New Roman"/>
                <w:sz w:val="18"/>
                <w:szCs w:val="18"/>
              </w:rPr>
              <w:t>-</w:t>
            </w:r>
          </w:p>
        </w:tc>
        <w:tc>
          <w:tcPr>
            <w:tcW w:w="1169" w:type="dxa"/>
            <w:noWrap/>
            <w:vAlign w:val="center"/>
            <w:hideMark/>
          </w:tcPr>
          <w:p w14:paraId="799A6B05" w14:textId="28586831" w:rsidR="00744DF9" w:rsidRPr="002A745C" w:rsidRDefault="006A33E7" w:rsidP="00391E4B">
            <w:pPr>
              <w:jc w:val="center"/>
              <w:rPr>
                <w:color w:val="FF0000"/>
                <w:sz w:val="18"/>
                <w:szCs w:val="18"/>
              </w:rPr>
            </w:pPr>
            <w:r>
              <w:rPr>
                <w:rFonts w:ascii="Times New Roman" w:hAnsi="Times New Roman" w:cs="Times New Roman"/>
                <w:sz w:val="18"/>
                <w:szCs w:val="18"/>
              </w:rPr>
              <w:t>-</w:t>
            </w:r>
          </w:p>
        </w:tc>
        <w:tc>
          <w:tcPr>
            <w:tcW w:w="1168" w:type="dxa"/>
            <w:noWrap/>
            <w:vAlign w:val="center"/>
            <w:hideMark/>
          </w:tcPr>
          <w:p w14:paraId="34088EFC" w14:textId="77777777" w:rsidR="00744DF9" w:rsidRPr="006A33E7" w:rsidRDefault="00744DF9" w:rsidP="00391E4B">
            <w:pPr>
              <w:jc w:val="center"/>
              <w:rPr>
                <w:rFonts w:ascii="Times New Roman" w:hAnsi="Times New Roman" w:cs="Times New Roman"/>
                <w:sz w:val="18"/>
                <w:szCs w:val="18"/>
              </w:rPr>
            </w:pPr>
            <w:r w:rsidRPr="006A33E7">
              <w:rPr>
                <w:rFonts w:ascii="Times New Roman" w:hAnsi="Times New Roman" w:cs="Times New Roman"/>
                <w:sz w:val="18"/>
                <w:szCs w:val="18"/>
              </w:rPr>
              <w:t>-</w:t>
            </w:r>
          </w:p>
        </w:tc>
        <w:tc>
          <w:tcPr>
            <w:tcW w:w="1169" w:type="dxa"/>
            <w:noWrap/>
            <w:vAlign w:val="center"/>
            <w:hideMark/>
          </w:tcPr>
          <w:p w14:paraId="4762303D" w14:textId="1B1149C0" w:rsidR="00744DF9" w:rsidRPr="009C2A44" w:rsidRDefault="00B55881"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1CE17412" w14:textId="77777777" w:rsidR="00744DF9" w:rsidRPr="00B6028A" w:rsidRDefault="00744DF9"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20E66ABD" w14:textId="77777777" w:rsidTr="00744DF9">
        <w:trPr>
          <w:trHeight w:val="180"/>
          <w:jc w:val="center"/>
        </w:trPr>
        <w:tc>
          <w:tcPr>
            <w:tcW w:w="2552" w:type="dxa"/>
            <w:vAlign w:val="center"/>
            <w:hideMark/>
          </w:tcPr>
          <w:p w14:paraId="0955EA2E" w14:textId="77777777" w:rsidR="00744DF9" w:rsidRPr="006F39C1" w:rsidRDefault="00744DF9" w:rsidP="006F39C1">
            <w:pPr>
              <w:jc w:val="left"/>
              <w:rPr>
                <w:rFonts w:ascii="Times New Roman" w:hAnsi="Times New Roman" w:cs="Times New Roman"/>
                <w:sz w:val="18"/>
                <w:szCs w:val="18"/>
              </w:rPr>
            </w:pPr>
            <w:r w:rsidRPr="006F39C1">
              <w:rPr>
                <w:rFonts w:ascii="Times New Roman" w:hAnsi="Times New Roman" w:cs="Times New Roman"/>
                <w:sz w:val="18"/>
                <w:szCs w:val="18"/>
              </w:rPr>
              <w:t>Adipate</w:t>
            </w:r>
          </w:p>
        </w:tc>
        <w:tc>
          <w:tcPr>
            <w:tcW w:w="1168" w:type="dxa"/>
            <w:noWrap/>
            <w:vAlign w:val="center"/>
            <w:hideMark/>
          </w:tcPr>
          <w:p w14:paraId="4005A80C" w14:textId="77777777" w:rsidR="00744DF9" w:rsidRPr="00035F71" w:rsidRDefault="00744DF9" w:rsidP="00391E4B">
            <w:pPr>
              <w:jc w:val="center"/>
              <w:rPr>
                <w:rFonts w:ascii="Times New Roman" w:hAnsi="Times New Roman" w:cs="Times New Roman"/>
                <w:sz w:val="18"/>
                <w:szCs w:val="18"/>
              </w:rPr>
            </w:pPr>
            <w:r w:rsidRPr="00035F71">
              <w:rPr>
                <w:rFonts w:ascii="Times New Roman" w:hAnsi="Times New Roman" w:cs="Times New Roman"/>
                <w:sz w:val="18"/>
                <w:szCs w:val="18"/>
              </w:rPr>
              <w:t>-</w:t>
            </w:r>
          </w:p>
        </w:tc>
        <w:tc>
          <w:tcPr>
            <w:tcW w:w="1169" w:type="dxa"/>
            <w:noWrap/>
            <w:vAlign w:val="center"/>
            <w:hideMark/>
          </w:tcPr>
          <w:p w14:paraId="340CBD2F" w14:textId="33A58A9F" w:rsidR="00744DF9" w:rsidRPr="00035F71" w:rsidRDefault="00035F71" w:rsidP="00391E4B">
            <w:pPr>
              <w:jc w:val="center"/>
              <w:rPr>
                <w:sz w:val="18"/>
                <w:szCs w:val="18"/>
              </w:rPr>
            </w:pPr>
            <w:r w:rsidRPr="00035F71">
              <w:rPr>
                <w:rFonts w:ascii="Times New Roman" w:hAnsi="Times New Roman" w:cs="Times New Roman"/>
                <w:sz w:val="18"/>
                <w:szCs w:val="18"/>
              </w:rPr>
              <w:t>+</w:t>
            </w:r>
          </w:p>
        </w:tc>
        <w:tc>
          <w:tcPr>
            <w:tcW w:w="1168" w:type="dxa"/>
            <w:noWrap/>
            <w:vAlign w:val="center"/>
            <w:hideMark/>
          </w:tcPr>
          <w:p w14:paraId="67C29255" w14:textId="77777777" w:rsidR="00744DF9" w:rsidRPr="006A33E7" w:rsidRDefault="00744DF9" w:rsidP="00391E4B">
            <w:pPr>
              <w:jc w:val="center"/>
              <w:rPr>
                <w:rFonts w:ascii="Times New Roman" w:hAnsi="Times New Roman" w:cs="Times New Roman"/>
                <w:sz w:val="18"/>
                <w:szCs w:val="18"/>
              </w:rPr>
            </w:pPr>
            <w:r w:rsidRPr="006A33E7">
              <w:rPr>
                <w:rFonts w:ascii="Times New Roman" w:hAnsi="Times New Roman" w:cs="Times New Roman"/>
                <w:sz w:val="18"/>
                <w:szCs w:val="18"/>
              </w:rPr>
              <w:t>-</w:t>
            </w:r>
          </w:p>
        </w:tc>
        <w:tc>
          <w:tcPr>
            <w:tcW w:w="1169" w:type="dxa"/>
            <w:noWrap/>
            <w:vAlign w:val="center"/>
            <w:hideMark/>
          </w:tcPr>
          <w:p w14:paraId="2E74B40D" w14:textId="1D9C1156" w:rsidR="00744DF9" w:rsidRPr="009C2A44" w:rsidRDefault="00B55881" w:rsidP="00391E4B">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vAlign w:val="center"/>
            <w:hideMark/>
          </w:tcPr>
          <w:p w14:paraId="4E2C2326" w14:textId="70C3C482" w:rsidR="00744DF9" w:rsidRPr="00B6028A" w:rsidRDefault="00035F71" w:rsidP="00391E4B">
            <w:pPr>
              <w:jc w:val="center"/>
              <w:rPr>
                <w:rFonts w:ascii="Times New Roman" w:hAnsi="Times New Roman" w:cs="Times New Roman"/>
                <w:sz w:val="18"/>
                <w:szCs w:val="18"/>
              </w:rPr>
            </w:pPr>
            <w:r w:rsidRPr="00B6028A">
              <w:rPr>
                <w:rFonts w:ascii="Times New Roman" w:hAnsi="Times New Roman" w:cs="Times New Roman" w:hint="eastAsia"/>
                <w:sz w:val="18"/>
                <w:szCs w:val="18"/>
              </w:rPr>
              <w:t>-</w:t>
            </w:r>
          </w:p>
        </w:tc>
      </w:tr>
      <w:tr w:rsidR="00035F71" w:rsidRPr="00CE7466" w14:paraId="63BF6116" w14:textId="77777777" w:rsidTr="00C6099E">
        <w:trPr>
          <w:trHeight w:val="180"/>
          <w:jc w:val="center"/>
        </w:trPr>
        <w:tc>
          <w:tcPr>
            <w:tcW w:w="2552" w:type="dxa"/>
            <w:vAlign w:val="center"/>
            <w:hideMark/>
          </w:tcPr>
          <w:p w14:paraId="42998FDB" w14:textId="77777777" w:rsidR="00035F71" w:rsidRPr="006F39C1" w:rsidRDefault="00035F71" w:rsidP="00035F71">
            <w:pPr>
              <w:jc w:val="left"/>
              <w:rPr>
                <w:rFonts w:ascii="Times New Roman" w:hAnsi="Times New Roman" w:cs="Times New Roman"/>
                <w:sz w:val="18"/>
                <w:szCs w:val="18"/>
              </w:rPr>
            </w:pPr>
            <w:bookmarkStart w:id="27" w:name="_Hlk159252651"/>
            <w:bookmarkEnd w:id="26"/>
            <w:r w:rsidRPr="006F39C1">
              <w:rPr>
                <w:rFonts w:ascii="Times New Roman" w:hAnsi="Times New Roman" w:cs="Times New Roman"/>
                <w:sz w:val="18"/>
                <w:szCs w:val="18"/>
              </w:rPr>
              <w:t>Maltose</w:t>
            </w:r>
            <w:bookmarkEnd w:id="27"/>
          </w:p>
        </w:tc>
        <w:tc>
          <w:tcPr>
            <w:tcW w:w="1168" w:type="dxa"/>
            <w:noWrap/>
            <w:hideMark/>
          </w:tcPr>
          <w:p w14:paraId="18308B12" w14:textId="1EF1A423" w:rsidR="00035F71" w:rsidRPr="006F39C1" w:rsidRDefault="003A64B9" w:rsidP="00035F71">
            <w:pPr>
              <w:jc w:val="center"/>
              <w:rPr>
                <w:rFonts w:ascii="Times New Roman" w:hAnsi="Times New Roman" w:cs="Times New Roman"/>
                <w:sz w:val="18"/>
                <w:szCs w:val="18"/>
              </w:rPr>
            </w:pPr>
            <w:r>
              <w:rPr>
                <w:rFonts w:ascii="Times New Roman" w:hAnsi="Times New Roman" w:cs="Times New Roman"/>
                <w:sz w:val="18"/>
                <w:szCs w:val="18"/>
              </w:rPr>
              <w:t>+</w:t>
            </w:r>
          </w:p>
        </w:tc>
        <w:tc>
          <w:tcPr>
            <w:tcW w:w="1169" w:type="dxa"/>
            <w:noWrap/>
            <w:hideMark/>
          </w:tcPr>
          <w:p w14:paraId="1953E218" w14:textId="30C31C10" w:rsidR="00035F71" w:rsidRPr="002A745C" w:rsidRDefault="00035F71" w:rsidP="00035F71">
            <w:pPr>
              <w:jc w:val="center"/>
              <w:rPr>
                <w:color w:val="FF0000"/>
                <w:sz w:val="18"/>
                <w:szCs w:val="18"/>
              </w:rPr>
            </w:pPr>
            <w:r w:rsidRPr="00E73669">
              <w:rPr>
                <w:rFonts w:ascii="Times New Roman" w:hAnsi="Times New Roman" w:cs="Times New Roman"/>
                <w:sz w:val="18"/>
                <w:szCs w:val="18"/>
              </w:rPr>
              <w:t>+</w:t>
            </w:r>
          </w:p>
        </w:tc>
        <w:tc>
          <w:tcPr>
            <w:tcW w:w="1168" w:type="dxa"/>
            <w:noWrap/>
            <w:hideMark/>
          </w:tcPr>
          <w:p w14:paraId="4215812B" w14:textId="6B0C412B" w:rsidR="00035F71" w:rsidRPr="006A33E7" w:rsidRDefault="00035F71" w:rsidP="00035F71">
            <w:pPr>
              <w:jc w:val="center"/>
              <w:rPr>
                <w:rFonts w:ascii="Times New Roman" w:hAnsi="Times New Roman" w:cs="Times New Roman"/>
                <w:sz w:val="18"/>
                <w:szCs w:val="18"/>
              </w:rPr>
            </w:pPr>
            <w:r w:rsidRPr="006A33E7">
              <w:rPr>
                <w:rFonts w:ascii="Times New Roman" w:hAnsi="Times New Roman" w:cs="Times New Roman"/>
                <w:sz w:val="18"/>
                <w:szCs w:val="18"/>
              </w:rPr>
              <w:t>+</w:t>
            </w:r>
          </w:p>
        </w:tc>
        <w:tc>
          <w:tcPr>
            <w:tcW w:w="1169" w:type="dxa"/>
            <w:noWrap/>
            <w:hideMark/>
          </w:tcPr>
          <w:p w14:paraId="4E092F47" w14:textId="66BEFE86" w:rsidR="00035F71" w:rsidRPr="009C2A44" w:rsidRDefault="00035F71" w:rsidP="00035F71">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noWrap/>
            <w:hideMark/>
          </w:tcPr>
          <w:p w14:paraId="51679CC5" w14:textId="0D72CF9D" w:rsidR="00035F71" w:rsidRPr="00B6028A" w:rsidRDefault="00035F71" w:rsidP="00035F71">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1AF153F7" w14:textId="77777777" w:rsidTr="00744DF9">
        <w:trPr>
          <w:trHeight w:val="180"/>
          <w:jc w:val="center"/>
        </w:trPr>
        <w:tc>
          <w:tcPr>
            <w:tcW w:w="2552" w:type="dxa"/>
            <w:vAlign w:val="center"/>
            <w:hideMark/>
          </w:tcPr>
          <w:p w14:paraId="3FFC763D" w14:textId="77777777" w:rsidR="00744DF9" w:rsidRPr="006F39C1" w:rsidRDefault="00744DF9" w:rsidP="006F39C1">
            <w:pPr>
              <w:jc w:val="left"/>
              <w:rPr>
                <w:rFonts w:ascii="Times New Roman" w:hAnsi="Times New Roman" w:cs="Times New Roman"/>
                <w:sz w:val="18"/>
                <w:szCs w:val="18"/>
              </w:rPr>
            </w:pPr>
            <w:bookmarkStart w:id="28" w:name="_Hlk159252920"/>
            <w:r w:rsidRPr="006F39C1">
              <w:rPr>
                <w:rFonts w:ascii="Times New Roman" w:hAnsi="Times New Roman" w:cs="Times New Roman"/>
                <w:sz w:val="18"/>
                <w:szCs w:val="18"/>
              </w:rPr>
              <w:t>Citric acid</w:t>
            </w:r>
          </w:p>
        </w:tc>
        <w:tc>
          <w:tcPr>
            <w:tcW w:w="1168" w:type="dxa"/>
            <w:noWrap/>
            <w:vAlign w:val="center"/>
            <w:hideMark/>
          </w:tcPr>
          <w:p w14:paraId="5350D58E" w14:textId="77777777" w:rsidR="00744DF9" w:rsidRPr="006F39C1" w:rsidRDefault="00744DF9" w:rsidP="00391E4B">
            <w:pPr>
              <w:jc w:val="center"/>
              <w:rPr>
                <w:rFonts w:ascii="Times New Roman" w:hAnsi="Times New Roman" w:cs="Times New Roman"/>
                <w:sz w:val="18"/>
                <w:szCs w:val="18"/>
              </w:rPr>
            </w:pPr>
            <w:r w:rsidRPr="006F39C1">
              <w:rPr>
                <w:rFonts w:ascii="Times New Roman" w:hAnsi="Times New Roman" w:cs="Times New Roman"/>
                <w:sz w:val="18"/>
                <w:szCs w:val="18"/>
              </w:rPr>
              <w:t>-</w:t>
            </w:r>
          </w:p>
        </w:tc>
        <w:tc>
          <w:tcPr>
            <w:tcW w:w="1169" w:type="dxa"/>
            <w:noWrap/>
            <w:vAlign w:val="center"/>
            <w:hideMark/>
          </w:tcPr>
          <w:p w14:paraId="5F1D88CB" w14:textId="107E3165" w:rsidR="00744DF9" w:rsidRPr="002A745C" w:rsidRDefault="006A33E7" w:rsidP="00391E4B">
            <w:pPr>
              <w:jc w:val="center"/>
              <w:rPr>
                <w:color w:val="FF0000"/>
                <w:sz w:val="18"/>
                <w:szCs w:val="18"/>
              </w:rPr>
            </w:pPr>
            <w:r w:rsidRPr="006A33E7">
              <w:rPr>
                <w:rFonts w:ascii="Times New Roman" w:hAnsi="Times New Roman" w:cs="Times New Roman"/>
                <w:sz w:val="18"/>
                <w:szCs w:val="18"/>
              </w:rPr>
              <w:t>-</w:t>
            </w:r>
          </w:p>
        </w:tc>
        <w:tc>
          <w:tcPr>
            <w:tcW w:w="1168" w:type="dxa"/>
            <w:noWrap/>
            <w:vAlign w:val="center"/>
            <w:hideMark/>
          </w:tcPr>
          <w:p w14:paraId="0B15B648" w14:textId="77777777" w:rsidR="00744DF9" w:rsidRPr="006A33E7" w:rsidRDefault="00744DF9" w:rsidP="00391E4B">
            <w:pPr>
              <w:jc w:val="center"/>
              <w:rPr>
                <w:rFonts w:ascii="Times New Roman" w:hAnsi="Times New Roman" w:cs="Times New Roman"/>
                <w:sz w:val="18"/>
                <w:szCs w:val="18"/>
              </w:rPr>
            </w:pPr>
            <w:r w:rsidRPr="006A33E7">
              <w:rPr>
                <w:rFonts w:ascii="Times New Roman" w:hAnsi="Times New Roman" w:cs="Times New Roman"/>
                <w:sz w:val="18"/>
                <w:szCs w:val="18"/>
              </w:rPr>
              <w:t>-</w:t>
            </w:r>
          </w:p>
        </w:tc>
        <w:tc>
          <w:tcPr>
            <w:tcW w:w="1169" w:type="dxa"/>
            <w:noWrap/>
            <w:vAlign w:val="center"/>
            <w:hideMark/>
          </w:tcPr>
          <w:p w14:paraId="5AFE9629" w14:textId="77777777" w:rsidR="00744DF9" w:rsidRPr="009C2A44" w:rsidRDefault="00744DF9" w:rsidP="00391E4B">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noWrap/>
            <w:vAlign w:val="center"/>
            <w:hideMark/>
          </w:tcPr>
          <w:p w14:paraId="73D390F6" w14:textId="77777777" w:rsidR="00744DF9" w:rsidRPr="00B6028A" w:rsidRDefault="00744DF9"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tr w:rsidR="00744DF9" w:rsidRPr="00CE7466" w14:paraId="6F5862D9" w14:textId="77777777" w:rsidTr="00744DF9">
        <w:trPr>
          <w:trHeight w:val="297"/>
          <w:jc w:val="center"/>
        </w:trPr>
        <w:tc>
          <w:tcPr>
            <w:tcW w:w="2552" w:type="dxa"/>
            <w:tcBorders>
              <w:bottom w:val="single" w:sz="4" w:space="0" w:color="auto"/>
            </w:tcBorders>
            <w:vAlign w:val="center"/>
            <w:hideMark/>
          </w:tcPr>
          <w:p w14:paraId="372ED85D" w14:textId="77777777" w:rsidR="00744DF9" w:rsidRPr="006F39C1" w:rsidRDefault="00744DF9" w:rsidP="006F39C1">
            <w:pPr>
              <w:jc w:val="left"/>
              <w:rPr>
                <w:rFonts w:ascii="Times New Roman" w:hAnsi="Times New Roman" w:cs="Times New Roman"/>
                <w:sz w:val="18"/>
                <w:szCs w:val="18"/>
              </w:rPr>
            </w:pPr>
            <w:r w:rsidRPr="006F39C1">
              <w:rPr>
                <w:rFonts w:ascii="Times New Roman" w:hAnsi="Times New Roman" w:cs="Times New Roman"/>
                <w:sz w:val="18"/>
                <w:szCs w:val="18"/>
              </w:rPr>
              <w:t>Phenylacetic acid</w:t>
            </w:r>
          </w:p>
        </w:tc>
        <w:tc>
          <w:tcPr>
            <w:tcW w:w="1168" w:type="dxa"/>
            <w:tcBorders>
              <w:bottom w:val="single" w:sz="4" w:space="0" w:color="auto"/>
            </w:tcBorders>
            <w:noWrap/>
            <w:vAlign w:val="center"/>
            <w:hideMark/>
          </w:tcPr>
          <w:p w14:paraId="1B2F3304" w14:textId="77777777" w:rsidR="00744DF9" w:rsidRPr="006F39C1" w:rsidRDefault="00744DF9" w:rsidP="00391E4B">
            <w:pPr>
              <w:jc w:val="center"/>
              <w:rPr>
                <w:rFonts w:ascii="Times New Roman" w:hAnsi="Times New Roman" w:cs="Times New Roman"/>
                <w:sz w:val="18"/>
                <w:szCs w:val="18"/>
              </w:rPr>
            </w:pPr>
            <w:r w:rsidRPr="006F39C1">
              <w:rPr>
                <w:rFonts w:ascii="Times New Roman" w:hAnsi="Times New Roman" w:cs="Times New Roman"/>
                <w:sz w:val="18"/>
                <w:szCs w:val="18"/>
              </w:rPr>
              <w:t>-</w:t>
            </w:r>
          </w:p>
        </w:tc>
        <w:tc>
          <w:tcPr>
            <w:tcW w:w="1169" w:type="dxa"/>
            <w:tcBorders>
              <w:bottom w:val="single" w:sz="4" w:space="0" w:color="auto"/>
            </w:tcBorders>
            <w:noWrap/>
            <w:vAlign w:val="center"/>
            <w:hideMark/>
          </w:tcPr>
          <w:p w14:paraId="7CC4E203" w14:textId="797A4B30" w:rsidR="00744DF9" w:rsidRPr="002A745C" w:rsidRDefault="006A33E7" w:rsidP="00391E4B">
            <w:pPr>
              <w:jc w:val="center"/>
              <w:rPr>
                <w:color w:val="FF0000"/>
                <w:sz w:val="18"/>
                <w:szCs w:val="18"/>
              </w:rPr>
            </w:pPr>
            <w:r>
              <w:rPr>
                <w:rFonts w:ascii="Times New Roman" w:hAnsi="Times New Roman" w:cs="Times New Roman"/>
                <w:sz w:val="18"/>
                <w:szCs w:val="18"/>
              </w:rPr>
              <w:t>-</w:t>
            </w:r>
          </w:p>
        </w:tc>
        <w:tc>
          <w:tcPr>
            <w:tcW w:w="1168" w:type="dxa"/>
            <w:tcBorders>
              <w:bottom w:val="single" w:sz="4" w:space="0" w:color="auto"/>
            </w:tcBorders>
            <w:noWrap/>
            <w:vAlign w:val="center"/>
            <w:hideMark/>
          </w:tcPr>
          <w:p w14:paraId="281F8AD2" w14:textId="77777777" w:rsidR="00744DF9" w:rsidRPr="006A33E7" w:rsidRDefault="00744DF9" w:rsidP="00391E4B">
            <w:pPr>
              <w:jc w:val="center"/>
              <w:rPr>
                <w:rFonts w:ascii="Times New Roman" w:hAnsi="Times New Roman" w:cs="Times New Roman"/>
                <w:sz w:val="18"/>
                <w:szCs w:val="18"/>
              </w:rPr>
            </w:pPr>
            <w:r w:rsidRPr="006A33E7">
              <w:rPr>
                <w:rFonts w:ascii="Times New Roman" w:hAnsi="Times New Roman" w:cs="Times New Roman"/>
                <w:sz w:val="18"/>
                <w:szCs w:val="18"/>
              </w:rPr>
              <w:t>-</w:t>
            </w:r>
          </w:p>
        </w:tc>
        <w:tc>
          <w:tcPr>
            <w:tcW w:w="1169" w:type="dxa"/>
            <w:tcBorders>
              <w:bottom w:val="single" w:sz="4" w:space="0" w:color="auto"/>
            </w:tcBorders>
            <w:noWrap/>
            <w:vAlign w:val="center"/>
            <w:hideMark/>
          </w:tcPr>
          <w:p w14:paraId="5D1D6C56" w14:textId="77777777" w:rsidR="00744DF9" w:rsidRPr="009C2A44" w:rsidRDefault="00744DF9" w:rsidP="00391E4B">
            <w:pPr>
              <w:jc w:val="center"/>
              <w:rPr>
                <w:rFonts w:ascii="Times New Roman" w:hAnsi="Times New Roman" w:cs="Times New Roman"/>
                <w:sz w:val="18"/>
                <w:szCs w:val="18"/>
              </w:rPr>
            </w:pPr>
            <w:r w:rsidRPr="009C2A44">
              <w:rPr>
                <w:rFonts w:ascii="Times New Roman" w:hAnsi="Times New Roman" w:cs="Times New Roman"/>
                <w:sz w:val="18"/>
                <w:szCs w:val="18"/>
              </w:rPr>
              <w:t>-</w:t>
            </w:r>
          </w:p>
        </w:tc>
        <w:tc>
          <w:tcPr>
            <w:tcW w:w="1169" w:type="dxa"/>
            <w:tcBorders>
              <w:bottom w:val="single" w:sz="4" w:space="0" w:color="auto"/>
            </w:tcBorders>
            <w:noWrap/>
            <w:vAlign w:val="center"/>
            <w:hideMark/>
          </w:tcPr>
          <w:p w14:paraId="4CD1F51C" w14:textId="77777777" w:rsidR="00744DF9" w:rsidRPr="00B6028A" w:rsidRDefault="00744DF9" w:rsidP="00391E4B">
            <w:pPr>
              <w:jc w:val="center"/>
              <w:rPr>
                <w:rFonts w:ascii="Times New Roman" w:hAnsi="Times New Roman" w:cs="Times New Roman"/>
                <w:sz w:val="18"/>
                <w:szCs w:val="18"/>
              </w:rPr>
            </w:pPr>
            <w:r w:rsidRPr="00B6028A">
              <w:rPr>
                <w:rFonts w:ascii="Times New Roman" w:hAnsi="Times New Roman" w:cs="Times New Roman"/>
                <w:sz w:val="18"/>
                <w:szCs w:val="18"/>
              </w:rPr>
              <w:t>-</w:t>
            </w:r>
          </w:p>
        </w:tc>
      </w:tr>
      <w:bookmarkEnd w:id="28"/>
    </w:tbl>
    <w:p w14:paraId="2CD51DFD" w14:textId="77777777" w:rsidR="00391E4B" w:rsidRDefault="00391E4B" w:rsidP="00403F51">
      <w:pPr>
        <w:rPr>
          <w:rFonts w:ascii="Times New Roman" w:hAnsi="Times New Roman" w:cs="Times New Roman"/>
          <w:sz w:val="24"/>
          <w:szCs w:val="24"/>
        </w:rPr>
        <w:sectPr w:rsidR="00391E4B" w:rsidSect="00E20A1E">
          <w:pgSz w:w="11906" w:h="16838"/>
          <w:pgMar w:top="1440" w:right="1800" w:bottom="1440" w:left="1800" w:header="851" w:footer="992" w:gutter="0"/>
          <w:lnNumType w:countBy="1" w:restart="continuous"/>
          <w:cols w:space="425"/>
          <w:docGrid w:type="lines" w:linePitch="312"/>
        </w:sectPr>
      </w:pPr>
    </w:p>
    <w:p w14:paraId="06EC2FD5" w14:textId="2473D50F" w:rsidR="0081522D" w:rsidRPr="008A4C84" w:rsidRDefault="00587444" w:rsidP="003A5F72">
      <w:pPr>
        <w:spacing w:line="360" w:lineRule="auto"/>
        <w:rPr>
          <w:rFonts w:ascii="Times New Roman" w:hAnsi="Times New Roman"/>
          <w:sz w:val="24"/>
          <w:szCs w:val="24"/>
        </w:rPr>
      </w:pPr>
      <w:r w:rsidRPr="008A4C84">
        <w:rPr>
          <w:rFonts w:ascii="Times New Roman" w:hAnsi="Times New Roman" w:cs="Times New Roman" w:hint="eastAsia"/>
          <w:b/>
          <w:bCs/>
          <w:sz w:val="24"/>
          <w:szCs w:val="24"/>
        </w:rPr>
        <w:lastRenderedPageBreak/>
        <w:t>Table</w:t>
      </w:r>
      <w:r w:rsidRPr="008A4C84">
        <w:rPr>
          <w:rFonts w:ascii="Times New Roman" w:hAnsi="Times New Roman" w:cs="Times New Roman"/>
          <w:b/>
          <w:bCs/>
          <w:sz w:val="24"/>
          <w:szCs w:val="24"/>
        </w:rPr>
        <w:t xml:space="preserve"> </w:t>
      </w:r>
      <w:r w:rsidRPr="008A4C84">
        <w:rPr>
          <w:rFonts w:ascii="Times New Roman" w:hAnsi="Times New Roman" w:cs="Times New Roman" w:hint="eastAsia"/>
          <w:b/>
          <w:bCs/>
          <w:sz w:val="24"/>
          <w:szCs w:val="24"/>
        </w:rPr>
        <w:t>S</w:t>
      </w:r>
      <w:r w:rsidR="00467BB8">
        <w:rPr>
          <w:rFonts w:ascii="Times New Roman" w:hAnsi="Times New Roman" w:cs="Times New Roman" w:hint="eastAsia"/>
          <w:b/>
          <w:bCs/>
          <w:sz w:val="24"/>
          <w:szCs w:val="24"/>
        </w:rPr>
        <w:t>2</w:t>
      </w:r>
      <w:r w:rsidRPr="008A4C84">
        <w:rPr>
          <w:rFonts w:ascii="Times New Roman" w:hAnsi="Times New Roman" w:cs="Times New Roman" w:hint="eastAsia"/>
          <w:b/>
          <w:bCs/>
          <w:sz w:val="24"/>
          <w:szCs w:val="24"/>
        </w:rPr>
        <w:t>.</w:t>
      </w:r>
      <w:r w:rsidRPr="008A4C84">
        <w:rPr>
          <w:rFonts w:ascii="Times New Roman" w:hAnsi="Times New Roman" w:cs="Times New Roman"/>
          <w:b/>
          <w:bCs/>
          <w:sz w:val="24"/>
          <w:szCs w:val="24"/>
        </w:rPr>
        <w:t xml:space="preserve"> </w:t>
      </w:r>
      <w:r w:rsidRPr="008A4C84">
        <w:rPr>
          <w:rFonts w:ascii="Times New Roman" w:hAnsi="Times New Roman" w:cs="Times New Roman"/>
          <w:sz w:val="24"/>
          <w:szCs w:val="24"/>
        </w:rPr>
        <w:t>The result of API ZYM</w:t>
      </w:r>
      <w:r w:rsidRPr="008A4C84">
        <w:rPr>
          <w:sz w:val="24"/>
          <w:szCs w:val="24"/>
        </w:rPr>
        <w:t xml:space="preserve"> </w:t>
      </w:r>
      <w:r w:rsidRPr="008A4C84">
        <w:rPr>
          <w:rFonts w:ascii="Times New Roman" w:hAnsi="Times New Roman" w:cs="Times New Roman" w:hint="eastAsia"/>
          <w:sz w:val="24"/>
          <w:szCs w:val="24"/>
        </w:rPr>
        <w:t>of</w:t>
      </w:r>
      <w:r w:rsidRPr="008A4C84">
        <w:rPr>
          <w:rFonts w:ascii="Times New Roman" w:hAnsi="Times New Roman" w:cs="Times New Roman"/>
          <w:sz w:val="24"/>
          <w:szCs w:val="24"/>
        </w:rPr>
        <w:t xml:space="preserve"> the strain </w:t>
      </w:r>
      <w:r w:rsidR="00186787" w:rsidRPr="00186787">
        <w:rPr>
          <w:rFonts w:ascii="Times New Roman" w:hAnsi="Times New Roman" w:cs="Times New Roman"/>
          <w:sz w:val="24"/>
          <w:szCs w:val="24"/>
        </w:rPr>
        <w:t>YC-2023-2</w:t>
      </w:r>
      <w:r w:rsidRPr="008A4C84">
        <w:rPr>
          <w:rFonts w:ascii="Times New Roman" w:hAnsi="Times New Roman" w:cs="Times New Roman"/>
          <w:sz w:val="24"/>
          <w:szCs w:val="24"/>
          <w:vertAlign w:val="superscript"/>
        </w:rPr>
        <w:t>T</w:t>
      </w:r>
      <w:r w:rsidRPr="008A4C84">
        <w:rPr>
          <w:rFonts w:ascii="Times New Roman" w:hAnsi="Times New Roman" w:cs="Times New Roman"/>
          <w:sz w:val="24"/>
          <w:szCs w:val="24"/>
        </w:rPr>
        <w:t xml:space="preserve"> and related </w:t>
      </w:r>
      <w:r w:rsidR="002838A4" w:rsidRPr="008A4C84">
        <w:rPr>
          <w:rFonts w:ascii="Times New Roman" w:hAnsi="Times New Roman" w:cs="Times New Roman"/>
          <w:sz w:val="24"/>
          <w:szCs w:val="24"/>
        </w:rPr>
        <w:t>strains</w:t>
      </w:r>
      <w:r w:rsidRPr="008A4C84">
        <w:rPr>
          <w:rFonts w:ascii="Times New Roman" w:hAnsi="Times New Roman" w:cs="Times New Roman"/>
          <w:sz w:val="24"/>
          <w:szCs w:val="24"/>
        </w:rPr>
        <w:t>.</w:t>
      </w:r>
      <w:r w:rsidRPr="008A4C84">
        <w:rPr>
          <w:rFonts w:ascii="Times New Roman" w:hAnsi="Times New Roman"/>
          <w:sz w:val="24"/>
          <w:szCs w:val="24"/>
        </w:rPr>
        <w:t xml:space="preserve"> </w:t>
      </w:r>
    </w:p>
    <w:p w14:paraId="2DF3A558" w14:textId="590E213F" w:rsidR="006828BC" w:rsidRPr="00B9701F" w:rsidRDefault="0081522D" w:rsidP="003A5F72">
      <w:pPr>
        <w:spacing w:line="360" w:lineRule="auto"/>
        <w:rPr>
          <w:rFonts w:ascii="Times New Roman" w:hAnsi="Times New Roman" w:cs="Times New Roman"/>
          <w:sz w:val="20"/>
          <w:szCs w:val="20"/>
        </w:rPr>
      </w:pPr>
      <w:r w:rsidRPr="00B9701F">
        <w:rPr>
          <w:rFonts w:ascii="Times New Roman" w:hAnsi="Times New Roman"/>
          <w:sz w:val="20"/>
          <w:szCs w:val="20"/>
        </w:rPr>
        <w:t>Strains:</w:t>
      </w:r>
      <w:bookmarkStart w:id="29" w:name="_Hlk138189894"/>
      <w:bookmarkStart w:id="30" w:name="_Hlk138159997"/>
      <w:r w:rsidR="00587444" w:rsidRPr="00B9701F">
        <w:rPr>
          <w:rFonts w:ascii="Times New Roman" w:hAnsi="Times New Roman" w:cs="Times New Roman"/>
          <w:sz w:val="20"/>
          <w:szCs w:val="20"/>
        </w:rPr>
        <w:t>1</w:t>
      </w:r>
      <w:bookmarkStart w:id="31" w:name="_Hlk137031797"/>
      <w:r w:rsidR="00391E4B" w:rsidRPr="00B9701F">
        <w:rPr>
          <w:rFonts w:ascii="Times New Roman" w:hAnsi="Times New Roman" w:cs="Times New Roman"/>
          <w:sz w:val="20"/>
          <w:szCs w:val="20"/>
        </w:rPr>
        <w:t>,</w:t>
      </w:r>
      <w:bookmarkEnd w:id="29"/>
      <w:bookmarkEnd w:id="31"/>
      <w:r w:rsidR="00744DF9" w:rsidRPr="00B9701F">
        <w:rPr>
          <w:rFonts w:ascii="Times New Roman" w:hAnsi="Times New Roman" w:cs="Times New Roman"/>
          <w:sz w:val="18"/>
          <w:szCs w:val="18"/>
        </w:rPr>
        <w:t xml:space="preserve"> </w:t>
      </w:r>
      <w:r w:rsidR="00B82BCD">
        <w:rPr>
          <w:rFonts w:ascii="Times New Roman" w:hAnsi="Times New Roman" w:cs="Times New Roman"/>
          <w:sz w:val="18"/>
          <w:szCs w:val="18"/>
        </w:rPr>
        <w:t>S</w:t>
      </w:r>
      <w:r w:rsidR="00744DF9" w:rsidRPr="00B9701F">
        <w:rPr>
          <w:rFonts w:ascii="Times New Roman" w:hAnsi="Times New Roman" w:cs="Times New Roman"/>
          <w:sz w:val="18"/>
          <w:szCs w:val="18"/>
        </w:rPr>
        <w:t>train YC-2023-2</w:t>
      </w:r>
      <w:r w:rsidR="00744DF9" w:rsidRPr="00B9701F">
        <w:rPr>
          <w:rFonts w:ascii="Times New Roman" w:hAnsi="Times New Roman" w:cs="Times New Roman"/>
          <w:sz w:val="18"/>
          <w:szCs w:val="18"/>
          <w:vertAlign w:val="superscript"/>
        </w:rPr>
        <w:t>T</w:t>
      </w:r>
      <w:r w:rsidR="00744DF9" w:rsidRPr="00B9701F">
        <w:rPr>
          <w:rFonts w:ascii="Times New Roman" w:hAnsi="Times New Roman" w:cs="Times New Roman"/>
          <w:sz w:val="18"/>
          <w:szCs w:val="18"/>
        </w:rPr>
        <w:t xml:space="preserve">; </w:t>
      </w:r>
      <w:bookmarkEnd w:id="30"/>
      <w:r w:rsidR="00FD48FF" w:rsidRPr="00B9701F">
        <w:rPr>
          <w:rFonts w:ascii="Times New Roman" w:hAnsi="Times New Roman"/>
          <w:sz w:val="18"/>
          <w:szCs w:val="20"/>
        </w:rPr>
        <w:t>2,</w:t>
      </w:r>
      <w:r w:rsidR="00FD48FF" w:rsidRPr="00B9701F">
        <w:rPr>
          <w:sz w:val="18"/>
          <w:szCs w:val="20"/>
        </w:rPr>
        <w:t xml:space="preserve"> </w:t>
      </w:r>
      <w:proofErr w:type="spellStart"/>
      <w:r w:rsidR="00FD48FF" w:rsidRPr="00B9701F">
        <w:rPr>
          <w:rFonts w:ascii="Times New Roman" w:hAnsi="Times New Roman"/>
          <w:i/>
          <w:iCs/>
          <w:sz w:val="18"/>
          <w:szCs w:val="20"/>
        </w:rPr>
        <w:t>Gimibacter</w:t>
      </w:r>
      <w:proofErr w:type="spellEnd"/>
      <w:r w:rsidR="00FD48FF" w:rsidRPr="00B9701F">
        <w:rPr>
          <w:rFonts w:ascii="Times New Roman" w:hAnsi="Times New Roman"/>
          <w:i/>
          <w:iCs/>
          <w:sz w:val="18"/>
          <w:szCs w:val="20"/>
        </w:rPr>
        <w:t xml:space="preserve"> soli </w:t>
      </w:r>
      <w:r w:rsidR="00FD48FF" w:rsidRPr="00B9701F">
        <w:rPr>
          <w:rFonts w:ascii="Times New Roman" w:hAnsi="Times New Roman"/>
          <w:sz w:val="18"/>
          <w:szCs w:val="20"/>
        </w:rPr>
        <w:t>6D33</w:t>
      </w:r>
      <w:r w:rsidR="00FD48FF" w:rsidRPr="00B9701F">
        <w:rPr>
          <w:rFonts w:ascii="Times New Roman" w:hAnsi="Times New Roman"/>
          <w:sz w:val="18"/>
          <w:szCs w:val="20"/>
          <w:vertAlign w:val="superscript"/>
        </w:rPr>
        <w:t>T</w:t>
      </w:r>
      <w:r w:rsidR="00FD48FF" w:rsidRPr="00B9701F">
        <w:rPr>
          <w:rFonts w:ascii="Times New Roman" w:hAnsi="Times New Roman"/>
          <w:sz w:val="18"/>
          <w:szCs w:val="20"/>
        </w:rPr>
        <w:t xml:space="preserve"> </w:t>
      </w:r>
      <w:r w:rsidR="00FD48FF" w:rsidRPr="00B9701F">
        <w:rPr>
          <w:rFonts w:ascii="Times New Roman" w:hAnsi="Times New Roman"/>
          <w:noProof/>
          <w:sz w:val="18"/>
          <w:szCs w:val="20"/>
        </w:rPr>
        <w:t>(Liu et al. 2023);</w:t>
      </w:r>
      <w:r w:rsidR="00FD48FF" w:rsidRPr="00B9701F">
        <w:rPr>
          <w:rFonts w:ascii="Times New Roman" w:hAnsi="Times New Roman"/>
          <w:sz w:val="18"/>
          <w:szCs w:val="20"/>
        </w:rPr>
        <w:t xml:space="preserve"> 3, </w:t>
      </w:r>
      <w:proofErr w:type="spellStart"/>
      <w:r w:rsidR="00FD48FF" w:rsidRPr="00B9701F">
        <w:rPr>
          <w:rFonts w:ascii="Times New Roman" w:hAnsi="Times New Roman"/>
          <w:i/>
          <w:iCs/>
          <w:sz w:val="18"/>
          <w:szCs w:val="20"/>
        </w:rPr>
        <w:t>Kordiimonas</w:t>
      </w:r>
      <w:proofErr w:type="spellEnd"/>
      <w:r w:rsidR="00FD48FF" w:rsidRPr="00B9701F">
        <w:rPr>
          <w:rFonts w:ascii="Times New Roman" w:hAnsi="Times New Roman"/>
          <w:i/>
          <w:iCs/>
          <w:sz w:val="18"/>
          <w:szCs w:val="20"/>
        </w:rPr>
        <w:t xml:space="preserve"> </w:t>
      </w:r>
      <w:proofErr w:type="spellStart"/>
      <w:r w:rsidR="00FD48FF" w:rsidRPr="00B9701F">
        <w:rPr>
          <w:rFonts w:ascii="Times New Roman" w:hAnsi="Times New Roman"/>
          <w:i/>
          <w:iCs/>
          <w:sz w:val="18"/>
          <w:szCs w:val="20"/>
        </w:rPr>
        <w:t>lipolytica</w:t>
      </w:r>
      <w:proofErr w:type="spellEnd"/>
      <w:r w:rsidR="00FD48FF" w:rsidRPr="00B9701F">
        <w:rPr>
          <w:rFonts w:ascii="Times New Roman" w:hAnsi="Times New Roman"/>
          <w:i/>
          <w:iCs/>
          <w:sz w:val="18"/>
          <w:szCs w:val="20"/>
        </w:rPr>
        <w:t xml:space="preserve"> </w:t>
      </w:r>
      <w:r w:rsidR="00FD48FF" w:rsidRPr="00B9701F">
        <w:rPr>
          <w:rFonts w:ascii="Times New Roman" w:hAnsi="Times New Roman"/>
          <w:sz w:val="18"/>
          <w:szCs w:val="20"/>
        </w:rPr>
        <w:t>M41</w:t>
      </w:r>
      <w:r w:rsidR="00FD48FF" w:rsidRPr="00B9701F">
        <w:rPr>
          <w:rFonts w:ascii="Times New Roman" w:hAnsi="Times New Roman"/>
          <w:sz w:val="18"/>
          <w:szCs w:val="20"/>
          <w:vertAlign w:val="superscript"/>
        </w:rPr>
        <w:t>T</w:t>
      </w:r>
      <w:r w:rsidR="00FD48FF" w:rsidRPr="00B9701F">
        <w:rPr>
          <w:rFonts w:ascii="Times New Roman" w:hAnsi="Times New Roman"/>
          <w:sz w:val="18"/>
          <w:szCs w:val="20"/>
        </w:rPr>
        <w:t xml:space="preserve"> </w:t>
      </w:r>
      <w:r w:rsidR="00FD48FF" w:rsidRPr="00B9701F">
        <w:rPr>
          <w:rFonts w:ascii="Times New Roman" w:hAnsi="Times New Roman"/>
          <w:noProof/>
          <w:sz w:val="18"/>
          <w:szCs w:val="20"/>
        </w:rPr>
        <w:t xml:space="preserve">(Wu et al. 2016); </w:t>
      </w:r>
      <w:r w:rsidR="00FD48FF" w:rsidRPr="00B9701F">
        <w:rPr>
          <w:rFonts w:ascii="Times New Roman" w:hAnsi="Times New Roman"/>
          <w:sz w:val="18"/>
          <w:szCs w:val="20"/>
        </w:rPr>
        <w:t xml:space="preserve">4, </w:t>
      </w:r>
      <w:proofErr w:type="spellStart"/>
      <w:r w:rsidR="00FD48FF" w:rsidRPr="00B9701F">
        <w:rPr>
          <w:rFonts w:ascii="Times New Roman" w:hAnsi="Times New Roman"/>
          <w:i/>
          <w:iCs/>
          <w:sz w:val="18"/>
          <w:szCs w:val="20"/>
        </w:rPr>
        <w:t>Eilatimonas</w:t>
      </w:r>
      <w:proofErr w:type="spellEnd"/>
      <w:r w:rsidR="00FD48FF" w:rsidRPr="00B9701F">
        <w:rPr>
          <w:rFonts w:ascii="Times New Roman" w:hAnsi="Times New Roman"/>
          <w:i/>
          <w:iCs/>
          <w:sz w:val="18"/>
          <w:szCs w:val="20"/>
        </w:rPr>
        <w:t xml:space="preserve"> </w:t>
      </w:r>
      <w:proofErr w:type="spellStart"/>
      <w:r w:rsidR="00FD48FF" w:rsidRPr="00B9701F">
        <w:rPr>
          <w:rFonts w:ascii="Times New Roman" w:hAnsi="Times New Roman"/>
          <w:i/>
          <w:iCs/>
          <w:sz w:val="18"/>
          <w:szCs w:val="20"/>
        </w:rPr>
        <w:t>milleporae</w:t>
      </w:r>
      <w:proofErr w:type="spellEnd"/>
      <w:r w:rsidR="00FD48FF" w:rsidRPr="00B9701F">
        <w:rPr>
          <w:rFonts w:ascii="Times New Roman" w:hAnsi="Times New Roman"/>
          <w:i/>
          <w:iCs/>
          <w:sz w:val="18"/>
          <w:szCs w:val="20"/>
        </w:rPr>
        <w:t xml:space="preserve"> </w:t>
      </w:r>
      <w:r w:rsidR="00FD48FF" w:rsidRPr="00B9701F">
        <w:rPr>
          <w:rFonts w:ascii="Times New Roman" w:hAnsi="Times New Roman"/>
          <w:sz w:val="18"/>
          <w:szCs w:val="20"/>
        </w:rPr>
        <w:t>DSM 25217</w:t>
      </w:r>
      <w:r w:rsidR="00FD48FF" w:rsidRPr="00B9701F">
        <w:rPr>
          <w:rFonts w:ascii="Times New Roman" w:hAnsi="Times New Roman"/>
          <w:sz w:val="18"/>
          <w:szCs w:val="20"/>
          <w:vertAlign w:val="superscript"/>
        </w:rPr>
        <w:t>T</w:t>
      </w:r>
      <w:r w:rsidR="00FD48FF" w:rsidRPr="00B9701F">
        <w:rPr>
          <w:rFonts w:ascii="Times New Roman" w:hAnsi="Times New Roman"/>
          <w:i/>
          <w:iCs/>
          <w:sz w:val="18"/>
          <w:szCs w:val="20"/>
        </w:rPr>
        <w:t xml:space="preserve"> </w:t>
      </w:r>
      <w:r w:rsidR="00FD48FF" w:rsidRPr="00B9701F">
        <w:rPr>
          <w:rFonts w:ascii="Times New Roman" w:hAnsi="Times New Roman"/>
          <w:noProof/>
          <w:sz w:val="18"/>
          <w:szCs w:val="20"/>
        </w:rPr>
        <w:t>(Paramasivam et al. 2013);</w:t>
      </w:r>
      <w:r w:rsidR="00FD48FF" w:rsidRPr="00B9701F">
        <w:rPr>
          <w:rFonts w:ascii="Times New Roman" w:hAnsi="Times New Roman"/>
          <w:sz w:val="18"/>
          <w:szCs w:val="20"/>
        </w:rPr>
        <w:t xml:space="preserve"> 5, </w:t>
      </w:r>
      <w:proofErr w:type="spellStart"/>
      <w:r w:rsidR="00FD48FF" w:rsidRPr="00B9701F">
        <w:rPr>
          <w:rFonts w:ascii="Times New Roman" w:hAnsi="Times New Roman"/>
          <w:i/>
          <w:iCs/>
          <w:sz w:val="18"/>
          <w:szCs w:val="20"/>
        </w:rPr>
        <w:t>Kordiimonas</w:t>
      </w:r>
      <w:proofErr w:type="spellEnd"/>
      <w:r w:rsidR="00FD48FF" w:rsidRPr="00B9701F">
        <w:rPr>
          <w:rFonts w:ascii="Times New Roman" w:hAnsi="Times New Roman"/>
          <w:i/>
          <w:iCs/>
          <w:sz w:val="18"/>
          <w:szCs w:val="20"/>
        </w:rPr>
        <w:t xml:space="preserve"> </w:t>
      </w:r>
      <w:proofErr w:type="spellStart"/>
      <w:r w:rsidR="00FD48FF" w:rsidRPr="00B9701F">
        <w:rPr>
          <w:rFonts w:ascii="Times New Roman" w:hAnsi="Times New Roman"/>
          <w:i/>
          <w:iCs/>
          <w:sz w:val="18"/>
          <w:szCs w:val="20"/>
        </w:rPr>
        <w:t>gwangyangensis</w:t>
      </w:r>
      <w:proofErr w:type="spellEnd"/>
      <w:r w:rsidR="00FD48FF" w:rsidRPr="00B9701F">
        <w:rPr>
          <w:rFonts w:ascii="Times New Roman" w:hAnsi="Times New Roman"/>
          <w:i/>
          <w:iCs/>
          <w:sz w:val="18"/>
          <w:szCs w:val="20"/>
        </w:rPr>
        <w:t xml:space="preserve"> </w:t>
      </w:r>
      <w:r w:rsidR="00FD48FF" w:rsidRPr="00B9701F">
        <w:rPr>
          <w:rFonts w:ascii="Times New Roman" w:hAnsi="Times New Roman"/>
          <w:sz w:val="18"/>
          <w:szCs w:val="20"/>
        </w:rPr>
        <w:t>JCM 12864</w:t>
      </w:r>
      <w:r w:rsidR="00FD48FF" w:rsidRPr="00B9701F">
        <w:rPr>
          <w:rFonts w:ascii="Times New Roman" w:hAnsi="Times New Roman"/>
          <w:sz w:val="18"/>
          <w:szCs w:val="20"/>
          <w:vertAlign w:val="superscript"/>
        </w:rPr>
        <w:t>T</w:t>
      </w:r>
      <w:r w:rsidR="00FD48FF" w:rsidRPr="00B9701F">
        <w:rPr>
          <w:rFonts w:ascii="Times New Roman" w:hAnsi="Times New Roman"/>
          <w:sz w:val="18"/>
          <w:szCs w:val="20"/>
        </w:rPr>
        <w:t xml:space="preserve"> </w:t>
      </w:r>
      <w:r w:rsidR="00FD48FF" w:rsidRPr="00B9701F">
        <w:rPr>
          <w:rFonts w:ascii="Times New Roman" w:hAnsi="Times New Roman"/>
          <w:noProof/>
          <w:sz w:val="18"/>
          <w:szCs w:val="20"/>
        </w:rPr>
        <w:t xml:space="preserve">(Kwon et al. 2005) </w:t>
      </w:r>
      <w:r w:rsidR="00FD48FF" w:rsidRPr="00B9701F">
        <w:rPr>
          <w:rFonts w:ascii="Times New Roman" w:hAnsi="Times New Roman" w:hint="eastAsia"/>
          <w:noProof/>
          <w:sz w:val="18"/>
          <w:szCs w:val="20"/>
        </w:rPr>
        <w:t xml:space="preserve">6. </w:t>
      </w:r>
      <w:r w:rsidR="00FD48FF" w:rsidRPr="00B9701F">
        <w:rPr>
          <w:rFonts w:ascii="Times New Roman" w:hAnsi="Times New Roman"/>
          <w:i/>
          <w:iCs/>
          <w:noProof/>
          <w:sz w:val="18"/>
          <w:szCs w:val="20"/>
        </w:rPr>
        <w:t>Temperatibacter marinus</w:t>
      </w:r>
      <w:r w:rsidR="00FD48FF" w:rsidRPr="00B9701F">
        <w:rPr>
          <w:rFonts w:ascii="Times New Roman" w:hAnsi="Times New Roman"/>
          <w:noProof/>
          <w:sz w:val="18"/>
          <w:szCs w:val="20"/>
        </w:rPr>
        <w:t xml:space="preserve"> 5-11</w:t>
      </w:r>
      <w:r w:rsidR="00FD48FF" w:rsidRPr="00B9701F">
        <w:rPr>
          <w:rFonts w:ascii="Times New Roman" w:hAnsi="Times New Roman"/>
          <w:noProof/>
          <w:sz w:val="18"/>
          <w:szCs w:val="20"/>
          <w:vertAlign w:val="superscript"/>
        </w:rPr>
        <w:t>T</w:t>
      </w:r>
      <w:r w:rsidR="00FD48FF" w:rsidRPr="00B9701F">
        <w:rPr>
          <w:rFonts w:ascii="Times New Roman" w:hAnsi="Times New Roman" w:hint="eastAsia"/>
          <w:noProof/>
          <w:sz w:val="18"/>
          <w:szCs w:val="20"/>
        </w:rPr>
        <w:t xml:space="preserve"> (</w:t>
      </w:r>
      <w:r w:rsidR="00FD48FF" w:rsidRPr="00B9701F">
        <w:rPr>
          <w:rFonts w:ascii="Times New Roman" w:hAnsi="Times New Roman"/>
          <w:noProof/>
          <w:sz w:val="18"/>
          <w:szCs w:val="20"/>
        </w:rPr>
        <w:t xml:space="preserve">Teramoto </w:t>
      </w:r>
      <w:r w:rsidR="00FD48FF" w:rsidRPr="00B9701F">
        <w:rPr>
          <w:rFonts w:ascii="Times New Roman" w:hAnsi="Times New Roman" w:hint="eastAsia"/>
          <w:noProof/>
          <w:sz w:val="18"/>
          <w:szCs w:val="20"/>
        </w:rPr>
        <w:t>and</w:t>
      </w:r>
      <w:r w:rsidR="00FD48FF" w:rsidRPr="00B9701F">
        <w:rPr>
          <w:rFonts w:ascii="Times New Roman" w:hAnsi="Times New Roman"/>
          <w:noProof/>
          <w:sz w:val="18"/>
          <w:szCs w:val="20"/>
        </w:rPr>
        <w:t xml:space="preserve"> Nishijima</w:t>
      </w:r>
      <w:r w:rsidR="00FD48FF" w:rsidRPr="00B9701F">
        <w:rPr>
          <w:rFonts w:ascii="Times New Roman" w:hAnsi="Times New Roman" w:hint="eastAsia"/>
          <w:noProof/>
          <w:sz w:val="18"/>
          <w:szCs w:val="20"/>
        </w:rPr>
        <w:t xml:space="preserve"> 2014)</w:t>
      </w:r>
      <w:r w:rsidR="00FD48FF" w:rsidRPr="00B9701F">
        <w:rPr>
          <w:rFonts w:ascii="Times New Roman" w:hAnsi="Times New Roman"/>
          <w:sz w:val="18"/>
          <w:szCs w:val="20"/>
        </w:rPr>
        <w:t xml:space="preserve">. </w:t>
      </w:r>
      <w:r w:rsidR="00FD48FF" w:rsidRPr="00B9701F">
        <w:rPr>
          <w:rFonts w:ascii="Times New Roman" w:hAnsi="Times New Roman" w:hint="eastAsia"/>
          <w:sz w:val="18"/>
          <w:szCs w:val="20"/>
        </w:rPr>
        <w:t xml:space="preserve">7. </w:t>
      </w:r>
      <w:proofErr w:type="spellStart"/>
      <w:r w:rsidR="00FD48FF" w:rsidRPr="00B9701F">
        <w:rPr>
          <w:rFonts w:ascii="Times New Roman" w:hAnsi="Times New Roman"/>
          <w:i/>
          <w:iCs/>
          <w:sz w:val="18"/>
          <w:szCs w:val="20"/>
        </w:rPr>
        <w:t>Pseudokordiimonas</w:t>
      </w:r>
      <w:proofErr w:type="spellEnd"/>
      <w:r w:rsidR="00FD48FF" w:rsidRPr="00B9701F">
        <w:rPr>
          <w:rFonts w:ascii="Times New Roman" w:hAnsi="Times New Roman"/>
          <w:i/>
          <w:iCs/>
          <w:sz w:val="18"/>
          <w:szCs w:val="20"/>
        </w:rPr>
        <w:t xml:space="preserve"> </w:t>
      </w:r>
      <w:proofErr w:type="spellStart"/>
      <w:r w:rsidR="00FD48FF" w:rsidRPr="00B9701F">
        <w:rPr>
          <w:rFonts w:ascii="Times New Roman" w:hAnsi="Times New Roman"/>
          <w:i/>
          <w:iCs/>
          <w:sz w:val="18"/>
          <w:szCs w:val="20"/>
        </w:rPr>
        <w:t>caeni</w:t>
      </w:r>
      <w:proofErr w:type="spellEnd"/>
      <w:r w:rsidR="00FD48FF" w:rsidRPr="00B9701F">
        <w:rPr>
          <w:rFonts w:ascii="Times New Roman" w:hAnsi="Times New Roman"/>
          <w:sz w:val="18"/>
          <w:szCs w:val="20"/>
        </w:rPr>
        <w:t xml:space="preserve"> LB-31</w:t>
      </w:r>
      <w:r w:rsidR="00FD48FF" w:rsidRPr="00B9701F">
        <w:rPr>
          <w:rFonts w:ascii="Times New Roman" w:hAnsi="Times New Roman"/>
          <w:sz w:val="18"/>
          <w:szCs w:val="20"/>
          <w:vertAlign w:val="superscript"/>
        </w:rPr>
        <w:t>T</w:t>
      </w:r>
      <w:r w:rsidR="00FD48FF" w:rsidRPr="00B9701F">
        <w:rPr>
          <w:rFonts w:ascii="Times New Roman" w:hAnsi="Times New Roman" w:hint="eastAsia"/>
          <w:sz w:val="18"/>
          <w:szCs w:val="20"/>
        </w:rPr>
        <w:t xml:space="preserve"> (Li et al. 2023).</w:t>
      </w:r>
      <w:r w:rsidR="00C97DB6" w:rsidRPr="00B9701F">
        <w:rPr>
          <w:rFonts w:ascii="Times New Roman" w:hAnsi="Times New Roman"/>
          <w:sz w:val="20"/>
          <w:szCs w:val="20"/>
        </w:rPr>
        <w:t xml:space="preserve"> Symbols: -, negative; +, positive; w, weakly positive</w:t>
      </w:r>
      <w:r w:rsidR="008A4C84" w:rsidRPr="00B9701F">
        <w:rPr>
          <w:rFonts w:ascii="Times New Roman" w:hAnsi="Times New Roman"/>
          <w:sz w:val="20"/>
          <w:szCs w:val="20"/>
        </w:rPr>
        <w:t>; ND, no data available.</w:t>
      </w:r>
    </w:p>
    <w:tbl>
      <w:tblPr>
        <w:tblStyle w:val="a3"/>
        <w:tblW w:w="8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39"/>
        <w:gridCol w:w="1039"/>
        <w:gridCol w:w="1040"/>
        <w:gridCol w:w="1039"/>
        <w:gridCol w:w="1040"/>
      </w:tblGrid>
      <w:tr w:rsidR="008A4C84" w:rsidRPr="008A4C84" w14:paraId="08E69247" w14:textId="77777777" w:rsidTr="00744DF9">
        <w:trPr>
          <w:trHeight w:val="360"/>
        </w:trPr>
        <w:tc>
          <w:tcPr>
            <w:tcW w:w="2835" w:type="dxa"/>
            <w:tcBorders>
              <w:top w:val="single" w:sz="4" w:space="0" w:color="auto"/>
              <w:bottom w:val="single" w:sz="4" w:space="0" w:color="auto"/>
            </w:tcBorders>
            <w:vAlign w:val="center"/>
            <w:hideMark/>
          </w:tcPr>
          <w:p w14:paraId="771AE5D3"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sz w:val="18"/>
                <w:szCs w:val="18"/>
              </w:rPr>
              <w:t>ZYM</w:t>
            </w:r>
          </w:p>
        </w:tc>
        <w:tc>
          <w:tcPr>
            <w:tcW w:w="1039" w:type="dxa"/>
            <w:tcBorders>
              <w:top w:val="single" w:sz="4" w:space="0" w:color="auto"/>
              <w:bottom w:val="single" w:sz="4" w:space="0" w:color="auto"/>
            </w:tcBorders>
            <w:noWrap/>
            <w:vAlign w:val="center"/>
            <w:hideMark/>
          </w:tcPr>
          <w:p w14:paraId="5DEFCD15"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1</w:t>
            </w:r>
          </w:p>
        </w:tc>
        <w:tc>
          <w:tcPr>
            <w:tcW w:w="1039" w:type="dxa"/>
            <w:tcBorders>
              <w:top w:val="single" w:sz="4" w:space="0" w:color="auto"/>
              <w:bottom w:val="single" w:sz="4" w:space="0" w:color="auto"/>
            </w:tcBorders>
            <w:noWrap/>
            <w:vAlign w:val="center"/>
            <w:hideMark/>
          </w:tcPr>
          <w:p w14:paraId="539B7B2A"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2</w:t>
            </w:r>
          </w:p>
        </w:tc>
        <w:tc>
          <w:tcPr>
            <w:tcW w:w="1040" w:type="dxa"/>
            <w:tcBorders>
              <w:top w:val="single" w:sz="4" w:space="0" w:color="auto"/>
              <w:bottom w:val="single" w:sz="4" w:space="0" w:color="auto"/>
            </w:tcBorders>
            <w:noWrap/>
            <w:vAlign w:val="center"/>
            <w:hideMark/>
          </w:tcPr>
          <w:p w14:paraId="0ED0E09D"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3</w:t>
            </w:r>
          </w:p>
        </w:tc>
        <w:tc>
          <w:tcPr>
            <w:tcW w:w="1039" w:type="dxa"/>
            <w:tcBorders>
              <w:top w:val="single" w:sz="4" w:space="0" w:color="auto"/>
              <w:bottom w:val="single" w:sz="4" w:space="0" w:color="auto"/>
            </w:tcBorders>
            <w:vAlign w:val="center"/>
            <w:hideMark/>
          </w:tcPr>
          <w:p w14:paraId="7E459F27"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4</w:t>
            </w:r>
          </w:p>
        </w:tc>
        <w:tc>
          <w:tcPr>
            <w:tcW w:w="1040" w:type="dxa"/>
            <w:tcBorders>
              <w:top w:val="single" w:sz="4" w:space="0" w:color="auto"/>
              <w:bottom w:val="single" w:sz="4" w:space="0" w:color="auto"/>
            </w:tcBorders>
            <w:noWrap/>
            <w:vAlign w:val="center"/>
            <w:hideMark/>
          </w:tcPr>
          <w:p w14:paraId="4FF79D3E"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5</w:t>
            </w:r>
          </w:p>
        </w:tc>
      </w:tr>
      <w:tr w:rsidR="008A4C84" w:rsidRPr="008A4C84" w14:paraId="39B6ECBB" w14:textId="77777777" w:rsidTr="00744DF9">
        <w:trPr>
          <w:trHeight w:val="289"/>
        </w:trPr>
        <w:tc>
          <w:tcPr>
            <w:tcW w:w="2835" w:type="dxa"/>
            <w:tcBorders>
              <w:top w:val="single" w:sz="4" w:space="0" w:color="auto"/>
            </w:tcBorders>
            <w:noWrap/>
            <w:vAlign w:val="center"/>
            <w:hideMark/>
          </w:tcPr>
          <w:p w14:paraId="1086707B"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sz w:val="18"/>
                <w:szCs w:val="18"/>
              </w:rPr>
              <w:t>Alkaline phosphatase</w:t>
            </w:r>
          </w:p>
        </w:tc>
        <w:tc>
          <w:tcPr>
            <w:tcW w:w="1039" w:type="dxa"/>
            <w:tcBorders>
              <w:top w:val="single" w:sz="4" w:space="0" w:color="auto"/>
            </w:tcBorders>
            <w:noWrap/>
            <w:vAlign w:val="center"/>
            <w:hideMark/>
          </w:tcPr>
          <w:p w14:paraId="1095EB7D"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tcBorders>
              <w:top w:val="single" w:sz="4" w:space="0" w:color="auto"/>
            </w:tcBorders>
            <w:noWrap/>
            <w:vAlign w:val="center"/>
            <w:hideMark/>
          </w:tcPr>
          <w:p w14:paraId="6277D4DA"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tcBorders>
              <w:top w:val="single" w:sz="4" w:space="0" w:color="auto"/>
            </w:tcBorders>
            <w:noWrap/>
            <w:vAlign w:val="center"/>
            <w:hideMark/>
          </w:tcPr>
          <w:p w14:paraId="2A2DA31C"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tcBorders>
              <w:top w:val="single" w:sz="4" w:space="0" w:color="auto"/>
            </w:tcBorders>
            <w:noWrap/>
            <w:vAlign w:val="center"/>
            <w:hideMark/>
          </w:tcPr>
          <w:p w14:paraId="33D742F0"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tcBorders>
              <w:top w:val="single" w:sz="4" w:space="0" w:color="auto"/>
            </w:tcBorders>
            <w:noWrap/>
            <w:vAlign w:val="center"/>
            <w:hideMark/>
          </w:tcPr>
          <w:p w14:paraId="642FBBE4" w14:textId="18AA01C5" w:rsidR="00744DF9" w:rsidRPr="008A4C84" w:rsidRDefault="00765F05" w:rsidP="00391E4B">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376A4BA2" w14:textId="77777777" w:rsidTr="00744DF9">
        <w:trPr>
          <w:trHeight w:val="279"/>
        </w:trPr>
        <w:tc>
          <w:tcPr>
            <w:tcW w:w="2835" w:type="dxa"/>
            <w:noWrap/>
            <w:vAlign w:val="center"/>
            <w:hideMark/>
          </w:tcPr>
          <w:p w14:paraId="39A48B84"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sz w:val="18"/>
                <w:szCs w:val="18"/>
              </w:rPr>
              <w:t>Esterase (C</w:t>
            </w:r>
            <w:r w:rsidRPr="00B82BCD">
              <w:rPr>
                <w:rFonts w:ascii="Times New Roman" w:hAnsi="Times New Roman" w:cs="Times New Roman"/>
                <w:sz w:val="18"/>
                <w:szCs w:val="18"/>
                <w:vertAlign w:val="subscript"/>
              </w:rPr>
              <w:t>4</w:t>
            </w:r>
            <w:r w:rsidRPr="008A4C84">
              <w:rPr>
                <w:rFonts w:ascii="Times New Roman" w:hAnsi="Times New Roman" w:cs="Times New Roman"/>
                <w:sz w:val="18"/>
                <w:szCs w:val="18"/>
              </w:rPr>
              <w:t>)</w:t>
            </w:r>
          </w:p>
        </w:tc>
        <w:tc>
          <w:tcPr>
            <w:tcW w:w="1039" w:type="dxa"/>
            <w:noWrap/>
            <w:vAlign w:val="center"/>
            <w:hideMark/>
          </w:tcPr>
          <w:p w14:paraId="788908AA" w14:textId="3A90E378" w:rsidR="00744DF9" w:rsidRPr="008A4C84" w:rsidRDefault="00744DF9" w:rsidP="00322F08">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39" w:type="dxa"/>
            <w:noWrap/>
            <w:vAlign w:val="center"/>
            <w:hideMark/>
          </w:tcPr>
          <w:p w14:paraId="3C1E4710" w14:textId="77777777" w:rsidR="00744DF9" w:rsidRPr="008A4C84" w:rsidRDefault="00744DF9" w:rsidP="00322F08">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7098FA77" w14:textId="77777777" w:rsidR="00744DF9" w:rsidRPr="008A4C84" w:rsidRDefault="00744DF9" w:rsidP="00322F08">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37CD9646" w14:textId="77777777" w:rsidR="00744DF9" w:rsidRPr="008A4C84" w:rsidRDefault="00744DF9" w:rsidP="00322F08">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650ADCC2" w14:textId="60910473" w:rsidR="00744DF9" w:rsidRPr="008A4C84" w:rsidRDefault="00765F05" w:rsidP="00322F08">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3DBECF04" w14:textId="77777777" w:rsidTr="00744DF9">
        <w:trPr>
          <w:trHeight w:val="279"/>
        </w:trPr>
        <w:tc>
          <w:tcPr>
            <w:tcW w:w="2835" w:type="dxa"/>
            <w:noWrap/>
            <w:vAlign w:val="center"/>
            <w:hideMark/>
          </w:tcPr>
          <w:p w14:paraId="03E45AC0" w14:textId="77777777" w:rsidR="00744DF9" w:rsidRPr="008A4C84" w:rsidRDefault="00744DF9" w:rsidP="00516488">
            <w:pPr>
              <w:rPr>
                <w:rFonts w:ascii="Times New Roman" w:hAnsi="Times New Roman" w:cs="Times New Roman"/>
                <w:sz w:val="18"/>
                <w:szCs w:val="18"/>
              </w:rPr>
            </w:pPr>
            <w:r w:rsidRPr="008A4C84">
              <w:rPr>
                <w:rFonts w:ascii="Times New Roman" w:hAnsi="Times New Roman" w:cs="Times New Roman"/>
                <w:sz w:val="18"/>
                <w:szCs w:val="18"/>
              </w:rPr>
              <w:t>Lipid esterase (C</w:t>
            </w:r>
            <w:r w:rsidRPr="00B82BCD">
              <w:rPr>
                <w:rFonts w:ascii="Times New Roman" w:hAnsi="Times New Roman" w:cs="Times New Roman"/>
                <w:sz w:val="18"/>
                <w:szCs w:val="18"/>
                <w:vertAlign w:val="subscript"/>
              </w:rPr>
              <w:t>8</w:t>
            </w:r>
            <w:r w:rsidRPr="008A4C84">
              <w:rPr>
                <w:rFonts w:ascii="Times New Roman" w:hAnsi="Times New Roman" w:cs="Times New Roman"/>
                <w:sz w:val="18"/>
                <w:szCs w:val="18"/>
              </w:rPr>
              <w:t>)</w:t>
            </w:r>
          </w:p>
        </w:tc>
        <w:tc>
          <w:tcPr>
            <w:tcW w:w="1039" w:type="dxa"/>
            <w:noWrap/>
            <w:vAlign w:val="center"/>
            <w:hideMark/>
          </w:tcPr>
          <w:p w14:paraId="6A7A2382" w14:textId="5867DA15"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39" w:type="dxa"/>
            <w:noWrap/>
            <w:vAlign w:val="center"/>
            <w:hideMark/>
          </w:tcPr>
          <w:p w14:paraId="6AB10F0F"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259BB4AD"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616F1ED9"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7EFF480A" w14:textId="4BFA2D4F" w:rsidR="00744DF9" w:rsidRPr="008A4C84" w:rsidRDefault="00765F05" w:rsidP="00391E4B">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3719DE3A" w14:textId="77777777" w:rsidTr="00744DF9">
        <w:trPr>
          <w:trHeight w:val="279"/>
        </w:trPr>
        <w:tc>
          <w:tcPr>
            <w:tcW w:w="2835" w:type="dxa"/>
            <w:noWrap/>
            <w:vAlign w:val="center"/>
            <w:hideMark/>
          </w:tcPr>
          <w:p w14:paraId="5C189668" w14:textId="77777777" w:rsidR="00744DF9" w:rsidRPr="008A4C84" w:rsidRDefault="00744DF9" w:rsidP="00516488">
            <w:pPr>
              <w:rPr>
                <w:rFonts w:ascii="Times New Roman" w:hAnsi="Times New Roman" w:cs="Times New Roman"/>
                <w:sz w:val="18"/>
                <w:szCs w:val="18"/>
              </w:rPr>
            </w:pPr>
            <w:r w:rsidRPr="008A4C84">
              <w:rPr>
                <w:rFonts w:ascii="Times New Roman" w:hAnsi="Times New Roman" w:cs="Times New Roman"/>
                <w:sz w:val="18"/>
                <w:szCs w:val="18"/>
              </w:rPr>
              <w:t>Esterase (C</w:t>
            </w:r>
            <w:r w:rsidRPr="00B82BCD">
              <w:rPr>
                <w:rFonts w:ascii="Times New Roman" w:hAnsi="Times New Roman" w:cs="Times New Roman"/>
                <w:sz w:val="18"/>
                <w:szCs w:val="18"/>
                <w:vertAlign w:val="subscript"/>
              </w:rPr>
              <w:t>14</w:t>
            </w:r>
            <w:r w:rsidRPr="008A4C84">
              <w:rPr>
                <w:rFonts w:ascii="Times New Roman" w:hAnsi="Times New Roman" w:cs="Times New Roman"/>
                <w:sz w:val="18"/>
                <w:szCs w:val="18"/>
              </w:rPr>
              <w:t>)</w:t>
            </w:r>
          </w:p>
        </w:tc>
        <w:tc>
          <w:tcPr>
            <w:tcW w:w="1039" w:type="dxa"/>
            <w:noWrap/>
            <w:vAlign w:val="center"/>
            <w:hideMark/>
          </w:tcPr>
          <w:p w14:paraId="364EF856"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39" w:type="dxa"/>
            <w:noWrap/>
            <w:vAlign w:val="center"/>
            <w:hideMark/>
          </w:tcPr>
          <w:p w14:paraId="0E99CBF1" w14:textId="59B9F29F" w:rsidR="00744DF9" w:rsidRPr="008A4C84" w:rsidRDefault="000013D7"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40" w:type="dxa"/>
            <w:noWrap/>
            <w:vAlign w:val="center"/>
            <w:hideMark/>
          </w:tcPr>
          <w:p w14:paraId="3D31A814"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39" w:type="dxa"/>
            <w:noWrap/>
            <w:vAlign w:val="center"/>
            <w:hideMark/>
          </w:tcPr>
          <w:p w14:paraId="3509E4B4" w14:textId="30126997" w:rsidR="00744DF9" w:rsidRPr="008A4C84" w:rsidRDefault="005E0AA3"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40" w:type="dxa"/>
            <w:noWrap/>
            <w:vAlign w:val="center"/>
            <w:hideMark/>
          </w:tcPr>
          <w:p w14:paraId="57979446" w14:textId="0B587F60" w:rsidR="00744DF9" w:rsidRPr="008A4C84" w:rsidRDefault="00765F05" w:rsidP="00391E4B">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7E4F7E3E" w14:textId="77777777" w:rsidTr="00744DF9">
        <w:trPr>
          <w:trHeight w:val="279"/>
        </w:trPr>
        <w:tc>
          <w:tcPr>
            <w:tcW w:w="2835" w:type="dxa"/>
            <w:noWrap/>
            <w:vAlign w:val="center"/>
            <w:hideMark/>
          </w:tcPr>
          <w:p w14:paraId="766F3135"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sz w:val="18"/>
                <w:szCs w:val="18"/>
              </w:rPr>
              <w:t xml:space="preserve">Leucine </w:t>
            </w:r>
            <w:proofErr w:type="spellStart"/>
            <w:r w:rsidRPr="008A4C84">
              <w:rPr>
                <w:rFonts w:ascii="Times New Roman" w:hAnsi="Times New Roman" w:cs="Times New Roman"/>
                <w:sz w:val="18"/>
                <w:szCs w:val="18"/>
              </w:rPr>
              <w:t>Aramide</w:t>
            </w:r>
            <w:proofErr w:type="spellEnd"/>
          </w:p>
        </w:tc>
        <w:tc>
          <w:tcPr>
            <w:tcW w:w="1039" w:type="dxa"/>
            <w:noWrap/>
            <w:vAlign w:val="center"/>
            <w:hideMark/>
          </w:tcPr>
          <w:p w14:paraId="22BFABCD"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2E2EA087"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4DD138B4" w14:textId="105A4224" w:rsidR="00744DF9" w:rsidRPr="008A4C84" w:rsidRDefault="005E0AA3"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6E792D2D"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39C704BE" w14:textId="7B3163CF" w:rsidR="00744DF9" w:rsidRPr="008A4C84" w:rsidRDefault="00765F05" w:rsidP="00391E4B">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08A7623C" w14:textId="77777777" w:rsidTr="00744DF9">
        <w:trPr>
          <w:trHeight w:val="279"/>
        </w:trPr>
        <w:tc>
          <w:tcPr>
            <w:tcW w:w="2835" w:type="dxa"/>
            <w:noWrap/>
            <w:vAlign w:val="center"/>
            <w:hideMark/>
          </w:tcPr>
          <w:p w14:paraId="4AAB1346"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sz w:val="18"/>
                <w:szCs w:val="18"/>
              </w:rPr>
              <w:t xml:space="preserve">Valine </w:t>
            </w:r>
            <w:proofErr w:type="spellStart"/>
            <w:r w:rsidRPr="008A4C84">
              <w:rPr>
                <w:rFonts w:ascii="Times New Roman" w:hAnsi="Times New Roman" w:cs="Times New Roman"/>
                <w:sz w:val="18"/>
                <w:szCs w:val="18"/>
              </w:rPr>
              <w:t>arylamidase</w:t>
            </w:r>
            <w:proofErr w:type="spellEnd"/>
          </w:p>
        </w:tc>
        <w:tc>
          <w:tcPr>
            <w:tcW w:w="1039" w:type="dxa"/>
            <w:noWrap/>
            <w:vAlign w:val="center"/>
            <w:hideMark/>
          </w:tcPr>
          <w:p w14:paraId="200F3CEC"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03A0F112"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504CF004"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32A0B74D"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5AA4C363" w14:textId="0E6E1BE9" w:rsidR="00744DF9" w:rsidRPr="008A4C84" w:rsidRDefault="00765F05" w:rsidP="00391E4B">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06378D05" w14:textId="77777777" w:rsidTr="00744DF9">
        <w:trPr>
          <w:trHeight w:val="279"/>
        </w:trPr>
        <w:tc>
          <w:tcPr>
            <w:tcW w:w="2835" w:type="dxa"/>
            <w:noWrap/>
            <w:vAlign w:val="center"/>
            <w:hideMark/>
          </w:tcPr>
          <w:p w14:paraId="187041FC"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sz w:val="18"/>
                <w:szCs w:val="18"/>
              </w:rPr>
              <w:t xml:space="preserve">Cystine </w:t>
            </w:r>
            <w:proofErr w:type="spellStart"/>
            <w:r w:rsidRPr="008A4C84">
              <w:rPr>
                <w:rFonts w:ascii="Times New Roman" w:hAnsi="Times New Roman" w:cs="Times New Roman"/>
                <w:sz w:val="18"/>
                <w:szCs w:val="18"/>
              </w:rPr>
              <w:t>arylamidase</w:t>
            </w:r>
            <w:proofErr w:type="spellEnd"/>
          </w:p>
        </w:tc>
        <w:tc>
          <w:tcPr>
            <w:tcW w:w="1039" w:type="dxa"/>
            <w:noWrap/>
            <w:vAlign w:val="center"/>
            <w:hideMark/>
          </w:tcPr>
          <w:p w14:paraId="25A01E24" w14:textId="0D6101F5"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39" w:type="dxa"/>
            <w:noWrap/>
            <w:vAlign w:val="center"/>
            <w:hideMark/>
          </w:tcPr>
          <w:p w14:paraId="0AB10A65"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44E88AD3"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28229B18"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52A4A469" w14:textId="6699A23D" w:rsidR="00744DF9" w:rsidRPr="008A4C84" w:rsidRDefault="001126B6"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r>
      <w:tr w:rsidR="008A4C84" w:rsidRPr="008A4C84" w14:paraId="52B6080F" w14:textId="77777777" w:rsidTr="00744DF9">
        <w:trPr>
          <w:trHeight w:val="279"/>
        </w:trPr>
        <w:tc>
          <w:tcPr>
            <w:tcW w:w="2835" w:type="dxa"/>
            <w:noWrap/>
            <w:vAlign w:val="center"/>
            <w:hideMark/>
          </w:tcPr>
          <w:p w14:paraId="1C29BC41"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sz w:val="18"/>
                <w:szCs w:val="18"/>
              </w:rPr>
              <w:t>Trypsin</w:t>
            </w:r>
          </w:p>
        </w:tc>
        <w:tc>
          <w:tcPr>
            <w:tcW w:w="1039" w:type="dxa"/>
            <w:noWrap/>
            <w:vAlign w:val="center"/>
            <w:hideMark/>
          </w:tcPr>
          <w:p w14:paraId="0827CF60" w14:textId="2E84D911"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39" w:type="dxa"/>
            <w:noWrap/>
            <w:vAlign w:val="center"/>
            <w:hideMark/>
          </w:tcPr>
          <w:p w14:paraId="7A4B4D78"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35E7EC41"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1D5F569A" w14:textId="22754E85" w:rsidR="00744DF9" w:rsidRPr="008A4C84" w:rsidRDefault="005E0AA3"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40" w:type="dxa"/>
            <w:noWrap/>
            <w:vAlign w:val="center"/>
            <w:hideMark/>
          </w:tcPr>
          <w:p w14:paraId="6D8A1561" w14:textId="53BF092C" w:rsidR="00744DF9" w:rsidRPr="008A4C84" w:rsidRDefault="002B1084" w:rsidP="00391E4B">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09B7D0D4" w14:textId="77777777" w:rsidTr="00744DF9">
        <w:trPr>
          <w:trHeight w:val="279"/>
        </w:trPr>
        <w:tc>
          <w:tcPr>
            <w:tcW w:w="2835" w:type="dxa"/>
            <w:noWrap/>
            <w:vAlign w:val="center"/>
            <w:hideMark/>
          </w:tcPr>
          <w:p w14:paraId="2C6016DE"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sz w:val="18"/>
                <w:szCs w:val="18"/>
              </w:rPr>
              <w:t>Chymotrypsin</w:t>
            </w:r>
          </w:p>
        </w:tc>
        <w:tc>
          <w:tcPr>
            <w:tcW w:w="1039" w:type="dxa"/>
            <w:noWrap/>
            <w:vAlign w:val="center"/>
            <w:hideMark/>
          </w:tcPr>
          <w:p w14:paraId="7D5A204E"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39" w:type="dxa"/>
            <w:noWrap/>
            <w:vAlign w:val="center"/>
            <w:hideMark/>
          </w:tcPr>
          <w:p w14:paraId="0596527E"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72E74C84"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2E6F4C41"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7ECD2D74" w14:textId="1096370D" w:rsidR="00744DF9" w:rsidRPr="008A4C84" w:rsidRDefault="001126B6"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r>
      <w:tr w:rsidR="008A4C84" w:rsidRPr="008A4C84" w14:paraId="081D06D4" w14:textId="77777777" w:rsidTr="00744DF9">
        <w:trPr>
          <w:trHeight w:val="279"/>
        </w:trPr>
        <w:tc>
          <w:tcPr>
            <w:tcW w:w="2835" w:type="dxa"/>
            <w:noWrap/>
            <w:vAlign w:val="center"/>
            <w:hideMark/>
          </w:tcPr>
          <w:p w14:paraId="6BD317C6"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sz w:val="18"/>
                <w:szCs w:val="18"/>
              </w:rPr>
              <w:t>Acid phosphatase</w:t>
            </w:r>
          </w:p>
        </w:tc>
        <w:tc>
          <w:tcPr>
            <w:tcW w:w="1039" w:type="dxa"/>
            <w:noWrap/>
            <w:vAlign w:val="center"/>
            <w:hideMark/>
          </w:tcPr>
          <w:p w14:paraId="1C440111" w14:textId="3988230A" w:rsidR="00744DF9" w:rsidRPr="008A4C84" w:rsidRDefault="00744DF9" w:rsidP="00391E4B">
            <w:pPr>
              <w:jc w:val="center"/>
              <w:rPr>
                <w:rFonts w:ascii="Times New Roman" w:hAnsi="Times New Roman" w:cs="Times New Roman"/>
                <w:sz w:val="18"/>
                <w:szCs w:val="18"/>
              </w:rPr>
            </w:pPr>
          </w:p>
        </w:tc>
        <w:tc>
          <w:tcPr>
            <w:tcW w:w="1039" w:type="dxa"/>
            <w:noWrap/>
            <w:vAlign w:val="center"/>
            <w:hideMark/>
          </w:tcPr>
          <w:p w14:paraId="77E99FA5"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589E7F2A"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538162C5"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25B70AB7"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r>
      <w:tr w:rsidR="008A4C84" w:rsidRPr="008A4C84" w14:paraId="4CA13E03" w14:textId="77777777" w:rsidTr="00744DF9">
        <w:trPr>
          <w:trHeight w:val="279"/>
        </w:trPr>
        <w:tc>
          <w:tcPr>
            <w:tcW w:w="2835" w:type="dxa"/>
            <w:noWrap/>
            <w:vAlign w:val="center"/>
            <w:hideMark/>
          </w:tcPr>
          <w:p w14:paraId="5C9B97F4" w14:textId="77777777" w:rsidR="00744DF9" w:rsidRPr="008A4C84" w:rsidRDefault="00744DF9" w:rsidP="0081522D">
            <w:pPr>
              <w:jc w:val="left"/>
              <w:rPr>
                <w:rFonts w:ascii="Times New Roman" w:hAnsi="Times New Roman" w:cs="Times New Roman"/>
                <w:sz w:val="18"/>
                <w:szCs w:val="18"/>
              </w:rPr>
            </w:pPr>
            <w:r w:rsidRPr="008A4C84">
              <w:rPr>
                <w:rFonts w:ascii="Times New Roman" w:hAnsi="Times New Roman" w:cs="Times New Roman"/>
                <w:sz w:val="18"/>
                <w:szCs w:val="18"/>
              </w:rPr>
              <w:t>Naphthol AS-BI-Phosphohydrolase</w:t>
            </w:r>
          </w:p>
        </w:tc>
        <w:tc>
          <w:tcPr>
            <w:tcW w:w="1039" w:type="dxa"/>
            <w:noWrap/>
            <w:vAlign w:val="center"/>
            <w:hideMark/>
          </w:tcPr>
          <w:p w14:paraId="58215A89"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129B0D05"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614F24B9"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3440B7FB"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31DEEBCE" w14:textId="77668F87" w:rsidR="00744DF9" w:rsidRPr="008A4C84" w:rsidRDefault="001126B6"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r>
      <w:tr w:rsidR="008A4C84" w:rsidRPr="008A4C84" w14:paraId="7F279CD7" w14:textId="77777777" w:rsidTr="00744DF9">
        <w:trPr>
          <w:trHeight w:val="279"/>
        </w:trPr>
        <w:tc>
          <w:tcPr>
            <w:tcW w:w="2835" w:type="dxa"/>
            <w:noWrap/>
            <w:vAlign w:val="center"/>
            <w:hideMark/>
          </w:tcPr>
          <w:p w14:paraId="60D4D147"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i/>
                <w:sz w:val="18"/>
                <w:szCs w:val="18"/>
              </w:rPr>
              <w:t>α</w:t>
            </w:r>
            <w:r w:rsidRPr="008A4C84">
              <w:rPr>
                <w:rFonts w:ascii="Times New Roman" w:hAnsi="Times New Roman" w:cs="Times New Roman"/>
                <w:sz w:val="18"/>
                <w:szCs w:val="18"/>
              </w:rPr>
              <w:t>-galactosidase</w:t>
            </w:r>
          </w:p>
        </w:tc>
        <w:tc>
          <w:tcPr>
            <w:tcW w:w="1039" w:type="dxa"/>
            <w:noWrap/>
            <w:vAlign w:val="center"/>
            <w:hideMark/>
          </w:tcPr>
          <w:p w14:paraId="5F6D88FA" w14:textId="59547A00"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082CC626" w14:textId="579D050D" w:rsidR="00744DF9" w:rsidRPr="008A4C84" w:rsidRDefault="000013D7"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38BA65CA" w14:textId="62DECCA2" w:rsidR="00744DF9" w:rsidRPr="008A4C84" w:rsidRDefault="005E0AA3"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61DFC2E2" w14:textId="5A8109C4" w:rsidR="00744DF9" w:rsidRPr="008A4C84" w:rsidRDefault="008A4C84"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60444366" w14:textId="592C25B7" w:rsidR="00744DF9" w:rsidRPr="008A4C84" w:rsidRDefault="002B1084" w:rsidP="00391E4B">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4D5964F6" w14:textId="77777777" w:rsidTr="00744DF9">
        <w:trPr>
          <w:trHeight w:val="279"/>
        </w:trPr>
        <w:tc>
          <w:tcPr>
            <w:tcW w:w="2835" w:type="dxa"/>
            <w:noWrap/>
            <w:vAlign w:val="center"/>
            <w:hideMark/>
          </w:tcPr>
          <w:p w14:paraId="2DB8E821"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i/>
                <w:sz w:val="18"/>
                <w:szCs w:val="18"/>
              </w:rPr>
              <w:t>β</w:t>
            </w:r>
            <w:r w:rsidRPr="008A4C84">
              <w:rPr>
                <w:rFonts w:ascii="Times New Roman" w:hAnsi="Times New Roman" w:cs="Times New Roman"/>
                <w:sz w:val="18"/>
                <w:szCs w:val="18"/>
              </w:rPr>
              <w:t>-galactosidase</w:t>
            </w:r>
          </w:p>
        </w:tc>
        <w:tc>
          <w:tcPr>
            <w:tcW w:w="1039" w:type="dxa"/>
            <w:noWrap/>
            <w:vAlign w:val="center"/>
            <w:hideMark/>
          </w:tcPr>
          <w:p w14:paraId="29AE15ED" w14:textId="6EBB195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168BFA12" w14:textId="149EE529" w:rsidR="00744DF9" w:rsidRPr="008A4C84" w:rsidRDefault="000013D7"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13053745" w14:textId="4DFF0C2D" w:rsidR="00744DF9" w:rsidRPr="008A4C84" w:rsidRDefault="005E0AA3"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4A26046B" w14:textId="7B48845E" w:rsidR="00744DF9" w:rsidRPr="008A4C84" w:rsidRDefault="005E0AA3"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2F84591C" w14:textId="2A940564" w:rsidR="00744DF9" w:rsidRPr="008A4C84" w:rsidRDefault="002B1084" w:rsidP="00391E4B">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695F22E0" w14:textId="77777777" w:rsidTr="00744DF9">
        <w:trPr>
          <w:trHeight w:val="279"/>
        </w:trPr>
        <w:tc>
          <w:tcPr>
            <w:tcW w:w="2835" w:type="dxa"/>
            <w:noWrap/>
            <w:vAlign w:val="center"/>
            <w:hideMark/>
          </w:tcPr>
          <w:p w14:paraId="798311DF"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i/>
                <w:sz w:val="18"/>
                <w:szCs w:val="18"/>
              </w:rPr>
              <w:t>β</w:t>
            </w:r>
            <w:r w:rsidRPr="008A4C84">
              <w:rPr>
                <w:rFonts w:ascii="Times New Roman" w:hAnsi="Times New Roman" w:cs="Times New Roman"/>
                <w:sz w:val="18"/>
                <w:szCs w:val="18"/>
              </w:rPr>
              <w:t>-glucuronidase</w:t>
            </w:r>
          </w:p>
        </w:tc>
        <w:tc>
          <w:tcPr>
            <w:tcW w:w="1039" w:type="dxa"/>
            <w:noWrap/>
            <w:vAlign w:val="center"/>
            <w:hideMark/>
          </w:tcPr>
          <w:p w14:paraId="3451966B"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39" w:type="dxa"/>
            <w:noWrap/>
            <w:vAlign w:val="center"/>
            <w:hideMark/>
          </w:tcPr>
          <w:p w14:paraId="39044AD5"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40" w:type="dxa"/>
            <w:noWrap/>
            <w:vAlign w:val="center"/>
            <w:hideMark/>
          </w:tcPr>
          <w:p w14:paraId="74B79D8D"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39" w:type="dxa"/>
            <w:noWrap/>
            <w:vAlign w:val="center"/>
            <w:hideMark/>
          </w:tcPr>
          <w:p w14:paraId="432411B3"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40" w:type="dxa"/>
            <w:noWrap/>
            <w:vAlign w:val="center"/>
            <w:hideMark/>
          </w:tcPr>
          <w:p w14:paraId="59C7D405" w14:textId="05C33AF9" w:rsidR="00744DF9" w:rsidRPr="008A4C84" w:rsidRDefault="002B1084" w:rsidP="00391E4B">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21E1C296" w14:textId="77777777" w:rsidTr="00744DF9">
        <w:trPr>
          <w:trHeight w:val="279"/>
        </w:trPr>
        <w:tc>
          <w:tcPr>
            <w:tcW w:w="2835" w:type="dxa"/>
            <w:noWrap/>
            <w:vAlign w:val="center"/>
            <w:hideMark/>
          </w:tcPr>
          <w:p w14:paraId="01C9DE9E"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i/>
                <w:sz w:val="18"/>
                <w:szCs w:val="18"/>
              </w:rPr>
              <w:t>α</w:t>
            </w:r>
            <w:r w:rsidRPr="008A4C84">
              <w:rPr>
                <w:rFonts w:ascii="Times New Roman" w:hAnsi="Times New Roman" w:cs="Times New Roman"/>
                <w:sz w:val="18"/>
                <w:szCs w:val="18"/>
              </w:rPr>
              <w:t>-glucosidase</w:t>
            </w:r>
          </w:p>
        </w:tc>
        <w:tc>
          <w:tcPr>
            <w:tcW w:w="1039" w:type="dxa"/>
            <w:noWrap/>
            <w:vAlign w:val="center"/>
            <w:hideMark/>
          </w:tcPr>
          <w:p w14:paraId="386E14D0" w14:textId="47901DCC"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722138FE" w14:textId="16D39ED3" w:rsidR="00744DF9" w:rsidRPr="008A4C84" w:rsidRDefault="000013D7"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7F945969" w14:textId="5826585D" w:rsidR="00744DF9" w:rsidRPr="008A4C84" w:rsidRDefault="005E0AA3"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79371C22"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40" w:type="dxa"/>
            <w:noWrap/>
            <w:vAlign w:val="center"/>
            <w:hideMark/>
          </w:tcPr>
          <w:p w14:paraId="523F4275" w14:textId="541F6391" w:rsidR="00744DF9" w:rsidRPr="008A4C84" w:rsidRDefault="002B1084" w:rsidP="00391E4B">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0CF67109" w14:textId="77777777" w:rsidTr="00744DF9">
        <w:trPr>
          <w:trHeight w:val="279"/>
        </w:trPr>
        <w:tc>
          <w:tcPr>
            <w:tcW w:w="2835" w:type="dxa"/>
            <w:noWrap/>
            <w:vAlign w:val="center"/>
            <w:hideMark/>
          </w:tcPr>
          <w:p w14:paraId="6CF2C590"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i/>
                <w:sz w:val="18"/>
                <w:szCs w:val="18"/>
              </w:rPr>
              <w:t>β</w:t>
            </w:r>
            <w:r w:rsidRPr="008A4C84">
              <w:rPr>
                <w:rFonts w:ascii="Times New Roman" w:hAnsi="Times New Roman" w:cs="Times New Roman"/>
                <w:sz w:val="18"/>
                <w:szCs w:val="18"/>
              </w:rPr>
              <w:t>-glucosidase</w:t>
            </w:r>
          </w:p>
        </w:tc>
        <w:tc>
          <w:tcPr>
            <w:tcW w:w="1039" w:type="dxa"/>
            <w:noWrap/>
            <w:vAlign w:val="center"/>
            <w:hideMark/>
          </w:tcPr>
          <w:p w14:paraId="389213AF" w14:textId="6CA70646"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39" w:type="dxa"/>
            <w:noWrap/>
            <w:vAlign w:val="center"/>
            <w:hideMark/>
          </w:tcPr>
          <w:p w14:paraId="5709E97A" w14:textId="1BEA7036" w:rsidR="00744DF9" w:rsidRPr="008A4C84" w:rsidRDefault="000013D7"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324EE369" w14:textId="441510C7" w:rsidR="00744DF9" w:rsidRPr="008A4C84" w:rsidRDefault="005E0AA3"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1776F0D0" w14:textId="64A4CCE8" w:rsidR="00744DF9" w:rsidRPr="008A4C84" w:rsidRDefault="001126B6"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490121D8" w14:textId="3201AEFC" w:rsidR="00744DF9" w:rsidRPr="008A4C84" w:rsidRDefault="002B1084" w:rsidP="00391E4B">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2D5D9B77" w14:textId="77777777" w:rsidTr="00744DF9">
        <w:trPr>
          <w:trHeight w:val="279"/>
        </w:trPr>
        <w:tc>
          <w:tcPr>
            <w:tcW w:w="2835" w:type="dxa"/>
            <w:noWrap/>
            <w:vAlign w:val="center"/>
            <w:hideMark/>
          </w:tcPr>
          <w:p w14:paraId="655B1AF1" w14:textId="77777777" w:rsidR="00744DF9" w:rsidRPr="008A4C84" w:rsidRDefault="00744DF9" w:rsidP="00204ADB">
            <w:pPr>
              <w:rPr>
                <w:rFonts w:ascii="Times New Roman" w:hAnsi="Times New Roman" w:cs="Times New Roman"/>
                <w:sz w:val="18"/>
                <w:szCs w:val="18"/>
              </w:rPr>
            </w:pPr>
            <w:r w:rsidRPr="008A4C84">
              <w:rPr>
                <w:rFonts w:ascii="Times New Roman" w:hAnsi="Times New Roman" w:cs="Times New Roman"/>
                <w:i/>
                <w:iCs/>
                <w:sz w:val="18"/>
                <w:szCs w:val="18"/>
              </w:rPr>
              <w:t>N</w:t>
            </w:r>
            <w:r w:rsidRPr="008A4C84">
              <w:rPr>
                <w:rFonts w:ascii="Times New Roman" w:hAnsi="Times New Roman" w:cs="Times New Roman"/>
                <w:sz w:val="18"/>
                <w:szCs w:val="18"/>
              </w:rPr>
              <w:t>-acetyl-</w:t>
            </w:r>
            <w:proofErr w:type="spellStart"/>
            <w:r w:rsidRPr="008A4C84">
              <w:rPr>
                <w:rFonts w:ascii="Times New Roman" w:hAnsi="Times New Roman" w:cs="Times New Roman"/>
                <w:sz w:val="18"/>
                <w:szCs w:val="18"/>
              </w:rPr>
              <w:t>glucosaminidase</w:t>
            </w:r>
            <w:proofErr w:type="spellEnd"/>
          </w:p>
        </w:tc>
        <w:tc>
          <w:tcPr>
            <w:tcW w:w="1039" w:type="dxa"/>
            <w:noWrap/>
            <w:vAlign w:val="center"/>
            <w:hideMark/>
          </w:tcPr>
          <w:p w14:paraId="732583FD" w14:textId="4C3375B3"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w:t>
            </w:r>
          </w:p>
        </w:tc>
        <w:tc>
          <w:tcPr>
            <w:tcW w:w="1039" w:type="dxa"/>
            <w:noWrap/>
            <w:vAlign w:val="center"/>
            <w:hideMark/>
          </w:tcPr>
          <w:p w14:paraId="01456518"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5E43F7A6" w14:textId="1F0D37A8" w:rsidR="00744DF9" w:rsidRPr="008A4C84" w:rsidRDefault="005E0AA3"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noWrap/>
            <w:vAlign w:val="center"/>
            <w:hideMark/>
          </w:tcPr>
          <w:p w14:paraId="70808268" w14:textId="3F6C4008" w:rsidR="00744DF9" w:rsidRPr="008A4C84" w:rsidRDefault="001126B6"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0D17B2B1" w14:textId="0E45EA27" w:rsidR="00744DF9" w:rsidRPr="008A4C84" w:rsidRDefault="001126B6"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r>
      <w:tr w:rsidR="008A4C84" w:rsidRPr="008A4C84" w14:paraId="06D21DEB" w14:textId="77777777" w:rsidTr="00744DF9">
        <w:trPr>
          <w:trHeight w:val="279"/>
        </w:trPr>
        <w:tc>
          <w:tcPr>
            <w:tcW w:w="2835" w:type="dxa"/>
            <w:noWrap/>
            <w:vAlign w:val="center"/>
            <w:hideMark/>
          </w:tcPr>
          <w:p w14:paraId="7B21E424" w14:textId="77777777" w:rsidR="00744DF9" w:rsidRPr="008A4C84" w:rsidRDefault="00744DF9" w:rsidP="00516488">
            <w:pPr>
              <w:rPr>
                <w:rFonts w:ascii="Times New Roman" w:hAnsi="Times New Roman" w:cs="Times New Roman"/>
                <w:sz w:val="18"/>
                <w:szCs w:val="18"/>
              </w:rPr>
            </w:pPr>
            <w:r w:rsidRPr="008A4C84">
              <w:rPr>
                <w:rFonts w:ascii="Times New Roman" w:hAnsi="Times New Roman" w:cs="Times New Roman"/>
                <w:i/>
                <w:sz w:val="18"/>
                <w:szCs w:val="18"/>
              </w:rPr>
              <w:t>α</w:t>
            </w:r>
            <w:r w:rsidRPr="008A4C84">
              <w:rPr>
                <w:rFonts w:ascii="Times New Roman" w:hAnsi="Times New Roman" w:cs="Times New Roman"/>
                <w:sz w:val="18"/>
                <w:szCs w:val="18"/>
              </w:rPr>
              <w:t>-mannosidase</w:t>
            </w:r>
          </w:p>
        </w:tc>
        <w:tc>
          <w:tcPr>
            <w:tcW w:w="1039" w:type="dxa"/>
            <w:noWrap/>
            <w:vAlign w:val="center"/>
            <w:hideMark/>
          </w:tcPr>
          <w:p w14:paraId="5E3A36F5"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39" w:type="dxa"/>
            <w:noWrap/>
            <w:vAlign w:val="center"/>
            <w:hideMark/>
          </w:tcPr>
          <w:p w14:paraId="7A5B34D5" w14:textId="16E6E061" w:rsidR="00744DF9" w:rsidRPr="008A4C84" w:rsidRDefault="000013D7"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noWrap/>
            <w:vAlign w:val="center"/>
            <w:hideMark/>
          </w:tcPr>
          <w:p w14:paraId="1806DBCC"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39" w:type="dxa"/>
            <w:noWrap/>
            <w:vAlign w:val="center"/>
            <w:hideMark/>
          </w:tcPr>
          <w:p w14:paraId="5A2AE3DF"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40" w:type="dxa"/>
            <w:noWrap/>
            <w:vAlign w:val="center"/>
            <w:hideMark/>
          </w:tcPr>
          <w:p w14:paraId="3A74B5C8" w14:textId="29AC99E0" w:rsidR="00744DF9" w:rsidRPr="008A4C84" w:rsidRDefault="002B1084" w:rsidP="00391E4B">
            <w:pPr>
              <w:jc w:val="center"/>
              <w:rPr>
                <w:rFonts w:ascii="Times New Roman" w:hAnsi="Times New Roman" w:cs="Times New Roman"/>
                <w:sz w:val="18"/>
                <w:szCs w:val="18"/>
              </w:rPr>
            </w:pPr>
            <w:r>
              <w:rPr>
                <w:rFonts w:ascii="Times New Roman" w:hAnsi="Times New Roman" w:cs="Times New Roman"/>
                <w:sz w:val="18"/>
                <w:szCs w:val="18"/>
              </w:rPr>
              <w:t>-</w:t>
            </w:r>
          </w:p>
        </w:tc>
      </w:tr>
      <w:tr w:rsidR="008A4C84" w:rsidRPr="008A4C84" w14:paraId="7476D1EF" w14:textId="77777777" w:rsidTr="00744DF9">
        <w:trPr>
          <w:trHeight w:val="61"/>
        </w:trPr>
        <w:tc>
          <w:tcPr>
            <w:tcW w:w="2835" w:type="dxa"/>
            <w:tcBorders>
              <w:bottom w:val="single" w:sz="4" w:space="0" w:color="auto"/>
            </w:tcBorders>
            <w:noWrap/>
            <w:vAlign w:val="center"/>
            <w:hideMark/>
          </w:tcPr>
          <w:p w14:paraId="45D275B8" w14:textId="77777777" w:rsidR="00744DF9" w:rsidRPr="008A4C84" w:rsidRDefault="00744DF9" w:rsidP="00516488">
            <w:pPr>
              <w:rPr>
                <w:rFonts w:ascii="Times New Roman" w:hAnsi="Times New Roman" w:cs="Times New Roman"/>
                <w:sz w:val="18"/>
                <w:szCs w:val="18"/>
              </w:rPr>
            </w:pPr>
            <w:r w:rsidRPr="008A4C84">
              <w:rPr>
                <w:rFonts w:ascii="Times New Roman" w:hAnsi="Times New Roman" w:cs="Times New Roman"/>
                <w:i/>
                <w:sz w:val="18"/>
                <w:szCs w:val="18"/>
              </w:rPr>
              <w:t>β</w:t>
            </w:r>
            <w:r w:rsidRPr="008A4C84">
              <w:rPr>
                <w:rFonts w:ascii="Times New Roman" w:hAnsi="Times New Roman" w:cs="Times New Roman"/>
                <w:sz w:val="18"/>
                <w:szCs w:val="18"/>
              </w:rPr>
              <w:t>-</w:t>
            </w:r>
            <w:proofErr w:type="spellStart"/>
            <w:r w:rsidRPr="008A4C84">
              <w:rPr>
                <w:rFonts w:ascii="Times New Roman" w:hAnsi="Times New Roman" w:cs="Times New Roman"/>
                <w:sz w:val="18"/>
                <w:szCs w:val="18"/>
              </w:rPr>
              <w:t>fucosidase</w:t>
            </w:r>
            <w:proofErr w:type="spellEnd"/>
          </w:p>
        </w:tc>
        <w:tc>
          <w:tcPr>
            <w:tcW w:w="1039" w:type="dxa"/>
            <w:tcBorders>
              <w:bottom w:val="single" w:sz="4" w:space="0" w:color="auto"/>
            </w:tcBorders>
            <w:noWrap/>
            <w:vAlign w:val="center"/>
            <w:hideMark/>
          </w:tcPr>
          <w:p w14:paraId="35FAFA46" w14:textId="065D4828"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tcBorders>
              <w:bottom w:val="single" w:sz="4" w:space="0" w:color="auto"/>
            </w:tcBorders>
            <w:noWrap/>
            <w:vAlign w:val="center"/>
            <w:hideMark/>
          </w:tcPr>
          <w:p w14:paraId="78600E84" w14:textId="0C64781F" w:rsidR="00744DF9" w:rsidRPr="008A4C84" w:rsidRDefault="000013D7"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40" w:type="dxa"/>
            <w:tcBorders>
              <w:bottom w:val="single" w:sz="4" w:space="0" w:color="auto"/>
            </w:tcBorders>
            <w:noWrap/>
            <w:vAlign w:val="center"/>
            <w:hideMark/>
          </w:tcPr>
          <w:p w14:paraId="1819DBE9" w14:textId="1502DE0E" w:rsidR="00744DF9" w:rsidRPr="008A4C84" w:rsidRDefault="005E0AA3" w:rsidP="00391E4B">
            <w:pPr>
              <w:jc w:val="center"/>
              <w:rPr>
                <w:rFonts w:ascii="Times New Roman" w:hAnsi="Times New Roman" w:cs="Times New Roman"/>
                <w:sz w:val="18"/>
                <w:szCs w:val="18"/>
              </w:rPr>
            </w:pPr>
            <w:r w:rsidRPr="008A4C84">
              <w:rPr>
                <w:rFonts w:ascii="Times New Roman" w:hAnsi="Times New Roman" w:cs="Times New Roman" w:hint="eastAsia"/>
                <w:sz w:val="18"/>
                <w:szCs w:val="18"/>
              </w:rPr>
              <w:t>-</w:t>
            </w:r>
          </w:p>
        </w:tc>
        <w:tc>
          <w:tcPr>
            <w:tcW w:w="1039" w:type="dxa"/>
            <w:tcBorders>
              <w:bottom w:val="single" w:sz="4" w:space="0" w:color="auto"/>
            </w:tcBorders>
            <w:noWrap/>
            <w:vAlign w:val="center"/>
            <w:hideMark/>
          </w:tcPr>
          <w:p w14:paraId="33163A29" w14:textId="77777777" w:rsidR="00744DF9" w:rsidRPr="008A4C84" w:rsidRDefault="00744DF9" w:rsidP="00391E4B">
            <w:pPr>
              <w:jc w:val="center"/>
              <w:rPr>
                <w:rFonts w:ascii="Times New Roman" w:hAnsi="Times New Roman" w:cs="Times New Roman"/>
                <w:sz w:val="18"/>
                <w:szCs w:val="18"/>
              </w:rPr>
            </w:pPr>
            <w:r w:rsidRPr="008A4C84">
              <w:rPr>
                <w:rFonts w:ascii="Times New Roman" w:hAnsi="Times New Roman" w:cs="Times New Roman"/>
                <w:sz w:val="18"/>
                <w:szCs w:val="18"/>
              </w:rPr>
              <w:t>-</w:t>
            </w:r>
          </w:p>
        </w:tc>
        <w:tc>
          <w:tcPr>
            <w:tcW w:w="1040" w:type="dxa"/>
            <w:tcBorders>
              <w:bottom w:val="single" w:sz="4" w:space="0" w:color="auto"/>
            </w:tcBorders>
            <w:noWrap/>
            <w:vAlign w:val="center"/>
            <w:hideMark/>
          </w:tcPr>
          <w:p w14:paraId="76C1F96E" w14:textId="25F1ED58" w:rsidR="00744DF9" w:rsidRPr="008A4C84" w:rsidRDefault="002B1084" w:rsidP="00391E4B">
            <w:pPr>
              <w:jc w:val="center"/>
              <w:rPr>
                <w:rFonts w:ascii="Times New Roman" w:hAnsi="Times New Roman" w:cs="Times New Roman"/>
                <w:sz w:val="18"/>
                <w:szCs w:val="18"/>
              </w:rPr>
            </w:pPr>
            <w:r>
              <w:rPr>
                <w:rFonts w:ascii="Times New Roman" w:hAnsi="Times New Roman" w:cs="Times New Roman"/>
                <w:sz w:val="18"/>
                <w:szCs w:val="18"/>
              </w:rPr>
              <w:t>-</w:t>
            </w:r>
          </w:p>
        </w:tc>
      </w:tr>
    </w:tbl>
    <w:p w14:paraId="0D60C0BA" w14:textId="77777777" w:rsidR="00391E4B" w:rsidRDefault="00391E4B" w:rsidP="00403F51">
      <w:pPr>
        <w:rPr>
          <w:rFonts w:ascii="Times New Roman" w:hAnsi="Times New Roman" w:cs="Times New Roman"/>
          <w:sz w:val="24"/>
          <w:szCs w:val="24"/>
        </w:rPr>
        <w:sectPr w:rsidR="00391E4B" w:rsidSect="00E20A1E">
          <w:pgSz w:w="11906" w:h="16838"/>
          <w:pgMar w:top="1440" w:right="1800" w:bottom="1440" w:left="1800" w:header="851" w:footer="992" w:gutter="0"/>
          <w:lnNumType w:countBy="1" w:restart="continuous"/>
          <w:cols w:space="425"/>
          <w:docGrid w:type="lines" w:linePitch="312"/>
        </w:sectPr>
      </w:pPr>
    </w:p>
    <w:p w14:paraId="53CE5FA2" w14:textId="6A61756E" w:rsidR="00587444" w:rsidRPr="00EE2325" w:rsidRDefault="00587444" w:rsidP="00D72BD7">
      <w:pPr>
        <w:rPr>
          <w:rFonts w:ascii="Times New Roman" w:hAnsi="Times New Roman" w:cs="Times New Roman"/>
          <w:sz w:val="24"/>
          <w:szCs w:val="24"/>
        </w:rPr>
      </w:pPr>
      <w:bookmarkStart w:id="32" w:name="_Hlk135773119"/>
      <w:bookmarkEnd w:id="11"/>
      <w:r w:rsidRPr="00322F08">
        <w:rPr>
          <w:rFonts w:ascii="Times New Roman" w:hAnsi="Times New Roman" w:cs="Times New Roman" w:hint="eastAsia"/>
          <w:b/>
          <w:bCs/>
          <w:sz w:val="24"/>
          <w:szCs w:val="24"/>
        </w:rPr>
        <w:lastRenderedPageBreak/>
        <w:t>Table</w:t>
      </w:r>
      <w:r w:rsidRPr="00322F08">
        <w:rPr>
          <w:rFonts w:ascii="Times New Roman" w:hAnsi="Times New Roman" w:cs="Times New Roman"/>
          <w:b/>
          <w:bCs/>
          <w:sz w:val="24"/>
          <w:szCs w:val="24"/>
        </w:rPr>
        <w:t xml:space="preserve"> </w:t>
      </w:r>
      <w:r w:rsidRPr="00322F08">
        <w:rPr>
          <w:rFonts w:ascii="Times New Roman" w:hAnsi="Times New Roman" w:cs="Times New Roman" w:hint="eastAsia"/>
          <w:b/>
          <w:bCs/>
          <w:sz w:val="24"/>
          <w:szCs w:val="24"/>
        </w:rPr>
        <w:t>S</w:t>
      </w:r>
      <w:r w:rsidR="004812C7">
        <w:rPr>
          <w:rFonts w:ascii="Times New Roman" w:hAnsi="Times New Roman" w:cs="Times New Roman" w:hint="eastAsia"/>
          <w:b/>
          <w:bCs/>
          <w:sz w:val="24"/>
          <w:szCs w:val="24"/>
        </w:rPr>
        <w:t>3</w:t>
      </w:r>
      <w:r w:rsidRPr="00322F08">
        <w:rPr>
          <w:rFonts w:ascii="Times New Roman" w:hAnsi="Times New Roman" w:cs="Times New Roman" w:hint="eastAsia"/>
          <w:b/>
          <w:bCs/>
          <w:sz w:val="24"/>
          <w:szCs w:val="24"/>
        </w:rPr>
        <w:t>.</w:t>
      </w:r>
      <w:r w:rsidRPr="00322F08">
        <w:rPr>
          <w:rFonts w:ascii="Times New Roman" w:hAnsi="Times New Roman" w:cs="Times New Roman"/>
          <w:b/>
          <w:bCs/>
          <w:sz w:val="24"/>
          <w:szCs w:val="24"/>
        </w:rPr>
        <w:t xml:space="preserve"> </w:t>
      </w:r>
      <w:r w:rsidRPr="00322F08">
        <w:rPr>
          <w:rFonts w:ascii="Times New Roman" w:hAnsi="Times New Roman" w:cs="Times New Roman"/>
          <w:sz w:val="24"/>
          <w:szCs w:val="24"/>
        </w:rPr>
        <w:t>The KEGG analysis</w:t>
      </w:r>
      <w:r w:rsidR="000E3F58">
        <w:rPr>
          <w:rFonts w:ascii="Times New Roman" w:hAnsi="Times New Roman" w:cs="Times New Roman"/>
          <w:sz w:val="24"/>
          <w:szCs w:val="24"/>
        </w:rPr>
        <w:t xml:space="preserve"> result</w:t>
      </w:r>
      <w:r w:rsidRPr="00322F08">
        <w:rPr>
          <w:rFonts w:ascii="Times New Roman" w:hAnsi="Times New Roman" w:cs="Times New Roman"/>
          <w:sz w:val="24"/>
          <w:szCs w:val="24"/>
        </w:rPr>
        <w:t xml:space="preserve"> of strain </w:t>
      </w:r>
      <w:r w:rsidR="00EE2325" w:rsidRPr="00186787">
        <w:rPr>
          <w:rFonts w:ascii="Times New Roman" w:hAnsi="Times New Roman" w:cs="Times New Roman"/>
          <w:sz w:val="24"/>
          <w:szCs w:val="24"/>
        </w:rPr>
        <w:t>YC-2023-2</w:t>
      </w:r>
      <w:r w:rsidR="00EE2325" w:rsidRPr="008A4C84">
        <w:rPr>
          <w:rFonts w:ascii="Times New Roman" w:hAnsi="Times New Roman" w:cs="Times New Roman"/>
          <w:sz w:val="24"/>
          <w:szCs w:val="24"/>
          <w:vertAlign w:val="superscript"/>
        </w:rPr>
        <w:t>T</w:t>
      </w:r>
      <w:r w:rsidR="00EE2325">
        <w:rPr>
          <w:rFonts w:ascii="Times New Roman" w:hAnsi="Times New Roman" w:cs="Times New Roman" w:hint="eastAsia"/>
          <w:sz w:val="24"/>
          <w:szCs w:val="24"/>
        </w:rPr>
        <w:t>.</w:t>
      </w:r>
    </w:p>
    <w:p w14:paraId="2F37AF4E" w14:textId="77777777" w:rsidR="00EF49CD" w:rsidRPr="00322F08" w:rsidRDefault="00EF49CD" w:rsidP="00D72BD7">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3969"/>
        <w:gridCol w:w="2379"/>
      </w:tblGrid>
      <w:tr w:rsidR="00BC6006" w:rsidRPr="0041332A" w14:paraId="703D457C" w14:textId="77777777" w:rsidTr="006F39C1">
        <w:trPr>
          <w:trHeight w:val="280"/>
        </w:trPr>
        <w:tc>
          <w:tcPr>
            <w:tcW w:w="3969" w:type="dxa"/>
            <w:tcBorders>
              <w:top w:val="single" w:sz="4" w:space="0" w:color="auto"/>
              <w:left w:val="nil"/>
              <w:bottom w:val="single" w:sz="4" w:space="0" w:color="auto"/>
              <w:right w:val="nil"/>
            </w:tcBorders>
            <w:noWrap/>
            <w:hideMark/>
          </w:tcPr>
          <w:bookmarkEnd w:id="32"/>
          <w:p w14:paraId="064D1AEE" w14:textId="77777777" w:rsidR="00BC6006" w:rsidRPr="006F39C1" w:rsidRDefault="00BC6006" w:rsidP="006F39C1">
            <w:pPr>
              <w:jc w:val="right"/>
              <w:rPr>
                <w:rFonts w:ascii="Times New Roman" w:hAnsi="Times New Roman" w:cs="Times New Roman"/>
                <w:sz w:val="18"/>
                <w:szCs w:val="18"/>
              </w:rPr>
            </w:pPr>
            <w:r w:rsidRPr="006F39C1">
              <w:rPr>
                <w:rFonts w:ascii="Times New Roman" w:hAnsi="Times New Roman" w:cs="Times New Roman"/>
                <w:sz w:val="18"/>
                <w:szCs w:val="18"/>
              </w:rPr>
              <w:t>Gene function</w:t>
            </w:r>
          </w:p>
        </w:tc>
        <w:tc>
          <w:tcPr>
            <w:tcW w:w="2379" w:type="dxa"/>
            <w:tcBorders>
              <w:top w:val="single" w:sz="4" w:space="0" w:color="auto"/>
              <w:left w:val="nil"/>
              <w:bottom w:val="single" w:sz="4" w:space="0" w:color="auto"/>
              <w:right w:val="nil"/>
            </w:tcBorders>
            <w:noWrap/>
            <w:hideMark/>
          </w:tcPr>
          <w:p w14:paraId="570EDCE6" w14:textId="77777777" w:rsidR="00BC6006" w:rsidRPr="006F39C1" w:rsidRDefault="00BC6006" w:rsidP="00391E4B">
            <w:pPr>
              <w:jc w:val="center"/>
              <w:rPr>
                <w:rFonts w:ascii="Times New Roman" w:hAnsi="Times New Roman" w:cs="Times New Roman"/>
                <w:sz w:val="18"/>
                <w:szCs w:val="18"/>
              </w:rPr>
            </w:pPr>
            <w:r w:rsidRPr="006F39C1">
              <w:rPr>
                <w:rFonts w:ascii="Times New Roman" w:hAnsi="Times New Roman" w:cs="Times New Roman"/>
                <w:sz w:val="18"/>
                <w:szCs w:val="18"/>
              </w:rPr>
              <w:t>number</w:t>
            </w:r>
          </w:p>
        </w:tc>
      </w:tr>
      <w:tr w:rsidR="00EE2325" w:rsidRPr="0041332A" w14:paraId="19CCEC4A" w14:textId="77777777" w:rsidTr="00372F89">
        <w:trPr>
          <w:trHeight w:val="280"/>
        </w:trPr>
        <w:tc>
          <w:tcPr>
            <w:tcW w:w="3969" w:type="dxa"/>
            <w:tcBorders>
              <w:top w:val="single" w:sz="4" w:space="0" w:color="auto"/>
              <w:left w:val="nil"/>
              <w:bottom w:val="nil"/>
              <w:right w:val="nil"/>
            </w:tcBorders>
            <w:noWrap/>
            <w:vAlign w:val="center"/>
            <w:hideMark/>
          </w:tcPr>
          <w:p w14:paraId="799F8F65" w14:textId="2287BAEA"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Amino acid metabolism</w:t>
            </w:r>
          </w:p>
        </w:tc>
        <w:tc>
          <w:tcPr>
            <w:tcW w:w="2379" w:type="dxa"/>
            <w:tcBorders>
              <w:top w:val="single" w:sz="4" w:space="0" w:color="auto"/>
              <w:left w:val="nil"/>
              <w:bottom w:val="nil"/>
              <w:right w:val="nil"/>
            </w:tcBorders>
            <w:noWrap/>
            <w:vAlign w:val="center"/>
            <w:hideMark/>
          </w:tcPr>
          <w:p w14:paraId="794CFE83" w14:textId="2AD914AF"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192</w:t>
            </w:r>
          </w:p>
        </w:tc>
      </w:tr>
      <w:tr w:rsidR="00EE2325" w:rsidRPr="0041332A" w14:paraId="30BE909F" w14:textId="77777777" w:rsidTr="00372F89">
        <w:trPr>
          <w:trHeight w:val="280"/>
        </w:trPr>
        <w:tc>
          <w:tcPr>
            <w:tcW w:w="3969" w:type="dxa"/>
            <w:tcBorders>
              <w:top w:val="nil"/>
              <w:left w:val="nil"/>
              <w:bottom w:val="nil"/>
              <w:right w:val="nil"/>
            </w:tcBorders>
            <w:noWrap/>
            <w:vAlign w:val="center"/>
            <w:hideMark/>
          </w:tcPr>
          <w:p w14:paraId="6591A0BB" w14:textId="176CA52B"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Carbohydrate metabolism</w:t>
            </w:r>
          </w:p>
        </w:tc>
        <w:tc>
          <w:tcPr>
            <w:tcW w:w="2379" w:type="dxa"/>
            <w:tcBorders>
              <w:top w:val="nil"/>
              <w:left w:val="nil"/>
              <w:bottom w:val="nil"/>
              <w:right w:val="nil"/>
            </w:tcBorders>
            <w:noWrap/>
            <w:vAlign w:val="center"/>
            <w:hideMark/>
          </w:tcPr>
          <w:p w14:paraId="1ED01B93" w14:textId="7F117E32"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154</w:t>
            </w:r>
          </w:p>
        </w:tc>
      </w:tr>
      <w:tr w:rsidR="00EE2325" w:rsidRPr="0041332A" w14:paraId="7EE4E73D" w14:textId="77777777" w:rsidTr="00372F89">
        <w:trPr>
          <w:trHeight w:val="280"/>
        </w:trPr>
        <w:tc>
          <w:tcPr>
            <w:tcW w:w="3969" w:type="dxa"/>
            <w:tcBorders>
              <w:top w:val="nil"/>
              <w:left w:val="nil"/>
              <w:bottom w:val="nil"/>
              <w:right w:val="nil"/>
            </w:tcBorders>
            <w:noWrap/>
            <w:vAlign w:val="center"/>
            <w:hideMark/>
          </w:tcPr>
          <w:p w14:paraId="19BF02C6" w14:textId="2E614C1E"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Endocrine system</w:t>
            </w:r>
          </w:p>
        </w:tc>
        <w:tc>
          <w:tcPr>
            <w:tcW w:w="2379" w:type="dxa"/>
            <w:tcBorders>
              <w:top w:val="nil"/>
              <w:left w:val="nil"/>
              <w:bottom w:val="nil"/>
              <w:right w:val="nil"/>
            </w:tcBorders>
            <w:noWrap/>
            <w:vAlign w:val="center"/>
            <w:hideMark/>
          </w:tcPr>
          <w:p w14:paraId="4FDA25B1" w14:textId="7765A410"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16</w:t>
            </w:r>
          </w:p>
        </w:tc>
      </w:tr>
      <w:tr w:rsidR="00EE2325" w:rsidRPr="0041332A" w14:paraId="71A8BCFD" w14:textId="77777777" w:rsidTr="00372F89">
        <w:trPr>
          <w:trHeight w:val="280"/>
        </w:trPr>
        <w:tc>
          <w:tcPr>
            <w:tcW w:w="3969" w:type="dxa"/>
            <w:tcBorders>
              <w:top w:val="nil"/>
              <w:left w:val="nil"/>
              <w:bottom w:val="nil"/>
              <w:right w:val="nil"/>
            </w:tcBorders>
            <w:noWrap/>
            <w:vAlign w:val="center"/>
            <w:hideMark/>
          </w:tcPr>
          <w:p w14:paraId="2E881D9A" w14:textId="5A780222"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Lipid metabolism</w:t>
            </w:r>
          </w:p>
        </w:tc>
        <w:tc>
          <w:tcPr>
            <w:tcW w:w="2379" w:type="dxa"/>
            <w:tcBorders>
              <w:top w:val="nil"/>
              <w:left w:val="nil"/>
              <w:bottom w:val="nil"/>
              <w:right w:val="nil"/>
            </w:tcBorders>
            <w:noWrap/>
            <w:vAlign w:val="center"/>
            <w:hideMark/>
          </w:tcPr>
          <w:p w14:paraId="36E45BF6" w14:textId="3A07C7AC"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55</w:t>
            </w:r>
          </w:p>
        </w:tc>
      </w:tr>
      <w:tr w:rsidR="00EE2325" w:rsidRPr="0041332A" w14:paraId="2D59D9A4" w14:textId="77777777" w:rsidTr="00372F89">
        <w:trPr>
          <w:trHeight w:val="280"/>
        </w:trPr>
        <w:tc>
          <w:tcPr>
            <w:tcW w:w="3969" w:type="dxa"/>
            <w:tcBorders>
              <w:top w:val="nil"/>
              <w:left w:val="nil"/>
              <w:bottom w:val="nil"/>
              <w:right w:val="nil"/>
            </w:tcBorders>
            <w:noWrap/>
            <w:vAlign w:val="center"/>
            <w:hideMark/>
          </w:tcPr>
          <w:p w14:paraId="716720D5" w14:textId="79D68D1B"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Energy metabolism</w:t>
            </w:r>
          </w:p>
        </w:tc>
        <w:tc>
          <w:tcPr>
            <w:tcW w:w="2379" w:type="dxa"/>
            <w:tcBorders>
              <w:top w:val="nil"/>
              <w:left w:val="nil"/>
              <w:bottom w:val="nil"/>
              <w:right w:val="nil"/>
            </w:tcBorders>
            <w:noWrap/>
            <w:vAlign w:val="center"/>
            <w:hideMark/>
          </w:tcPr>
          <w:p w14:paraId="1C636D03" w14:textId="3BB0E91C"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99</w:t>
            </w:r>
          </w:p>
        </w:tc>
      </w:tr>
      <w:tr w:rsidR="00EE2325" w:rsidRPr="0041332A" w14:paraId="02D74813" w14:textId="77777777" w:rsidTr="00372F89">
        <w:trPr>
          <w:trHeight w:val="280"/>
        </w:trPr>
        <w:tc>
          <w:tcPr>
            <w:tcW w:w="3969" w:type="dxa"/>
            <w:tcBorders>
              <w:top w:val="nil"/>
              <w:left w:val="nil"/>
              <w:bottom w:val="nil"/>
              <w:right w:val="nil"/>
            </w:tcBorders>
            <w:noWrap/>
            <w:vAlign w:val="center"/>
            <w:hideMark/>
          </w:tcPr>
          <w:p w14:paraId="6AFF4257" w14:textId="4751C484"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Metabolism of other amino acids</w:t>
            </w:r>
          </w:p>
        </w:tc>
        <w:tc>
          <w:tcPr>
            <w:tcW w:w="2379" w:type="dxa"/>
            <w:tcBorders>
              <w:top w:val="nil"/>
              <w:left w:val="nil"/>
              <w:bottom w:val="nil"/>
              <w:right w:val="nil"/>
            </w:tcBorders>
            <w:noWrap/>
            <w:vAlign w:val="center"/>
            <w:hideMark/>
          </w:tcPr>
          <w:p w14:paraId="5DA0F4AC" w14:textId="64519B41"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48</w:t>
            </w:r>
          </w:p>
        </w:tc>
      </w:tr>
      <w:tr w:rsidR="00EE2325" w:rsidRPr="0041332A" w14:paraId="6B132A5C" w14:textId="77777777" w:rsidTr="00372F89">
        <w:trPr>
          <w:trHeight w:val="280"/>
        </w:trPr>
        <w:tc>
          <w:tcPr>
            <w:tcW w:w="3969" w:type="dxa"/>
            <w:tcBorders>
              <w:top w:val="nil"/>
              <w:left w:val="nil"/>
              <w:bottom w:val="nil"/>
              <w:right w:val="nil"/>
            </w:tcBorders>
            <w:noWrap/>
            <w:vAlign w:val="center"/>
            <w:hideMark/>
          </w:tcPr>
          <w:p w14:paraId="17F4AF5C" w14:textId="7AAB2358"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Transport and catabolism</w:t>
            </w:r>
          </w:p>
        </w:tc>
        <w:tc>
          <w:tcPr>
            <w:tcW w:w="2379" w:type="dxa"/>
            <w:tcBorders>
              <w:top w:val="nil"/>
              <w:left w:val="nil"/>
              <w:bottom w:val="nil"/>
              <w:right w:val="nil"/>
            </w:tcBorders>
            <w:noWrap/>
            <w:vAlign w:val="center"/>
            <w:hideMark/>
          </w:tcPr>
          <w:p w14:paraId="20F82794" w14:textId="1D84ADCE"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9</w:t>
            </w:r>
          </w:p>
        </w:tc>
      </w:tr>
      <w:tr w:rsidR="00EE2325" w:rsidRPr="0041332A" w14:paraId="7C0CDA52" w14:textId="77777777" w:rsidTr="00372F89">
        <w:trPr>
          <w:trHeight w:val="280"/>
        </w:trPr>
        <w:tc>
          <w:tcPr>
            <w:tcW w:w="3969" w:type="dxa"/>
            <w:tcBorders>
              <w:top w:val="nil"/>
              <w:left w:val="nil"/>
              <w:bottom w:val="nil"/>
              <w:right w:val="nil"/>
            </w:tcBorders>
            <w:noWrap/>
            <w:vAlign w:val="center"/>
            <w:hideMark/>
          </w:tcPr>
          <w:p w14:paraId="594D0434" w14:textId="272FBA35"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Cancers</w:t>
            </w:r>
          </w:p>
        </w:tc>
        <w:tc>
          <w:tcPr>
            <w:tcW w:w="2379" w:type="dxa"/>
            <w:tcBorders>
              <w:top w:val="nil"/>
              <w:left w:val="nil"/>
              <w:bottom w:val="nil"/>
              <w:right w:val="nil"/>
            </w:tcBorders>
            <w:noWrap/>
            <w:vAlign w:val="center"/>
            <w:hideMark/>
          </w:tcPr>
          <w:p w14:paraId="7AA73799" w14:textId="4D3522C8"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16</w:t>
            </w:r>
          </w:p>
        </w:tc>
      </w:tr>
      <w:tr w:rsidR="00EE2325" w:rsidRPr="0041332A" w14:paraId="01FD0C0C" w14:textId="77777777" w:rsidTr="00372F89">
        <w:trPr>
          <w:trHeight w:val="280"/>
        </w:trPr>
        <w:tc>
          <w:tcPr>
            <w:tcW w:w="3969" w:type="dxa"/>
            <w:tcBorders>
              <w:top w:val="nil"/>
              <w:left w:val="nil"/>
              <w:bottom w:val="nil"/>
              <w:right w:val="nil"/>
            </w:tcBorders>
            <w:noWrap/>
            <w:vAlign w:val="center"/>
            <w:hideMark/>
          </w:tcPr>
          <w:p w14:paraId="142071CE" w14:textId="0A5E64D0"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Metabolism of cofactors and vitamins</w:t>
            </w:r>
          </w:p>
        </w:tc>
        <w:tc>
          <w:tcPr>
            <w:tcW w:w="2379" w:type="dxa"/>
            <w:tcBorders>
              <w:top w:val="nil"/>
              <w:left w:val="nil"/>
              <w:bottom w:val="nil"/>
              <w:right w:val="nil"/>
            </w:tcBorders>
            <w:noWrap/>
            <w:vAlign w:val="center"/>
            <w:hideMark/>
          </w:tcPr>
          <w:p w14:paraId="3BBAA29C" w14:textId="6F9DFA8F"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128</w:t>
            </w:r>
          </w:p>
        </w:tc>
      </w:tr>
      <w:tr w:rsidR="00EE2325" w:rsidRPr="0041332A" w14:paraId="2F6EAA40" w14:textId="77777777" w:rsidTr="00372F89">
        <w:trPr>
          <w:trHeight w:val="280"/>
        </w:trPr>
        <w:tc>
          <w:tcPr>
            <w:tcW w:w="3969" w:type="dxa"/>
            <w:tcBorders>
              <w:top w:val="nil"/>
              <w:left w:val="nil"/>
              <w:bottom w:val="nil"/>
              <w:right w:val="nil"/>
            </w:tcBorders>
            <w:noWrap/>
            <w:vAlign w:val="center"/>
            <w:hideMark/>
          </w:tcPr>
          <w:p w14:paraId="63C3E5E0" w14:textId="59621981"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Biosynthesis of other secondary metabolites</w:t>
            </w:r>
          </w:p>
        </w:tc>
        <w:tc>
          <w:tcPr>
            <w:tcW w:w="2379" w:type="dxa"/>
            <w:tcBorders>
              <w:top w:val="nil"/>
              <w:left w:val="nil"/>
              <w:bottom w:val="nil"/>
              <w:right w:val="nil"/>
            </w:tcBorders>
            <w:noWrap/>
            <w:vAlign w:val="center"/>
            <w:hideMark/>
          </w:tcPr>
          <w:p w14:paraId="6D56A116" w14:textId="022F13A3"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37</w:t>
            </w:r>
          </w:p>
        </w:tc>
      </w:tr>
      <w:tr w:rsidR="00EE2325" w:rsidRPr="0041332A" w14:paraId="072BA99F" w14:textId="77777777" w:rsidTr="00372F89">
        <w:trPr>
          <w:trHeight w:val="280"/>
        </w:trPr>
        <w:tc>
          <w:tcPr>
            <w:tcW w:w="3969" w:type="dxa"/>
            <w:tcBorders>
              <w:top w:val="nil"/>
              <w:left w:val="nil"/>
              <w:bottom w:val="nil"/>
              <w:right w:val="nil"/>
            </w:tcBorders>
            <w:noWrap/>
            <w:vAlign w:val="center"/>
            <w:hideMark/>
          </w:tcPr>
          <w:p w14:paraId="43862A66" w14:textId="21D0A6EA"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Metabolism of terpenoids and polyketides</w:t>
            </w:r>
          </w:p>
        </w:tc>
        <w:tc>
          <w:tcPr>
            <w:tcW w:w="2379" w:type="dxa"/>
            <w:tcBorders>
              <w:top w:val="nil"/>
              <w:left w:val="nil"/>
              <w:bottom w:val="nil"/>
              <w:right w:val="nil"/>
            </w:tcBorders>
            <w:noWrap/>
            <w:vAlign w:val="center"/>
            <w:hideMark/>
          </w:tcPr>
          <w:p w14:paraId="0D155A08" w14:textId="058A1E5C"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31</w:t>
            </w:r>
          </w:p>
        </w:tc>
      </w:tr>
      <w:tr w:rsidR="00EE2325" w:rsidRPr="0041332A" w14:paraId="3069D427" w14:textId="77777777" w:rsidTr="00372F89">
        <w:trPr>
          <w:trHeight w:val="280"/>
        </w:trPr>
        <w:tc>
          <w:tcPr>
            <w:tcW w:w="3969" w:type="dxa"/>
            <w:tcBorders>
              <w:top w:val="nil"/>
              <w:left w:val="nil"/>
              <w:bottom w:val="nil"/>
              <w:right w:val="nil"/>
            </w:tcBorders>
            <w:noWrap/>
            <w:vAlign w:val="center"/>
            <w:hideMark/>
          </w:tcPr>
          <w:p w14:paraId="3116DB88" w14:textId="1446F4D1"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Xenobiotics biodegradation and metabolism</w:t>
            </w:r>
          </w:p>
        </w:tc>
        <w:tc>
          <w:tcPr>
            <w:tcW w:w="2379" w:type="dxa"/>
            <w:tcBorders>
              <w:top w:val="nil"/>
              <w:left w:val="nil"/>
              <w:bottom w:val="nil"/>
              <w:right w:val="nil"/>
            </w:tcBorders>
            <w:noWrap/>
            <w:vAlign w:val="center"/>
            <w:hideMark/>
          </w:tcPr>
          <w:p w14:paraId="54F0AEAC" w14:textId="60213E84"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39</w:t>
            </w:r>
          </w:p>
        </w:tc>
      </w:tr>
      <w:tr w:rsidR="00EE2325" w:rsidRPr="0041332A" w14:paraId="22732D58" w14:textId="77777777" w:rsidTr="00372F89">
        <w:trPr>
          <w:trHeight w:val="280"/>
        </w:trPr>
        <w:tc>
          <w:tcPr>
            <w:tcW w:w="3969" w:type="dxa"/>
            <w:tcBorders>
              <w:top w:val="nil"/>
              <w:left w:val="nil"/>
              <w:bottom w:val="nil"/>
              <w:right w:val="nil"/>
            </w:tcBorders>
            <w:noWrap/>
            <w:vAlign w:val="center"/>
            <w:hideMark/>
          </w:tcPr>
          <w:p w14:paraId="66FCA393" w14:textId="1577EC20"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Glycan biosynthesis and metabolism</w:t>
            </w:r>
          </w:p>
        </w:tc>
        <w:tc>
          <w:tcPr>
            <w:tcW w:w="2379" w:type="dxa"/>
            <w:tcBorders>
              <w:top w:val="nil"/>
              <w:left w:val="nil"/>
              <w:bottom w:val="nil"/>
              <w:right w:val="nil"/>
            </w:tcBorders>
            <w:noWrap/>
            <w:vAlign w:val="center"/>
            <w:hideMark/>
          </w:tcPr>
          <w:p w14:paraId="051C1C37" w14:textId="03988FE1"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18</w:t>
            </w:r>
          </w:p>
        </w:tc>
      </w:tr>
      <w:tr w:rsidR="00EE2325" w:rsidRPr="0041332A" w14:paraId="7011A1DF" w14:textId="77777777" w:rsidTr="00372F89">
        <w:trPr>
          <w:trHeight w:val="280"/>
        </w:trPr>
        <w:tc>
          <w:tcPr>
            <w:tcW w:w="3969" w:type="dxa"/>
            <w:tcBorders>
              <w:top w:val="nil"/>
              <w:left w:val="nil"/>
              <w:bottom w:val="nil"/>
              <w:right w:val="nil"/>
            </w:tcBorders>
            <w:noWrap/>
            <w:vAlign w:val="center"/>
            <w:hideMark/>
          </w:tcPr>
          <w:p w14:paraId="379F47C2" w14:textId="016095FD"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Nucleotide metabolism</w:t>
            </w:r>
          </w:p>
        </w:tc>
        <w:tc>
          <w:tcPr>
            <w:tcW w:w="2379" w:type="dxa"/>
            <w:tcBorders>
              <w:top w:val="nil"/>
              <w:left w:val="nil"/>
              <w:bottom w:val="nil"/>
              <w:right w:val="nil"/>
            </w:tcBorders>
            <w:noWrap/>
            <w:vAlign w:val="center"/>
            <w:hideMark/>
          </w:tcPr>
          <w:p w14:paraId="7490BF8E" w14:textId="0CBCB7FD"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82</w:t>
            </w:r>
          </w:p>
        </w:tc>
      </w:tr>
      <w:tr w:rsidR="00EE2325" w:rsidRPr="0041332A" w14:paraId="07FAF95E" w14:textId="77777777" w:rsidTr="00372F89">
        <w:trPr>
          <w:trHeight w:val="280"/>
        </w:trPr>
        <w:tc>
          <w:tcPr>
            <w:tcW w:w="3969" w:type="dxa"/>
            <w:tcBorders>
              <w:top w:val="nil"/>
              <w:left w:val="nil"/>
              <w:bottom w:val="nil"/>
              <w:right w:val="nil"/>
            </w:tcBorders>
            <w:noWrap/>
            <w:vAlign w:val="center"/>
            <w:hideMark/>
          </w:tcPr>
          <w:p w14:paraId="6F7BC871" w14:textId="5B66E765"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Signal transduction</w:t>
            </w:r>
          </w:p>
        </w:tc>
        <w:tc>
          <w:tcPr>
            <w:tcW w:w="2379" w:type="dxa"/>
            <w:tcBorders>
              <w:top w:val="nil"/>
              <w:left w:val="nil"/>
              <w:bottom w:val="nil"/>
              <w:right w:val="nil"/>
            </w:tcBorders>
            <w:noWrap/>
            <w:vAlign w:val="center"/>
            <w:hideMark/>
          </w:tcPr>
          <w:p w14:paraId="7AC58E8F" w14:textId="3388415E"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69</w:t>
            </w:r>
          </w:p>
        </w:tc>
      </w:tr>
      <w:tr w:rsidR="00EE2325" w:rsidRPr="0041332A" w14:paraId="6CD1150D" w14:textId="77777777" w:rsidTr="00372F89">
        <w:trPr>
          <w:trHeight w:val="280"/>
        </w:trPr>
        <w:tc>
          <w:tcPr>
            <w:tcW w:w="3969" w:type="dxa"/>
            <w:tcBorders>
              <w:top w:val="nil"/>
              <w:left w:val="nil"/>
              <w:bottom w:val="nil"/>
              <w:right w:val="nil"/>
            </w:tcBorders>
            <w:noWrap/>
            <w:vAlign w:val="center"/>
            <w:hideMark/>
          </w:tcPr>
          <w:p w14:paraId="423D308A" w14:textId="013C8E46"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Neurodegenerative diseases</w:t>
            </w:r>
          </w:p>
        </w:tc>
        <w:tc>
          <w:tcPr>
            <w:tcW w:w="2379" w:type="dxa"/>
            <w:tcBorders>
              <w:top w:val="nil"/>
              <w:left w:val="nil"/>
              <w:bottom w:val="nil"/>
              <w:right w:val="nil"/>
            </w:tcBorders>
            <w:noWrap/>
            <w:vAlign w:val="center"/>
            <w:hideMark/>
          </w:tcPr>
          <w:p w14:paraId="407BEA1C" w14:textId="04933325"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8</w:t>
            </w:r>
          </w:p>
        </w:tc>
      </w:tr>
      <w:tr w:rsidR="00EE2325" w:rsidRPr="0041332A" w14:paraId="2FB34CB8" w14:textId="77777777" w:rsidTr="00372F89">
        <w:trPr>
          <w:trHeight w:val="300"/>
        </w:trPr>
        <w:tc>
          <w:tcPr>
            <w:tcW w:w="3969" w:type="dxa"/>
            <w:tcBorders>
              <w:top w:val="nil"/>
              <w:left w:val="nil"/>
              <w:bottom w:val="nil"/>
              <w:right w:val="nil"/>
            </w:tcBorders>
            <w:noWrap/>
            <w:vAlign w:val="center"/>
            <w:hideMark/>
          </w:tcPr>
          <w:p w14:paraId="2C218E9B" w14:textId="791A54A3"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Infectious diseases</w:t>
            </w:r>
          </w:p>
        </w:tc>
        <w:tc>
          <w:tcPr>
            <w:tcW w:w="2379" w:type="dxa"/>
            <w:tcBorders>
              <w:top w:val="nil"/>
              <w:left w:val="nil"/>
              <w:bottom w:val="nil"/>
              <w:right w:val="nil"/>
            </w:tcBorders>
            <w:noWrap/>
            <w:vAlign w:val="center"/>
            <w:hideMark/>
          </w:tcPr>
          <w:p w14:paraId="1E68A5F4" w14:textId="35E88ADC"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17</w:t>
            </w:r>
          </w:p>
        </w:tc>
      </w:tr>
      <w:tr w:rsidR="00EE2325" w:rsidRPr="0041332A" w14:paraId="04CD6510" w14:textId="77777777" w:rsidTr="00372F89">
        <w:trPr>
          <w:trHeight w:val="300"/>
        </w:trPr>
        <w:tc>
          <w:tcPr>
            <w:tcW w:w="3969" w:type="dxa"/>
            <w:tcBorders>
              <w:top w:val="nil"/>
              <w:left w:val="nil"/>
              <w:bottom w:val="nil"/>
              <w:right w:val="nil"/>
            </w:tcBorders>
            <w:noWrap/>
            <w:vAlign w:val="center"/>
            <w:hideMark/>
          </w:tcPr>
          <w:p w14:paraId="0C9308D6" w14:textId="4084BA6B"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Drug resistance</w:t>
            </w:r>
          </w:p>
        </w:tc>
        <w:tc>
          <w:tcPr>
            <w:tcW w:w="2379" w:type="dxa"/>
            <w:tcBorders>
              <w:top w:val="nil"/>
              <w:left w:val="nil"/>
              <w:bottom w:val="nil"/>
              <w:right w:val="nil"/>
            </w:tcBorders>
            <w:noWrap/>
            <w:vAlign w:val="center"/>
            <w:hideMark/>
          </w:tcPr>
          <w:p w14:paraId="7FC6B2FC" w14:textId="29F978F2"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28</w:t>
            </w:r>
          </w:p>
        </w:tc>
      </w:tr>
      <w:tr w:rsidR="00EE2325" w:rsidRPr="0041332A" w14:paraId="50E072B8" w14:textId="77777777" w:rsidTr="00372F89">
        <w:trPr>
          <w:trHeight w:val="300"/>
        </w:trPr>
        <w:tc>
          <w:tcPr>
            <w:tcW w:w="3969" w:type="dxa"/>
            <w:tcBorders>
              <w:top w:val="nil"/>
              <w:left w:val="nil"/>
              <w:bottom w:val="nil"/>
              <w:right w:val="nil"/>
            </w:tcBorders>
            <w:noWrap/>
            <w:vAlign w:val="center"/>
            <w:hideMark/>
          </w:tcPr>
          <w:p w14:paraId="56AABF7F" w14:textId="6E9E979D"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Circulatory system</w:t>
            </w:r>
          </w:p>
        </w:tc>
        <w:tc>
          <w:tcPr>
            <w:tcW w:w="2379" w:type="dxa"/>
            <w:tcBorders>
              <w:top w:val="nil"/>
              <w:left w:val="nil"/>
              <w:bottom w:val="nil"/>
              <w:right w:val="nil"/>
            </w:tcBorders>
            <w:noWrap/>
            <w:vAlign w:val="center"/>
            <w:hideMark/>
          </w:tcPr>
          <w:p w14:paraId="6F815D2D" w14:textId="7A2B6983"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3</w:t>
            </w:r>
          </w:p>
        </w:tc>
      </w:tr>
      <w:tr w:rsidR="00EE2325" w:rsidRPr="0041332A" w14:paraId="03145AE1" w14:textId="77777777" w:rsidTr="00372F89">
        <w:trPr>
          <w:trHeight w:val="300"/>
        </w:trPr>
        <w:tc>
          <w:tcPr>
            <w:tcW w:w="3969" w:type="dxa"/>
            <w:tcBorders>
              <w:top w:val="nil"/>
              <w:left w:val="nil"/>
              <w:bottom w:val="nil"/>
              <w:right w:val="nil"/>
            </w:tcBorders>
            <w:noWrap/>
            <w:vAlign w:val="center"/>
            <w:hideMark/>
          </w:tcPr>
          <w:p w14:paraId="4D9DE1EC" w14:textId="1A4D3089"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Endocrine and metabolic diseases</w:t>
            </w:r>
          </w:p>
        </w:tc>
        <w:tc>
          <w:tcPr>
            <w:tcW w:w="2379" w:type="dxa"/>
            <w:tcBorders>
              <w:top w:val="nil"/>
              <w:left w:val="nil"/>
              <w:bottom w:val="nil"/>
              <w:right w:val="nil"/>
            </w:tcBorders>
            <w:noWrap/>
            <w:vAlign w:val="center"/>
            <w:hideMark/>
          </w:tcPr>
          <w:p w14:paraId="3CF0F5D9" w14:textId="5CACAB3E"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9</w:t>
            </w:r>
          </w:p>
        </w:tc>
      </w:tr>
      <w:tr w:rsidR="00EE2325" w:rsidRPr="0041332A" w14:paraId="680183FC" w14:textId="77777777" w:rsidTr="00372F89">
        <w:trPr>
          <w:trHeight w:val="280"/>
        </w:trPr>
        <w:tc>
          <w:tcPr>
            <w:tcW w:w="3969" w:type="dxa"/>
            <w:tcBorders>
              <w:top w:val="nil"/>
              <w:left w:val="nil"/>
              <w:bottom w:val="nil"/>
              <w:right w:val="nil"/>
            </w:tcBorders>
            <w:noWrap/>
            <w:vAlign w:val="center"/>
            <w:hideMark/>
          </w:tcPr>
          <w:p w14:paraId="3EEF236F" w14:textId="0D9160FF"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Folding, sorting and degradation</w:t>
            </w:r>
          </w:p>
        </w:tc>
        <w:tc>
          <w:tcPr>
            <w:tcW w:w="2379" w:type="dxa"/>
            <w:tcBorders>
              <w:top w:val="nil"/>
              <w:left w:val="nil"/>
              <w:bottom w:val="nil"/>
              <w:right w:val="nil"/>
            </w:tcBorders>
            <w:noWrap/>
            <w:vAlign w:val="center"/>
            <w:hideMark/>
          </w:tcPr>
          <w:p w14:paraId="772F2DEB" w14:textId="26C38709"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42</w:t>
            </w:r>
          </w:p>
        </w:tc>
      </w:tr>
      <w:tr w:rsidR="00EE2325" w:rsidRPr="0041332A" w14:paraId="6882AE4C" w14:textId="77777777" w:rsidTr="00372F89">
        <w:trPr>
          <w:trHeight w:val="280"/>
        </w:trPr>
        <w:tc>
          <w:tcPr>
            <w:tcW w:w="3969" w:type="dxa"/>
            <w:tcBorders>
              <w:top w:val="nil"/>
              <w:left w:val="nil"/>
              <w:bottom w:val="nil"/>
              <w:right w:val="nil"/>
            </w:tcBorders>
            <w:noWrap/>
            <w:vAlign w:val="center"/>
            <w:hideMark/>
          </w:tcPr>
          <w:p w14:paraId="1D313EE1" w14:textId="0C355E48"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Cell motility</w:t>
            </w:r>
          </w:p>
        </w:tc>
        <w:tc>
          <w:tcPr>
            <w:tcW w:w="2379" w:type="dxa"/>
            <w:tcBorders>
              <w:top w:val="nil"/>
              <w:left w:val="nil"/>
              <w:bottom w:val="nil"/>
              <w:right w:val="nil"/>
            </w:tcBorders>
            <w:noWrap/>
            <w:vAlign w:val="center"/>
            <w:hideMark/>
          </w:tcPr>
          <w:p w14:paraId="0545F989" w14:textId="0D4ED21D"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38</w:t>
            </w:r>
          </w:p>
        </w:tc>
      </w:tr>
      <w:tr w:rsidR="00EE2325" w:rsidRPr="0041332A" w14:paraId="5C98BFA2" w14:textId="77777777" w:rsidTr="00372F89">
        <w:trPr>
          <w:trHeight w:val="280"/>
        </w:trPr>
        <w:tc>
          <w:tcPr>
            <w:tcW w:w="3969" w:type="dxa"/>
            <w:tcBorders>
              <w:top w:val="nil"/>
              <w:left w:val="nil"/>
              <w:bottom w:val="nil"/>
              <w:right w:val="nil"/>
            </w:tcBorders>
            <w:noWrap/>
            <w:vAlign w:val="center"/>
            <w:hideMark/>
          </w:tcPr>
          <w:p w14:paraId="786575EB" w14:textId="4AC27973"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Translation</w:t>
            </w:r>
          </w:p>
        </w:tc>
        <w:tc>
          <w:tcPr>
            <w:tcW w:w="2379" w:type="dxa"/>
            <w:tcBorders>
              <w:top w:val="nil"/>
              <w:left w:val="nil"/>
              <w:bottom w:val="nil"/>
              <w:right w:val="nil"/>
            </w:tcBorders>
            <w:noWrap/>
            <w:vAlign w:val="center"/>
            <w:hideMark/>
          </w:tcPr>
          <w:p w14:paraId="6769B02E" w14:textId="7AABD041"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80</w:t>
            </w:r>
          </w:p>
        </w:tc>
      </w:tr>
      <w:tr w:rsidR="00EE2325" w:rsidRPr="0041332A" w14:paraId="57B53AA9" w14:textId="77777777" w:rsidTr="00372F89">
        <w:trPr>
          <w:trHeight w:val="280"/>
        </w:trPr>
        <w:tc>
          <w:tcPr>
            <w:tcW w:w="3969" w:type="dxa"/>
            <w:tcBorders>
              <w:top w:val="nil"/>
              <w:left w:val="nil"/>
              <w:bottom w:val="nil"/>
              <w:right w:val="nil"/>
            </w:tcBorders>
            <w:noWrap/>
            <w:vAlign w:val="center"/>
            <w:hideMark/>
          </w:tcPr>
          <w:p w14:paraId="6AFC8B68" w14:textId="2C159B1F"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Cellular community - prokaryotes</w:t>
            </w:r>
          </w:p>
        </w:tc>
        <w:tc>
          <w:tcPr>
            <w:tcW w:w="2379" w:type="dxa"/>
            <w:tcBorders>
              <w:top w:val="nil"/>
              <w:left w:val="nil"/>
              <w:bottom w:val="nil"/>
              <w:right w:val="nil"/>
            </w:tcBorders>
            <w:noWrap/>
            <w:vAlign w:val="center"/>
            <w:hideMark/>
          </w:tcPr>
          <w:p w14:paraId="757D01A6" w14:textId="3DFC3502"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46</w:t>
            </w:r>
          </w:p>
        </w:tc>
      </w:tr>
      <w:tr w:rsidR="00EE2325" w:rsidRPr="0041332A" w14:paraId="5FDD8153" w14:textId="77777777" w:rsidTr="00372F89">
        <w:trPr>
          <w:trHeight w:val="280"/>
        </w:trPr>
        <w:tc>
          <w:tcPr>
            <w:tcW w:w="3969" w:type="dxa"/>
            <w:tcBorders>
              <w:top w:val="nil"/>
              <w:left w:val="nil"/>
              <w:bottom w:val="nil"/>
              <w:right w:val="nil"/>
            </w:tcBorders>
            <w:noWrap/>
            <w:vAlign w:val="center"/>
            <w:hideMark/>
          </w:tcPr>
          <w:p w14:paraId="5E983AE3" w14:textId="491075BD"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Cardiovascular diseases</w:t>
            </w:r>
          </w:p>
        </w:tc>
        <w:tc>
          <w:tcPr>
            <w:tcW w:w="2379" w:type="dxa"/>
            <w:tcBorders>
              <w:top w:val="nil"/>
              <w:left w:val="nil"/>
              <w:bottom w:val="nil"/>
              <w:right w:val="nil"/>
            </w:tcBorders>
            <w:noWrap/>
            <w:vAlign w:val="center"/>
            <w:hideMark/>
          </w:tcPr>
          <w:p w14:paraId="1117F9F9" w14:textId="663FE9C8"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10</w:t>
            </w:r>
          </w:p>
        </w:tc>
      </w:tr>
      <w:tr w:rsidR="00EE2325" w:rsidRPr="0041332A" w14:paraId="0E5B66FB" w14:textId="77777777" w:rsidTr="00372F89">
        <w:trPr>
          <w:trHeight w:val="280"/>
        </w:trPr>
        <w:tc>
          <w:tcPr>
            <w:tcW w:w="3969" w:type="dxa"/>
            <w:tcBorders>
              <w:top w:val="nil"/>
              <w:left w:val="nil"/>
              <w:bottom w:val="nil"/>
              <w:right w:val="nil"/>
            </w:tcBorders>
            <w:noWrap/>
            <w:vAlign w:val="center"/>
            <w:hideMark/>
          </w:tcPr>
          <w:p w14:paraId="4FB72C03" w14:textId="243AE73B"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Environmental adaptation</w:t>
            </w:r>
          </w:p>
        </w:tc>
        <w:tc>
          <w:tcPr>
            <w:tcW w:w="2379" w:type="dxa"/>
            <w:tcBorders>
              <w:top w:val="nil"/>
              <w:left w:val="nil"/>
              <w:bottom w:val="nil"/>
              <w:right w:val="nil"/>
            </w:tcBorders>
            <w:noWrap/>
            <w:vAlign w:val="center"/>
            <w:hideMark/>
          </w:tcPr>
          <w:p w14:paraId="41204748" w14:textId="705CAE5E"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10</w:t>
            </w:r>
          </w:p>
        </w:tc>
      </w:tr>
      <w:tr w:rsidR="00EE2325" w:rsidRPr="0041332A" w14:paraId="1BF518E3" w14:textId="77777777" w:rsidTr="00372F89">
        <w:trPr>
          <w:trHeight w:val="280"/>
        </w:trPr>
        <w:tc>
          <w:tcPr>
            <w:tcW w:w="3969" w:type="dxa"/>
            <w:tcBorders>
              <w:top w:val="nil"/>
              <w:left w:val="nil"/>
              <w:bottom w:val="nil"/>
              <w:right w:val="nil"/>
            </w:tcBorders>
            <w:noWrap/>
            <w:vAlign w:val="center"/>
            <w:hideMark/>
          </w:tcPr>
          <w:p w14:paraId="638A6C25" w14:textId="706761D5"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Replication and repair</w:t>
            </w:r>
          </w:p>
        </w:tc>
        <w:tc>
          <w:tcPr>
            <w:tcW w:w="2379" w:type="dxa"/>
            <w:tcBorders>
              <w:top w:val="nil"/>
              <w:left w:val="nil"/>
              <w:bottom w:val="nil"/>
              <w:right w:val="nil"/>
            </w:tcBorders>
            <w:noWrap/>
            <w:vAlign w:val="center"/>
            <w:hideMark/>
          </w:tcPr>
          <w:p w14:paraId="5063B3C9" w14:textId="13D77F3A"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40</w:t>
            </w:r>
          </w:p>
        </w:tc>
      </w:tr>
      <w:tr w:rsidR="00EE2325" w:rsidRPr="0041332A" w14:paraId="49BEBE9F" w14:textId="77777777" w:rsidTr="00372F89">
        <w:trPr>
          <w:trHeight w:val="280"/>
        </w:trPr>
        <w:tc>
          <w:tcPr>
            <w:tcW w:w="3969" w:type="dxa"/>
            <w:tcBorders>
              <w:top w:val="nil"/>
              <w:left w:val="nil"/>
              <w:bottom w:val="nil"/>
              <w:right w:val="nil"/>
            </w:tcBorders>
            <w:noWrap/>
            <w:vAlign w:val="center"/>
            <w:hideMark/>
          </w:tcPr>
          <w:p w14:paraId="24C88167" w14:textId="0E4FE50A"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Digestive system</w:t>
            </w:r>
          </w:p>
        </w:tc>
        <w:tc>
          <w:tcPr>
            <w:tcW w:w="2379" w:type="dxa"/>
            <w:tcBorders>
              <w:top w:val="nil"/>
              <w:left w:val="nil"/>
              <w:bottom w:val="nil"/>
              <w:right w:val="nil"/>
            </w:tcBorders>
            <w:noWrap/>
            <w:vAlign w:val="center"/>
            <w:hideMark/>
          </w:tcPr>
          <w:p w14:paraId="3B190417" w14:textId="22320E55"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1</w:t>
            </w:r>
          </w:p>
        </w:tc>
      </w:tr>
      <w:tr w:rsidR="00EE2325" w:rsidRPr="0041332A" w14:paraId="49017852" w14:textId="77777777" w:rsidTr="00372F89">
        <w:trPr>
          <w:trHeight w:val="280"/>
        </w:trPr>
        <w:tc>
          <w:tcPr>
            <w:tcW w:w="3969" w:type="dxa"/>
            <w:tcBorders>
              <w:top w:val="nil"/>
              <w:left w:val="nil"/>
              <w:bottom w:val="nil"/>
              <w:right w:val="nil"/>
            </w:tcBorders>
            <w:noWrap/>
            <w:vAlign w:val="center"/>
            <w:hideMark/>
          </w:tcPr>
          <w:p w14:paraId="35A3B28D" w14:textId="7C83A13B"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Cell growth and death</w:t>
            </w:r>
          </w:p>
        </w:tc>
        <w:tc>
          <w:tcPr>
            <w:tcW w:w="2379" w:type="dxa"/>
            <w:tcBorders>
              <w:top w:val="nil"/>
              <w:left w:val="nil"/>
              <w:bottom w:val="nil"/>
              <w:right w:val="nil"/>
            </w:tcBorders>
            <w:noWrap/>
            <w:vAlign w:val="center"/>
            <w:hideMark/>
          </w:tcPr>
          <w:p w14:paraId="6405AE6D" w14:textId="412BF7D7"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24</w:t>
            </w:r>
          </w:p>
        </w:tc>
      </w:tr>
      <w:tr w:rsidR="00EE2325" w:rsidRPr="0041332A" w14:paraId="74E2A9E2" w14:textId="77777777" w:rsidTr="00372F89">
        <w:trPr>
          <w:trHeight w:val="280"/>
        </w:trPr>
        <w:tc>
          <w:tcPr>
            <w:tcW w:w="3969" w:type="dxa"/>
            <w:tcBorders>
              <w:top w:val="nil"/>
              <w:left w:val="nil"/>
              <w:bottom w:val="nil"/>
              <w:right w:val="nil"/>
            </w:tcBorders>
            <w:noWrap/>
            <w:vAlign w:val="center"/>
            <w:hideMark/>
          </w:tcPr>
          <w:p w14:paraId="5871AAC5" w14:textId="1491961E"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Aging</w:t>
            </w:r>
          </w:p>
        </w:tc>
        <w:tc>
          <w:tcPr>
            <w:tcW w:w="2379" w:type="dxa"/>
            <w:tcBorders>
              <w:top w:val="nil"/>
              <w:left w:val="nil"/>
              <w:bottom w:val="nil"/>
              <w:right w:val="nil"/>
            </w:tcBorders>
            <w:noWrap/>
            <w:vAlign w:val="center"/>
            <w:hideMark/>
          </w:tcPr>
          <w:p w14:paraId="1BB11E43" w14:textId="0860553C"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6</w:t>
            </w:r>
          </w:p>
        </w:tc>
      </w:tr>
      <w:tr w:rsidR="00EE2325" w:rsidRPr="0041332A" w14:paraId="0B00F6FB" w14:textId="77777777" w:rsidTr="00372F89">
        <w:trPr>
          <w:trHeight w:val="280"/>
        </w:trPr>
        <w:tc>
          <w:tcPr>
            <w:tcW w:w="3969" w:type="dxa"/>
            <w:tcBorders>
              <w:top w:val="nil"/>
              <w:left w:val="nil"/>
              <w:bottom w:val="nil"/>
              <w:right w:val="nil"/>
            </w:tcBorders>
            <w:noWrap/>
            <w:vAlign w:val="center"/>
            <w:hideMark/>
          </w:tcPr>
          <w:p w14:paraId="369C3020" w14:textId="46BF4351"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Immune diseases</w:t>
            </w:r>
          </w:p>
        </w:tc>
        <w:tc>
          <w:tcPr>
            <w:tcW w:w="2379" w:type="dxa"/>
            <w:tcBorders>
              <w:top w:val="nil"/>
              <w:left w:val="nil"/>
              <w:bottom w:val="nil"/>
              <w:right w:val="nil"/>
            </w:tcBorders>
            <w:noWrap/>
            <w:vAlign w:val="center"/>
            <w:hideMark/>
          </w:tcPr>
          <w:p w14:paraId="20EEFA31" w14:textId="6918E6D1"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1</w:t>
            </w:r>
          </w:p>
        </w:tc>
      </w:tr>
      <w:tr w:rsidR="00EE2325" w:rsidRPr="0041332A" w14:paraId="5AD57B89" w14:textId="77777777" w:rsidTr="00372F89">
        <w:trPr>
          <w:trHeight w:val="280"/>
        </w:trPr>
        <w:tc>
          <w:tcPr>
            <w:tcW w:w="3969" w:type="dxa"/>
            <w:tcBorders>
              <w:top w:val="nil"/>
              <w:left w:val="nil"/>
              <w:bottom w:val="nil"/>
              <w:right w:val="nil"/>
            </w:tcBorders>
            <w:noWrap/>
            <w:vAlign w:val="center"/>
            <w:hideMark/>
          </w:tcPr>
          <w:p w14:paraId="3F0FB21B" w14:textId="0D6A7268"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Nervous system</w:t>
            </w:r>
          </w:p>
        </w:tc>
        <w:tc>
          <w:tcPr>
            <w:tcW w:w="2379" w:type="dxa"/>
            <w:tcBorders>
              <w:top w:val="nil"/>
              <w:left w:val="nil"/>
              <w:bottom w:val="nil"/>
              <w:right w:val="nil"/>
            </w:tcBorders>
            <w:noWrap/>
            <w:vAlign w:val="center"/>
            <w:hideMark/>
          </w:tcPr>
          <w:p w14:paraId="5830951E" w14:textId="5549AD21"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2</w:t>
            </w:r>
          </w:p>
        </w:tc>
      </w:tr>
      <w:tr w:rsidR="00EE2325" w:rsidRPr="0041332A" w14:paraId="6562C928" w14:textId="77777777" w:rsidTr="00372F89">
        <w:trPr>
          <w:trHeight w:val="280"/>
        </w:trPr>
        <w:tc>
          <w:tcPr>
            <w:tcW w:w="3969" w:type="dxa"/>
            <w:tcBorders>
              <w:top w:val="nil"/>
              <w:left w:val="nil"/>
              <w:bottom w:val="nil"/>
              <w:right w:val="nil"/>
            </w:tcBorders>
            <w:noWrap/>
            <w:vAlign w:val="center"/>
            <w:hideMark/>
          </w:tcPr>
          <w:p w14:paraId="4AF1163A" w14:textId="03E6E43A"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Substance dependence</w:t>
            </w:r>
          </w:p>
        </w:tc>
        <w:tc>
          <w:tcPr>
            <w:tcW w:w="2379" w:type="dxa"/>
            <w:tcBorders>
              <w:top w:val="nil"/>
              <w:left w:val="nil"/>
              <w:bottom w:val="nil"/>
              <w:right w:val="nil"/>
            </w:tcBorders>
            <w:noWrap/>
            <w:vAlign w:val="center"/>
            <w:hideMark/>
          </w:tcPr>
          <w:p w14:paraId="1DEE98A6" w14:textId="3F28BDE1"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1</w:t>
            </w:r>
          </w:p>
        </w:tc>
      </w:tr>
      <w:tr w:rsidR="00EE2325" w:rsidRPr="0041332A" w14:paraId="62B87F68" w14:textId="77777777" w:rsidTr="00372F89">
        <w:trPr>
          <w:trHeight w:val="280"/>
        </w:trPr>
        <w:tc>
          <w:tcPr>
            <w:tcW w:w="3969" w:type="dxa"/>
            <w:tcBorders>
              <w:top w:val="nil"/>
              <w:left w:val="nil"/>
              <w:bottom w:val="nil"/>
              <w:right w:val="nil"/>
            </w:tcBorders>
            <w:noWrap/>
            <w:vAlign w:val="center"/>
            <w:hideMark/>
          </w:tcPr>
          <w:p w14:paraId="19CBEDDB" w14:textId="12584E98"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Membrane transport</w:t>
            </w:r>
          </w:p>
        </w:tc>
        <w:tc>
          <w:tcPr>
            <w:tcW w:w="2379" w:type="dxa"/>
            <w:tcBorders>
              <w:top w:val="nil"/>
              <w:left w:val="nil"/>
              <w:bottom w:val="nil"/>
              <w:right w:val="nil"/>
            </w:tcBorders>
            <w:noWrap/>
            <w:vAlign w:val="center"/>
            <w:hideMark/>
          </w:tcPr>
          <w:p w14:paraId="3F70BABB" w14:textId="09A9E4F5"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54</w:t>
            </w:r>
          </w:p>
        </w:tc>
      </w:tr>
      <w:tr w:rsidR="00EE2325" w:rsidRPr="0041332A" w14:paraId="431D295F" w14:textId="77777777" w:rsidTr="00EE2325">
        <w:trPr>
          <w:trHeight w:val="280"/>
        </w:trPr>
        <w:tc>
          <w:tcPr>
            <w:tcW w:w="3969" w:type="dxa"/>
            <w:tcBorders>
              <w:top w:val="nil"/>
              <w:left w:val="nil"/>
              <w:bottom w:val="nil"/>
              <w:right w:val="nil"/>
            </w:tcBorders>
            <w:noWrap/>
            <w:vAlign w:val="center"/>
            <w:hideMark/>
          </w:tcPr>
          <w:p w14:paraId="5AFCB310" w14:textId="6F4D9FF6" w:rsidR="00EE2325" w:rsidRPr="00EE2325" w:rsidRDefault="00EE2325" w:rsidP="00EE2325">
            <w:pPr>
              <w:jc w:val="right"/>
              <w:rPr>
                <w:rFonts w:ascii="Times New Roman" w:hAnsi="Times New Roman" w:cs="Times New Roman"/>
                <w:sz w:val="18"/>
                <w:szCs w:val="18"/>
              </w:rPr>
            </w:pPr>
            <w:r w:rsidRPr="00EE2325">
              <w:rPr>
                <w:rFonts w:ascii="Times New Roman" w:eastAsia="等线" w:hAnsi="Times New Roman" w:cs="Times New Roman"/>
                <w:color w:val="000000"/>
                <w:sz w:val="18"/>
                <w:szCs w:val="18"/>
              </w:rPr>
              <w:t>Immune system</w:t>
            </w:r>
          </w:p>
        </w:tc>
        <w:tc>
          <w:tcPr>
            <w:tcW w:w="2379" w:type="dxa"/>
            <w:tcBorders>
              <w:top w:val="nil"/>
              <w:left w:val="nil"/>
              <w:bottom w:val="nil"/>
              <w:right w:val="nil"/>
            </w:tcBorders>
            <w:noWrap/>
            <w:vAlign w:val="center"/>
            <w:hideMark/>
          </w:tcPr>
          <w:p w14:paraId="2B6E5770" w14:textId="321E83EE" w:rsidR="00EE2325" w:rsidRPr="00EE2325" w:rsidRDefault="00EE2325" w:rsidP="00EE2325">
            <w:pPr>
              <w:jc w:val="center"/>
              <w:rPr>
                <w:rFonts w:ascii="Times New Roman" w:hAnsi="Times New Roman" w:cs="Times New Roman"/>
                <w:sz w:val="18"/>
                <w:szCs w:val="18"/>
              </w:rPr>
            </w:pPr>
            <w:r w:rsidRPr="00EE2325">
              <w:rPr>
                <w:rFonts w:ascii="Times New Roman" w:eastAsia="等线" w:hAnsi="Times New Roman" w:cs="Times New Roman"/>
                <w:color w:val="000000"/>
                <w:sz w:val="18"/>
                <w:szCs w:val="18"/>
              </w:rPr>
              <w:t>7</w:t>
            </w:r>
          </w:p>
        </w:tc>
      </w:tr>
      <w:tr w:rsidR="00EE2325" w:rsidRPr="0041332A" w14:paraId="40CE1E1C" w14:textId="77777777" w:rsidTr="00372F89">
        <w:trPr>
          <w:trHeight w:val="280"/>
        </w:trPr>
        <w:tc>
          <w:tcPr>
            <w:tcW w:w="3969" w:type="dxa"/>
            <w:tcBorders>
              <w:top w:val="nil"/>
              <w:left w:val="nil"/>
              <w:bottom w:val="single" w:sz="4" w:space="0" w:color="auto"/>
              <w:right w:val="nil"/>
            </w:tcBorders>
            <w:noWrap/>
            <w:vAlign w:val="center"/>
          </w:tcPr>
          <w:p w14:paraId="02F214C7" w14:textId="7FCD69A6" w:rsidR="00EE2325" w:rsidRPr="00EE2325" w:rsidRDefault="00EE2325" w:rsidP="00EE2325">
            <w:pPr>
              <w:jc w:val="right"/>
              <w:rPr>
                <w:rFonts w:ascii="Times New Roman" w:eastAsia="等线" w:hAnsi="Times New Roman" w:cs="Times New Roman"/>
                <w:color w:val="000000"/>
                <w:sz w:val="18"/>
                <w:szCs w:val="18"/>
              </w:rPr>
            </w:pPr>
            <w:r w:rsidRPr="00EE2325">
              <w:rPr>
                <w:rFonts w:ascii="Times New Roman" w:eastAsia="等线" w:hAnsi="Times New Roman" w:cs="Times New Roman" w:hint="eastAsia"/>
                <w:color w:val="000000"/>
                <w:sz w:val="18"/>
                <w:szCs w:val="18"/>
              </w:rPr>
              <w:t>Transcription</w:t>
            </w:r>
          </w:p>
        </w:tc>
        <w:tc>
          <w:tcPr>
            <w:tcW w:w="2379" w:type="dxa"/>
            <w:tcBorders>
              <w:top w:val="nil"/>
              <w:left w:val="nil"/>
              <w:bottom w:val="single" w:sz="4" w:space="0" w:color="auto"/>
              <w:right w:val="nil"/>
            </w:tcBorders>
            <w:noWrap/>
            <w:vAlign w:val="center"/>
          </w:tcPr>
          <w:p w14:paraId="1C13DB3B" w14:textId="065AFA32" w:rsidR="00EE2325" w:rsidRPr="00EE2325" w:rsidRDefault="00EE2325" w:rsidP="00EE2325">
            <w:pPr>
              <w:jc w:val="center"/>
              <w:rPr>
                <w:rFonts w:ascii="Times New Roman" w:eastAsia="等线" w:hAnsi="Times New Roman" w:cs="Times New Roman"/>
                <w:color w:val="000000"/>
                <w:sz w:val="18"/>
                <w:szCs w:val="18"/>
              </w:rPr>
            </w:pPr>
            <w:r w:rsidRPr="00EE2325">
              <w:rPr>
                <w:rFonts w:ascii="Times New Roman" w:eastAsia="等线" w:hAnsi="Times New Roman" w:cs="Times New Roman" w:hint="eastAsia"/>
                <w:color w:val="000000"/>
                <w:sz w:val="18"/>
                <w:szCs w:val="18"/>
              </w:rPr>
              <w:t>4</w:t>
            </w:r>
          </w:p>
        </w:tc>
      </w:tr>
    </w:tbl>
    <w:p w14:paraId="48F24248" w14:textId="15D09A5E" w:rsidR="008634D5" w:rsidRDefault="008634D5" w:rsidP="00403F51">
      <w:pPr>
        <w:rPr>
          <w:rFonts w:ascii="Times New Roman" w:hAnsi="Times New Roman" w:cs="Times New Roman"/>
          <w:sz w:val="24"/>
          <w:szCs w:val="24"/>
        </w:rPr>
      </w:pPr>
    </w:p>
    <w:p w14:paraId="7EBED240" w14:textId="77777777" w:rsidR="008634D5" w:rsidRDefault="008634D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4D967C8" w14:textId="5384117F" w:rsidR="0037415D" w:rsidRPr="00723AE1" w:rsidRDefault="008634D5" w:rsidP="0037415D">
      <w:pPr>
        <w:spacing w:line="360" w:lineRule="auto"/>
        <w:jc w:val="left"/>
        <w:rPr>
          <w:rFonts w:ascii="Times New Roman" w:hAnsi="Times New Roman"/>
          <w:color w:val="000000"/>
          <w:kern w:val="0"/>
          <w:sz w:val="24"/>
          <w:szCs w:val="24"/>
        </w:rPr>
      </w:pPr>
      <w:r w:rsidRPr="00322F08">
        <w:rPr>
          <w:rFonts w:ascii="Times New Roman" w:hAnsi="Times New Roman" w:cs="Times New Roman" w:hint="eastAsia"/>
          <w:b/>
          <w:bCs/>
          <w:sz w:val="24"/>
          <w:szCs w:val="24"/>
        </w:rPr>
        <w:lastRenderedPageBreak/>
        <w:t>Table</w:t>
      </w:r>
      <w:r w:rsidRPr="00322F08">
        <w:rPr>
          <w:rFonts w:ascii="Times New Roman" w:hAnsi="Times New Roman" w:cs="Times New Roman"/>
          <w:b/>
          <w:bCs/>
          <w:sz w:val="24"/>
          <w:szCs w:val="24"/>
        </w:rPr>
        <w:t xml:space="preserve"> </w:t>
      </w:r>
      <w:r w:rsidRPr="00322F08">
        <w:rPr>
          <w:rFonts w:ascii="Times New Roman" w:hAnsi="Times New Roman" w:cs="Times New Roman" w:hint="eastAsia"/>
          <w:b/>
          <w:bCs/>
          <w:sz w:val="24"/>
          <w:szCs w:val="24"/>
        </w:rPr>
        <w:t>S</w:t>
      </w:r>
      <w:r w:rsidRPr="00322F08">
        <w:rPr>
          <w:rFonts w:ascii="Times New Roman" w:hAnsi="Times New Roman" w:cs="Times New Roman"/>
          <w:b/>
          <w:bCs/>
          <w:sz w:val="24"/>
          <w:szCs w:val="24"/>
        </w:rPr>
        <w:t>4</w:t>
      </w:r>
      <w:r w:rsidRPr="00322F08">
        <w:rPr>
          <w:rFonts w:ascii="Times New Roman" w:hAnsi="Times New Roman" w:cs="Times New Roman" w:hint="eastAsia"/>
          <w:b/>
          <w:bCs/>
          <w:sz w:val="24"/>
          <w:szCs w:val="24"/>
        </w:rPr>
        <w:t>.</w:t>
      </w:r>
      <w:r w:rsidRPr="00322F08">
        <w:rPr>
          <w:rFonts w:ascii="Times New Roman" w:hAnsi="Times New Roman" w:cs="Times New Roman"/>
          <w:b/>
          <w:bCs/>
          <w:sz w:val="24"/>
          <w:szCs w:val="24"/>
        </w:rPr>
        <w:t xml:space="preserve"> </w:t>
      </w:r>
      <w:r w:rsidR="0037415D" w:rsidRPr="00723AE1">
        <w:rPr>
          <w:rFonts w:ascii="Times New Roman" w:hAnsi="Times New Roman"/>
          <w:sz w:val="24"/>
          <w:szCs w:val="24"/>
        </w:rPr>
        <w:t xml:space="preserve">The ANI and AAI values </w:t>
      </w:r>
      <w:r w:rsidR="0037415D">
        <w:rPr>
          <w:rFonts w:ascii="Times New Roman" w:hAnsi="Times New Roman"/>
          <w:sz w:val="24"/>
          <w:szCs w:val="24"/>
        </w:rPr>
        <w:t>among</w:t>
      </w:r>
      <w:r w:rsidR="0037415D" w:rsidRPr="00723AE1">
        <w:rPr>
          <w:rFonts w:ascii="Times New Roman" w:hAnsi="Times New Roman"/>
          <w:sz w:val="24"/>
          <w:szCs w:val="24"/>
        </w:rPr>
        <w:t xml:space="preserve"> strain </w:t>
      </w:r>
      <w:r w:rsidR="0037415D" w:rsidRPr="00186787">
        <w:rPr>
          <w:rFonts w:ascii="Times New Roman" w:hAnsi="Times New Roman" w:cs="Times New Roman"/>
          <w:sz w:val="24"/>
          <w:szCs w:val="24"/>
        </w:rPr>
        <w:t>YC-2023-2</w:t>
      </w:r>
      <w:r w:rsidR="0037415D" w:rsidRPr="008A4C84">
        <w:rPr>
          <w:rFonts w:ascii="Times New Roman" w:hAnsi="Times New Roman" w:cs="Times New Roman"/>
          <w:sz w:val="24"/>
          <w:szCs w:val="24"/>
          <w:vertAlign w:val="superscript"/>
        </w:rPr>
        <w:t>T</w:t>
      </w:r>
      <w:r w:rsidR="0037415D" w:rsidRPr="00723AE1">
        <w:rPr>
          <w:rFonts w:ascii="Times New Roman" w:hAnsi="Times New Roman"/>
          <w:color w:val="000000"/>
          <w:kern w:val="0"/>
          <w:sz w:val="24"/>
          <w:szCs w:val="24"/>
        </w:rPr>
        <w:t xml:space="preserve"> and </w:t>
      </w:r>
      <w:r w:rsidR="0037415D">
        <w:rPr>
          <w:rFonts w:ascii="Times New Roman" w:hAnsi="Times New Roman"/>
          <w:color w:val="000000"/>
          <w:kern w:val="0"/>
          <w:sz w:val="24"/>
          <w:szCs w:val="24"/>
        </w:rPr>
        <w:t xml:space="preserve">closely </w:t>
      </w:r>
      <w:r w:rsidR="0037415D" w:rsidRPr="00723AE1">
        <w:rPr>
          <w:rFonts w:ascii="Times New Roman" w:hAnsi="Times New Roman"/>
          <w:color w:val="000000"/>
          <w:kern w:val="0"/>
          <w:sz w:val="24"/>
          <w:szCs w:val="24"/>
        </w:rPr>
        <w:t xml:space="preserve">related </w:t>
      </w:r>
      <w:r w:rsidR="0037415D">
        <w:rPr>
          <w:rFonts w:ascii="Times New Roman" w:hAnsi="Times New Roman"/>
          <w:color w:val="000000"/>
          <w:kern w:val="0"/>
          <w:sz w:val="24"/>
          <w:szCs w:val="24"/>
        </w:rPr>
        <w:t xml:space="preserve">type </w:t>
      </w:r>
      <w:r w:rsidR="0037415D" w:rsidRPr="00723AE1">
        <w:rPr>
          <w:rFonts w:ascii="Times New Roman" w:hAnsi="Times New Roman"/>
          <w:color w:val="000000"/>
          <w:kern w:val="0"/>
          <w:sz w:val="24"/>
          <w:szCs w:val="24"/>
        </w:rPr>
        <w:t>strains</w:t>
      </w:r>
      <w:r w:rsidR="00F15C15">
        <w:rPr>
          <w:rFonts w:ascii="Times New Roman" w:hAnsi="Times New Roman" w:hint="eastAsia"/>
          <w:color w:val="000000"/>
          <w:kern w:val="0"/>
          <w:sz w:val="24"/>
          <w:szCs w:val="24"/>
        </w:rPr>
        <w:t>.</w:t>
      </w:r>
    </w:p>
    <w:p w14:paraId="036F5A32" w14:textId="44B1F616" w:rsidR="0037415D" w:rsidRPr="00B9701F" w:rsidRDefault="00855D1E" w:rsidP="0037415D">
      <w:pPr>
        <w:spacing w:after="240" w:line="360" w:lineRule="auto"/>
        <w:rPr>
          <w:rFonts w:ascii="Times New Roman" w:hAnsi="Times New Roman"/>
          <w:color w:val="000000"/>
          <w:sz w:val="18"/>
          <w:szCs w:val="18"/>
        </w:rPr>
      </w:pPr>
      <w:r w:rsidRPr="00B9701F">
        <w:rPr>
          <w:rFonts w:ascii="Times New Roman" w:hAnsi="Times New Roman"/>
          <w:sz w:val="18"/>
          <w:szCs w:val="20"/>
        </w:rPr>
        <w:t xml:space="preserve">1, </w:t>
      </w:r>
      <w:bookmarkStart w:id="33" w:name="OLE_LINK7"/>
      <w:r w:rsidR="00B82BCD">
        <w:rPr>
          <w:rFonts w:ascii="Times New Roman" w:hAnsi="Times New Roman"/>
          <w:sz w:val="18"/>
          <w:szCs w:val="18"/>
        </w:rPr>
        <w:t>S</w:t>
      </w:r>
      <w:r w:rsidRPr="00B9701F">
        <w:rPr>
          <w:rFonts w:ascii="Times New Roman" w:hAnsi="Times New Roman"/>
          <w:sz w:val="18"/>
          <w:szCs w:val="18"/>
        </w:rPr>
        <w:t>train</w:t>
      </w:r>
      <w:bookmarkEnd w:id="33"/>
      <w:r w:rsidRPr="00B9701F">
        <w:rPr>
          <w:rFonts w:ascii="Times New Roman" w:hAnsi="Times New Roman"/>
          <w:sz w:val="18"/>
          <w:szCs w:val="18"/>
        </w:rPr>
        <w:t xml:space="preserve"> </w:t>
      </w:r>
      <w:r w:rsidRPr="00B9701F">
        <w:rPr>
          <w:rFonts w:ascii="Times New Roman" w:hAnsi="Times New Roman"/>
          <w:sz w:val="18"/>
          <w:szCs w:val="20"/>
        </w:rPr>
        <w:t>YC-2023-2</w:t>
      </w:r>
      <w:r w:rsidRPr="00B9701F">
        <w:rPr>
          <w:rFonts w:ascii="Times New Roman" w:hAnsi="Times New Roman"/>
          <w:sz w:val="18"/>
          <w:szCs w:val="20"/>
          <w:vertAlign w:val="superscript"/>
        </w:rPr>
        <w:t>T</w:t>
      </w:r>
      <w:r w:rsidRPr="00B9701F">
        <w:rPr>
          <w:rFonts w:ascii="Times New Roman" w:hAnsi="Times New Roman" w:hint="eastAsia"/>
          <w:sz w:val="18"/>
          <w:szCs w:val="20"/>
        </w:rPr>
        <w:t>;</w:t>
      </w:r>
      <w:r w:rsidRPr="00B9701F">
        <w:rPr>
          <w:rFonts w:ascii="Times New Roman" w:hAnsi="Times New Roman"/>
          <w:sz w:val="18"/>
          <w:szCs w:val="20"/>
        </w:rPr>
        <w:t xml:space="preserve"> 2,</w:t>
      </w:r>
      <w:r w:rsidRPr="00B9701F">
        <w:rPr>
          <w:sz w:val="18"/>
          <w:szCs w:val="20"/>
        </w:rPr>
        <w:t xml:space="preserve"> </w:t>
      </w:r>
      <w:proofErr w:type="spellStart"/>
      <w:r w:rsidRPr="00B9701F">
        <w:rPr>
          <w:rFonts w:ascii="Times New Roman" w:hAnsi="Times New Roman"/>
          <w:i/>
          <w:iCs/>
          <w:sz w:val="18"/>
          <w:szCs w:val="20"/>
        </w:rPr>
        <w:t>Gimibacter</w:t>
      </w:r>
      <w:proofErr w:type="spellEnd"/>
      <w:r w:rsidRPr="00B9701F">
        <w:rPr>
          <w:rFonts w:ascii="Times New Roman" w:hAnsi="Times New Roman"/>
          <w:i/>
          <w:iCs/>
          <w:sz w:val="18"/>
          <w:szCs w:val="20"/>
        </w:rPr>
        <w:t xml:space="preserve"> soli </w:t>
      </w:r>
      <w:r w:rsidRPr="00B9701F">
        <w:rPr>
          <w:rFonts w:ascii="Times New Roman" w:hAnsi="Times New Roman"/>
          <w:sz w:val="18"/>
          <w:szCs w:val="20"/>
        </w:rPr>
        <w:t>6D33</w:t>
      </w:r>
      <w:r w:rsidRPr="00B9701F">
        <w:rPr>
          <w:rFonts w:ascii="Times New Roman" w:hAnsi="Times New Roman"/>
          <w:sz w:val="18"/>
          <w:szCs w:val="20"/>
          <w:vertAlign w:val="superscript"/>
        </w:rPr>
        <w:t>T</w:t>
      </w:r>
      <w:r w:rsidRPr="00B9701F">
        <w:rPr>
          <w:rFonts w:ascii="Times New Roman" w:hAnsi="Times New Roman"/>
          <w:sz w:val="18"/>
          <w:szCs w:val="20"/>
        </w:rPr>
        <w:t xml:space="preserve"> </w:t>
      </w:r>
      <w:r w:rsidRPr="00B9701F">
        <w:rPr>
          <w:rFonts w:ascii="Times New Roman" w:hAnsi="Times New Roman"/>
          <w:noProof/>
          <w:sz w:val="18"/>
          <w:szCs w:val="20"/>
        </w:rPr>
        <w:t>(Liu et al. 2023);</w:t>
      </w:r>
      <w:r w:rsidRPr="00B9701F">
        <w:rPr>
          <w:rFonts w:ascii="Times New Roman" w:hAnsi="Times New Roman"/>
          <w:sz w:val="18"/>
          <w:szCs w:val="20"/>
        </w:rPr>
        <w:t xml:space="preserve"> 3, </w:t>
      </w:r>
      <w:proofErr w:type="spellStart"/>
      <w:r w:rsidRPr="00B9701F">
        <w:rPr>
          <w:rFonts w:ascii="Times New Roman" w:hAnsi="Times New Roman"/>
          <w:i/>
          <w:iCs/>
          <w:sz w:val="18"/>
          <w:szCs w:val="20"/>
        </w:rPr>
        <w:t>Kordiimonas</w:t>
      </w:r>
      <w:proofErr w:type="spellEnd"/>
      <w:r w:rsidRPr="00B9701F">
        <w:rPr>
          <w:rFonts w:ascii="Times New Roman" w:hAnsi="Times New Roman"/>
          <w:i/>
          <w:iCs/>
          <w:sz w:val="18"/>
          <w:szCs w:val="20"/>
        </w:rPr>
        <w:t xml:space="preserve"> </w:t>
      </w:r>
      <w:proofErr w:type="spellStart"/>
      <w:r w:rsidRPr="00B9701F">
        <w:rPr>
          <w:rFonts w:ascii="Times New Roman" w:hAnsi="Times New Roman"/>
          <w:i/>
          <w:iCs/>
          <w:sz w:val="18"/>
          <w:szCs w:val="20"/>
        </w:rPr>
        <w:t>lipolytica</w:t>
      </w:r>
      <w:proofErr w:type="spellEnd"/>
      <w:r w:rsidRPr="00B9701F">
        <w:rPr>
          <w:rFonts w:ascii="Times New Roman" w:hAnsi="Times New Roman"/>
          <w:i/>
          <w:iCs/>
          <w:sz w:val="18"/>
          <w:szCs w:val="20"/>
        </w:rPr>
        <w:t xml:space="preserve"> </w:t>
      </w:r>
      <w:r w:rsidRPr="00B9701F">
        <w:rPr>
          <w:rFonts w:ascii="Times New Roman" w:hAnsi="Times New Roman"/>
          <w:sz w:val="18"/>
          <w:szCs w:val="20"/>
        </w:rPr>
        <w:t>M41</w:t>
      </w:r>
      <w:r w:rsidRPr="00B9701F">
        <w:rPr>
          <w:rFonts w:ascii="Times New Roman" w:hAnsi="Times New Roman"/>
          <w:sz w:val="18"/>
          <w:szCs w:val="20"/>
          <w:vertAlign w:val="superscript"/>
        </w:rPr>
        <w:t>T</w:t>
      </w:r>
      <w:r w:rsidRPr="00B9701F">
        <w:rPr>
          <w:rFonts w:ascii="Times New Roman" w:hAnsi="Times New Roman"/>
          <w:sz w:val="18"/>
          <w:szCs w:val="20"/>
        </w:rPr>
        <w:t xml:space="preserve"> </w:t>
      </w:r>
      <w:r w:rsidRPr="00B9701F">
        <w:rPr>
          <w:rFonts w:ascii="Times New Roman" w:hAnsi="Times New Roman"/>
          <w:noProof/>
          <w:sz w:val="18"/>
          <w:szCs w:val="20"/>
        </w:rPr>
        <w:t xml:space="preserve">(Wu et al. 2016); </w:t>
      </w:r>
      <w:r w:rsidRPr="00B9701F">
        <w:rPr>
          <w:rFonts w:ascii="Times New Roman" w:hAnsi="Times New Roman"/>
          <w:sz w:val="18"/>
          <w:szCs w:val="20"/>
        </w:rPr>
        <w:t xml:space="preserve">4, </w:t>
      </w:r>
      <w:proofErr w:type="spellStart"/>
      <w:r w:rsidRPr="00B9701F">
        <w:rPr>
          <w:rFonts w:ascii="Times New Roman" w:hAnsi="Times New Roman"/>
          <w:i/>
          <w:iCs/>
          <w:sz w:val="18"/>
          <w:szCs w:val="20"/>
        </w:rPr>
        <w:t>Eilatimonas</w:t>
      </w:r>
      <w:proofErr w:type="spellEnd"/>
      <w:r w:rsidRPr="00B9701F">
        <w:rPr>
          <w:rFonts w:ascii="Times New Roman" w:hAnsi="Times New Roman"/>
          <w:i/>
          <w:iCs/>
          <w:sz w:val="18"/>
          <w:szCs w:val="20"/>
        </w:rPr>
        <w:t xml:space="preserve"> </w:t>
      </w:r>
      <w:proofErr w:type="spellStart"/>
      <w:r w:rsidRPr="00B9701F">
        <w:rPr>
          <w:rFonts w:ascii="Times New Roman" w:hAnsi="Times New Roman"/>
          <w:i/>
          <w:iCs/>
          <w:sz w:val="18"/>
          <w:szCs w:val="20"/>
        </w:rPr>
        <w:t>milleporae</w:t>
      </w:r>
      <w:proofErr w:type="spellEnd"/>
      <w:r w:rsidRPr="00B9701F">
        <w:rPr>
          <w:rFonts w:ascii="Times New Roman" w:hAnsi="Times New Roman"/>
          <w:i/>
          <w:iCs/>
          <w:sz w:val="18"/>
          <w:szCs w:val="20"/>
        </w:rPr>
        <w:t xml:space="preserve"> </w:t>
      </w:r>
      <w:r w:rsidRPr="00B9701F">
        <w:rPr>
          <w:rFonts w:ascii="Times New Roman" w:hAnsi="Times New Roman"/>
          <w:sz w:val="18"/>
          <w:szCs w:val="20"/>
        </w:rPr>
        <w:t>DSM 25217</w:t>
      </w:r>
      <w:r w:rsidRPr="00B9701F">
        <w:rPr>
          <w:rFonts w:ascii="Times New Roman" w:hAnsi="Times New Roman"/>
          <w:sz w:val="18"/>
          <w:szCs w:val="20"/>
          <w:vertAlign w:val="superscript"/>
        </w:rPr>
        <w:t>T</w:t>
      </w:r>
      <w:r w:rsidRPr="00B9701F">
        <w:rPr>
          <w:rFonts w:ascii="Times New Roman" w:hAnsi="Times New Roman"/>
          <w:i/>
          <w:iCs/>
          <w:sz w:val="18"/>
          <w:szCs w:val="20"/>
        </w:rPr>
        <w:t xml:space="preserve"> </w:t>
      </w:r>
      <w:r w:rsidRPr="00B9701F">
        <w:rPr>
          <w:rFonts w:ascii="Times New Roman" w:hAnsi="Times New Roman"/>
          <w:noProof/>
          <w:sz w:val="18"/>
          <w:szCs w:val="20"/>
        </w:rPr>
        <w:t>(Paramasivam et al. 2013);</w:t>
      </w:r>
      <w:r w:rsidRPr="00B9701F">
        <w:rPr>
          <w:rFonts w:ascii="Times New Roman" w:hAnsi="Times New Roman"/>
          <w:sz w:val="18"/>
          <w:szCs w:val="20"/>
        </w:rPr>
        <w:t xml:space="preserve"> 5, </w:t>
      </w:r>
      <w:proofErr w:type="spellStart"/>
      <w:r w:rsidRPr="00B9701F">
        <w:rPr>
          <w:rFonts w:ascii="Times New Roman" w:hAnsi="Times New Roman"/>
          <w:i/>
          <w:iCs/>
          <w:sz w:val="18"/>
          <w:szCs w:val="20"/>
        </w:rPr>
        <w:t>Kordiimonas</w:t>
      </w:r>
      <w:proofErr w:type="spellEnd"/>
      <w:r w:rsidRPr="00B9701F">
        <w:rPr>
          <w:rFonts w:ascii="Times New Roman" w:hAnsi="Times New Roman"/>
          <w:i/>
          <w:iCs/>
          <w:sz w:val="18"/>
          <w:szCs w:val="20"/>
        </w:rPr>
        <w:t xml:space="preserve"> </w:t>
      </w:r>
      <w:proofErr w:type="spellStart"/>
      <w:r w:rsidRPr="00B9701F">
        <w:rPr>
          <w:rFonts w:ascii="Times New Roman" w:hAnsi="Times New Roman"/>
          <w:i/>
          <w:iCs/>
          <w:sz w:val="18"/>
          <w:szCs w:val="20"/>
        </w:rPr>
        <w:t>gwangyangensis</w:t>
      </w:r>
      <w:proofErr w:type="spellEnd"/>
      <w:r w:rsidRPr="00B9701F">
        <w:rPr>
          <w:rFonts w:ascii="Times New Roman" w:hAnsi="Times New Roman"/>
          <w:i/>
          <w:iCs/>
          <w:sz w:val="18"/>
          <w:szCs w:val="20"/>
        </w:rPr>
        <w:t xml:space="preserve"> </w:t>
      </w:r>
      <w:r w:rsidRPr="00B9701F">
        <w:rPr>
          <w:rFonts w:ascii="Times New Roman" w:hAnsi="Times New Roman"/>
          <w:sz w:val="18"/>
          <w:szCs w:val="20"/>
        </w:rPr>
        <w:t>JCM 12864</w:t>
      </w:r>
      <w:r w:rsidRPr="00B9701F">
        <w:rPr>
          <w:rFonts w:ascii="Times New Roman" w:hAnsi="Times New Roman"/>
          <w:sz w:val="18"/>
          <w:szCs w:val="20"/>
          <w:vertAlign w:val="superscript"/>
        </w:rPr>
        <w:t>T</w:t>
      </w:r>
      <w:r w:rsidRPr="00B9701F">
        <w:rPr>
          <w:rFonts w:ascii="Times New Roman" w:hAnsi="Times New Roman"/>
          <w:sz w:val="18"/>
          <w:szCs w:val="20"/>
        </w:rPr>
        <w:t xml:space="preserve"> </w:t>
      </w:r>
      <w:r w:rsidRPr="00B9701F">
        <w:rPr>
          <w:rFonts w:ascii="Times New Roman" w:hAnsi="Times New Roman"/>
          <w:noProof/>
          <w:sz w:val="18"/>
          <w:szCs w:val="20"/>
        </w:rPr>
        <w:t xml:space="preserve">(Kwon et al. 2005) </w:t>
      </w:r>
      <w:r w:rsidRPr="00B9701F">
        <w:rPr>
          <w:rFonts w:ascii="Times New Roman" w:hAnsi="Times New Roman" w:hint="eastAsia"/>
          <w:noProof/>
          <w:sz w:val="18"/>
          <w:szCs w:val="20"/>
        </w:rPr>
        <w:t xml:space="preserve">6. </w:t>
      </w:r>
      <w:r w:rsidRPr="00B9701F">
        <w:rPr>
          <w:rFonts w:ascii="Times New Roman" w:hAnsi="Times New Roman"/>
          <w:i/>
          <w:iCs/>
          <w:noProof/>
          <w:sz w:val="18"/>
          <w:szCs w:val="20"/>
        </w:rPr>
        <w:t>Temperatibacter marinus</w:t>
      </w:r>
      <w:r w:rsidRPr="00B9701F">
        <w:rPr>
          <w:rFonts w:ascii="Times New Roman" w:hAnsi="Times New Roman"/>
          <w:noProof/>
          <w:sz w:val="18"/>
          <w:szCs w:val="20"/>
        </w:rPr>
        <w:t xml:space="preserve"> 5-11</w:t>
      </w:r>
      <w:r w:rsidRPr="00B9701F">
        <w:rPr>
          <w:rFonts w:ascii="Times New Roman" w:hAnsi="Times New Roman"/>
          <w:noProof/>
          <w:sz w:val="18"/>
          <w:szCs w:val="20"/>
          <w:vertAlign w:val="superscript"/>
        </w:rPr>
        <w:t>T</w:t>
      </w:r>
      <w:r w:rsidRPr="00B9701F">
        <w:rPr>
          <w:rFonts w:ascii="Times New Roman" w:hAnsi="Times New Roman" w:hint="eastAsia"/>
          <w:noProof/>
          <w:sz w:val="18"/>
          <w:szCs w:val="20"/>
        </w:rPr>
        <w:t xml:space="preserve"> (</w:t>
      </w:r>
      <w:r w:rsidRPr="00B9701F">
        <w:rPr>
          <w:rFonts w:ascii="Times New Roman" w:hAnsi="Times New Roman"/>
          <w:noProof/>
          <w:sz w:val="18"/>
          <w:szCs w:val="20"/>
        </w:rPr>
        <w:t xml:space="preserve">Teramoto </w:t>
      </w:r>
      <w:r w:rsidRPr="00B9701F">
        <w:rPr>
          <w:rFonts w:ascii="Times New Roman" w:hAnsi="Times New Roman" w:hint="eastAsia"/>
          <w:noProof/>
          <w:sz w:val="18"/>
          <w:szCs w:val="20"/>
        </w:rPr>
        <w:t>and</w:t>
      </w:r>
      <w:r w:rsidRPr="00B9701F">
        <w:rPr>
          <w:rFonts w:ascii="Times New Roman" w:hAnsi="Times New Roman"/>
          <w:noProof/>
          <w:sz w:val="18"/>
          <w:szCs w:val="20"/>
        </w:rPr>
        <w:t xml:space="preserve"> Nishijima</w:t>
      </w:r>
      <w:r w:rsidRPr="00B9701F">
        <w:rPr>
          <w:rFonts w:ascii="Times New Roman" w:hAnsi="Times New Roman" w:hint="eastAsia"/>
          <w:noProof/>
          <w:sz w:val="18"/>
          <w:szCs w:val="20"/>
        </w:rPr>
        <w:t xml:space="preserve"> 2014)</w:t>
      </w:r>
      <w:r w:rsidRPr="00B9701F">
        <w:rPr>
          <w:rFonts w:ascii="Times New Roman" w:hAnsi="Times New Roman"/>
          <w:sz w:val="18"/>
          <w:szCs w:val="20"/>
        </w:rPr>
        <w:t xml:space="preserve">. </w:t>
      </w:r>
      <w:r w:rsidRPr="00B9701F">
        <w:rPr>
          <w:rFonts w:ascii="Times New Roman" w:hAnsi="Times New Roman" w:hint="eastAsia"/>
          <w:sz w:val="18"/>
          <w:szCs w:val="20"/>
        </w:rPr>
        <w:t xml:space="preserve">7. </w:t>
      </w:r>
      <w:proofErr w:type="spellStart"/>
      <w:r w:rsidRPr="00B9701F">
        <w:rPr>
          <w:rFonts w:ascii="Times New Roman" w:hAnsi="Times New Roman"/>
          <w:i/>
          <w:iCs/>
          <w:sz w:val="18"/>
          <w:szCs w:val="20"/>
        </w:rPr>
        <w:t>Pseudokordiimonas</w:t>
      </w:r>
      <w:proofErr w:type="spellEnd"/>
      <w:r w:rsidRPr="00B9701F">
        <w:rPr>
          <w:rFonts w:ascii="Times New Roman" w:hAnsi="Times New Roman"/>
          <w:i/>
          <w:iCs/>
          <w:sz w:val="18"/>
          <w:szCs w:val="20"/>
        </w:rPr>
        <w:t xml:space="preserve"> </w:t>
      </w:r>
      <w:proofErr w:type="spellStart"/>
      <w:r w:rsidRPr="00B9701F">
        <w:rPr>
          <w:rFonts w:ascii="Times New Roman" w:hAnsi="Times New Roman"/>
          <w:i/>
          <w:iCs/>
          <w:sz w:val="18"/>
          <w:szCs w:val="20"/>
        </w:rPr>
        <w:t>caeni</w:t>
      </w:r>
      <w:proofErr w:type="spellEnd"/>
      <w:r w:rsidRPr="00B9701F">
        <w:rPr>
          <w:rFonts w:ascii="Times New Roman" w:hAnsi="Times New Roman"/>
          <w:sz w:val="18"/>
          <w:szCs w:val="20"/>
        </w:rPr>
        <w:t xml:space="preserve"> LB-31</w:t>
      </w:r>
      <w:r w:rsidRPr="00B9701F">
        <w:rPr>
          <w:rFonts w:ascii="Times New Roman" w:hAnsi="Times New Roman"/>
          <w:sz w:val="18"/>
          <w:szCs w:val="20"/>
          <w:vertAlign w:val="superscript"/>
        </w:rPr>
        <w:t>T</w:t>
      </w:r>
      <w:r w:rsidRPr="00B9701F">
        <w:rPr>
          <w:rFonts w:ascii="Times New Roman" w:hAnsi="Times New Roman" w:hint="eastAsia"/>
          <w:sz w:val="18"/>
          <w:szCs w:val="20"/>
        </w:rPr>
        <w:t xml:space="preserve"> (Li et al. 2023).</w:t>
      </w:r>
    </w:p>
    <w:tbl>
      <w:tblPr>
        <w:tblStyle w:val="11"/>
        <w:tblW w:w="500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242"/>
        <w:gridCol w:w="1175"/>
        <w:gridCol w:w="853"/>
        <w:gridCol w:w="853"/>
        <w:gridCol w:w="853"/>
        <w:gridCol w:w="853"/>
        <w:gridCol w:w="853"/>
        <w:gridCol w:w="854"/>
      </w:tblGrid>
      <w:tr w:rsidR="00855D1E" w:rsidRPr="009B5E08" w14:paraId="7D2F28AA" w14:textId="6319CF14" w:rsidTr="00291F01">
        <w:trPr>
          <w:trHeight w:val="812"/>
          <w:jc w:val="center"/>
        </w:trPr>
        <w:tc>
          <w:tcPr>
            <w:tcW w:w="2242" w:type="dxa"/>
            <w:tcBorders>
              <w:top w:val="single" w:sz="4" w:space="0" w:color="auto"/>
              <w:bottom w:val="single" w:sz="4" w:space="0" w:color="auto"/>
            </w:tcBorders>
            <w:shd w:val="clear" w:color="auto" w:fill="FFFFFF" w:themeFill="background1"/>
            <w:vAlign w:val="center"/>
            <w:hideMark/>
          </w:tcPr>
          <w:p w14:paraId="61E3F146" w14:textId="77777777" w:rsidR="00855D1E" w:rsidRPr="009B5E08" w:rsidRDefault="00855D1E" w:rsidP="00291F01">
            <w:pPr>
              <w:shd w:val="clear" w:color="auto" w:fill="FFFFFF" w:themeFill="background1"/>
              <w:spacing w:line="276" w:lineRule="auto"/>
              <w:jc w:val="center"/>
              <w:rPr>
                <w:b/>
                <w:bCs/>
                <w:color w:val="000000"/>
                <w:sz w:val="18"/>
                <w:szCs w:val="18"/>
              </w:rPr>
            </w:pPr>
            <w:r w:rsidRPr="009B5E08">
              <w:rPr>
                <w:b/>
                <w:bCs/>
                <w:color w:val="000000"/>
                <w:sz w:val="18"/>
                <w:szCs w:val="18"/>
              </w:rPr>
              <w:t>Type strains</w:t>
            </w:r>
          </w:p>
        </w:tc>
        <w:tc>
          <w:tcPr>
            <w:tcW w:w="1175" w:type="dxa"/>
            <w:tcBorders>
              <w:top w:val="single" w:sz="4" w:space="0" w:color="auto"/>
              <w:bottom w:val="single" w:sz="4" w:space="0" w:color="auto"/>
            </w:tcBorders>
            <w:shd w:val="clear" w:color="auto" w:fill="FFFFFF" w:themeFill="background1"/>
            <w:vAlign w:val="center"/>
            <w:hideMark/>
          </w:tcPr>
          <w:p w14:paraId="00AC04B8" w14:textId="77777777" w:rsidR="00855D1E" w:rsidRPr="009B5E08" w:rsidRDefault="00855D1E" w:rsidP="004C3937">
            <w:pPr>
              <w:widowControl/>
              <w:jc w:val="center"/>
              <w:rPr>
                <w:b/>
                <w:bCs/>
                <w:color w:val="000000"/>
                <w:sz w:val="18"/>
                <w:szCs w:val="18"/>
              </w:rPr>
            </w:pPr>
            <w:r w:rsidRPr="009B5E08">
              <w:rPr>
                <w:b/>
                <w:bCs/>
                <w:color w:val="000000"/>
                <w:sz w:val="18"/>
                <w:szCs w:val="18"/>
              </w:rPr>
              <w:t>1</w:t>
            </w:r>
          </w:p>
        </w:tc>
        <w:tc>
          <w:tcPr>
            <w:tcW w:w="853" w:type="dxa"/>
            <w:tcBorders>
              <w:top w:val="single" w:sz="4" w:space="0" w:color="auto"/>
              <w:bottom w:val="single" w:sz="4" w:space="0" w:color="auto"/>
            </w:tcBorders>
            <w:shd w:val="clear" w:color="auto" w:fill="FFFFFF" w:themeFill="background1"/>
            <w:vAlign w:val="center"/>
            <w:hideMark/>
          </w:tcPr>
          <w:p w14:paraId="623DA4BD" w14:textId="77777777" w:rsidR="00855D1E" w:rsidRPr="009B5E08" w:rsidRDefault="00855D1E" w:rsidP="004C3937">
            <w:pPr>
              <w:widowControl/>
              <w:jc w:val="center"/>
              <w:rPr>
                <w:b/>
                <w:bCs/>
                <w:color w:val="000000"/>
                <w:sz w:val="18"/>
                <w:szCs w:val="18"/>
              </w:rPr>
            </w:pPr>
            <w:r w:rsidRPr="009B5E08">
              <w:rPr>
                <w:b/>
                <w:bCs/>
                <w:color w:val="000000"/>
                <w:sz w:val="18"/>
                <w:szCs w:val="18"/>
              </w:rPr>
              <w:t>2</w:t>
            </w:r>
          </w:p>
        </w:tc>
        <w:tc>
          <w:tcPr>
            <w:tcW w:w="853" w:type="dxa"/>
            <w:tcBorders>
              <w:top w:val="single" w:sz="4" w:space="0" w:color="auto"/>
              <w:bottom w:val="single" w:sz="4" w:space="0" w:color="auto"/>
            </w:tcBorders>
            <w:shd w:val="clear" w:color="auto" w:fill="FFFFFF" w:themeFill="background1"/>
            <w:vAlign w:val="center"/>
            <w:hideMark/>
          </w:tcPr>
          <w:p w14:paraId="71E5D2B5" w14:textId="77777777" w:rsidR="00855D1E" w:rsidRPr="009B5E08" w:rsidRDefault="00855D1E" w:rsidP="004C3937">
            <w:pPr>
              <w:widowControl/>
              <w:jc w:val="center"/>
              <w:rPr>
                <w:b/>
                <w:bCs/>
                <w:color w:val="000000"/>
                <w:sz w:val="18"/>
                <w:szCs w:val="18"/>
              </w:rPr>
            </w:pPr>
            <w:r w:rsidRPr="009B5E08">
              <w:rPr>
                <w:b/>
                <w:bCs/>
                <w:color w:val="000000"/>
                <w:sz w:val="18"/>
                <w:szCs w:val="18"/>
              </w:rPr>
              <w:t>3</w:t>
            </w:r>
          </w:p>
        </w:tc>
        <w:tc>
          <w:tcPr>
            <w:tcW w:w="853" w:type="dxa"/>
            <w:tcBorders>
              <w:top w:val="single" w:sz="4" w:space="0" w:color="auto"/>
              <w:bottom w:val="single" w:sz="4" w:space="0" w:color="auto"/>
            </w:tcBorders>
            <w:shd w:val="clear" w:color="auto" w:fill="FFFFFF" w:themeFill="background1"/>
            <w:vAlign w:val="center"/>
            <w:hideMark/>
          </w:tcPr>
          <w:p w14:paraId="18D14C36" w14:textId="77777777" w:rsidR="00855D1E" w:rsidRPr="009B5E08" w:rsidRDefault="00855D1E" w:rsidP="004C3937">
            <w:pPr>
              <w:widowControl/>
              <w:jc w:val="center"/>
              <w:rPr>
                <w:b/>
                <w:bCs/>
                <w:color w:val="000000"/>
                <w:sz w:val="18"/>
                <w:szCs w:val="18"/>
              </w:rPr>
            </w:pPr>
            <w:r w:rsidRPr="009B5E08">
              <w:rPr>
                <w:b/>
                <w:bCs/>
                <w:color w:val="000000"/>
                <w:sz w:val="18"/>
                <w:szCs w:val="18"/>
              </w:rPr>
              <w:t>4</w:t>
            </w:r>
          </w:p>
        </w:tc>
        <w:tc>
          <w:tcPr>
            <w:tcW w:w="853" w:type="dxa"/>
            <w:tcBorders>
              <w:top w:val="single" w:sz="4" w:space="0" w:color="auto"/>
              <w:bottom w:val="single" w:sz="4" w:space="0" w:color="auto"/>
            </w:tcBorders>
            <w:shd w:val="clear" w:color="auto" w:fill="FFFFFF" w:themeFill="background1"/>
            <w:vAlign w:val="center"/>
            <w:hideMark/>
          </w:tcPr>
          <w:p w14:paraId="3065812B" w14:textId="77777777" w:rsidR="00855D1E" w:rsidRPr="009B5E08" w:rsidRDefault="00855D1E" w:rsidP="004C3937">
            <w:pPr>
              <w:widowControl/>
              <w:jc w:val="center"/>
              <w:rPr>
                <w:b/>
                <w:bCs/>
                <w:color w:val="000000"/>
                <w:sz w:val="18"/>
                <w:szCs w:val="18"/>
              </w:rPr>
            </w:pPr>
            <w:r w:rsidRPr="009B5E08">
              <w:rPr>
                <w:b/>
                <w:bCs/>
                <w:color w:val="000000"/>
                <w:sz w:val="18"/>
                <w:szCs w:val="18"/>
              </w:rPr>
              <w:t>5</w:t>
            </w:r>
          </w:p>
        </w:tc>
        <w:tc>
          <w:tcPr>
            <w:tcW w:w="853" w:type="dxa"/>
            <w:tcBorders>
              <w:top w:val="single" w:sz="4" w:space="0" w:color="auto"/>
              <w:bottom w:val="single" w:sz="4" w:space="0" w:color="auto"/>
            </w:tcBorders>
            <w:shd w:val="clear" w:color="auto" w:fill="FFFFFF" w:themeFill="background1"/>
            <w:vAlign w:val="center"/>
            <w:hideMark/>
          </w:tcPr>
          <w:p w14:paraId="41192863" w14:textId="77777777" w:rsidR="00855D1E" w:rsidRPr="009B5E08" w:rsidRDefault="00855D1E" w:rsidP="004C3937">
            <w:pPr>
              <w:widowControl/>
              <w:jc w:val="center"/>
              <w:rPr>
                <w:b/>
                <w:bCs/>
                <w:color w:val="000000"/>
                <w:sz w:val="18"/>
                <w:szCs w:val="18"/>
              </w:rPr>
            </w:pPr>
            <w:r w:rsidRPr="009B5E08">
              <w:rPr>
                <w:b/>
                <w:bCs/>
                <w:color w:val="000000"/>
                <w:sz w:val="18"/>
                <w:szCs w:val="18"/>
              </w:rPr>
              <w:t>6</w:t>
            </w:r>
          </w:p>
        </w:tc>
        <w:tc>
          <w:tcPr>
            <w:tcW w:w="854" w:type="dxa"/>
            <w:tcBorders>
              <w:top w:val="single" w:sz="4" w:space="0" w:color="auto"/>
              <w:bottom w:val="single" w:sz="4" w:space="0" w:color="auto"/>
            </w:tcBorders>
            <w:shd w:val="clear" w:color="auto" w:fill="FFFFFF" w:themeFill="background1"/>
            <w:vAlign w:val="center"/>
          </w:tcPr>
          <w:p w14:paraId="702A153E" w14:textId="69542D8C" w:rsidR="00855D1E" w:rsidRPr="009B5E08" w:rsidRDefault="00855D1E" w:rsidP="004C3937">
            <w:pPr>
              <w:widowControl/>
              <w:jc w:val="center"/>
              <w:rPr>
                <w:b/>
                <w:bCs/>
                <w:color w:val="000000"/>
                <w:sz w:val="18"/>
                <w:szCs w:val="18"/>
              </w:rPr>
            </w:pPr>
            <w:r w:rsidRPr="009B5E08">
              <w:rPr>
                <w:rFonts w:hint="eastAsia"/>
                <w:b/>
                <w:bCs/>
                <w:color w:val="000000"/>
                <w:sz w:val="18"/>
                <w:szCs w:val="18"/>
              </w:rPr>
              <w:t>7</w:t>
            </w:r>
          </w:p>
        </w:tc>
      </w:tr>
      <w:tr w:rsidR="00855D1E" w:rsidRPr="009B5E08" w14:paraId="1F2359D2" w14:textId="2D17E93E" w:rsidTr="00291F01">
        <w:trPr>
          <w:trHeight w:val="567"/>
          <w:jc w:val="center"/>
        </w:trPr>
        <w:tc>
          <w:tcPr>
            <w:tcW w:w="2242" w:type="dxa"/>
            <w:tcBorders>
              <w:top w:val="single" w:sz="4" w:space="0" w:color="auto"/>
            </w:tcBorders>
            <w:shd w:val="clear" w:color="auto" w:fill="FFFFFF" w:themeFill="background1"/>
            <w:noWrap/>
            <w:vAlign w:val="center"/>
            <w:hideMark/>
          </w:tcPr>
          <w:p w14:paraId="153805A2" w14:textId="77777777" w:rsidR="00855D1E" w:rsidRPr="009B5E08" w:rsidRDefault="00855D1E" w:rsidP="00855D1E">
            <w:pPr>
              <w:jc w:val="center"/>
              <w:rPr>
                <w:sz w:val="18"/>
                <w:szCs w:val="18"/>
              </w:rPr>
            </w:pPr>
            <w:bookmarkStart w:id="34" w:name="_Hlk137372585"/>
            <w:r w:rsidRPr="009B5E08">
              <w:rPr>
                <w:sz w:val="18"/>
                <w:szCs w:val="18"/>
              </w:rPr>
              <w:t>1</w:t>
            </w:r>
          </w:p>
        </w:tc>
        <w:tc>
          <w:tcPr>
            <w:tcW w:w="1175" w:type="dxa"/>
            <w:tcBorders>
              <w:top w:val="single" w:sz="4" w:space="0" w:color="auto"/>
            </w:tcBorders>
            <w:shd w:val="clear" w:color="auto" w:fill="FFFFFF" w:themeFill="background1"/>
            <w:noWrap/>
            <w:vAlign w:val="center"/>
            <w:hideMark/>
          </w:tcPr>
          <w:p w14:paraId="213CE5B4" w14:textId="77777777" w:rsidR="00855D1E" w:rsidRPr="009B5E08" w:rsidRDefault="00855D1E" w:rsidP="004C3937">
            <w:pPr>
              <w:jc w:val="center"/>
              <w:rPr>
                <w:sz w:val="18"/>
                <w:szCs w:val="18"/>
              </w:rPr>
            </w:pPr>
            <w:r w:rsidRPr="009B5E08">
              <w:rPr>
                <w:sz w:val="18"/>
                <w:szCs w:val="18"/>
              </w:rPr>
              <w:t>100</w:t>
            </w:r>
          </w:p>
        </w:tc>
        <w:tc>
          <w:tcPr>
            <w:tcW w:w="853" w:type="dxa"/>
            <w:tcBorders>
              <w:top w:val="single" w:sz="4" w:space="0" w:color="auto"/>
            </w:tcBorders>
            <w:shd w:val="clear" w:color="auto" w:fill="FFFFFF" w:themeFill="background1"/>
            <w:noWrap/>
            <w:vAlign w:val="center"/>
            <w:hideMark/>
          </w:tcPr>
          <w:p w14:paraId="3844F9AA" w14:textId="0D08B8C0" w:rsidR="00855D1E" w:rsidRPr="009B5E08" w:rsidRDefault="00F72168" w:rsidP="004C3937">
            <w:pPr>
              <w:jc w:val="center"/>
              <w:rPr>
                <w:sz w:val="18"/>
                <w:szCs w:val="18"/>
              </w:rPr>
            </w:pPr>
            <w:r w:rsidRPr="009B5E08">
              <w:rPr>
                <w:rFonts w:hint="eastAsia"/>
                <w:sz w:val="18"/>
                <w:szCs w:val="18"/>
              </w:rPr>
              <w:t>58.11</w:t>
            </w:r>
          </w:p>
        </w:tc>
        <w:tc>
          <w:tcPr>
            <w:tcW w:w="853" w:type="dxa"/>
            <w:tcBorders>
              <w:top w:val="single" w:sz="4" w:space="0" w:color="auto"/>
            </w:tcBorders>
            <w:shd w:val="clear" w:color="auto" w:fill="FFFFFF" w:themeFill="background1"/>
            <w:noWrap/>
            <w:vAlign w:val="center"/>
            <w:hideMark/>
          </w:tcPr>
          <w:p w14:paraId="492ACF57" w14:textId="553EB4BB" w:rsidR="00855D1E" w:rsidRPr="009B5E08" w:rsidRDefault="00F72168" w:rsidP="004C3937">
            <w:pPr>
              <w:jc w:val="center"/>
              <w:rPr>
                <w:sz w:val="18"/>
                <w:szCs w:val="18"/>
              </w:rPr>
            </w:pPr>
            <w:r w:rsidRPr="009B5E08">
              <w:rPr>
                <w:rFonts w:hint="eastAsia"/>
                <w:sz w:val="18"/>
                <w:szCs w:val="18"/>
              </w:rPr>
              <w:t>59.12</w:t>
            </w:r>
          </w:p>
        </w:tc>
        <w:tc>
          <w:tcPr>
            <w:tcW w:w="853" w:type="dxa"/>
            <w:tcBorders>
              <w:top w:val="single" w:sz="4" w:space="0" w:color="auto"/>
            </w:tcBorders>
            <w:shd w:val="clear" w:color="auto" w:fill="FFFFFF" w:themeFill="background1"/>
            <w:noWrap/>
            <w:vAlign w:val="center"/>
            <w:hideMark/>
          </w:tcPr>
          <w:p w14:paraId="0A611B9E" w14:textId="6A669AB1" w:rsidR="00855D1E" w:rsidRPr="009B5E08" w:rsidRDefault="00F72168" w:rsidP="004C3937">
            <w:pPr>
              <w:jc w:val="center"/>
              <w:rPr>
                <w:sz w:val="18"/>
                <w:szCs w:val="18"/>
              </w:rPr>
            </w:pPr>
            <w:r w:rsidRPr="009B5E08">
              <w:rPr>
                <w:rFonts w:hint="eastAsia"/>
                <w:sz w:val="18"/>
                <w:szCs w:val="18"/>
              </w:rPr>
              <w:t>59.15</w:t>
            </w:r>
          </w:p>
        </w:tc>
        <w:tc>
          <w:tcPr>
            <w:tcW w:w="853" w:type="dxa"/>
            <w:tcBorders>
              <w:top w:val="single" w:sz="4" w:space="0" w:color="auto"/>
            </w:tcBorders>
            <w:shd w:val="clear" w:color="auto" w:fill="FFFFFF" w:themeFill="background1"/>
            <w:noWrap/>
            <w:vAlign w:val="center"/>
            <w:hideMark/>
          </w:tcPr>
          <w:p w14:paraId="4A6D3C29" w14:textId="48947240" w:rsidR="00855D1E" w:rsidRPr="009B5E08" w:rsidRDefault="00A91454" w:rsidP="004C3937">
            <w:pPr>
              <w:jc w:val="center"/>
              <w:rPr>
                <w:sz w:val="18"/>
                <w:szCs w:val="18"/>
              </w:rPr>
            </w:pPr>
            <w:r w:rsidRPr="009B5E08">
              <w:rPr>
                <w:rFonts w:hint="eastAsia"/>
                <w:sz w:val="18"/>
                <w:szCs w:val="18"/>
              </w:rPr>
              <w:t>58.87</w:t>
            </w:r>
          </w:p>
        </w:tc>
        <w:tc>
          <w:tcPr>
            <w:tcW w:w="853" w:type="dxa"/>
            <w:tcBorders>
              <w:top w:val="single" w:sz="4" w:space="0" w:color="auto"/>
            </w:tcBorders>
            <w:shd w:val="clear" w:color="auto" w:fill="FFFFFF" w:themeFill="background1"/>
            <w:noWrap/>
            <w:vAlign w:val="center"/>
            <w:hideMark/>
          </w:tcPr>
          <w:p w14:paraId="5BA9E0D6" w14:textId="004564C5" w:rsidR="00855D1E" w:rsidRPr="009B5E08" w:rsidRDefault="00A91454" w:rsidP="004C3937">
            <w:pPr>
              <w:jc w:val="center"/>
              <w:rPr>
                <w:sz w:val="18"/>
                <w:szCs w:val="18"/>
              </w:rPr>
            </w:pPr>
            <w:r w:rsidRPr="009B5E08">
              <w:rPr>
                <w:rFonts w:hint="eastAsia"/>
                <w:sz w:val="18"/>
                <w:szCs w:val="18"/>
              </w:rPr>
              <w:t>53.81</w:t>
            </w:r>
          </w:p>
        </w:tc>
        <w:tc>
          <w:tcPr>
            <w:tcW w:w="854" w:type="dxa"/>
            <w:tcBorders>
              <w:top w:val="single" w:sz="4" w:space="0" w:color="auto"/>
            </w:tcBorders>
            <w:shd w:val="clear" w:color="auto" w:fill="FFFFFF" w:themeFill="background1"/>
            <w:vAlign w:val="center"/>
          </w:tcPr>
          <w:p w14:paraId="095BACBE" w14:textId="10CF8DC9" w:rsidR="00855D1E" w:rsidRPr="009B5E08" w:rsidRDefault="00C465C7" w:rsidP="004C3937">
            <w:pPr>
              <w:jc w:val="center"/>
              <w:rPr>
                <w:sz w:val="18"/>
                <w:szCs w:val="18"/>
              </w:rPr>
            </w:pPr>
            <w:r w:rsidRPr="009B5E08">
              <w:rPr>
                <w:rFonts w:hint="eastAsia"/>
                <w:sz w:val="18"/>
                <w:szCs w:val="18"/>
              </w:rPr>
              <w:t>58.27</w:t>
            </w:r>
          </w:p>
        </w:tc>
      </w:tr>
      <w:tr w:rsidR="00855D1E" w:rsidRPr="009B5E08" w14:paraId="3F044175" w14:textId="0A4FFCD2" w:rsidTr="00291F01">
        <w:trPr>
          <w:trHeight w:val="567"/>
          <w:jc w:val="center"/>
        </w:trPr>
        <w:tc>
          <w:tcPr>
            <w:tcW w:w="2242" w:type="dxa"/>
            <w:shd w:val="clear" w:color="auto" w:fill="FFFFFF" w:themeFill="background1"/>
            <w:noWrap/>
            <w:vAlign w:val="center"/>
            <w:hideMark/>
          </w:tcPr>
          <w:p w14:paraId="2A398C3B" w14:textId="77777777" w:rsidR="00855D1E" w:rsidRPr="009B5E08" w:rsidRDefault="00855D1E" w:rsidP="00855D1E">
            <w:pPr>
              <w:jc w:val="center"/>
              <w:rPr>
                <w:sz w:val="18"/>
                <w:szCs w:val="18"/>
              </w:rPr>
            </w:pPr>
            <w:r w:rsidRPr="009B5E08">
              <w:rPr>
                <w:sz w:val="18"/>
                <w:szCs w:val="18"/>
              </w:rPr>
              <w:t>2</w:t>
            </w:r>
          </w:p>
        </w:tc>
        <w:tc>
          <w:tcPr>
            <w:tcW w:w="1175" w:type="dxa"/>
            <w:shd w:val="clear" w:color="auto" w:fill="FFFFFF" w:themeFill="background1"/>
            <w:noWrap/>
            <w:vAlign w:val="center"/>
            <w:hideMark/>
          </w:tcPr>
          <w:p w14:paraId="7CC57D16" w14:textId="07625F31" w:rsidR="00855D1E" w:rsidRPr="009B5E08" w:rsidRDefault="00883D60" w:rsidP="004C3937">
            <w:pPr>
              <w:jc w:val="center"/>
              <w:rPr>
                <w:sz w:val="18"/>
                <w:szCs w:val="18"/>
              </w:rPr>
            </w:pPr>
            <w:r w:rsidRPr="009B5E08">
              <w:rPr>
                <w:rFonts w:hint="eastAsia"/>
                <w:sz w:val="18"/>
                <w:szCs w:val="18"/>
              </w:rPr>
              <w:t>74.47</w:t>
            </w:r>
          </w:p>
        </w:tc>
        <w:tc>
          <w:tcPr>
            <w:tcW w:w="853" w:type="dxa"/>
            <w:shd w:val="clear" w:color="auto" w:fill="FFFFFF" w:themeFill="background1"/>
            <w:noWrap/>
            <w:vAlign w:val="center"/>
            <w:hideMark/>
          </w:tcPr>
          <w:p w14:paraId="3F5CA409" w14:textId="77777777" w:rsidR="00855D1E" w:rsidRPr="009B5E08" w:rsidRDefault="00855D1E" w:rsidP="004C3937">
            <w:pPr>
              <w:jc w:val="center"/>
              <w:rPr>
                <w:sz w:val="18"/>
                <w:szCs w:val="18"/>
              </w:rPr>
            </w:pPr>
            <w:r w:rsidRPr="009B5E08">
              <w:rPr>
                <w:sz w:val="18"/>
                <w:szCs w:val="18"/>
              </w:rPr>
              <w:t>100</w:t>
            </w:r>
          </w:p>
        </w:tc>
        <w:tc>
          <w:tcPr>
            <w:tcW w:w="853" w:type="dxa"/>
            <w:shd w:val="clear" w:color="auto" w:fill="FFFFFF" w:themeFill="background1"/>
            <w:noWrap/>
            <w:vAlign w:val="center"/>
            <w:hideMark/>
          </w:tcPr>
          <w:p w14:paraId="600DCE9A" w14:textId="780C1F58" w:rsidR="00855D1E" w:rsidRPr="009B5E08" w:rsidRDefault="00B06BD5" w:rsidP="004C3937">
            <w:pPr>
              <w:jc w:val="center"/>
              <w:rPr>
                <w:sz w:val="18"/>
                <w:szCs w:val="18"/>
              </w:rPr>
            </w:pPr>
            <w:r w:rsidRPr="009B5E08">
              <w:rPr>
                <w:rFonts w:hint="eastAsia"/>
                <w:sz w:val="18"/>
                <w:szCs w:val="18"/>
              </w:rPr>
              <w:t>61.91</w:t>
            </w:r>
          </w:p>
        </w:tc>
        <w:tc>
          <w:tcPr>
            <w:tcW w:w="853" w:type="dxa"/>
            <w:shd w:val="clear" w:color="auto" w:fill="FFFFFF" w:themeFill="background1"/>
            <w:noWrap/>
            <w:vAlign w:val="center"/>
            <w:hideMark/>
          </w:tcPr>
          <w:p w14:paraId="0CBBC1EA" w14:textId="66B7F82F" w:rsidR="00855D1E" w:rsidRPr="009B5E08" w:rsidRDefault="00B06BD5" w:rsidP="004C3937">
            <w:pPr>
              <w:jc w:val="center"/>
              <w:rPr>
                <w:sz w:val="18"/>
                <w:szCs w:val="18"/>
              </w:rPr>
            </w:pPr>
            <w:r w:rsidRPr="009B5E08">
              <w:rPr>
                <w:rFonts w:hint="eastAsia"/>
                <w:sz w:val="18"/>
                <w:szCs w:val="18"/>
              </w:rPr>
              <w:t>58.98</w:t>
            </w:r>
          </w:p>
        </w:tc>
        <w:tc>
          <w:tcPr>
            <w:tcW w:w="853" w:type="dxa"/>
            <w:shd w:val="clear" w:color="auto" w:fill="FFFFFF" w:themeFill="background1"/>
            <w:noWrap/>
            <w:vAlign w:val="center"/>
            <w:hideMark/>
          </w:tcPr>
          <w:p w14:paraId="1A0AEAED" w14:textId="4358830B" w:rsidR="00855D1E" w:rsidRPr="009B5E08" w:rsidRDefault="00B06BD5" w:rsidP="004C3937">
            <w:pPr>
              <w:jc w:val="center"/>
              <w:rPr>
                <w:sz w:val="18"/>
                <w:szCs w:val="18"/>
              </w:rPr>
            </w:pPr>
            <w:r w:rsidRPr="009B5E08">
              <w:rPr>
                <w:rFonts w:hint="eastAsia"/>
                <w:sz w:val="18"/>
                <w:szCs w:val="18"/>
              </w:rPr>
              <w:t>62.05</w:t>
            </w:r>
          </w:p>
        </w:tc>
        <w:tc>
          <w:tcPr>
            <w:tcW w:w="853" w:type="dxa"/>
            <w:shd w:val="clear" w:color="auto" w:fill="FFFFFF" w:themeFill="background1"/>
            <w:noWrap/>
            <w:vAlign w:val="center"/>
            <w:hideMark/>
          </w:tcPr>
          <w:p w14:paraId="2FE3536D" w14:textId="67423B04" w:rsidR="00855D1E" w:rsidRPr="009B5E08" w:rsidRDefault="00B06BD5" w:rsidP="004C3937">
            <w:pPr>
              <w:jc w:val="center"/>
              <w:rPr>
                <w:sz w:val="18"/>
                <w:szCs w:val="18"/>
              </w:rPr>
            </w:pPr>
            <w:r w:rsidRPr="009B5E08">
              <w:rPr>
                <w:rFonts w:hint="eastAsia"/>
                <w:sz w:val="18"/>
                <w:szCs w:val="18"/>
              </w:rPr>
              <w:t>55.20</w:t>
            </w:r>
          </w:p>
        </w:tc>
        <w:tc>
          <w:tcPr>
            <w:tcW w:w="854" w:type="dxa"/>
            <w:shd w:val="clear" w:color="auto" w:fill="FFFFFF" w:themeFill="background1"/>
            <w:vAlign w:val="center"/>
          </w:tcPr>
          <w:p w14:paraId="39A2A7E1" w14:textId="2B11A0A5" w:rsidR="00855D1E" w:rsidRPr="009B5E08" w:rsidRDefault="00AA0456" w:rsidP="004C3937">
            <w:pPr>
              <w:jc w:val="center"/>
              <w:rPr>
                <w:sz w:val="18"/>
                <w:szCs w:val="18"/>
              </w:rPr>
            </w:pPr>
            <w:r w:rsidRPr="009B5E08">
              <w:rPr>
                <w:rFonts w:hint="eastAsia"/>
                <w:sz w:val="18"/>
                <w:szCs w:val="18"/>
              </w:rPr>
              <w:t>88.06</w:t>
            </w:r>
          </w:p>
        </w:tc>
      </w:tr>
      <w:tr w:rsidR="00855D1E" w:rsidRPr="009B5E08" w14:paraId="30084979" w14:textId="69BB5526" w:rsidTr="00291F01">
        <w:trPr>
          <w:trHeight w:val="567"/>
          <w:jc w:val="center"/>
        </w:trPr>
        <w:tc>
          <w:tcPr>
            <w:tcW w:w="2242" w:type="dxa"/>
            <w:shd w:val="clear" w:color="auto" w:fill="FFFFFF" w:themeFill="background1"/>
            <w:noWrap/>
            <w:vAlign w:val="center"/>
            <w:hideMark/>
          </w:tcPr>
          <w:p w14:paraId="214FFC93" w14:textId="77777777" w:rsidR="00855D1E" w:rsidRPr="009B5E08" w:rsidRDefault="00855D1E" w:rsidP="00855D1E">
            <w:pPr>
              <w:jc w:val="center"/>
              <w:rPr>
                <w:sz w:val="18"/>
                <w:szCs w:val="18"/>
              </w:rPr>
            </w:pPr>
            <w:r w:rsidRPr="009B5E08">
              <w:rPr>
                <w:sz w:val="18"/>
                <w:szCs w:val="18"/>
              </w:rPr>
              <w:t>3</w:t>
            </w:r>
          </w:p>
        </w:tc>
        <w:tc>
          <w:tcPr>
            <w:tcW w:w="1175" w:type="dxa"/>
            <w:shd w:val="clear" w:color="auto" w:fill="FFFFFF" w:themeFill="background1"/>
            <w:noWrap/>
            <w:vAlign w:val="center"/>
            <w:hideMark/>
          </w:tcPr>
          <w:p w14:paraId="1499496E" w14:textId="231A1935" w:rsidR="00855D1E" w:rsidRPr="009B5E08" w:rsidRDefault="00741983" w:rsidP="004C3937">
            <w:pPr>
              <w:jc w:val="center"/>
              <w:rPr>
                <w:sz w:val="18"/>
                <w:szCs w:val="18"/>
              </w:rPr>
            </w:pPr>
            <w:r w:rsidRPr="009B5E08">
              <w:rPr>
                <w:rFonts w:hint="eastAsia"/>
                <w:sz w:val="18"/>
                <w:szCs w:val="18"/>
              </w:rPr>
              <w:t>74.85</w:t>
            </w:r>
          </w:p>
        </w:tc>
        <w:tc>
          <w:tcPr>
            <w:tcW w:w="853" w:type="dxa"/>
            <w:shd w:val="clear" w:color="auto" w:fill="FFFFFF" w:themeFill="background1"/>
            <w:noWrap/>
            <w:vAlign w:val="center"/>
            <w:hideMark/>
          </w:tcPr>
          <w:p w14:paraId="57A2B303" w14:textId="0B17AE2B" w:rsidR="00855D1E" w:rsidRPr="009B5E08" w:rsidRDefault="003B057D" w:rsidP="004C3937">
            <w:pPr>
              <w:jc w:val="center"/>
              <w:rPr>
                <w:sz w:val="18"/>
                <w:szCs w:val="18"/>
              </w:rPr>
            </w:pPr>
            <w:r w:rsidRPr="009B5E08">
              <w:rPr>
                <w:rFonts w:hint="eastAsia"/>
                <w:sz w:val="18"/>
                <w:szCs w:val="18"/>
              </w:rPr>
              <w:t>75.98</w:t>
            </w:r>
          </w:p>
        </w:tc>
        <w:tc>
          <w:tcPr>
            <w:tcW w:w="853" w:type="dxa"/>
            <w:shd w:val="clear" w:color="auto" w:fill="FFFFFF" w:themeFill="background1"/>
            <w:noWrap/>
            <w:vAlign w:val="center"/>
            <w:hideMark/>
          </w:tcPr>
          <w:p w14:paraId="17BA60D2" w14:textId="77777777" w:rsidR="00855D1E" w:rsidRPr="009B5E08" w:rsidRDefault="00855D1E" w:rsidP="004C3937">
            <w:pPr>
              <w:jc w:val="center"/>
              <w:rPr>
                <w:sz w:val="18"/>
                <w:szCs w:val="18"/>
              </w:rPr>
            </w:pPr>
            <w:r w:rsidRPr="009B5E08">
              <w:rPr>
                <w:sz w:val="18"/>
                <w:szCs w:val="18"/>
              </w:rPr>
              <w:t>100</w:t>
            </w:r>
          </w:p>
        </w:tc>
        <w:tc>
          <w:tcPr>
            <w:tcW w:w="853" w:type="dxa"/>
            <w:shd w:val="clear" w:color="auto" w:fill="FFFFFF" w:themeFill="background1"/>
            <w:noWrap/>
            <w:vAlign w:val="center"/>
            <w:hideMark/>
          </w:tcPr>
          <w:p w14:paraId="64210CE3" w14:textId="5DED2339" w:rsidR="00855D1E" w:rsidRPr="009B5E08" w:rsidRDefault="00B06BD5" w:rsidP="004C3937">
            <w:pPr>
              <w:jc w:val="center"/>
              <w:rPr>
                <w:sz w:val="18"/>
                <w:szCs w:val="18"/>
              </w:rPr>
            </w:pPr>
            <w:r w:rsidRPr="009B5E08">
              <w:rPr>
                <w:rFonts w:hint="eastAsia"/>
                <w:sz w:val="18"/>
                <w:szCs w:val="18"/>
              </w:rPr>
              <w:t>59.38</w:t>
            </w:r>
          </w:p>
        </w:tc>
        <w:tc>
          <w:tcPr>
            <w:tcW w:w="853" w:type="dxa"/>
            <w:shd w:val="clear" w:color="auto" w:fill="FFFFFF" w:themeFill="background1"/>
            <w:noWrap/>
            <w:vAlign w:val="center"/>
            <w:hideMark/>
          </w:tcPr>
          <w:p w14:paraId="62F84DEF" w14:textId="490FE676" w:rsidR="00855D1E" w:rsidRPr="009B5E08" w:rsidRDefault="002D2D8C" w:rsidP="004C3937">
            <w:pPr>
              <w:jc w:val="center"/>
              <w:rPr>
                <w:sz w:val="18"/>
                <w:szCs w:val="18"/>
              </w:rPr>
            </w:pPr>
            <w:r w:rsidRPr="009B5E08">
              <w:rPr>
                <w:rFonts w:hint="eastAsia"/>
                <w:sz w:val="18"/>
                <w:szCs w:val="18"/>
              </w:rPr>
              <w:t>69.62</w:t>
            </w:r>
          </w:p>
        </w:tc>
        <w:tc>
          <w:tcPr>
            <w:tcW w:w="853" w:type="dxa"/>
            <w:shd w:val="clear" w:color="auto" w:fill="FFFFFF" w:themeFill="background1"/>
            <w:noWrap/>
            <w:vAlign w:val="center"/>
            <w:hideMark/>
          </w:tcPr>
          <w:p w14:paraId="6AD2B21F" w14:textId="0FE112D3" w:rsidR="00855D1E" w:rsidRPr="009B5E08" w:rsidRDefault="002D2D8C" w:rsidP="004C3937">
            <w:pPr>
              <w:jc w:val="center"/>
              <w:rPr>
                <w:sz w:val="18"/>
                <w:szCs w:val="18"/>
              </w:rPr>
            </w:pPr>
            <w:r w:rsidRPr="009B5E08">
              <w:rPr>
                <w:rFonts w:hint="eastAsia"/>
                <w:sz w:val="18"/>
                <w:szCs w:val="18"/>
              </w:rPr>
              <w:t>56.31</w:t>
            </w:r>
          </w:p>
        </w:tc>
        <w:tc>
          <w:tcPr>
            <w:tcW w:w="854" w:type="dxa"/>
            <w:shd w:val="clear" w:color="auto" w:fill="FFFFFF" w:themeFill="background1"/>
            <w:vAlign w:val="center"/>
          </w:tcPr>
          <w:p w14:paraId="52BE7290" w14:textId="3E93A80B" w:rsidR="00855D1E" w:rsidRPr="009B5E08" w:rsidRDefault="00946B57" w:rsidP="004C3937">
            <w:pPr>
              <w:jc w:val="center"/>
              <w:rPr>
                <w:sz w:val="18"/>
                <w:szCs w:val="18"/>
              </w:rPr>
            </w:pPr>
            <w:r w:rsidRPr="009B5E08">
              <w:rPr>
                <w:rFonts w:hint="eastAsia"/>
                <w:sz w:val="18"/>
                <w:szCs w:val="18"/>
              </w:rPr>
              <w:t>61.91</w:t>
            </w:r>
          </w:p>
        </w:tc>
      </w:tr>
      <w:tr w:rsidR="00855D1E" w:rsidRPr="009B5E08" w14:paraId="4BFE6D40" w14:textId="506C5EDE" w:rsidTr="00291F01">
        <w:trPr>
          <w:trHeight w:val="567"/>
          <w:jc w:val="center"/>
        </w:trPr>
        <w:tc>
          <w:tcPr>
            <w:tcW w:w="2242" w:type="dxa"/>
            <w:shd w:val="clear" w:color="auto" w:fill="FFFFFF" w:themeFill="background1"/>
            <w:noWrap/>
            <w:vAlign w:val="center"/>
            <w:hideMark/>
          </w:tcPr>
          <w:p w14:paraId="48F76453" w14:textId="77777777" w:rsidR="00855D1E" w:rsidRPr="009B5E08" w:rsidRDefault="00855D1E" w:rsidP="00855D1E">
            <w:pPr>
              <w:jc w:val="center"/>
              <w:rPr>
                <w:sz w:val="18"/>
                <w:szCs w:val="18"/>
              </w:rPr>
            </w:pPr>
            <w:r w:rsidRPr="009B5E08">
              <w:rPr>
                <w:sz w:val="18"/>
                <w:szCs w:val="18"/>
              </w:rPr>
              <w:t>4</w:t>
            </w:r>
          </w:p>
        </w:tc>
        <w:tc>
          <w:tcPr>
            <w:tcW w:w="1175" w:type="dxa"/>
            <w:shd w:val="clear" w:color="auto" w:fill="FFFFFF" w:themeFill="background1"/>
            <w:noWrap/>
            <w:vAlign w:val="center"/>
            <w:hideMark/>
          </w:tcPr>
          <w:p w14:paraId="55D094ED" w14:textId="57A5DC68" w:rsidR="00855D1E" w:rsidRPr="009B5E08" w:rsidRDefault="00741983" w:rsidP="004C3937">
            <w:pPr>
              <w:jc w:val="center"/>
              <w:rPr>
                <w:sz w:val="18"/>
                <w:szCs w:val="18"/>
              </w:rPr>
            </w:pPr>
            <w:r w:rsidRPr="009B5E08">
              <w:rPr>
                <w:rFonts w:hint="eastAsia"/>
                <w:sz w:val="18"/>
                <w:szCs w:val="18"/>
              </w:rPr>
              <w:t>75.35</w:t>
            </w:r>
          </w:p>
        </w:tc>
        <w:tc>
          <w:tcPr>
            <w:tcW w:w="853" w:type="dxa"/>
            <w:shd w:val="clear" w:color="auto" w:fill="FFFFFF" w:themeFill="background1"/>
            <w:noWrap/>
            <w:vAlign w:val="center"/>
            <w:hideMark/>
          </w:tcPr>
          <w:p w14:paraId="3DEE1A98" w14:textId="6F2609A3" w:rsidR="00855D1E" w:rsidRPr="009B5E08" w:rsidRDefault="003B057D" w:rsidP="004C3937">
            <w:pPr>
              <w:jc w:val="center"/>
              <w:rPr>
                <w:sz w:val="18"/>
                <w:szCs w:val="18"/>
              </w:rPr>
            </w:pPr>
            <w:r w:rsidRPr="009B5E08">
              <w:rPr>
                <w:rFonts w:hint="eastAsia"/>
                <w:sz w:val="18"/>
                <w:szCs w:val="18"/>
              </w:rPr>
              <w:t>75.14</w:t>
            </w:r>
          </w:p>
        </w:tc>
        <w:tc>
          <w:tcPr>
            <w:tcW w:w="853" w:type="dxa"/>
            <w:shd w:val="clear" w:color="auto" w:fill="FFFFFF" w:themeFill="background1"/>
            <w:noWrap/>
            <w:vAlign w:val="center"/>
            <w:hideMark/>
          </w:tcPr>
          <w:p w14:paraId="727F1288" w14:textId="23AF3695" w:rsidR="00855D1E" w:rsidRPr="009B5E08" w:rsidRDefault="00935A52" w:rsidP="004C3937">
            <w:pPr>
              <w:jc w:val="center"/>
              <w:rPr>
                <w:sz w:val="18"/>
                <w:szCs w:val="18"/>
              </w:rPr>
            </w:pPr>
            <w:r w:rsidRPr="009B5E08">
              <w:rPr>
                <w:rFonts w:hint="eastAsia"/>
                <w:sz w:val="18"/>
                <w:szCs w:val="18"/>
              </w:rPr>
              <w:t>74.73</w:t>
            </w:r>
          </w:p>
        </w:tc>
        <w:tc>
          <w:tcPr>
            <w:tcW w:w="853" w:type="dxa"/>
            <w:shd w:val="clear" w:color="auto" w:fill="FFFFFF" w:themeFill="background1"/>
            <w:noWrap/>
            <w:vAlign w:val="center"/>
            <w:hideMark/>
          </w:tcPr>
          <w:p w14:paraId="0FF6D908" w14:textId="77777777" w:rsidR="00855D1E" w:rsidRPr="009B5E08" w:rsidRDefault="00855D1E" w:rsidP="004C3937">
            <w:pPr>
              <w:jc w:val="center"/>
              <w:rPr>
                <w:sz w:val="18"/>
                <w:szCs w:val="18"/>
              </w:rPr>
            </w:pPr>
            <w:r w:rsidRPr="009B5E08">
              <w:rPr>
                <w:sz w:val="18"/>
                <w:szCs w:val="18"/>
              </w:rPr>
              <w:t>100</w:t>
            </w:r>
          </w:p>
        </w:tc>
        <w:tc>
          <w:tcPr>
            <w:tcW w:w="853" w:type="dxa"/>
            <w:shd w:val="clear" w:color="auto" w:fill="FFFFFF" w:themeFill="background1"/>
            <w:noWrap/>
            <w:vAlign w:val="center"/>
            <w:hideMark/>
          </w:tcPr>
          <w:p w14:paraId="0BF0B17F" w14:textId="5356BECD" w:rsidR="00855D1E" w:rsidRPr="009B5E08" w:rsidRDefault="002D2D8C" w:rsidP="004C3937">
            <w:pPr>
              <w:jc w:val="center"/>
              <w:rPr>
                <w:sz w:val="18"/>
                <w:szCs w:val="18"/>
              </w:rPr>
            </w:pPr>
            <w:r w:rsidRPr="009B5E08">
              <w:rPr>
                <w:rFonts w:hint="eastAsia"/>
                <w:sz w:val="18"/>
                <w:szCs w:val="18"/>
              </w:rPr>
              <w:t>59.06</w:t>
            </w:r>
          </w:p>
        </w:tc>
        <w:tc>
          <w:tcPr>
            <w:tcW w:w="853" w:type="dxa"/>
            <w:shd w:val="clear" w:color="auto" w:fill="FFFFFF" w:themeFill="background1"/>
            <w:noWrap/>
            <w:vAlign w:val="center"/>
            <w:hideMark/>
          </w:tcPr>
          <w:p w14:paraId="2BD60159" w14:textId="01A48879" w:rsidR="00855D1E" w:rsidRPr="009B5E08" w:rsidRDefault="002D2D8C" w:rsidP="004C3937">
            <w:pPr>
              <w:jc w:val="center"/>
              <w:rPr>
                <w:sz w:val="18"/>
                <w:szCs w:val="18"/>
              </w:rPr>
            </w:pPr>
            <w:r w:rsidRPr="009B5E08">
              <w:rPr>
                <w:rFonts w:hint="eastAsia"/>
                <w:sz w:val="18"/>
                <w:szCs w:val="18"/>
              </w:rPr>
              <w:t>53.86</w:t>
            </w:r>
          </w:p>
        </w:tc>
        <w:tc>
          <w:tcPr>
            <w:tcW w:w="854" w:type="dxa"/>
            <w:shd w:val="clear" w:color="auto" w:fill="FFFFFF" w:themeFill="background1"/>
            <w:vAlign w:val="center"/>
          </w:tcPr>
          <w:p w14:paraId="68803A38" w14:textId="70F6A9C3" w:rsidR="00855D1E" w:rsidRPr="009B5E08" w:rsidRDefault="00943541" w:rsidP="004C3937">
            <w:pPr>
              <w:jc w:val="center"/>
              <w:rPr>
                <w:sz w:val="18"/>
                <w:szCs w:val="18"/>
              </w:rPr>
            </w:pPr>
            <w:r w:rsidRPr="009B5E08">
              <w:rPr>
                <w:rFonts w:hint="eastAsia"/>
                <w:sz w:val="18"/>
                <w:szCs w:val="18"/>
              </w:rPr>
              <w:t>59.01</w:t>
            </w:r>
          </w:p>
        </w:tc>
      </w:tr>
      <w:tr w:rsidR="00855D1E" w:rsidRPr="009B5E08" w14:paraId="265A8A21" w14:textId="19B4D432" w:rsidTr="00291F01">
        <w:trPr>
          <w:trHeight w:val="567"/>
          <w:jc w:val="center"/>
        </w:trPr>
        <w:tc>
          <w:tcPr>
            <w:tcW w:w="2242" w:type="dxa"/>
            <w:shd w:val="clear" w:color="auto" w:fill="FFFFFF" w:themeFill="background1"/>
            <w:noWrap/>
            <w:vAlign w:val="center"/>
            <w:hideMark/>
          </w:tcPr>
          <w:p w14:paraId="7AB219BF" w14:textId="77777777" w:rsidR="00855D1E" w:rsidRPr="009B5E08" w:rsidRDefault="00855D1E" w:rsidP="00855D1E">
            <w:pPr>
              <w:jc w:val="center"/>
              <w:rPr>
                <w:sz w:val="18"/>
                <w:szCs w:val="18"/>
              </w:rPr>
            </w:pPr>
            <w:r w:rsidRPr="009B5E08">
              <w:rPr>
                <w:sz w:val="18"/>
                <w:szCs w:val="18"/>
              </w:rPr>
              <w:t>5</w:t>
            </w:r>
          </w:p>
        </w:tc>
        <w:tc>
          <w:tcPr>
            <w:tcW w:w="1175" w:type="dxa"/>
            <w:shd w:val="clear" w:color="auto" w:fill="FFFFFF" w:themeFill="background1"/>
            <w:noWrap/>
            <w:vAlign w:val="center"/>
            <w:hideMark/>
          </w:tcPr>
          <w:p w14:paraId="1D92AB00" w14:textId="21698A2A" w:rsidR="00855D1E" w:rsidRPr="009B5E08" w:rsidRDefault="00741983" w:rsidP="004C3937">
            <w:pPr>
              <w:jc w:val="center"/>
              <w:rPr>
                <w:sz w:val="18"/>
                <w:szCs w:val="18"/>
              </w:rPr>
            </w:pPr>
            <w:r w:rsidRPr="009B5E08">
              <w:rPr>
                <w:rFonts w:hint="eastAsia"/>
                <w:sz w:val="18"/>
                <w:szCs w:val="18"/>
              </w:rPr>
              <w:t>74.70</w:t>
            </w:r>
          </w:p>
        </w:tc>
        <w:tc>
          <w:tcPr>
            <w:tcW w:w="853" w:type="dxa"/>
            <w:shd w:val="clear" w:color="auto" w:fill="FFFFFF" w:themeFill="background1"/>
            <w:noWrap/>
            <w:vAlign w:val="center"/>
            <w:hideMark/>
          </w:tcPr>
          <w:p w14:paraId="1EB6E729" w14:textId="0D8F2C36" w:rsidR="00855D1E" w:rsidRPr="009B5E08" w:rsidRDefault="003B057D" w:rsidP="004C3937">
            <w:pPr>
              <w:jc w:val="center"/>
              <w:rPr>
                <w:sz w:val="18"/>
                <w:szCs w:val="18"/>
              </w:rPr>
            </w:pPr>
            <w:r w:rsidRPr="009B5E08">
              <w:rPr>
                <w:rFonts w:hint="eastAsia"/>
                <w:sz w:val="18"/>
                <w:szCs w:val="18"/>
              </w:rPr>
              <w:t>76.11</w:t>
            </w:r>
          </w:p>
        </w:tc>
        <w:tc>
          <w:tcPr>
            <w:tcW w:w="853" w:type="dxa"/>
            <w:shd w:val="clear" w:color="auto" w:fill="FFFFFF" w:themeFill="background1"/>
            <w:noWrap/>
            <w:vAlign w:val="center"/>
            <w:hideMark/>
          </w:tcPr>
          <w:p w14:paraId="69CEC04C" w14:textId="6F4B907E" w:rsidR="00855D1E" w:rsidRPr="009B5E08" w:rsidRDefault="00CA471F" w:rsidP="004C3937">
            <w:pPr>
              <w:jc w:val="center"/>
              <w:rPr>
                <w:sz w:val="18"/>
                <w:szCs w:val="18"/>
              </w:rPr>
            </w:pPr>
            <w:r w:rsidRPr="009B5E08">
              <w:rPr>
                <w:rFonts w:hint="eastAsia"/>
                <w:sz w:val="18"/>
                <w:szCs w:val="18"/>
              </w:rPr>
              <w:t>77.34</w:t>
            </w:r>
          </w:p>
        </w:tc>
        <w:tc>
          <w:tcPr>
            <w:tcW w:w="853" w:type="dxa"/>
            <w:shd w:val="clear" w:color="auto" w:fill="FFFFFF" w:themeFill="background1"/>
            <w:noWrap/>
            <w:vAlign w:val="center"/>
            <w:hideMark/>
          </w:tcPr>
          <w:p w14:paraId="3BB40A7D" w14:textId="1120D7E8" w:rsidR="00855D1E" w:rsidRPr="009B5E08" w:rsidRDefault="006D6039" w:rsidP="004C3937">
            <w:pPr>
              <w:jc w:val="center"/>
              <w:rPr>
                <w:sz w:val="18"/>
                <w:szCs w:val="18"/>
              </w:rPr>
            </w:pPr>
            <w:r w:rsidRPr="009B5E08">
              <w:rPr>
                <w:rFonts w:hint="eastAsia"/>
                <w:sz w:val="18"/>
                <w:szCs w:val="18"/>
              </w:rPr>
              <w:t>74.72</w:t>
            </w:r>
          </w:p>
        </w:tc>
        <w:tc>
          <w:tcPr>
            <w:tcW w:w="853" w:type="dxa"/>
            <w:shd w:val="clear" w:color="auto" w:fill="FFFFFF" w:themeFill="background1"/>
            <w:noWrap/>
            <w:vAlign w:val="center"/>
            <w:hideMark/>
          </w:tcPr>
          <w:p w14:paraId="05031FF3" w14:textId="77777777" w:rsidR="00855D1E" w:rsidRPr="009B5E08" w:rsidRDefault="00855D1E" w:rsidP="004C3937">
            <w:pPr>
              <w:jc w:val="center"/>
              <w:rPr>
                <w:sz w:val="18"/>
                <w:szCs w:val="18"/>
              </w:rPr>
            </w:pPr>
            <w:r w:rsidRPr="009B5E08">
              <w:rPr>
                <w:sz w:val="18"/>
                <w:szCs w:val="18"/>
              </w:rPr>
              <w:t>100</w:t>
            </w:r>
          </w:p>
        </w:tc>
        <w:tc>
          <w:tcPr>
            <w:tcW w:w="853" w:type="dxa"/>
            <w:shd w:val="clear" w:color="auto" w:fill="FFFFFF" w:themeFill="background1"/>
            <w:noWrap/>
            <w:vAlign w:val="center"/>
            <w:hideMark/>
          </w:tcPr>
          <w:p w14:paraId="63ED6C24" w14:textId="4467EDBF" w:rsidR="00855D1E" w:rsidRPr="009B5E08" w:rsidRDefault="005E365E" w:rsidP="004C3937">
            <w:pPr>
              <w:jc w:val="center"/>
              <w:rPr>
                <w:sz w:val="18"/>
                <w:szCs w:val="18"/>
              </w:rPr>
            </w:pPr>
            <w:r w:rsidRPr="009B5E08">
              <w:rPr>
                <w:rFonts w:hint="eastAsia"/>
                <w:sz w:val="18"/>
                <w:szCs w:val="18"/>
              </w:rPr>
              <w:t>55.94</w:t>
            </w:r>
          </w:p>
        </w:tc>
        <w:tc>
          <w:tcPr>
            <w:tcW w:w="854" w:type="dxa"/>
            <w:shd w:val="clear" w:color="auto" w:fill="FFFFFF" w:themeFill="background1"/>
            <w:vAlign w:val="center"/>
          </w:tcPr>
          <w:p w14:paraId="493D54CF" w14:textId="763AF0FE" w:rsidR="00855D1E" w:rsidRPr="009B5E08" w:rsidRDefault="00943541" w:rsidP="004C3937">
            <w:pPr>
              <w:jc w:val="center"/>
              <w:rPr>
                <w:sz w:val="18"/>
                <w:szCs w:val="18"/>
              </w:rPr>
            </w:pPr>
            <w:r w:rsidRPr="009B5E08">
              <w:rPr>
                <w:rFonts w:hint="eastAsia"/>
                <w:sz w:val="18"/>
                <w:szCs w:val="18"/>
              </w:rPr>
              <w:t>62.15</w:t>
            </w:r>
          </w:p>
        </w:tc>
      </w:tr>
      <w:tr w:rsidR="004D6FEF" w:rsidRPr="009B5E08" w14:paraId="4A361E32" w14:textId="4EFC2FDF" w:rsidTr="00291F01">
        <w:trPr>
          <w:trHeight w:val="567"/>
          <w:jc w:val="center"/>
        </w:trPr>
        <w:tc>
          <w:tcPr>
            <w:tcW w:w="2242" w:type="dxa"/>
            <w:shd w:val="clear" w:color="auto" w:fill="FFFFFF" w:themeFill="background1"/>
            <w:noWrap/>
            <w:vAlign w:val="center"/>
          </w:tcPr>
          <w:p w14:paraId="7A71E0C9" w14:textId="77777777" w:rsidR="00855D1E" w:rsidRPr="009B5E08" w:rsidRDefault="00855D1E" w:rsidP="00855D1E">
            <w:pPr>
              <w:jc w:val="center"/>
              <w:rPr>
                <w:sz w:val="18"/>
                <w:szCs w:val="18"/>
              </w:rPr>
            </w:pPr>
            <w:r w:rsidRPr="009B5E08">
              <w:rPr>
                <w:sz w:val="18"/>
                <w:szCs w:val="18"/>
              </w:rPr>
              <w:t>6</w:t>
            </w:r>
          </w:p>
        </w:tc>
        <w:tc>
          <w:tcPr>
            <w:tcW w:w="1175" w:type="dxa"/>
            <w:shd w:val="clear" w:color="auto" w:fill="FFFFFF" w:themeFill="background1"/>
            <w:noWrap/>
            <w:vAlign w:val="center"/>
          </w:tcPr>
          <w:p w14:paraId="7DC98630" w14:textId="24DCEEF8" w:rsidR="00855D1E" w:rsidRPr="009B5E08" w:rsidRDefault="00741983" w:rsidP="004C3937">
            <w:pPr>
              <w:jc w:val="center"/>
              <w:rPr>
                <w:sz w:val="18"/>
                <w:szCs w:val="18"/>
              </w:rPr>
            </w:pPr>
            <w:r w:rsidRPr="009B5E08">
              <w:rPr>
                <w:rFonts w:hint="eastAsia"/>
                <w:sz w:val="18"/>
                <w:szCs w:val="18"/>
              </w:rPr>
              <w:t>73.94</w:t>
            </w:r>
          </w:p>
        </w:tc>
        <w:tc>
          <w:tcPr>
            <w:tcW w:w="853" w:type="dxa"/>
            <w:shd w:val="clear" w:color="auto" w:fill="FFFFFF" w:themeFill="background1"/>
            <w:noWrap/>
            <w:vAlign w:val="center"/>
          </w:tcPr>
          <w:p w14:paraId="372DD35A" w14:textId="31F9CE52" w:rsidR="00855D1E" w:rsidRPr="009B5E08" w:rsidRDefault="003B057D" w:rsidP="004C3937">
            <w:pPr>
              <w:jc w:val="center"/>
              <w:rPr>
                <w:sz w:val="18"/>
                <w:szCs w:val="18"/>
              </w:rPr>
            </w:pPr>
            <w:r w:rsidRPr="009B5E08">
              <w:rPr>
                <w:rFonts w:hint="eastAsia"/>
                <w:sz w:val="18"/>
                <w:szCs w:val="18"/>
              </w:rPr>
              <w:t>74.08</w:t>
            </w:r>
          </w:p>
        </w:tc>
        <w:tc>
          <w:tcPr>
            <w:tcW w:w="853" w:type="dxa"/>
            <w:shd w:val="clear" w:color="auto" w:fill="FFFFFF" w:themeFill="background1"/>
            <w:noWrap/>
            <w:vAlign w:val="center"/>
          </w:tcPr>
          <w:p w14:paraId="7411FD88" w14:textId="1F629781" w:rsidR="00855D1E" w:rsidRPr="009B5E08" w:rsidRDefault="00CA471F" w:rsidP="004C3937">
            <w:pPr>
              <w:jc w:val="center"/>
              <w:rPr>
                <w:sz w:val="18"/>
                <w:szCs w:val="18"/>
              </w:rPr>
            </w:pPr>
            <w:r w:rsidRPr="009B5E08">
              <w:rPr>
                <w:rFonts w:hint="eastAsia"/>
                <w:sz w:val="18"/>
                <w:szCs w:val="18"/>
              </w:rPr>
              <w:t>74.13</w:t>
            </w:r>
          </w:p>
        </w:tc>
        <w:tc>
          <w:tcPr>
            <w:tcW w:w="853" w:type="dxa"/>
            <w:shd w:val="clear" w:color="auto" w:fill="FFFFFF" w:themeFill="background1"/>
            <w:noWrap/>
            <w:vAlign w:val="center"/>
          </w:tcPr>
          <w:p w14:paraId="71384270" w14:textId="75BC9B01" w:rsidR="00855D1E" w:rsidRPr="009B5E08" w:rsidRDefault="006D6039" w:rsidP="004C3937">
            <w:pPr>
              <w:jc w:val="center"/>
              <w:rPr>
                <w:sz w:val="18"/>
                <w:szCs w:val="18"/>
              </w:rPr>
            </w:pPr>
            <w:r w:rsidRPr="009B5E08">
              <w:rPr>
                <w:rFonts w:hint="eastAsia"/>
                <w:sz w:val="18"/>
                <w:szCs w:val="18"/>
              </w:rPr>
              <w:t>74.00</w:t>
            </w:r>
          </w:p>
        </w:tc>
        <w:tc>
          <w:tcPr>
            <w:tcW w:w="853" w:type="dxa"/>
            <w:shd w:val="clear" w:color="auto" w:fill="FFFFFF" w:themeFill="background1"/>
            <w:noWrap/>
            <w:vAlign w:val="center"/>
          </w:tcPr>
          <w:p w14:paraId="1659C298" w14:textId="08EBF687" w:rsidR="00855D1E" w:rsidRPr="009B5E08" w:rsidRDefault="006D6039" w:rsidP="004C3937">
            <w:pPr>
              <w:jc w:val="center"/>
              <w:rPr>
                <w:sz w:val="18"/>
                <w:szCs w:val="18"/>
              </w:rPr>
            </w:pPr>
            <w:r w:rsidRPr="009B5E08">
              <w:rPr>
                <w:rFonts w:hint="eastAsia"/>
                <w:sz w:val="18"/>
                <w:szCs w:val="18"/>
              </w:rPr>
              <w:t>74.15</w:t>
            </w:r>
          </w:p>
        </w:tc>
        <w:tc>
          <w:tcPr>
            <w:tcW w:w="853" w:type="dxa"/>
            <w:shd w:val="clear" w:color="auto" w:fill="FFFFFF" w:themeFill="background1"/>
            <w:noWrap/>
            <w:vAlign w:val="center"/>
          </w:tcPr>
          <w:p w14:paraId="0C8AF718" w14:textId="77777777" w:rsidR="00855D1E" w:rsidRPr="009B5E08" w:rsidRDefault="00855D1E" w:rsidP="004C3937">
            <w:pPr>
              <w:jc w:val="center"/>
              <w:rPr>
                <w:sz w:val="18"/>
                <w:szCs w:val="18"/>
              </w:rPr>
            </w:pPr>
            <w:r w:rsidRPr="009B5E08">
              <w:rPr>
                <w:sz w:val="18"/>
                <w:szCs w:val="18"/>
              </w:rPr>
              <w:t>100</w:t>
            </w:r>
          </w:p>
        </w:tc>
        <w:tc>
          <w:tcPr>
            <w:tcW w:w="854" w:type="dxa"/>
            <w:shd w:val="clear" w:color="auto" w:fill="FFFFFF" w:themeFill="background1"/>
            <w:vAlign w:val="center"/>
          </w:tcPr>
          <w:p w14:paraId="3BC54C76" w14:textId="6321AAB7" w:rsidR="00855D1E" w:rsidRPr="009B5E08" w:rsidRDefault="00C465C7" w:rsidP="004C3937">
            <w:pPr>
              <w:jc w:val="center"/>
              <w:rPr>
                <w:sz w:val="18"/>
                <w:szCs w:val="18"/>
              </w:rPr>
            </w:pPr>
            <w:r w:rsidRPr="009B5E08">
              <w:rPr>
                <w:rFonts w:hint="eastAsia"/>
                <w:sz w:val="18"/>
                <w:szCs w:val="18"/>
              </w:rPr>
              <w:t>55.37</w:t>
            </w:r>
          </w:p>
        </w:tc>
      </w:tr>
      <w:tr w:rsidR="004D6FEF" w:rsidRPr="009B5E08" w14:paraId="45C5AEAA" w14:textId="77777777" w:rsidTr="00291F01">
        <w:trPr>
          <w:trHeight w:val="567"/>
          <w:jc w:val="center"/>
        </w:trPr>
        <w:tc>
          <w:tcPr>
            <w:tcW w:w="2242" w:type="dxa"/>
            <w:tcBorders>
              <w:bottom w:val="single" w:sz="4" w:space="0" w:color="auto"/>
            </w:tcBorders>
            <w:shd w:val="clear" w:color="auto" w:fill="FFFFFF" w:themeFill="background1"/>
            <w:noWrap/>
            <w:vAlign w:val="center"/>
          </w:tcPr>
          <w:p w14:paraId="0C6C3A1B" w14:textId="5E14F57F" w:rsidR="004D6FEF" w:rsidRPr="009B5E08" w:rsidRDefault="004D6FEF" w:rsidP="00855D1E">
            <w:pPr>
              <w:jc w:val="center"/>
              <w:rPr>
                <w:sz w:val="18"/>
                <w:szCs w:val="18"/>
              </w:rPr>
            </w:pPr>
            <w:r w:rsidRPr="009B5E08">
              <w:rPr>
                <w:rFonts w:hint="eastAsia"/>
                <w:sz w:val="18"/>
                <w:szCs w:val="18"/>
              </w:rPr>
              <w:t>7</w:t>
            </w:r>
          </w:p>
        </w:tc>
        <w:tc>
          <w:tcPr>
            <w:tcW w:w="1175" w:type="dxa"/>
            <w:tcBorders>
              <w:bottom w:val="single" w:sz="4" w:space="0" w:color="auto"/>
            </w:tcBorders>
            <w:shd w:val="clear" w:color="auto" w:fill="FFFFFF" w:themeFill="background1"/>
            <w:noWrap/>
            <w:vAlign w:val="center"/>
          </w:tcPr>
          <w:p w14:paraId="2EFDD183" w14:textId="164E6DFE" w:rsidR="004D6FEF" w:rsidRPr="009B5E08" w:rsidRDefault="00F81462" w:rsidP="004C3937">
            <w:pPr>
              <w:jc w:val="center"/>
              <w:rPr>
                <w:sz w:val="18"/>
                <w:szCs w:val="18"/>
              </w:rPr>
            </w:pPr>
            <w:r w:rsidRPr="009B5E08">
              <w:rPr>
                <w:rFonts w:hint="eastAsia"/>
                <w:sz w:val="18"/>
                <w:szCs w:val="18"/>
              </w:rPr>
              <w:t>74.50</w:t>
            </w:r>
          </w:p>
        </w:tc>
        <w:tc>
          <w:tcPr>
            <w:tcW w:w="853" w:type="dxa"/>
            <w:tcBorders>
              <w:bottom w:val="single" w:sz="4" w:space="0" w:color="auto"/>
            </w:tcBorders>
            <w:shd w:val="clear" w:color="auto" w:fill="FFFFFF" w:themeFill="background1"/>
            <w:noWrap/>
            <w:vAlign w:val="center"/>
          </w:tcPr>
          <w:p w14:paraId="5A5B4ECD" w14:textId="536BBB2B" w:rsidR="004D6FEF" w:rsidRPr="009B5E08" w:rsidRDefault="004C0A00" w:rsidP="004C3937">
            <w:pPr>
              <w:jc w:val="center"/>
              <w:rPr>
                <w:sz w:val="18"/>
                <w:szCs w:val="18"/>
              </w:rPr>
            </w:pPr>
            <w:r w:rsidRPr="009B5E08">
              <w:rPr>
                <w:rFonts w:hint="eastAsia"/>
                <w:sz w:val="18"/>
                <w:szCs w:val="18"/>
              </w:rPr>
              <w:t>88.63</w:t>
            </w:r>
          </w:p>
        </w:tc>
        <w:tc>
          <w:tcPr>
            <w:tcW w:w="853" w:type="dxa"/>
            <w:tcBorders>
              <w:bottom w:val="single" w:sz="4" w:space="0" w:color="auto"/>
            </w:tcBorders>
            <w:shd w:val="clear" w:color="auto" w:fill="FFFFFF" w:themeFill="background1"/>
            <w:noWrap/>
            <w:vAlign w:val="center"/>
          </w:tcPr>
          <w:p w14:paraId="7BEB01DC" w14:textId="08F70B1C" w:rsidR="004D6FEF" w:rsidRPr="009B5E08" w:rsidRDefault="00F72168" w:rsidP="004C3937">
            <w:pPr>
              <w:jc w:val="center"/>
              <w:rPr>
                <w:sz w:val="18"/>
                <w:szCs w:val="18"/>
              </w:rPr>
            </w:pPr>
            <w:r w:rsidRPr="009B5E08">
              <w:rPr>
                <w:rFonts w:hint="eastAsia"/>
                <w:sz w:val="18"/>
                <w:szCs w:val="18"/>
              </w:rPr>
              <w:t>76.08</w:t>
            </w:r>
          </w:p>
        </w:tc>
        <w:tc>
          <w:tcPr>
            <w:tcW w:w="853" w:type="dxa"/>
            <w:tcBorders>
              <w:bottom w:val="single" w:sz="4" w:space="0" w:color="auto"/>
            </w:tcBorders>
            <w:shd w:val="clear" w:color="auto" w:fill="FFFFFF" w:themeFill="background1"/>
            <w:noWrap/>
            <w:vAlign w:val="center"/>
          </w:tcPr>
          <w:p w14:paraId="01B34AA3" w14:textId="1CB9200E" w:rsidR="004D6FEF" w:rsidRPr="009B5E08" w:rsidRDefault="00F81462" w:rsidP="004C3937">
            <w:pPr>
              <w:jc w:val="center"/>
              <w:rPr>
                <w:sz w:val="18"/>
                <w:szCs w:val="18"/>
              </w:rPr>
            </w:pPr>
            <w:r w:rsidRPr="009B5E08">
              <w:rPr>
                <w:rFonts w:hint="eastAsia"/>
                <w:sz w:val="18"/>
                <w:szCs w:val="18"/>
              </w:rPr>
              <w:t>75.70</w:t>
            </w:r>
          </w:p>
        </w:tc>
        <w:tc>
          <w:tcPr>
            <w:tcW w:w="853" w:type="dxa"/>
            <w:tcBorders>
              <w:bottom w:val="single" w:sz="4" w:space="0" w:color="auto"/>
            </w:tcBorders>
            <w:shd w:val="clear" w:color="auto" w:fill="FFFFFF" w:themeFill="background1"/>
            <w:noWrap/>
            <w:vAlign w:val="center"/>
          </w:tcPr>
          <w:p w14:paraId="5643107A" w14:textId="5001FE73" w:rsidR="004D6FEF" w:rsidRPr="009B5E08" w:rsidRDefault="00F72168" w:rsidP="004C3937">
            <w:pPr>
              <w:jc w:val="center"/>
              <w:rPr>
                <w:sz w:val="18"/>
                <w:szCs w:val="18"/>
              </w:rPr>
            </w:pPr>
            <w:r w:rsidRPr="009B5E08">
              <w:rPr>
                <w:rFonts w:hint="eastAsia"/>
                <w:sz w:val="18"/>
                <w:szCs w:val="18"/>
              </w:rPr>
              <w:t>76.01</w:t>
            </w:r>
          </w:p>
        </w:tc>
        <w:tc>
          <w:tcPr>
            <w:tcW w:w="853" w:type="dxa"/>
            <w:tcBorders>
              <w:bottom w:val="single" w:sz="4" w:space="0" w:color="auto"/>
            </w:tcBorders>
            <w:shd w:val="clear" w:color="auto" w:fill="FFFFFF" w:themeFill="background1"/>
            <w:noWrap/>
            <w:vAlign w:val="center"/>
          </w:tcPr>
          <w:p w14:paraId="65DBFA2D" w14:textId="2143D14C" w:rsidR="004D6FEF" w:rsidRPr="009B5E08" w:rsidRDefault="004C0A00" w:rsidP="004C3937">
            <w:pPr>
              <w:jc w:val="center"/>
              <w:rPr>
                <w:sz w:val="18"/>
                <w:szCs w:val="18"/>
              </w:rPr>
            </w:pPr>
            <w:r w:rsidRPr="009B5E08">
              <w:rPr>
                <w:rFonts w:hint="eastAsia"/>
                <w:sz w:val="18"/>
                <w:szCs w:val="18"/>
              </w:rPr>
              <w:t>83.21</w:t>
            </w:r>
          </w:p>
        </w:tc>
        <w:tc>
          <w:tcPr>
            <w:tcW w:w="854" w:type="dxa"/>
            <w:tcBorders>
              <w:bottom w:val="single" w:sz="4" w:space="0" w:color="auto"/>
            </w:tcBorders>
            <w:shd w:val="clear" w:color="auto" w:fill="FFFFFF" w:themeFill="background1"/>
            <w:vAlign w:val="center"/>
          </w:tcPr>
          <w:p w14:paraId="431989BB" w14:textId="03382B8F" w:rsidR="004D6FEF" w:rsidRPr="009B5E08" w:rsidRDefault="004D6FEF" w:rsidP="004C3937">
            <w:pPr>
              <w:jc w:val="center"/>
              <w:rPr>
                <w:sz w:val="18"/>
                <w:szCs w:val="18"/>
              </w:rPr>
            </w:pPr>
            <w:r w:rsidRPr="009B5E08">
              <w:rPr>
                <w:rFonts w:hint="eastAsia"/>
                <w:sz w:val="18"/>
                <w:szCs w:val="18"/>
              </w:rPr>
              <w:t>100</w:t>
            </w:r>
          </w:p>
        </w:tc>
      </w:tr>
    </w:tbl>
    <w:bookmarkEnd w:id="34"/>
    <w:p w14:paraId="19315323" w14:textId="77777777" w:rsidR="0037415D" w:rsidRPr="00B9701F" w:rsidRDefault="0037415D" w:rsidP="004D6FEF">
      <w:pPr>
        <w:rPr>
          <w:rFonts w:ascii="Times New Roman" w:eastAsia="宋体" w:hAnsi="Times New Roman" w:cs="Times New Roman"/>
          <w:kern w:val="0"/>
          <w:sz w:val="18"/>
          <w:szCs w:val="18"/>
        </w:rPr>
      </w:pPr>
      <w:r w:rsidRPr="00B9701F">
        <w:rPr>
          <w:rFonts w:ascii="Times New Roman" w:eastAsia="宋体" w:hAnsi="Times New Roman" w:cs="Times New Roman"/>
          <w:kern w:val="0"/>
          <w:sz w:val="18"/>
          <w:szCs w:val="18"/>
        </w:rPr>
        <w:t>Average Nucleotide Identity (ANI) values (%) are below the diagonal;</w:t>
      </w:r>
    </w:p>
    <w:p w14:paraId="144F1991" w14:textId="77777777" w:rsidR="0037415D" w:rsidRPr="00B9701F" w:rsidRDefault="0037415D" w:rsidP="0037415D">
      <w:pPr>
        <w:shd w:val="clear" w:color="auto" w:fill="FFFFFF" w:themeFill="background1"/>
        <w:spacing w:beforeLines="50" w:before="156" w:line="360" w:lineRule="auto"/>
        <w:rPr>
          <w:rFonts w:ascii="Times New Roman" w:hAnsi="Times New Roman"/>
          <w:sz w:val="18"/>
          <w:szCs w:val="18"/>
        </w:rPr>
      </w:pPr>
      <w:r w:rsidRPr="00B9701F">
        <w:rPr>
          <w:rFonts w:ascii="Times New Roman" w:hAnsi="Times New Roman"/>
          <w:sz w:val="18"/>
          <w:szCs w:val="18"/>
        </w:rPr>
        <w:t xml:space="preserve">Average amino acid identity </w:t>
      </w:r>
      <w:proofErr w:type="spellStart"/>
      <w:r w:rsidRPr="00B9701F">
        <w:rPr>
          <w:rFonts w:ascii="Times New Roman" w:hAnsi="Times New Roman"/>
          <w:sz w:val="18"/>
          <w:szCs w:val="18"/>
        </w:rPr>
        <w:t>Identity</w:t>
      </w:r>
      <w:proofErr w:type="spellEnd"/>
      <w:r w:rsidRPr="00B9701F">
        <w:rPr>
          <w:rFonts w:ascii="Times New Roman" w:hAnsi="Times New Roman"/>
          <w:sz w:val="18"/>
          <w:szCs w:val="18"/>
        </w:rPr>
        <w:t xml:space="preserve"> values (%) are above the diagonal.</w:t>
      </w:r>
    </w:p>
    <w:p w14:paraId="73D8309F" w14:textId="6767842E" w:rsidR="00EF5277" w:rsidRDefault="00EF527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DF34847" w14:textId="77777777" w:rsidR="00EF5277" w:rsidRDefault="00EF5277" w:rsidP="00EF5277">
      <w:pPr>
        <w:rPr>
          <w:rFonts w:ascii="Times New Roman" w:eastAsia="等线" w:hAnsi="Times New Roman" w:cs="Times New Roman"/>
          <w:sz w:val="24"/>
          <w:szCs w:val="28"/>
        </w:rPr>
      </w:pPr>
      <w:r w:rsidRPr="00EF5277">
        <w:rPr>
          <w:rFonts w:ascii="Times New Roman" w:eastAsia="等线" w:hAnsi="Times New Roman" w:cs="Times New Roman"/>
          <w:b/>
          <w:bCs/>
          <w:sz w:val="24"/>
          <w:szCs w:val="28"/>
        </w:rPr>
        <w:lastRenderedPageBreak/>
        <w:t xml:space="preserve">Table </w:t>
      </w:r>
      <w:r w:rsidRPr="00EF5277">
        <w:rPr>
          <w:rFonts w:ascii="Times New Roman" w:eastAsia="等线" w:hAnsi="Times New Roman" w:cs="Times New Roman" w:hint="eastAsia"/>
          <w:b/>
          <w:bCs/>
          <w:sz w:val="24"/>
          <w:szCs w:val="28"/>
        </w:rPr>
        <w:t>S5</w:t>
      </w:r>
      <w:r w:rsidRPr="00EF5277">
        <w:rPr>
          <w:rFonts w:ascii="Times New Roman" w:eastAsia="等线" w:hAnsi="Times New Roman" w:cs="Times New Roman"/>
          <w:b/>
          <w:bCs/>
          <w:sz w:val="24"/>
          <w:szCs w:val="28"/>
        </w:rPr>
        <w:t>.</w:t>
      </w:r>
      <w:r w:rsidRPr="00EF5277">
        <w:rPr>
          <w:rFonts w:ascii="Times New Roman" w:eastAsia="等线" w:hAnsi="Times New Roman" w:cs="Times New Roman"/>
          <w:sz w:val="24"/>
          <w:szCs w:val="28"/>
        </w:rPr>
        <w:t xml:space="preserve"> </w:t>
      </w:r>
      <w:bookmarkStart w:id="35" w:name="_Hlk159253247"/>
      <w:r w:rsidRPr="00EF5277">
        <w:rPr>
          <w:rFonts w:ascii="Times New Roman" w:eastAsia="等线" w:hAnsi="Times New Roman" w:cs="Times New Roman"/>
          <w:sz w:val="24"/>
          <w:szCs w:val="28"/>
        </w:rPr>
        <w:t>Fatty acid profiles of strain YC-2023-2</w:t>
      </w:r>
      <w:r w:rsidRPr="00EF5277">
        <w:rPr>
          <w:rFonts w:ascii="Times New Roman" w:eastAsia="等线" w:hAnsi="Times New Roman" w:cs="Times New Roman"/>
          <w:sz w:val="24"/>
          <w:szCs w:val="28"/>
          <w:vertAlign w:val="superscript"/>
        </w:rPr>
        <w:t xml:space="preserve">T </w:t>
      </w:r>
      <w:r w:rsidRPr="00EF5277">
        <w:rPr>
          <w:rFonts w:ascii="Times New Roman" w:eastAsia="等线" w:hAnsi="Times New Roman" w:cs="Times New Roman"/>
          <w:sz w:val="24"/>
          <w:szCs w:val="28"/>
        </w:rPr>
        <w:t xml:space="preserve">and closely related strains in the family </w:t>
      </w:r>
      <w:proofErr w:type="spellStart"/>
      <w:r w:rsidRPr="00EF5277">
        <w:rPr>
          <w:rFonts w:ascii="Times New Roman" w:eastAsia="等线" w:hAnsi="Times New Roman" w:cs="Times New Roman"/>
          <w:i/>
          <w:iCs/>
          <w:sz w:val="24"/>
          <w:szCs w:val="24"/>
        </w:rPr>
        <w:t>Kordiimonadaceae</w:t>
      </w:r>
      <w:proofErr w:type="spellEnd"/>
      <w:r w:rsidRPr="00EF5277">
        <w:rPr>
          <w:rFonts w:ascii="Times New Roman" w:eastAsia="等线" w:hAnsi="Times New Roman" w:cs="Times New Roman"/>
          <w:sz w:val="24"/>
          <w:szCs w:val="28"/>
        </w:rPr>
        <w:t>.</w:t>
      </w:r>
    </w:p>
    <w:p w14:paraId="7F1EBA81" w14:textId="77777777" w:rsidR="00EF5277" w:rsidRPr="00EF5277" w:rsidRDefault="00EF5277" w:rsidP="00EF5277">
      <w:pPr>
        <w:rPr>
          <w:rFonts w:ascii="Times New Roman" w:eastAsia="等线" w:hAnsi="Times New Roman" w:cs="Times New Roman"/>
          <w:i/>
          <w:iCs/>
          <w:sz w:val="24"/>
          <w:szCs w:val="28"/>
        </w:rPr>
      </w:pPr>
    </w:p>
    <w:tbl>
      <w:tblPr>
        <w:tblW w:w="10890" w:type="dxa"/>
        <w:jc w:val="center"/>
        <w:tblLayout w:type="fixed"/>
        <w:tblLook w:val="04A0" w:firstRow="1" w:lastRow="0" w:firstColumn="1" w:lastColumn="0" w:noHBand="0" w:noVBand="1"/>
      </w:tblPr>
      <w:tblGrid>
        <w:gridCol w:w="1985"/>
        <w:gridCol w:w="1207"/>
        <w:gridCol w:w="1283"/>
        <w:gridCol w:w="1283"/>
        <w:gridCol w:w="1283"/>
        <w:gridCol w:w="1283"/>
        <w:gridCol w:w="1283"/>
        <w:gridCol w:w="1283"/>
      </w:tblGrid>
      <w:tr w:rsidR="00EF5277" w:rsidRPr="00EF5277" w14:paraId="1E03665A" w14:textId="77777777" w:rsidTr="00E16648">
        <w:trPr>
          <w:trHeight w:val="216"/>
          <w:jc w:val="center"/>
        </w:trPr>
        <w:tc>
          <w:tcPr>
            <w:tcW w:w="1985" w:type="dxa"/>
            <w:tcBorders>
              <w:top w:val="single" w:sz="4" w:space="0" w:color="auto"/>
              <w:left w:val="nil"/>
              <w:bottom w:val="single" w:sz="4" w:space="0" w:color="auto"/>
              <w:right w:val="nil"/>
            </w:tcBorders>
            <w:shd w:val="clear" w:color="auto" w:fill="auto"/>
            <w:noWrap/>
            <w:vAlign w:val="center"/>
            <w:hideMark/>
          </w:tcPr>
          <w:p w14:paraId="4928966C" w14:textId="77777777" w:rsidR="00EF5277" w:rsidRPr="00EF5277" w:rsidRDefault="00EF5277" w:rsidP="00EF5277">
            <w:pPr>
              <w:widowControl/>
              <w:jc w:val="left"/>
              <w:rPr>
                <w:rFonts w:ascii="宋体" w:eastAsia="宋体" w:hAnsi="宋体" w:cs="宋体"/>
                <w:kern w:val="0"/>
                <w:sz w:val="18"/>
                <w:szCs w:val="18"/>
              </w:rPr>
            </w:pPr>
            <w:bookmarkStart w:id="36" w:name="_Hlk159253258"/>
            <w:bookmarkEnd w:id="35"/>
            <w:r w:rsidRPr="00EF5277">
              <w:rPr>
                <w:rFonts w:ascii="Times New Roman" w:eastAsia="等线" w:hAnsi="Times New Roman" w:cs="Times New Roman"/>
                <w:sz w:val="18"/>
                <w:szCs w:val="18"/>
              </w:rPr>
              <w:t>Characteristic</w:t>
            </w:r>
          </w:p>
        </w:tc>
        <w:tc>
          <w:tcPr>
            <w:tcW w:w="1207" w:type="dxa"/>
            <w:tcBorders>
              <w:top w:val="single" w:sz="4" w:space="0" w:color="auto"/>
              <w:left w:val="nil"/>
              <w:bottom w:val="single" w:sz="4" w:space="0" w:color="auto"/>
              <w:right w:val="nil"/>
            </w:tcBorders>
            <w:shd w:val="clear" w:color="auto" w:fill="auto"/>
            <w:noWrap/>
            <w:vAlign w:val="center"/>
            <w:hideMark/>
          </w:tcPr>
          <w:p w14:paraId="351F83C7" w14:textId="77777777" w:rsidR="00EF5277" w:rsidRPr="00EF5277" w:rsidRDefault="00EF5277" w:rsidP="00EF5277">
            <w:pPr>
              <w:widowControl/>
              <w:jc w:val="center"/>
              <w:rPr>
                <w:rFonts w:ascii="Times New Roman" w:eastAsia="宋体" w:hAnsi="Times New Roman" w:cs="Times New Roman"/>
                <w:color w:val="000000"/>
                <w:kern w:val="0"/>
                <w:sz w:val="18"/>
                <w:szCs w:val="18"/>
              </w:rPr>
            </w:pPr>
            <w:r w:rsidRPr="00EF5277">
              <w:rPr>
                <w:rFonts w:ascii="Times New Roman" w:eastAsia="宋体" w:hAnsi="Times New Roman" w:cs="Times New Roman"/>
                <w:color w:val="000000"/>
                <w:kern w:val="0"/>
                <w:sz w:val="18"/>
                <w:szCs w:val="18"/>
              </w:rPr>
              <w:t>1</w:t>
            </w:r>
          </w:p>
        </w:tc>
        <w:tc>
          <w:tcPr>
            <w:tcW w:w="1283" w:type="dxa"/>
            <w:tcBorders>
              <w:top w:val="single" w:sz="4" w:space="0" w:color="auto"/>
              <w:left w:val="nil"/>
              <w:bottom w:val="single" w:sz="4" w:space="0" w:color="auto"/>
              <w:right w:val="nil"/>
            </w:tcBorders>
            <w:shd w:val="clear" w:color="auto" w:fill="auto"/>
            <w:noWrap/>
            <w:vAlign w:val="center"/>
            <w:hideMark/>
          </w:tcPr>
          <w:p w14:paraId="150F3B44" w14:textId="77777777" w:rsidR="00EF5277" w:rsidRPr="00EF5277" w:rsidRDefault="00EF5277" w:rsidP="00EF5277">
            <w:pPr>
              <w:widowControl/>
              <w:jc w:val="center"/>
              <w:rPr>
                <w:rFonts w:ascii="Times New Roman" w:eastAsia="宋体" w:hAnsi="Times New Roman" w:cs="Times New Roman"/>
                <w:color w:val="000000"/>
                <w:kern w:val="0"/>
                <w:sz w:val="18"/>
                <w:szCs w:val="18"/>
              </w:rPr>
            </w:pPr>
            <w:r w:rsidRPr="00EF5277">
              <w:rPr>
                <w:rFonts w:ascii="Times New Roman" w:eastAsia="宋体" w:hAnsi="Times New Roman" w:cs="Times New Roman"/>
                <w:color w:val="000000"/>
                <w:kern w:val="0"/>
                <w:sz w:val="18"/>
                <w:szCs w:val="18"/>
              </w:rPr>
              <w:t>2</w:t>
            </w:r>
          </w:p>
        </w:tc>
        <w:tc>
          <w:tcPr>
            <w:tcW w:w="1283" w:type="dxa"/>
            <w:tcBorders>
              <w:top w:val="single" w:sz="4" w:space="0" w:color="auto"/>
              <w:left w:val="nil"/>
              <w:bottom w:val="single" w:sz="4" w:space="0" w:color="auto"/>
              <w:right w:val="nil"/>
            </w:tcBorders>
            <w:shd w:val="clear" w:color="auto" w:fill="auto"/>
            <w:noWrap/>
            <w:vAlign w:val="center"/>
            <w:hideMark/>
          </w:tcPr>
          <w:p w14:paraId="04616E9B" w14:textId="77777777" w:rsidR="00EF5277" w:rsidRPr="00EF5277" w:rsidRDefault="00EF5277" w:rsidP="00EF5277">
            <w:pPr>
              <w:widowControl/>
              <w:jc w:val="center"/>
              <w:rPr>
                <w:rFonts w:ascii="Times New Roman" w:eastAsia="宋体" w:hAnsi="Times New Roman" w:cs="Times New Roman"/>
                <w:color w:val="000000"/>
                <w:kern w:val="0"/>
                <w:sz w:val="18"/>
                <w:szCs w:val="18"/>
              </w:rPr>
            </w:pPr>
            <w:r w:rsidRPr="00EF5277">
              <w:rPr>
                <w:rFonts w:ascii="Times New Roman" w:eastAsia="宋体" w:hAnsi="Times New Roman" w:cs="Times New Roman"/>
                <w:color w:val="000000"/>
                <w:kern w:val="0"/>
                <w:sz w:val="18"/>
                <w:szCs w:val="18"/>
              </w:rPr>
              <w:t>3</w:t>
            </w:r>
          </w:p>
        </w:tc>
        <w:tc>
          <w:tcPr>
            <w:tcW w:w="1283" w:type="dxa"/>
            <w:tcBorders>
              <w:top w:val="single" w:sz="4" w:space="0" w:color="auto"/>
              <w:left w:val="nil"/>
              <w:bottom w:val="single" w:sz="4" w:space="0" w:color="auto"/>
              <w:right w:val="nil"/>
            </w:tcBorders>
            <w:shd w:val="clear" w:color="auto" w:fill="auto"/>
            <w:noWrap/>
            <w:vAlign w:val="center"/>
            <w:hideMark/>
          </w:tcPr>
          <w:p w14:paraId="28DCEE0D" w14:textId="77777777" w:rsidR="00EF5277" w:rsidRPr="00EF5277" w:rsidRDefault="00EF5277" w:rsidP="00EF5277">
            <w:pPr>
              <w:widowControl/>
              <w:jc w:val="center"/>
              <w:rPr>
                <w:rFonts w:ascii="Times New Roman" w:eastAsia="宋体" w:hAnsi="Times New Roman" w:cs="Times New Roman"/>
                <w:color w:val="000000"/>
                <w:kern w:val="0"/>
                <w:sz w:val="18"/>
                <w:szCs w:val="18"/>
              </w:rPr>
            </w:pPr>
            <w:r w:rsidRPr="00EF5277">
              <w:rPr>
                <w:rFonts w:ascii="Times New Roman" w:eastAsia="宋体" w:hAnsi="Times New Roman" w:cs="Times New Roman"/>
                <w:color w:val="000000"/>
                <w:kern w:val="0"/>
                <w:sz w:val="18"/>
                <w:szCs w:val="18"/>
              </w:rPr>
              <w:t>4</w:t>
            </w:r>
          </w:p>
        </w:tc>
        <w:tc>
          <w:tcPr>
            <w:tcW w:w="1283" w:type="dxa"/>
            <w:tcBorders>
              <w:top w:val="single" w:sz="4" w:space="0" w:color="auto"/>
              <w:left w:val="nil"/>
              <w:bottom w:val="single" w:sz="4" w:space="0" w:color="auto"/>
              <w:right w:val="nil"/>
            </w:tcBorders>
            <w:shd w:val="clear" w:color="auto" w:fill="auto"/>
            <w:noWrap/>
            <w:vAlign w:val="center"/>
            <w:hideMark/>
          </w:tcPr>
          <w:p w14:paraId="3EA535F9" w14:textId="77777777" w:rsidR="00EF5277" w:rsidRPr="00EF5277" w:rsidRDefault="00EF5277" w:rsidP="00EF5277">
            <w:pPr>
              <w:widowControl/>
              <w:jc w:val="center"/>
              <w:rPr>
                <w:rFonts w:ascii="Times New Roman" w:eastAsia="宋体" w:hAnsi="Times New Roman" w:cs="Times New Roman"/>
                <w:color w:val="000000"/>
                <w:kern w:val="0"/>
                <w:sz w:val="18"/>
                <w:szCs w:val="18"/>
              </w:rPr>
            </w:pPr>
            <w:r w:rsidRPr="00EF5277">
              <w:rPr>
                <w:rFonts w:ascii="Times New Roman" w:eastAsia="宋体" w:hAnsi="Times New Roman" w:cs="Times New Roman"/>
                <w:color w:val="000000"/>
                <w:kern w:val="0"/>
                <w:sz w:val="18"/>
                <w:szCs w:val="18"/>
              </w:rPr>
              <w:t>5</w:t>
            </w:r>
          </w:p>
        </w:tc>
        <w:tc>
          <w:tcPr>
            <w:tcW w:w="1283" w:type="dxa"/>
            <w:tcBorders>
              <w:top w:val="single" w:sz="4" w:space="0" w:color="auto"/>
              <w:left w:val="nil"/>
              <w:bottom w:val="single" w:sz="4" w:space="0" w:color="auto"/>
              <w:right w:val="nil"/>
            </w:tcBorders>
          </w:tcPr>
          <w:p w14:paraId="631475B6" w14:textId="77777777" w:rsidR="00EF5277" w:rsidRPr="00EF5277" w:rsidRDefault="00EF5277" w:rsidP="00EF5277">
            <w:pPr>
              <w:widowControl/>
              <w:jc w:val="center"/>
              <w:rPr>
                <w:rFonts w:ascii="Times New Roman" w:eastAsia="宋体" w:hAnsi="Times New Roman" w:cs="Times New Roman"/>
                <w:color w:val="000000"/>
                <w:kern w:val="0"/>
                <w:sz w:val="18"/>
                <w:szCs w:val="18"/>
              </w:rPr>
            </w:pPr>
            <w:r w:rsidRPr="00EF5277">
              <w:rPr>
                <w:rFonts w:ascii="Times New Roman" w:eastAsia="宋体" w:hAnsi="Times New Roman" w:cs="Times New Roman" w:hint="eastAsia"/>
                <w:color w:val="000000"/>
                <w:kern w:val="0"/>
                <w:sz w:val="18"/>
                <w:szCs w:val="18"/>
              </w:rPr>
              <w:t>6</w:t>
            </w:r>
          </w:p>
        </w:tc>
        <w:tc>
          <w:tcPr>
            <w:tcW w:w="1283" w:type="dxa"/>
            <w:tcBorders>
              <w:top w:val="single" w:sz="4" w:space="0" w:color="auto"/>
              <w:left w:val="nil"/>
              <w:bottom w:val="single" w:sz="4" w:space="0" w:color="auto"/>
              <w:right w:val="nil"/>
            </w:tcBorders>
          </w:tcPr>
          <w:p w14:paraId="22F4A24F" w14:textId="77777777" w:rsidR="00EF5277" w:rsidRPr="00EF5277" w:rsidRDefault="00EF5277" w:rsidP="00EF5277">
            <w:pPr>
              <w:widowControl/>
              <w:jc w:val="center"/>
              <w:rPr>
                <w:rFonts w:ascii="Times New Roman" w:eastAsia="宋体" w:hAnsi="Times New Roman" w:cs="Times New Roman"/>
                <w:color w:val="000000"/>
                <w:kern w:val="0"/>
                <w:sz w:val="18"/>
                <w:szCs w:val="18"/>
              </w:rPr>
            </w:pPr>
            <w:r w:rsidRPr="00EF5277">
              <w:rPr>
                <w:rFonts w:ascii="Times New Roman" w:eastAsia="宋体" w:hAnsi="Times New Roman" w:cs="Times New Roman" w:hint="eastAsia"/>
                <w:color w:val="000000"/>
                <w:kern w:val="0"/>
                <w:sz w:val="18"/>
                <w:szCs w:val="18"/>
              </w:rPr>
              <w:t>7</w:t>
            </w:r>
          </w:p>
        </w:tc>
      </w:tr>
      <w:tr w:rsidR="00EF5277" w:rsidRPr="00EF5277" w14:paraId="5DD6206F" w14:textId="77777777" w:rsidTr="00E16648">
        <w:trPr>
          <w:trHeight w:val="199"/>
          <w:jc w:val="center"/>
        </w:trPr>
        <w:tc>
          <w:tcPr>
            <w:tcW w:w="1985" w:type="dxa"/>
            <w:tcBorders>
              <w:top w:val="single" w:sz="4" w:space="0" w:color="auto"/>
              <w:left w:val="nil"/>
              <w:right w:val="nil"/>
            </w:tcBorders>
            <w:shd w:val="clear" w:color="auto" w:fill="auto"/>
            <w:noWrap/>
          </w:tcPr>
          <w:p w14:paraId="037A4046"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12:0</w:t>
            </w:r>
          </w:p>
        </w:tc>
        <w:tc>
          <w:tcPr>
            <w:tcW w:w="1207" w:type="dxa"/>
            <w:tcBorders>
              <w:top w:val="single" w:sz="4" w:space="0" w:color="auto"/>
              <w:left w:val="nil"/>
              <w:right w:val="nil"/>
            </w:tcBorders>
            <w:shd w:val="clear" w:color="auto" w:fill="auto"/>
            <w:noWrap/>
            <w:vAlign w:val="center"/>
          </w:tcPr>
          <w:p w14:paraId="04006C0A" w14:textId="77777777" w:rsidR="00EF5277" w:rsidRPr="00EF5277" w:rsidRDefault="00EF5277" w:rsidP="00EF5277">
            <w:pPr>
              <w:widowControl/>
              <w:jc w:val="center"/>
              <w:rPr>
                <w:rFonts w:ascii="Times New Roman" w:eastAsia="宋体" w:hAnsi="Times New Roman" w:cs="Times New Roman"/>
                <w:color w:val="000000"/>
                <w:kern w:val="0"/>
                <w:sz w:val="18"/>
                <w:szCs w:val="18"/>
              </w:rPr>
            </w:pPr>
            <w:r w:rsidRPr="00EF5277">
              <w:rPr>
                <w:rFonts w:ascii="Times New Roman" w:eastAsia="宋体" w:hAnsi="Times New Roman" w:cs="Times New Roman" w:hint="eastAsia"/>
                <w:color w:val="000000"/>
                <w:kern w:val="0"/>
                <w:sz w:val="18"/>
                <w:szCs w:val="18"/>
              </w:rPr>
              <w:t>2</w:t>
            </w:r>
            <w:r w:rsidRPr="00EF5277">
              <w:rPr>
                <w:rFonts w:ascii="Times New Roman" w:eastAsia="宋体" w:hAnsi="Times New Roman" w:cs="Times New Roman"/>
                <w:color w:val="000000"/>
                <w:kern w:val="0"/>
                <w:sz w:val="18"/>
                <w:szCs w:val="18"/>
              </w:rPr>
              <w:t>.4</w:t>
            </w:r>
          </w:p>
        </w:tc>
        <w:tc>
          <w:tcPr>
            <w:tcW w:w="1283" w:type="dxa"/>
            <w:tcBorders>
              <w:top w:val="single" w:sz="4" w:space="0" w:color="auto"/>
              <w:left w:val="nil"/>
              <w:right w:val="nil"/>
            </w:tcBorders>
            <w:shd w:val="clear" w:color="auto" w:fill="auto"/>
            <w:noWrap/>
            <w:vAlign w:val="center"/>
          </w:tcPr>
          <w:p w14:paraId="1F3D6E5D"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top w:val="single" w:sz="4" w:space="0" w:color="auto"/>
              <w:left w:val="nil"/>
              <w:right w:val="nil"/>
            </w:tcBorders>
            <w:shd w:val="clear" w:color="auto" w:fill="auto"/>
            <w:noWrap/>
            <w:vAlign w:val="center"/>
          </w:tcPr>
          <w:p w14:paraId="12BF9824"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top w:val="single" w:sz="4" w:space="0" w:color="auto"/>
              <w:left w:val="nil"/>
              <w:right w:val="nil"/>
            </w:tcBorders>
            <w:shd w:val="clear" w:color="auto" w:fill="auto"/>
            <w:noWrap/>
            <w:vAlign w:val="center"/>
          </w:tcPr>
          <w:p w14:paraId="5B3C52F3"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top w:val="single" w:sz="4" w:space="0" w:color="auto"/>
              <w:left w:val="nil"/>
              <w:right w:val="nil"/>
            </w:tcBorders>
            <w:shd w:val="clear" w:color="auto" w:fill="auto"/>
            <w:noWrap/>
            <w:vAlign w:val="center"/>
          </w:tcPr>
          <w:p w14:paraId="3447251F"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top w:val="single" w:sz="4" w:space="0" w:color="auto"/>
              <w:left w:val="nil"/>
              <w:right w:val="nil"/>
            </w:tcBorders>
          </w:tcPr>
          <w:p w14:paraId="2867DEDE" w14:textId="77777777" w:rsidR="00EF5277" w:rsidRPr="00EF5277" w:rsidRDefault="00EF5277" w:rsidP="00EF5277">
            <w:pPr>
              <w:widowControl/>
              <w:jc w:val="center"/>
              <w:rPr>
                <w:rFonts w:ascii="Times New Roman" w:eastAsia="等线" w:hAnsi="Times New Roman" w:cs="Times New Roman"/>
                <w:kern w:val="0"/>
                <w:sz w:val="18"/>
                <w:szCs w:val="18"/>
              </w:rPr>
            </w:pPr>
            <w:r w:rsidRPr="00EF5277">
              <w:rPr>
                <w:rFonts w:ascii="Times New Roman" w:eastAsia="等线" w:hAnsi="Times New Roman" w:cs="Times New Roman" w:hint="eastAsia"/>
                <w:kern w:val="0"/>
                <w:sz w:val="18"/>
                <w:szCs w:val="18"/>
              </w:rPr>
              <w:t>0.3</w:t>
            </w:r>
          </w:p>
        </w:tc>
        <w:tc>
          <w:tcPr>
            <w:tcW w:w="1283" w:type="dxa"/>
            <w:tcBorders>
              <w:top w:val="single" w:sz="4" w:space="0" w:color="auto"/>
              <w:left w:val="nil"/>
              <w:right w:val="nil"/>
            </w:tcBorders>
          </w:tcPr>
          <w:p w14:paraId="33DDC4DD" w14:textId="77777777" w:rsidR="00EF5277" w:rsidRPr="00EF5277" w:rsidRDefault="00EF5277" w:rsidP="00EF5277">
            <w:pPr>
              <w:widowControl/>
              <w:jc w:val="center"/>
              <w:rPr>
                <w:rFonts w:ascii="Times New Roman" w:eastAsia="等线" w:hAnsi="Times New Roman" w:cs="Times New Roman"/>
                <w:kern w:val="0"/>
                <w:sz w:val="18"/>
                <w:szCs w:val="18"/>
              </w:rPr>
            </w:pPr>
            <w:r w:rsidRPr="00EF5277">
              <w:rPr>
                <w:rFonts w:ascii="Times New Roman" w:eastAsia="等线" w:hAnsi="Times New Roman" w:cs="Times New Roman" w:hint="eastAsia"/>
                <w:kern w:val="0"/>
                <w:sz w:val="18"/>
                <w:szCs w:val="18"/>
              </w:rPr>
              <w:t>-</w:t>
            </w:r>
          </w:p>
        </w:tc>
      </w:tr>
      <w:tr w:rsidR="00EF5277" w:rsidRPr="00EF5277" w14:paraId="1F15B317" w14:textId="77777777" w:rsidTr="00E16648">
        <w:trPr>
          <w:trHeight w:val="199"/>
          <w:jc w:val="center"/>
        </w:trPr>
        <w:tc>
          <w:tcPr>
            <w:tcW w:w="1985" w:type="dxa"/>
            <w:tcBorders>
              <w:left w:val="nil"/>
              <w:bottom w:val="nil"/>
              <w:right w:val="nil"/>
            </w:tcBorders>
            <w:shd w:val="clear" w:color="auto" w:fill="auto"/>
            <w:noWrap/>
          </w:tcPr>
          <w:p w14:paraId="7AA72D78" w14:textId="77777777" w:rsidR="00EF5277" w:rsidRPr="00EF5277" w:rsidRDefault="00EF5277" w:rsidP="00EF5277">
            <w:pPr>
              <w:widowControl/>
              <w:jc w:val="left"/>
              <w:rPr>
                <w:rFonts w:ascii="Times New Roman" w:eastAsia="等线" w:hAnsi="Times New Roman" w:cs="Times New Roman"/>
                <w:color w:val="000000"/>
                <w:sz w:val="18"/>
                <w:szCs w:val="18"/>
              </w:rPr>
            </w:pPr>
            <w:r w:rsidRPr="00EF5277">
              <w:rPr>
                <w:rFonts w:ascii="Times New Roman" w:eastAsia="等线" w:hAnsi="Times New Roman" w:cs="Times New Roman"/>
                <w:color w:val="000000"/>
                <w:sz w:val="18"/>
                <w:szCs w:val="18"/>
              </w:rPr>
              <w:t>C</w:t>
            </w:r>
            <w:r w:rsidRPr="00EF5277">
              <w:rPr>
                <w:rFonts w:ascii="Times New Roman" w:eastAsia="等线" w:hAnsi="Times New Roman" w:cs="Times New Roman"/>
                <w:color w:val="000000"/>
                <w:sz w:val="18"/>
                <w:szCs w:val="18"/>
                <w:vertAlign w:val="subscript"/>
              </w:rPr>
              <w:t>12:0</w:t>
            </w:r>
            <w:r w:rsidRPr="00EF5277">
              <w:rPr>
                <w:rFonts w:ascii="Times New Roman" w:eastAsia="等线" w:hAnsi="Times New Roman" w:cs="Times New Roman"/>
                <w:color w:val="000000"/>
                <w:sz w:val="18"/>
                <w:szCs w:val="18"/>
              </w:rPr>
              <w:t xml:space="preserve"> 3OH </w:t>
            </w:r>
          </w:p>
        </w:tc>
        <w:tc>
          <w:tcPr>
            <w:tcW w:w="1207" w:type="dxa"/>
            <w:tcBorders>
              <w:left w:val="nil"/>
              <w:bottom w:val="nil"/>
              <w:right w:val="nil"/>
            </w:tcBorders>
            <w:shd w:val="clear" w:color="auto" w:fill="auto"/>
            <w:noWrap/>
            <w:vAlign w:val="center"/>
          </w:tcPr>
          <w:p w14:paraId="7A884B0D" w14:textId="77777777" w:rsidR="00EF5277" w:rsidRPr="00EF5277" w:rsidRDefault="00EF5277" w:rsidP="00EF5277">
            <w:pPr>
              <w:widowControl/>
              <w:jc w:val="center"/>
              <w:rPr>
                <w:rFonts w:ascii="Times New Roman" w:eastAsia="宋体" w:hAnsi="Times New Roman" w:cs="Times New Roman"/>
                <w:color w:val="000000"/>
                <w:kern w:val="0"/>
                <w:sz w:val="18"/>
                <w:szCs w:val="18"/>
              </w:rPr>
            </w:pPr>
            <w:r w:rsidRPr="00EF5277">
              <w:rPr>
                <w:rFonts w:ascii="Times New Roman" w:eastAsia="宋体" w:hAnsi="Times New Roman" w:cs="Times New Roman" w:hint="eastAsia"/>
                <w:color w:val="000000"/>
                <w:kern w:val="0"/>
                <w:sz w:val="18"/>
                <w:szCs w:val="18"/>
              </w:rPr>
              <w:t>2</w:t>
            </w:r>
            <w:r w:rsidRPr="00EF5277">
              <w:rPr>
                <w:rFonts w:ascii="Times New Roman" w:eastAsia="宋体" w:hAnsi="Times New Roman" w:cs="Times New Roman"/>
                <w:color w:val="000000"/>
                <w:kern w:val="0"/>
                <w:sz w:val="18"/>
                <w:szCs w:val="18"/>
              </w:rPr>
              <w:t>.1</w:t>
            </w:r>
          </w:p>
        </w:tc>
        <w:tc>
          <w:tcPr>
            <w:tcW w:w="1283" w:type="dxa"/>
            <w:tcBorders>
              <w:left w:val="nil"/>
              <w:bottom w:val="nil"/>
              <w:right w:val="nil"/>
            </w:tcBorders>
            <w:shd w:val="clear" w:color="auto" w:fill="auto"/>
            <w:noWrap/>
            <w:vAlign w:val="center"/>
          </w:tcPr>
          <w:p w14:paraId="59B438AB"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left w:val="nil"/>
              <w:bottom w:val="nil"/>
              <w:right w:val="nil"/>
            </w:tcBorders>
            <w:shd w:val="clear" w:color="auto" w:fill="auto"/>
            <w:noWrap/>
            <w:vAlign w:val="center"/>
          </w:tcPr>
          <w:p w14:paraId="71EED734"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left w:val="nil"/>
              <w:bottom w:val="nil"/>
              <w:right w:val="nil"/>
            </w:tcBorders>
            <w:shd w:val="clear" w:color="auto" w:fill="auto"/>
            <w:noWrap/>
            <w:vAlign w:val="center"/>
          </w:tcPr>
          <w:p w14:paraId="72C2D2FC"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left w:val="nil"/>
              <w:bottom w:val="nil"/>
              <w:right w:val="nil"/>
            </w:tcBorders>
            <w:shd w:val="clear" w:color="auto" w:fill="auto"/>
            <w:noWrap/>
            <w:vAlign w:val="center"/>
          </w:tcPr>
          <w:p w14:paraId="3724F95F"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left w:val="nil"/>
              <w:bottom w:val="nil"/>
              <w:right w:val="nil"/>
            </w:tcBorders>
          </w:tcPr>
          <w:p w14:paraId="207F73AD" w14:textId="77777777" w:rsidR="00EF5277" w:rsidRPr="00EF5277" w:rsidRDefault="00EF5277" w:rsidP="00EF5277">
            <w:pPr>
              <w:widowControl/>
              <w:jc w:val="center"/>
              <w:rPr>
                <w:rFonts w:ascii="Times New Roman" w:eastAsia="等线"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left w:val="nil"/>
              <w:bottom w:val="nil"/>
              <w:right w:val="nil"/>
            </w:tcBorders>
          </w:tcPr>
          <w:p w14:paraId="5485763C" w14:textId="77777777" w:rsidR="00EF5277" w:rsidRPr="00EF5277" w:rsidRDefault="00EF5277" w:rsidP="00EF5277">
            <w:pPr>
              <w:widowControl/>
              <w:jc w:val="center"/>
              <w:rPr>
                <w:rFonts w:ascii="Times New Roman" w:eastAsia="等线" w:hAnsi="Times New Roman" w:cs="Times New Roman"/>
                <w:kern w:val="0"/>
                <w:sz w:val="18"/>
                <w:szCs w:val="18"/>
              </w:rPr>
            </w:pPr>
            <w:r w:rsidRPr="00EF5277">
              <w:rPr>
                <w:rFonts w:ascii="Times New Roman" w:eastAsia="等线" w:hAnsi="Times New Roman" w:cs="Times New Roman" w:hint="eastAsia"/>
                <w:kern w:val="0"/>
                <w:sz w:val="18"/>
                <w:szCs w:val="18"/>
              </w:rPr>
              <w:t>-</w:t>
            </w:r>
          </w:p>
        </w:tc>
      </w:tr>
      <w:tr w:rsidR="00EF5277" w:rsidRPr="00EF5277" w14:paraId="4FA0A51A" w14:textId="77777777" w:rsidTr="00E16648">
        <w:trPr>
          <w:trHeight w:val="199"/>
          <w:jc w:val="center"/>
        </w:trPr>
        <w:tc>
          <w:tcPr>
            <w:tcW w:w="1985" w:type="dxa"/>
            <w:tcBorders>
              <w:left w:val="nil"/>
              <w:bottom w:val="nil"/>
              <w:right w:val="nil"/>
            </w:tcBorders>
            <w:shd w:val="clear" w:color="auto" w:fill="auto"/>
            <w:noWrap/>
            <w:hideMark/>
          </w:tcPr>
          <w:p w14:paraId="1E844449"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14:0</w:t>
            </w:r>
            <w:r w:rsidRPr="00EF5277">
              <w:rPr>
                <w:rFonts w:ascii="Times New Roman" w:eastAsia="宋体" w:hAnsi="Times New Roman" w:cs="Times New Roman"/>
                <w:sz w:val="18"/>
                <w:szCs w:val="18"/>
              </w:rPr>
              <w:t xml:space="preserve"> </w:t>
            </w:r>
          </w:p>
        </w:tc>
        <w:tc>
          <w:tcPr>
            <w:tcW w:w="1207" w:type="dxa"/>
            <w:tcBorders>
              <w:left w:val="nil"/>
              <w:bottom w:val="nil"/>
              <w:right w:val="nil"/>
            </w:tcBorders>
            <w:shd w:val="clear" w:color="auto" w:fill="auto"/>
            <w:noWrap/>
            <w:vAlign w:val="center"/>
            <w:hideMark/>
          </w:tcPr>
          <w:p w14:paraId="533C7092" w14:textId="77777777" w:rsidR="00EF5277" w:rsidRPr="00EF5277" w:rsidRDefault="00EF5277" w:rsidP="00EF5277">
            <w:pPr>
              <w:widowControl/>
              <w:jc w:val="center"/>
              <w:rPr>
                <w:rFonts w:ascii="Times New Roman" w:eastAsia="宋体" w:hAnsi="Times New Roman" w:cs="Times New Roman"/>
                <w:color w:val="000000"/>
                <w:kern w:val="0"/>
                <w:sz w:val="18"/>
                <w:szCs w:val="18"/>
              </w:rPr>
            </w:pPr>
            <w:r w:rsidRPr="00EF5277">
              <w:rPr>
                <w:rFonts w:ascii="Times New Roman" w:eastAsia="宋体" w:hAnsi="Times New Roman" w:cs="Times New Roman" w:hint="eastAsia"/>
                <w:color w:val="000000"/>
                <w:kern w:val="0"/>
                <w:sz w:val="18"/>
                <w:szCs w:val="18"/>
              </w:rPr>
              <w:t>-</w:t>
            </w:r>
          </w:p>
        </w:tc>
        <w:tc>
          <w:tcPr>
            <w:tcW w:w="1283" w:type="dxa"/>
            <w:tcBorders>
              <w:left w:val="nil"/>
              <w:bottom w:val="nil"/>
              <w:right w:val="nil"/>
            </w:tcBorders>
            <w:shd w:val="clear" w:color="auto" w:fill="auto"/>
            <w:noWrap/>
            <w:vAlign w:val="center"/>
            <w:hideMark/>
          </w:tcPr>
          <w:p w14:paraId="50B778E4"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t</w:t>
            </w:r>
            <w:r w:rsidRPr="00EF5277">
              <w:rPr>
                <w:rFonts w:ascii="Times New Roman" w:eastAsia="等线" w:hAnsi="Times New Roman" w:cs="Times New Roman"/>
                <w:kern w:val="0"/>
                <w:sz w:val="18"/>
                <w:szCs w:val="18"/>
              </w:rPr>
              <w:t>r</w:t>
            </w:r>
          </w:p>
        </w:tc>
        <w:tc>
          <w:tcPr>
            <w:tcW w:w="1283" w:type="dxa"/>
            <w:tcBorders>
              <w:left w:val="nil"/>
              <w:bottom w:val="nil"/>
              <w:right w:val="nil"/>
            </w:tcBorders>
            <w:shd w:val="clear" w:color="auto" w:fill="auto"/>
            <w:noWrap/>
            <w:vAlign w:val="center"/>
            <w:hideMark/>
          </w:tcPr>
          <w:p w14:paraId="29A5933A"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0</w:t>
            </w:r>
            <w:r w:rsidRPr="00EF5277">
              <w:rPr>
                <w:rFonts w:ascii="Times New Roman" w:eastAsia="等线" w:hAnsi="Times New Roman" w:cs="Times New Roman"/>
                <w:kern w:val="0"/>
                <w:sz w:val="18"/>
                <w:szCs w:val="18"/>
              </w:rPr>
              <w:t>.5</w:t>
            </w:r>
          </w:p>
        </w:tc>
        <w:tc>
          <w:tcPr>
            <w:tcW w:w="1283" w:type="dxa"/>
            <w:tcBorders>
              <w:left w:val="nil"/>
              <w:bottom w:val="nil"/>
              <w:right w:val="nil"/>
            </w:tcBorders>
            <w:shd w:val="clear" w:color="auto" w:fill="auto"/>
            <w:noWrap/>
            <w:vAlign w:val="center"/>
            <w:hideMark/>
          </w:tcPr>
          <w:p w14:paraId="500DEE16"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t</w:t>
            </w:r>
            <w:r w:rsidRPr="00EF5277">
              <w:rPr>
                <w:rFonts w:ascii="Times New Roman" w:eastAsia="等线" w:hAnsi="Times New Roman" w:cs="Times New Roman"/>
                <w:kern w:val="0"/>
                <w:sz w:val="18"/>
                <w:szCs w:val="18"/>
              </w:rPr>
              <w:t>r</w:t>
            </w:r>
          </w:p>
        </w:tc>
        <w:tc>
          <w:tcPr>
            <w:tcW w:w="1283" w:type="dxa"/>
            <w:tcBorders>
              <w:left w:val="nil"/>
              <w:bottom w:val="nil"/>
              <w:right w:val="nil"/>
            </w:tcBorders>
            <w:shd w:val="clear" w:color="auto" w:fill="auto"/>
            <w:noWrap/>
            <w:vAlign w:val="center"/>
            <w:hideMark/>
          </w:tcPr>
          <w:p w14:paraId="4173AFEA"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0</w:t>
            </w:r>
            <w:r w:rsidRPr="00EF5277">
              <w:rPr>
                <w:rFonts w:ascii="Times New Roman" w:eastAsia="等线" w:hAnsi="Times New Roman" w:cs="Times New Roman"/>
                <w:kern w:val="0"/>
                <w:sz w:val="18"/>
                <w:szCs w:val="18"/>
              </w:rPr>
              <w:t>.7</w:t>
            </w:r>
          </w:p>
        </w:tc>
        <w:tc>
          <w:tcPr>
            <w:tcW w:w="1283" w:type="dxa"/>
            <w:tcBorders>
              <w:left w:val="nil"/>
              <w:bottom w:val="nil"/>
              <w:right w:val="nil"/>
            </w:tcBorders>
          </w:tcPr>
          <w:p w14:paraId="0E306965" w14:textId="77777777" w:rsidR="00EF5277" w:rsidRPr="00EF5277" w:rsidRDefault="00EF5277" w:rsidP="00EF5277">
            <w:pPr>
              <w:widowControl/>
              <w:jc w:val="center"/>
              <w:rPr>
                <w:rFonts w:ascii="Times New Roman" w:eastAsia="等线" w:hAnsi="Times New Roman" w:cs="Times New Roman"/>
                <w:kern w:val="0"/>
                <w:sz w:val="18"/>
                <w:szCs w:val="18"/>
              </w:rPr>
            </w:pPr>
            <w:r w:rsidRPr="00EF5277">
              <w:rPr>
                <w:rFonts w:ascii="Times New Roman" w:eastAsia="等线" w:hAnsi="Times New Roman" w:cs="Times New Roman" w:hint="eastAsia"/>
                <w:kern w:val="0"/>
                <w:sz w:val="18"/>
                <w:szCs w:val="18"/>
              </w:rPr>
              <w:t>tr</w:t>
            </w:r>
          </w:p>
        </w:tc>
        <w:tc>
          <w:tcPr>
            <w:tcW w:w="1283" w:type="dxa"/>
            <w:tcBorders>
              <w:left w:val="nil"/>
              <w:bottom w:val="nil"/>
              <w:right w:val="nil"/>
            </w:tcBorders>
          </w:tcPr>
          <w:p w14:paraId="724802CF" w14:textId="77777777" w:rsidR="00EF5277" w:rsidRPr="00EF5277" w:rsidRDefault="00EF5277" w:rsidP="00EF5277">
            <w:pPr>
              <w:widowControl/>
              <w:jc w:val="center"/>
              <w:rPr>
                <w:rFonts w:ascii="Times New Roman" w:eastAsia="等线" w:hAnsi="Times New Roman" w:cs="Times New Roman"/>
                <w:kern w:val="0"/>
                <w:sz w:val="18"/>
                <w:szCs w:val="18"/>
              </w:rPr>
            </w:pPr>
            <w:r w:rsidRPr="00EF5277">
              <w:rPr>
                <w:rFonts w:ascii="Times New Roman" w:eastAsia="等线" w:hAnsi="Times New Roman" w:cs="Times New Roman" w:hint="eastAsia"/>
                <w:kern w:val="0"/>
                <w:sz w:val="18"/>
                <w:szCs w:val="18"/>
              </w:rPr>
              <w:t>0.8</w:t>
            </w:r>
          </w:p>
        </w:tc>
      </w:tr>
      <w:tr w:rsidR="00EF5277" w:rsidRPr="00EF5277" w14:paraId="2BCA8541" w14:textId="77777777" w:rsidTr="00E16648">
        <w:trPr>
          <w:trHeight w:val="199"/>
          <w:jc w:val="center"/>
        </w:trPr>
        <w:tc>
          <w:tcPr>
            <w:tcW w:w="1985" w:type="dxa"/>
            <w:tcBorders>
              <w:left w:val="nil"/>
              <w:bottom w:val="nil"/>
              <w:right w:val="nil"/>
            </w:tcBorders>
            <w:shd w:val="clear" w:color="auto" w:fill="auto"/>
            <w:noWrap/>
          </w:tcPr>
          <w:p w14:paraId="60EAB17B" w14:textId="77777777" w:rsidR="00EF5277" w:rsidRPr="00EF5277" w:rsidRDefault="00EF5277" w:rsidP="00EF5277">
            <w:pPr>
              <w:widowControl/>
              <w:jc w:val="left"/>
              <w:rPr>
                <w:rFonts w:ascii="Times New Roman" w:eastAsia="宋体" w:hAnsi="Times New Roman" w:cs="Times New Roman"/>
                <w:sz w:val="18"/>
                <w:szCs w:val="18"/>
              </w:rPr>
            </w:pPr>
            <w:r w:rsidRPr="00B82BCD">
              <w:rPr>
                <w:rFonts w:ascii="Times New Roman" w:eastAsia="宋体" w:hAnsi="Times New Roman" w:cs="Times New Roman"/>
                <w:sz w:val="18"/>
                <w:szCs w:val="18"/>
              </w:rPr>
              <w:t>anteiso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14:0</w:t>
            </w:r>
            <w:r w:rsidRPr="00EF5277">
              <w:rPr>
                <w:rFonts w:ascii="Times New Roman" w:eastAsia="宋体" w:hAnsi="Times New Roman" w:cs="Times New Roman"/>
                <w:sz w:val="18"/>
                <w:szCs w:val="18"/>
              </w:rPr>
              <w:t xml:space="preserve"> </w:t>
            </w:r>
          </w:p>
        </w:tc>
        <w:tc>
          <w:tcPr>
            <w:tcW w:w="1207" w:type="dxa"/>
            <w:tcBorders>
              <w:left w:val="nil"/>
              <w:bottom w:val="nil"/>
              <w:right w:val="nil"/>
            </w:tcBorders>
            <w:shd w:val="clear" w:color="auto" w:fill="auto"/>
            <w:noWrap/>
            <w:vAlign w:val="center"/>
          </w:tcPr>
          <w:p w14:paraId="26A7B020" w14:textId="77777777" w:rsidR="00EF5277" w:rsidRPr="00EF5277" w:rsidRDefault="00EF5277" w:rsidP="00EF5277">
            <w:pPr>
              <w:widowControl/>
              <w:jc w:val="center"/>
              <w:rPr>
                <w:rFonts w:ascii="Times New Roman" w:eastAsia="宋体" w:hAnsi="Times New Roman" w:cs="Times New Roman"/>
                <w:color w:val="000000"/>
                <w:kern w:val="0"/>
                <w:sz w:val="18"/>
                <w:szCs w:val="18"/>
              </w:rPr>
            </w:pPr>
            <w:r w:rsidRPr="00EF5277">
              <w:rPr>
                <w:rFonts w:ascii="Times New Roman" w:eastAsia="宋体" w:hAnsi="Times New Roman" w:cs="Times New Roman" w:hint="eastAsia"/>
                <w:color w:val="000000"/>
                <w:kern w:val="0"/>
                <w:sz w:val="18"/>
                <w:szCs w:val="18"/>
              </w:rPr>
              <w:t>t</w:t>
            </w:r>
            <w:r w:rsidRPr="00EF5277">
              <w:rPr>
                <w:rFonts w:ascii="Times New Roman" w:eastAsia="宋体" w:hAnsi="Times New Roman" w:cs="Times New Roman"/>
                <w:color w:val="000000"/>
                <w:kern w:val="0"/>
                <w:sz w:val="18"/>
                <w:szCs w:val="18"/>
              </w:rPr>
              <w:t>r</w:t>
            </w:r>
          </w:p>
        </w:tc>
        <w:tc>
          <w:tcPr>
            <w:tcW w:w="1283" w:type="dxa"/>
            <w:tcBorders>
              <w:left w:val="nil"/>
              <w:bottom w:val="nil"/>
              <w:right w:val="nil"/>
            </w:tcBorders>
            <w:shd w:val="clear" w:color="auto" w:fill="auto"/>
            <w:noWrap/>
            <w:vAlign w:val="center"/>
          </w:tcPr>
          <w:p w14:paraId="0A1C7972"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left w:val="nil"/>
              <w:bottom w:val="nil"/>
              <w:right w:val="nil"/>
            </w:tcBorders>
            <w:shd w:val="clear" w:color="auto" w:fill="auto"/>
            <w:noWrap/>
            <w:vAlign w:val="center"/>
          </w:tcPr>
          <w:p w14:paraId="016BB846"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left w:val="nil"/>
              <w:bottom w:val="nil"/>
              <w:right w:val="nil"/>
            </w:tcBorders>
            <w:shd w:val="clear" w:color="auto" w:fill="auto"/>
            <w:noWrap/>
            <w:vAlign w:val="center"/>
          </w:tcPr>
          <w:p w14:paraId="1C890F34"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left w:val="nil"/>
              <w:bottom w:val="nil"/>
              <w:right w:val="nil"/>
            </w:tcBorders>
            <w:shd w:val="clear" w:color="auto" w:fill="auto"/>
            <w:noWrap/>
            <w:vAlign w:val="center"/>
          </w:tcPr>
          <w:p w14:paraId="5118F317" w14:textId="77777777" w:rsidR="00EF5277" w:rsidRPr="00EF5277" w:rsidRDefault="00EF5277" w:rsidP="00EF5277">
            <w:pPr>
              <w:widowControl/>
              <w:jc w:val="center"/>
              <w:rPr>
                <w:rFonts w:ascii="Times New Roman"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left w:val="nil"/>
              <w:bottom w:val="nil"/>
              <w:right w:val="nil"/>
            </w:tcBorders>
          </w:tcPr>
          <w:p w14:paraId="45329D59" w14:textId="77777777" w:rsidR="00EF5277" w:rsidRPr="00EF5277" w:rsidRDefault="00EF5277" w:rsidP="00EF5277">
            <w:pPr>
              <w:widowControl/>
              <w:jc w:val="center"/>
              <w:rPr>
                <w:rFonts w:ascii="Times New Roman" w:eastAsia="等线" w:hAnsi="Times New Roman" w:cs="Times New Roman"/>
                <w:kern w:val="0"/>
                <w:sz w:val="18"/>
                <w:szCs w:val="18"/>
              </w:rPr>
            </w:pPr>
            <w:r w:rsidRPr="00EF5277">
              <w:rPr>
                <w:rFonts w:ascii="Times New Roman" w:eastAsia="等线" w:hAnsi="Times New Roman" w:cs="Times New Roman" w:hint="eastAsia"/>
                <w:kern w:val="0"/>
                <w:sz w:val="18"/>
                <w:szCs w:val="18"/>
              </w:rPr>
              <w:t>-</w:t>
            </w:r>
          </w:p>
        </w:tc>
        <w:tc>
          <w:tcPr>
            <w:tcW w:w="1283" w:type="dxa"/>
            <w:tcBorders>
              <w:left w:val="nil"/>
              <w:bottom w:val="nil"/>
              <w:right w:val="nil"/>
            </w:tcBorders>
          </w:tcPr>
          <w:p w14:paraId="41CB355A" w14:textId="77777777" w:rsidR="00EF5277" w:rsidRPr="00EF5277" w:rsidRDefault="00EF5277" w:rsidP="00EF5277">
            <w:pPr>
              <w:widowControl/>
              <w:jc w:val="center"/>
              <w:rPr>
                <w:rFonts w:ascii="Times New Roman" w:eastAsia="等线" w:hAnsi="Times New Roman" w:cs="Times New Roman"/>
                <w:kern w:val="0"/>
                <w:sz w:val="18"/>
                <w:szCs w:val="18"/>
              </w:rPr>
            </w:pPr>
            <w:r w:rsidRPr="00EF5277">
              <w:rPr>
                <w:rFonts w:ascii="Times New Roman" w:eastAsia="等线" w:hAnsi="Times New Roman" w:cs="Times New Roman" w:hint="eastAsia"/>
                <w:kern w:val="0"/>
                <w:sz w:val="18"/>
                <w:szCs w:val="18"/>
              </w:rPr>
              <w:t>-</w:t>
            </w:r>
          </w:p>
        </w:tc>
      </w:tr>
      <w:tr w:rsidR="00EF5277" w:rsidRPr="00EF5277" w14:paraId="456E3076" w14:textId="77777777" w:rsidTr="00E16648">
        <w:trPr>
          <w:trHeight w:val="199"/>
          <w:jc w:val="center"/>
        </w:trPr>
        <w:tc>
          <w:tcPr>
            <w:tcW w:w="1985" w:type="dxa"/>
            <w:tcBorders>
              <w:top w:val="nil"/>
              <w:left w:val="nil"/>
              <w:bottom w:val="nil"/>
              <w:right w:val="nil"/>
            </w:tcBorders>
            <w:shd w:val="clear" w:color="auto" w:fill="auto"/>
            <w:noWrap/>
            <w:hideMark/>
          </w:tcPr>
          <w:p w14:paraId="1366D400"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 xml:space="preserve">14:0 </w:t>
            </w:r>
            <w:r w:rsidRPr="00EF5277">
              <w:rPr>
                <w:rFonts w:ascii="Times New Roman" w:eastAsia="宋体" w:hAnsi="Times New Roman" w:cs="Times New Roman"/>
                <w:sz w:val="18"/>
                <w:szCs w:val="18"/>
              </w:rPr>
              <w:t>2OH</w:t>
            </w:r>
          </w:p>
        </w:tc>
        <w:tc>
          <w:tcPr>
            <w:tcW w:w="1207" w:type="dxa"/>
            <w:tcBorders>
              <w:top w:val="nil"/>
              <w:left w:val="nil"/>
              <w:bottom w:val="nil"/>
              <w:right w:val="nil"/>
            </w:tcBorders>
            <w:shd w:val="clear" w:color="auto" w:fill="auto"/>
            <w:noWrap/>
            <w:vAlign w:val="center"/>
            <w:hideMark/>
          </w:tcPr>
          <w:p w14:paraId="6ADFBF1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24B3C7C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2004DE8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75D915A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2420FEF0"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w:t>
            </w:r>
            <w:r w:rsidRPr="00EF5277">
              <w:rPr>
                <w:rFonts w:ascii="Times New Roman" w:eastAsia="等线" w:hAnsi="Times New Roman" w:cs="Times New Roman"/>
                <w:sz w:val="18"/>
                <w:szCs w:val="18"/>
              </w:rPr>
              <w:t>.6</w:t>
            </w:r>
          </w:p>
        </w:tc>
        <w:tc>
          <w:tcPr>
            <w:tcW w:w="1283" w:type="dxa"/>
            <w:tcBorders>
              <w:top w:val="nil"/>
              <w:left w:val="nil"/>
              <w:bottom w:val="nil"/>
              <w:right w:val="nil"/>
            </w:tcBorders>
          </w:tcPr>
          <w:p w14:paraId="20E1117C"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756882C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4D03F477" w14:textId="77777777" w:rsidTr="00E16648">
        <w:trPr>
          <w:trHeight w:val="199"/>
          <w:jc w:val="center"/>
        </w:trPr>
        <w:tc>
          <w:tcPr>
            <w:tcW w:w="1985" w:type="dxa"/>
            <w:tcBorders>
              <w:top w:val="nil"/>
              <w:left w:val="nil"/>
              <w:bottom w:val="nil"/>
              <w:right w:val="nil"/>
            </w:tcBorders>
            <w:shd w:val="clear" w:color="auto" w:fill="auto"/>
            <w:noWrap/>
            <w:hideMark/>
          </w:tcPr>
          <w:p w14:paraId="2F45F7CF"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15:0</w:t>
            </w:r>
            <w:r w:rsidRPr="00EF5277">
              <w:rPr>
                <w:rFonts w:ascii="Times New Roman" w:eastAsia="宋体" w:hAnsi="Times New Roman" w:cs="Times New Roman"/>
                <w:sz w:val="18"/>
                <w:szCs w:val="18"/>
              </w:rPr>
              <w:t xml:space="preserve"> </w:t>
            </w:r>
          </w:p>
        </w:tc>
        <w:tc>
          <w:tcPr>
            <w:tcW w:w="1207" w:type="dxa"/>
            <w:tcBorders>
              <w:top w:val="nil"/>
              <w:left w:val="nil"/>
              <w:bottom w:val="nil"/>
              <w:right w:val="nil"/>
            </w:tcBorders>
            <w:shd w:val="clear" w:color="auto" w:fill="auto"/>
            <w:noWrap/>
            <w:vAlign w:val="center"/>
            <w:hideMark/>
          </w:tcPr>
          <w:p w14:paraId="2A408AF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09207D4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3E73BCB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6</w:t>
            </w:r>
            <w:r w:rsidRPr="00EF5277">
              <w:rPr>
                <w:rFonts w:ascii="Times New Roman" w:eastAsia="等线" w:hAnsi="Times New Roman" w:cs="Times New Roman"/>
                <w:sz w:val="18"/>
                <w:szCs w:val="18"/>
              </w:rPr>
              <w:t>.9</w:t>
            </w:r>
          </w:p>
        </w:tc>
        <w:tc>
          <w:tcPr>
            <w:tcW w:w="1283" w:type="dxa"/>
            <w:tcBorders>
              <w:top w:val="nil"/>
              <w:left w:val="nil"/>
              <w:bottom w:val="nil"/>
              <w:right w:val="nil"/>
            </w:tcBorders>
            <w:shd w:val="clear" w:color="auto" w:fill="auto"/>
            <w:noWrap/>
            <w:vAlign w:val="center"/>
          </w:tcPr>
          <w:p w14:paraId="791B150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1F02FDB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50CB603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253713E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3.6</w:t>
            </w:r>
          </w:p>
        </w:tc>
      </w:tr>
      <w:tr w:rsidR="00EF5277" w:rsidRPr="00EF5277" w14:paraId="13B7CD7E" w14:textId="77777777" w:rsidTr="00E16648">
        <w:trPr>
          <w:trHeight w:val="199"/>
          <w:jc w:val="center"/>
        </w:trPr>
        <w:tc>
          <w:tcPr>
            <w:tcW w:w="1985" w:type="dxa"/>
            <w:tcBorders>
              <w:top w:val="nil"/>
              <w:left w:val="nil"/>
              <w:bottom w:val="nil"/>
              <w:right w:val="nil"/>
            </w:tcBorders>
            <w:shd w:val="clear" w:color="auto" w:fill="auto"/>
            <w:noWrap/>
            <w:hideMark/>
          </w:tcPr>
          <w:p w14:paraId="2BC647C2"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15:0</w:t>
            </w:r>
            <w:r w:rsidRPr="00EF5277">
              <w:rPr>
                <w:rFonts w:ascii="Times New Roman" w:eastAsia="宋体" w:hAnsi="Times New Roman" w:cs="Times New Roman"/>
                <w:sz w:val="18"/>
                <w:szCs w:val="18"/>
              </w:rPr>
              <w:t xml:space="preserve"> 2OH</w:t>
            </w:r>
          </w:p>
        </w:tc>
        <w:tc>
          <w:tcPr>
            <w:tcW w:w="1207" w:type="dxa"/>
            <w:tcBorders>
              <w:top w:val="nil"/>
              <w:left w:val="nil"/>
              <w:bottom w:val="nil"/>
              <w:right w:val="nil"/>
            </w:tcBorders>
            <w:shd w:val="clear" w:color="auto" w:fill="auto"/>
            <w:noWrap/>
            <w:vAlign w:val="center"/>
          </w:tcPr>
          <w:p w14:paraId="70BB9EBD"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68C59A8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w:t>
            </w:r>
            <w:r w:rsidRPr="00EF5277">
              <w:rPr>
                <w:rFonts w:ascii="Times New Roman" w:eastAsia="等线" w:hAnsi="Times New Roman" w:cs="Times New Roman"/>
                <w:sz w:val="18"/>
                <w:szCs w:val="18"/>
              </w:rPr>
              <w:t>.5</w:t>
            </w:r>
          </w:p>
        </w:tc>
        <w:tc>
          <w:tcPr>
            <w:tcW w:w="1283" w:type="dxa"/>
            <w:tcBorders>
              <w:top w:val="nil"/>
              <w:left w:val="nil"/>
              <w:bottom w:val="nil"/>
              <w:right w:val="nil"/>
            </w:tcBorders>
            <w:shd w:val="clear" w:color="auto" w:fill="auto"/>
            <w:noWrap/>
            <w:vAlign w:val="center"/>
          </w:tcPr>
          <w:p w14:paraId="7FC59C7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5B11156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396F71B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sz w:val="18"/>
                <w:szCs w:val="18"/>
              </w:rPr>
              <w:t>1.0</w:t>
            </w:r>
          </w:p>
        </w:tc>
        <w:tc>
          <w:tcPr>
            <w:tcW w:w="1283" w:type="dxa"/>
            <w:tcBorders>
              <w:top w:val="nil"/>
              <w:left w:val="nil"/>
              <w:bottom w:val="nil"/>
              <w:right w:val="nil"/>
            </w:tcBorders>
          </w:tcPr>
          <w:p w14:paraId="036ACDD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33670F0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72EDEDEF" w14:textId="77777777" w:rsidTr="00E16648">
        <w:trPr>
          <w:trHeight w:val="199"/>
          <w:jc w:val="center"/>
        </w:trPr>
        <w:tc>
          <w:tcPr>
            <w:tcW w:w="1985" w:type="dxa"/>
            <w:tcBorders>
              <w:top w:val="nil"/>
              <w:left w:val="nil"/>
              <w:bottom w:val="nil"/>
              <w:right w:val="nil"/>
            </w:tcBorders>
            <w:shd w:val="clear" w:color="auto" w:fill="auto"/>
            <w:noWrap/>
          </w:tcPr>
          <w:p w14:paraId="0D5327BA" w14:textId="77777777" w:rsidR="00EF5277" w:rsidRPr="00EF5277" w:rsidRDefault="00EF5277" w:rsidP="00EF5277">
            <w:pPr>
              <w:widowControl/>
              <w:jc w:val="left"/>
              <w:rPr>
                <w:rFonts w:ascii="Times New Roman" w:eastAsia="宋体" w:hAnsi="Times New Roman" w:cs="Times New Roman"/>
                <w:sz w:val="18"/>
                <w:szCs w:val="18"/>
              </w:rPr>
            </w:pPr>
            <w:r w:rsidRPr="00B82BCD">
              <w:rPr>
                <w:rFonts w:ascii="Times New Roman" w:eastAsia="宋体" w:hAnsi="Times New Roman" w:cs="Times New Roman"/>
                <w:sz w:val="18"/>
                <w:szCs w:val="18"/>
              </w:rPr>
              <w:t>anteiso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15:0</w:t>
            </w:r>
          </w:p>
        </w:tc>
        <w:tc>
          <w:tcPr>
            <w:tcW w:w="1207" w:type="dxa"/>
            <w:tcBorders>
              <w:top w:val="nil"/>
              <w:left w:val="nil"/>
              <w:bottom w:val="nil"/>
              <w:right w:val="nil"/>
            </w:tcBorders>
            <w:shd w:val="clear" w:color="auto" w:fill="auto"/>
            <w:noWrap/>
            <w:vAlign w:val="center"/>
          </w:tcPr>
          <w:p w14:paraId="4A27D2F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74D49FF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1C0907C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217CBA6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4908027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5352A10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23F7C28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590A47B7" w14:textId="77777777" w:rsidTr="00E16648">
        <w:trPr>
          <w:trHeight w:val="199"/>
          <w:jc w:val="center"/>
        </w:trPr>
        <w:tc>
          <w:tcPr>
            <w:tcW w:w="1985" w:type="dxa"/>
            <w:tcBorders>
              <w:top w:val="nil"/>
              <w:left w:val="nil"/>
              <w:bottom w:val="nil"/>
              <w:right w:val="nil"/>
            </w:tcBorders>
            <w:shd w:val="clear" w:color="auto" w:fill="auto"/>
            <w:noWrap/>
            <w:hideMark/>
          </w:tcPr>
          <w:p w14:paraId="2CCDDB91"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16:0</w:t>
            </w:r>
            <w:r w:rsidRPr="00EF5277">
              <w:rPr>
                <w:rFonts w:ascii="Times New Roman" w:eastAsia="宋体" w:hAnsi="Times New Roman" w:cs="Times New Roman"/>
                <w:sz w:val="18"/>
                <w:szCs w:val="18"/>
              </w:rPr>
              <w:t xml:space="preserve"> </w:t>
            </w:r>
          </w:p>
        </w:tc>
        <w:tc>
          <w:tcPr>
            <w:tcW w:w="1207" w:type="dxa"/>
            <w:tcBorders>
              <w:top w:val="nil"/>
              <w:left w:val="nil"/>
              <w:bottom w:val="nil"/>
              <w:right w:val="nil"/>
            </w:tcBorders>
            <w:shd w:val="clear" w:color="auto" w:fill="auto"/>
            <w:noWrap/>
            <w:vAlign w:val="center"/>
          </w:tcPr>
          <w:p w14:paraId="706D1952" w14:textId="77777777" w:rsidR="00EF5277" w:rsidRPr="00EF5277" w:rsidRDefault="00EF5277" w:rsidP="00EF5277">
            <w:pPr>
              <w:jc w:val="center"/>
              <w:rPr>
                <w:rFonts w:ascii="Times New Roman" w:eastAsia="等线" w:hAnsi="Times New Roman" w:cs="Times New Roman"/>
                <w:b/>
                <w:bCs/>
                <w:sz w:val="18"/>
                <w:szCs w:val="18"/>
              </w:rPr>
            </w:pPr>
            <w:r w:rsidRPr="00EF5277">
              <w:rPr>
                <w:rFonts w:ascii="Times New Roman" w:eastAsia="等线" w:hAnsi="Times New Roman" w:cs="Times New Roman" w:hint="eastAsia"/>
                <w:b/>
                <w:bCs/>
                <w:sz w:val="18"/>
                <w:szCs w:val="18"/>
              </w:rPr>
              <w:t>1</w:t>
            </w:r>
            <w:r w:rsidRPr="00EF5277">
              <w:rPr>
                <w:rFonts w:ascii="Times New Roman" w:eastAsia="等线" w:hAnsi="Times New Roman" w:cs="Times New Roman"/>
                <w:b/>
                <w:bCs/>
                <w:sz w:val="18"/>
                <w:szCs w:val="18"/>
              </w:rPr>
              <w:t>2.2</w:t>
            </w:r>
          </w:p>
        </w:tc>
        <w:tc>
          <w:tcPr>
            <w:tcW w:w="1283" w:type="dxa"/>
            <w:tcBorders>
              <w:top w:val="nil"/>
              <w:left w:val="nil"/>
              <w:bottom w:val="nil"/>
              <w:right w:val="nil"/>
            </w:tcBorders>
            <w:shd w:val="clear" w:color="auto" w:fill="auto"/>
            <w:noWrap/>
            <w:vAlign w:val="center"/>
          </w:tcPr>
          <w:p w14:paraId="2471623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6</w:t>
            </w:r>
            <w:r w:rsidRPr="00EF5277">
              <w:rPr>
                <w:rFonts w:ascii="Times New Roman" w:eastAsia="等线" w:hAnsi="Times New Roman" w:cs="Times New Roman"/>
                <w:sz w:val="18"/>
                <w:szCs w:val="18"/>
              </w:rPr>
              <w:t>.7</w:t>
            </w:r>
          </w:p>
        </w:tc>
        <w:tc>
          <w:tcPr>
            <w:tcW w:w="1283" w:type="dxa"/>
            <w:tcBorders>
              <w:top w:val="nil"/>
              <w:left w:val="nil"/>
              <w:bottom w:val="nil"/>
              <w:right w:val="nil"/>
            </w:tcBorders>
            <w:shd w:val="clear" w:color="auto" w:fill="auto"/>
            <w:noWrap/>
            <w:vAlign w:val="center"/>
          </w:tcPr>
          <w:p w14:paraId="2CD1A28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4</w:t>
            </w:r>
            <w:r w:rsidRPr="00EF5277">
              <w:rPr>
                <w:rFonts w:ascii="Times New Roman" w:eastAsia="等线" w:hAnsi="Times New Roman" w:cs="Times New Roman"/>
                <w:sz w:val="18"/>
                <w:szCs w:val="18"/>
              </w:rPr>
              <w:t>.6</w:t>
            </w:r>
          </w:p>
        </w:tc>
        <w:tc>
          <w:tcPr>
            <w:tcW w:w="1283" w:type="dxa"/>
            <w:tcBorders>
              <w:top w:val="nil"/>
              <w:left w:val="nil"/>
              <w:bottom w:val="nil"/>
              <w:right w:val="nil"/>
            </w:tcBorders>
            <w:shd w:val="clear" w:color="auto" w:fill="auto"/>
            <w:noWrap/>
            <w:vAlign w:val="center"/>
          </w:tcPr>
          <w:p w14:paraId="0155315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.3</w:t>
            </w:r>
          </w:p>
        </w:tc>
        <w:tc>
          <w:tcPr>
            <w:tcW w:w="1283" w:type="dxa"/>
            <w:tcBorders>
              <w:top w:val="nil"/>
              <w:left w:val="nil"/>
              <w:bottom w:val="nil"/>
              <w:right w:val="nil"/>
            </w:tcBorders>
            <w:shd w:val="clear" w:color="auto" w:fill="auto"/>
            <w:noWrap/>
            <w:vAlign w:val="center"/>
          </w:tcPr>
          <w:p w14:paraId="3C52D310"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4</w:t>
            </w:r>
            <w:r w:rsidRPr="00EF5277">
              <w:rPr>
                <w:rFonts w:ascii="Times New Roman" w:eastAsia="等线" w:hAnsi="Times New Roman" w:cs="Times New Roman"/>
                <w:sz w:val="18"/>
                <w:szCs w:val="18"/>
              </w:rPr>
              <w:t>.8</w:t>
            </w:r>
          </w:p>
        </w:tc>
        <w:tc>
          <w:tcPr>
            <w:tcW w:w="1283" w:type="dxa"/>
            <w:tcBorders>
              <w:top w:val="nil"/>
              <w:left w:val="nil"/>
              <w:bottom w:val="nil"/>
              <w:right w:val="nil"/>
            </w:tcBorders>
          </w:tcPr>
          <w:p w14:paraId="5077DB5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6.2</w:t>
            </w:r>
          </w:p>
        </w:tc>
        <w:tc>
          <w:tcPr>
            <w:tcW w:w="1283" w:type="dxa"/>
            <w:tcBorders>
              <w:top w:val="nil"/>
              <w:left w:val="nil"/>
              <w:bottom w:val="nil"/>
              <w:right w:val="nil"/>
            </w:tcBorders>
          </w:tcPr>
          <w:p w14:paraId="2126655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6.5</w:t>
            </w:r>
          </w:p>
        </w:tc>
      </w:tr>
      <w:tr w:rsidR="00EF5277" w:rsidRPr="00EF5277" w14:paraId="5D1B9C94" w14:textId="77777777" w:rsidTr="00E16648">
        <w:trPr>
          <w:trHeight w:val="199"/>
          <w:jc w:val="center"/>
        </w:trPr>
        <w:tc>
          <w:tcPr>
            <w:tcW w:w="1985" w:type="dxa"/>
            <w:tcBorders>
              <w:top w:val="nil"/>
              <w:left w:val="nil"/>
              <w:bottom w:val="nil"/>
              <w:right w:val="nil"/>
            </w:tcBorders>
            <w:shd w:val="clear" w:color="auto" w:fill="auto"/>
            <w:noWrap/>
            <w:hideMark/>
          </w:tcPr>
          <w:p w14:paraId="7A6E2F83"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 xml:space="preserve">17:0 </w:t>
            </w:r>
          </w:p>
        </w:tc>
        <w:tc>
          <w:tcPr>
            <w:tcW w:w="1207" w:type="dxa"/>
            <w:tcBorders>
              <w:top w:val="nil"/>
              <w:left w:val="nil"/>
              <w:bottom w:val="nil"/>
              <w:right w:val="nil"/>
            </w:tcBorders>
            <w:shd w:val="clear" w:color="auto" w:fill="auto"/>
            <w:noWrap/>
            <w:vAlign w:val="center"/>
          </w:tcPr>
          <w:p w14:paraId="7021B45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.8</w:t>
            </w:r>
          </w:p>
        </w:tc>
        <w:tc>
          <w:tcPr>
            <w:tcW w:w="1283" w:type="dxa"/>
            <w:tcBorders>
              <w:top w:val="nil"/>
              <w:left w:val="nil"/>
              <w:bottom w:val="nil"/>
              <w:right w:val="nil"/>
            </w:tcBorders>
            <w:shd w:val="clear" w:color="auto" w:fill="auto"/>
            <w:noWrap/>
            <w:vAlign w:val="center"/>
          </w:tcPr>
          <w:p w14:paraId="5810624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3</w:t>
            </w:r>
            <w:r w:rsidRPr="00EF5277">
              <w:rPr>
                <w:rFonts w:ascii="Times New Roman" w:eastAsia="等线" w:hAnsi="Times New Roman" w:cs="Times New Roman"/>
                <w:sz w:val="18"/>
                <w:szCs w:val="18"/>
              </w:rPr>
              <w:t>.6</w:t>
            </w:r>
          </w:p>
        </w:tc>
        <w:tc>
          <w:tcPr>
            <w:tcW w:w="1283" w:type="dxa"/>
            <w:tcBorders>
              <w:top w:val="nil"/>
              <w:left w:val="nil"/>
              <w:bottom w:val="nil"/>
              <w:right w:val="nil"/>
            </w:tcBorders>
            <w:shd w:val="clear" w:color="auto" w:fill="auto"/>
            <w:noWrap/>
            <w:vAlign w:val="center"/>
          </w:tcPr>
          <w:p w14:paraId="0796C3D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.0</w:t>
            </w:r>
          </w:p>
        </w:tc>
        <w:tc>
          <w:tcPr>
            <w:tcW w:w="1283" w:type="dxa"/>
            <w:tcBorders>
              <w:top w:val="nil"/>
              <w:left w:val="nil"/>
              <w:bottom w:val="nil"/>
              <w:right w:val="nil"/>
            </w:tcBorders>
            <w:shd w:val="clear" w:color="auto" w:fill="auto"/>
            <w:noWrap/>
            <w:vAlign w:val="center"/>
          </w:tcPr>
          <w:p w14:paraId="3DE4C41C"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4</w:t>
            </w:r>
            <w:r w:rsidRPr="00EF5277">
              <w:rPr>
                <w:rFonts w:ascii="Times New Roman" w:eastAsia="等线" w:hAnsi="Times New Roman" w:cs="Times New Roman"/>
                <w:sz w:val="18"/>
                <w:szCs w:val="18"/>
              </w:rPr>
              <w:t>.1</w:t>
            </w:r>
          </w:p>
        </w:tc>
        <w:tc>
          <w:tcPr>
            <w:tcW w:w="1283" w:type="dxa"/>
            <w:tcBorders>
              <w:top w:val="nil"/>
              <w:left w:val="nil"/>
              <w:bottom w:val="nil"/>
              <w:right w:val="nil"/>
            </w:tcBorders>
            <w:shd w:val="clear" w:color="auto" w:fill="auto"/>
            <w:noWrap/>
            <w:vAlign w:val="center"/>
          </w:tcPr>
          <w:p w14:paraId="0C444350"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2</w:t>
            </w:r>
            <w:r w:rsidRPr="00EF5277">
              <w:rPr>
                <w:rFonts w:ascii="Times New Roman" w:eastAsia="等线" w:hAnsi="Times New Roman" w:cs="Times New Roman"/>
                <w:sz w:val="18"/>
                <w:szCs w:val="18"/>
              </w:rPr>
              <w:t>.0</w:t>
            </w:r>
          </w:p>
        </w:tc>
        <w:tc>
          <w:tcPr>
            <w:tcW w:w="1283" w:type="dxa"/>
            <w:tcBorders>
              <w:top w:val="nil"/>
              <w:left w:val="nil"/>
              <w:bottom w:val="nil"/>
              <w:right w:val="nil"/>
            </w:tcBorders>
          </w:tcPr>
          <w:p w14:paraId="31D6FF1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2.5</w:t>
            </w:r>
          </w:p>
        </w:tc>
        <w:tc>
          <w:tcPr>
            <w:tcW w:w="1283" w:type="dxa"/>
            <w:tcBorders>
              <w:top w:val="nil"/>
              <w:left w:val="nil"/>
              <w:bottom w:val="nil"/>
              <w:right w:val="nil"/>
            </w:tcBorders>
          </w:tcPr>
          <w:p w14:paraId="2004396C"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1.6</w:t>
            </w:r>
          </w:p>
        </w:tc>
      </w:tr>
      <w:tr w:rsidR="00EF5277" w:rsidRPr="00EF5277" w14:paraId="74CC6371" w14:textId="77777777" w:rsidTr="00E16648">
        <w:trPr>
          <w:trHeight w:val="199"/>
          <w:jc w:val="center"/>
        </w:trPr>
        <w:tc>
          <w:tcPr>
            <w:tcW w:w="1985" w:type="dxa"/>
            <w:tcBorders>
              <w:top w:val="nil"/>
              <w:left w:val="nil"/>
              <w:bottom w:val="nil"/>
              <w:right w:val="nil"/>
            </w:tcBorders>
            <w:shd w:val="clear" w:color="auto" w:fill="auto"/>
            <w:noWrap/>
          </w:tcPr>
          <w:p w14:paraId="0752CA63" w14:textId="77777777" w:rsidR="00EF5277" w:rsidRPr="00EF5277" w:rsidRDefault="00EF5277" w:rsidP="00EF5277">
            <w:pPr>
              <w:widowControl/>
              <w:jc w:val="left"/>
              <w:rPr>
                <w:rFonts w:ascii="Times New Roman" w:eastAsia="宋体" w:hAnsi="Times New Roman" w:cs="Times New Roman"/>
                <w:sz w:val="18"/>
                <w:szCs w:val="18"/>
              </w:rPr>
            </w:pPr>
            <w:r w:rsidRPr="00B82BCD">
              <w:rPr>
                <w:rFonts w:ascii="Times New Roman" w:eastAsia="宋体" w:hAnsi="Times New Roman" w:cs="Times New Roman"/>
                <w:sz w:val="18"/>
                <w:szCs w:val="18"/>
              </w:rPr>
              <w:t>anteiso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17:0</w:t>
            </w:r>
            <w:r w:rsidRPr="00EF5277">
              <w:rPr>
                <w:rFonts w:ascii="Times New Roman" w:eastAsia="宋体" w:hAnsi="Times New Roman" w:cs="Times New Roman"/>
                <w:sz w:val="18"/>
                <w:szCs w:val="18"/>
              </w:rPr>
              <w:t xml:space="preserve"> </w:t>
            </w:r>
          </w:p>
        </w:tc>
        <w:tc>
          <w:tcPr>
            <w:tcW w:w="1207" w:type="dxa"/>
            <w:tcBorders>
              <w:top w:val="nil"/>
              <w:left w:val="nil"/>
              <w:bottom w:val="nil"/>
              <w:right w:val="nil"/>
            </w:tcBorders>
            <w:shd w:val="clear" w:color="auto" w:fill="auto"/>
            <w:noWrap/>
            <w:vAlign w:val="center"/>
          </w:tcPr>
          <w:p w14:paraId="0E2AEBA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w:t>
            </w:r>
            <w:r w:rsidRPr="00EF5277">
              <w:rPr>
                <w:rFonts w:ascii="Times New Roman" w:eastAsia="等线" w:hAnsi="Times New Roman" w:cs="Times New Roman"/>
                <w:sz w:val="18"/>
                <w:szCs w:val="18"/>
              </w:rPr>
              <w:t>.6</w:t>
            </w:r>
          </w:p>
        </w:tc>
        <w:tc>
          <w:tcPr>
            <w:tcW w:w="1283" w:type="dxa"/>
            <w:tcBorders>
              <w:top w:val="nil"/>
              <w:left w:val="nil"/>
              <w:bottom w:val="nil"/>
              <w:right w:val="nil"/>
            </w:tcBorders>
            <w:shd w:val="clear" w:color="auto" w:fill="auto"/>
            <w:noWrap/>
            <w:vAlign w:val="center"/>
          </w:tcPr>
          <w:p w14:paraId="1F9FBF5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4E7C134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08FC0D6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489B830F"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10FFB15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3C4316BF"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33D52F93" w14:textId="77777777" w:rsidTr="00E16648">
        <w:trPr>
          <w:trHeight w:val="199"/>
          <w:jc w:val="center"/>
        </w:trPr>
        <w:tc>
          <w:tcPr>
            <w:tcW w:w="1985" w:type="dxa"/>
            <w:tcBorders>
              <w:top w:val="nil"/>
              <w:left w:val="nil"/>
              <w:bottom w:val="nil"/>
              <w:right w:val="nil"/>
            </w:tcBorders>
            <w:shd w:val="clear" w:color="auto" w:fill="auto"/>
            <w:noWrap/>
            <w:hideMark/>
          </w:tcPr>
          <w:p w14:paraId="600FDFE2"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18:0</w:t>
            </w:r>
            <w:r w:rsidRPr="00EF5277">
              <w:rPr>
                <w:rFonts w:ascii="Times New Roman" w:eastAsia="宋体" w:hAnsi="Times New Roman" w:cs="Times New Roman"/>
                <w:sz w:val="18"/>
                <w:szCs w:val="18"/>
              </w:rPr>
              <w:t xml:space="preserve"> </w:t>
            </w:r>
          </w:p>
        </w:tc>
        <w:tc>
          <w:tcPr>
            <w:tcW w:w="1207" w:type="dxa"/>
            <w:tcBorders>
              <w:top w:val="nil"/>
              <w:left w:val="nil"/>
              <w:bottom w:val="nil"/>
              <w:right w:val="nil"/>
            </w:tcBorders>
            <w:shd w:val="clear" w:color="auto" w:fill="auto"/>
            <w:noWrap/>
            <w:vAlign w:val="center"/>
          </w:tcPr>
          <w:p w14:paraId="5C0CC86D"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2</w:t>
            </w:r>
            <w:r w:rsidRPr="00EF5277">
              <w:rPr>
                <w:rFonts w:ascii="Times New Roman" w:eastAsia="等线" w:hAnsi="Times New Roman" w:cs="Times New Roman"/>
                <w:sz w:val="18"/>
                <w:szCs w:val="18"/>
              </w:rPr>
              <w:t>.5</w:t>
            </w:r>
          </w:p>
        </w:tc>
        <w:tc>
          <w:tcPr>
            <w:tcW w:w="1283" w:type="dxa"/>
            <w:tcBorders>
              <w:top w:val="nil"/>
              <w:left w:val="nil"/>
              <w:bottom w:val="nil"/>
              <w:right w:val="nil"/>
            </w:tcBorders>
            <w:shd w:val="clear" w:color="auto" w:fill="auto"/>
            <w:noWrap/>
            <w:vAlign w:val="center"/>
          </w:tcPr>
          <w:p w14:paraId="7171E9F1"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3A28B56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46C48EE1"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7DAA32BD"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w:t>
            </w:r>
            <w:r w:rsidRPr="00EF5277">
              <w:rPr>
                <w:rFonts w:ascii="Times New Roman" w:eastAsia="等线" w:hAnsi="Times New Roman" w:cs="Times New Roman"/>
                <w:sz w:val="18"/>
                <w:szCs w:val="18"/>
              </w:rPr>
              <w:t>.7</w:t>
            </w:r>
          </w:p>
        </w:tc>
        <w:tc>
          <w:tcPr>
            <w:tcW w:w="1283" w:type="dxa"/>
            <w:tcBorders>
              <w:top w:val="nil"/>
              <w:left w:val="nil"/>
              <w:bottom w:val="nil"/>
              <w:right w:val="nil"/>
            </w:tcBorders>
          </w:tcPr>
          <w:p w14:paraId="0569772C"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2.3</w:t>
            </w:r>
          </w:p>
        </w:tc>
        <w:tc>
          <w:tcPr>
            <w:tcW w:w="1283" w:type="dxa"/>
            <w:tcBorders>
              <w:top w:val="nil"/>
              <w:left w:val="nil"/>
              <w:bottom w:val="nil"/>
              <w:right w:val="nil"/>
            </w:tcBorders>
          </w:tcPr>
          <w:p w14:paraId="3A0D85DD"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0.5</w:t>
            </w:r>
          </w:p>
        </w:tc>
      </w:tr>
      <w:tr w:rsidR="00EF5277" w:rsidRPr="00EF5277" w14:paraId="7946AB2F" w14:textId="77777777" w:rsidTr="00E16648">
        <w:trPr>
          <w:trHeight w:val="199"/>
          <w:jc w:val="center"/>
        </w:trPr>
        <w:tc>
          <w:tcPr>
            <w:tcW w:w="1985" w:type="dxa"/>
            <w:tcBorders>
              <w:top w:val="nil"/>
              <w:left w:val="nil"/>
              <w:bottom w:val="nil"/>
              <w:right w:val="nil"/>
            </w:tcBorders>
            <w:shd w:val="clear" w:color="auto" w:fill="auto"/>
            <w:noWrap/>
          </w:tcPr>
          <w:p w14:paraId="148EEE66"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20:0</w:t>
            </w:r>
          </w:p>
        </w:tc>
        <w:tc>
          <w:tcPr>
            <w:tcW w:w="1207" w:type="dxa"/>
            <w:tcBorders>
              <w:top w:val="nil"/>
              <w:left w:val="nil"/>
              <w:bottom w:val="nil"/>
              <w:right w:val="nil"/>
            </w:tcBorders>
            <w:shd w:val="clear" w:color="auto" w:fill="auto"/>
            <w:noWrap/>
            <w:vAlign w:val="center"/>
          </w:tcPr>
          <w:p w14:paraId="4A5C8A4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5B31D41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21A200FF"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3</w:t>
            </w:r>
            <w:r w:rsidRPr="00EF5277">
              <w:rPr>
                <w:rFonts w:ascii="Times New Roman" w:eastAsia="等线" w:hAnsi="Times New Roman" w:cs="Times New Roman"/>
                <w:sz w:val="18"/>
                <w:szCs w:val="18"/>
              </w:rPr>
              <w:t>.9</w:t>
            </w:r>
          </w:p>
        </w:tc>
        <w:tc>
          <w:tcPr>
            <w:tcW w:w="1283" w:type="dxa"/>
            <w:tcBorders>
              <w:top w:val="nil"/>
              <w:left w:val="nil"/>
              <w:bottom w:val="nil"/>
              <w:right w:val="nil"/>
            </w:tcBorders>
            <w:shd w:val="clear" w:color="auto" w:fill="auto"/>
            <w:noWrap/>
            <w:vAlign w:val="center"/>
          </w:tcPr>
          <w:p w14:paraId="5F0D088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120D37B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201EB641"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5542A87D"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5269C459" w14:textId="77777777" w:rsidTr="00E16648">
        <w:trPr>
          <w:trHeight w:val="199"/>
          <w:jc w:val="center"/>
        </w:trPr>
        <w:tc>
          <w:tcPr>
            <w:tcW w:w="1985" w:type="dxa"/>
            <w:tcBorders>
              <w:top w:val="nil"/>
              <w:left w:val="nil"/>
              <w:bottom w:val="nil"/>
              <w:right w:val="nil"/>
            </w:tcBorders>
            <w:shd w:val="clear" w:color="auto" w:fill="auto"/>
            <w:noWrap/>
            <w:hideMark/>
          </w:tcPr>
          <w:p w14:paraId="272219DE"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 xml:space="preserve">15:1 </w:t>
            </w:r>
            <w:r w:rsidRPr="00EF5277">
              <w:rPr>
                <w:rFonts w:ascii="Times New Roman" w:eastAsia="宋体" w:hAnsi="Times New Roman" w:cs="Times New Roman"/>
                <w:i/>
                <w:iCs/>
                <w:sz w:val="18"/>
                <w:szCs w:val="18"/>
              </w:rPr>
              <w:t>ω</w:t>
            </w:r>
            <w:r w:rsidRPr="00EF5277">
              <w:rPr>
                <w:rFonts w:ascii="Times New Roman" w:eastAsia="宋体" w:hAnsi="Times New Roman" w:cs="Times New Roman"/>
                <w:sz w:val="18"/>
                <w:szCs w:val="18"/>
              </w:rPr>
              <w:t>6c</w:t>
            </w:r>
          </w:p>
        </w:tc>
        <w:tc>
          <w:tcPr>
            <w:tcW w:w="1207" w:type="dxa"/>
            <w:tcBorders>
              <w:top w:val="nil"/>
              <w:left w:val="nil"/>
              <w:bottom w:val="nil"/>
              <w:right w:val="nil"/>
            </w:tcBorders>
            <w:shd w:val="clear" w:color="auto" w:fill="auto"/>
            <w:noWrap/>
            <w:vAlign w:val="center"/>
          </w:tcPr>
          <w:p w14:paraId="624733C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609A9390"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w:t>
            </w:r>
            <w:r w:rsidRPr="00EF5277">
              <w:rPr>
                <w:rFonts w:ascii="Times New Roman" w:eastAsia="等线" w:hAnsi="Times New Roman" w:cs="Times New Roman"/>
                <w:sz w:val="18"/>
                <w:szCs w:val="18"/>
              </w:rPr>
              <w:t>.6</w:t>
            </w:r>
          </w:p>
        </w:tc>
        <w:tc>
          <w:tcPr>
            <w:tcW w:w="1283" w:type="dxa"/>
            <w:tcBorders>
              <w:top w:val="nil"/>
              <w:left w:val="nil"/>
              <w:bottom w:val="nil"/>
              <w:right w:val="nil"/>
            </w:tcBorders>
            <w:shd w:val="clear" w:color="auto" w:fill="auto"/>
            <w:noWrap/>
            <w:vAlign w:val="center"/>
          </w:tcPr>
          <w:p w14:paraId="251BEA9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3B0325D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02D0003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00A5775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0.5</w:t>
            </w:r>
          </w:p>
        </w:tc>
        <w:tc>
          <w:tcPr>
            <w:tcW w:w="1283" w:type="dxa"/>
            <w:tcBorders>
              <w:top w:val="nil"/>
              <w:left w:val="nil"/>
              <w:bottom w:val="nil"/>
              <w:right w:val="nil"/>
            </w:tcBorders>
          </w:tcPr>
          <w:p w14:paraId="66E0A01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4867313D" w14:textId="77777777" w:rsidTr="00E16648">
        <w:trPr>
          <w:trHeight w:val="199"/>
          <w:jc w:val="center"/>
        </w:trPr>
        <w:tc>
          <w:tcPr>
            <w:tcW w:w="1985" w:type="dxa"/>
            <w:tcBorders>
              <w:top w:val="nil"/>
              <w:left w:val="nil"/>
              <w:bottom w:val="nil"/>
              <w:right w:val="nil"/>
            </w:tcBorders>
            <w:shd w:val="clear" w:color="auto" w:fill="auto"/>
            <w:noWrap/>
            <w:hideMark/>
          </w:tcPr>
          <w:p w14:paraId="3E9E740E"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 xml:space="preserve">15:1 </w:t>
            </w:r>
            <w:r w:rsidRPr="00EF5277">
              <w:rPr>
                <w:rFonts w:ascii="Times New Roman" w:eastAsia="宋体" w:hAnsi="Times New Roman" w:cs="Times New Roman"/>
                <w:i/>
                <w:iCs/>
                <w:sz w:val="18"/>
                <w:szCs w:val="18"/>
              </w:rPr>
              <w:t>ω</w:t>
            </w:r>
            <w:r w:rsidRPr="00EF5277">
              <w:rPr>
                <w:rFonts w:ascii="Times New Roman" w:eastAsia="宋体" w:hAnsi="Times New Roman" w:cs="Times New Roman"/>
                <w:sz w:val="18"/>
                <w:szCs w:val="18"/>
              </w:rPr>
              <w:t xml:space="preserve">8c </w:t>
            </w:r>
          </w:p>
        </w:tc>
        <w:tc>
          <w:tcPr>
            <w:tcW w:w="1207" w:type="dxa"/>
            <w:tcBorders>
              <w:top w:val="nil"/>
              <w:left w:val="nil"/>
              <w:bottom w:val="nil"/>
              <w:right w:val="nil"/>
            </w:tcBorders>
            <w:shd w:val="clear" w:color="auto" w:fill="auto"/>
            <w:noWrap/>
            <w:vAlign w:val="center"/>
          </w:tcPr>
          <w:p w14:paraId="5FD7223D"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5B49603D"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.4</w:t>
            </w:r>
          </w:p>
        </w:tc>
        <w:tc>
          <w:tcPr>
            <w:tcW w:w="1283" w:type="dxa"/>
            <w:tcBorders>
              <w:top w:val="nil"/>
              <w:left w:val="nil"/>
              <w:bottom w:val="nil"/>
              <w:right w:val="nil"/>
            </w:tcBorders>
            <w:shd w:val="clear" w:color="auto" w:fill="auto"/>
            <w:noWrap/>
            <w:vAlign w:val="center"/>
          </w:tcPr>
          <w:p w14:paraId="28FDFB7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w:t>
            </w:r>
            <w:r w:rsidRPr="00EF5277">
              <w:rPr>
                <w:rFonts w:ascii="Times New Roman" w:eastAsia="等线" w:hAnsi="Times New Roman" w:cs="Times New Roman"/>
                <w:sz w:val="18"/>
                <w:szCs w:val="18"/>
              </w:rPr>
              <w:t>.8</w:t>
            </w:r>
          </w:p>
        </w:tc>
        <w:tc>
          <w:tcPr>
            <w:tcW w:w="1283" w:type="dxa"/>
            <w:tcBorders>
              <w:top w:val="nil"/>
              <w:left w:val="nil"/>
              <w:bottom w:val="nil"/>
              <w:right w:val="nil"/>
            </w:tcBorders>
            <w:shd w:val="clear" w:color="auto" w:fill="auto"/>
            <w:noWrap/>
            <w:vAlign w:val="center"/>
          </w:tcPr>
          <w:p w14:paraId="32A424D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5E2669E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02B9B14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1.1</w:t>
            </w:r>
          </w:p>
        </w:tc>
        <w:tc>
          <w:tcPr>
            <w:tcW w:w="1283" w:type="dxa"/>
            <w:tcBorders>
              <w:top w:val="nil"/>
              <w:left w:val="nil"/>
              <w:bottom w:val="nil"/>
              <w:right w:val="nil"/>
            </w:tcBorders>
          </w:tcPr>
          <w:p w14:paraId="28D32CB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1.8</w:t>
            </w:r>
          </w:p>
        </w:tc>
      </w:tr>
      <w:tr w:rsidR="00EF5277" w:rsidRPr="00EF5277" w14:paraId="7BE22E74" w14:textId="77777777" w:rsidTr="00E16648">
        <w:trPr>
          <w:trHeight w:val="199"/>
          <w:jc w:val="center"/>
        </w:trPr>
        <w:tc>
          <w:tcPr>
            <w:tcW w:w="1985" w:type="dxa"/>
            <w:tcBorders>
              <w:top w:val="nil"/>
              <w:left w:val="nil"/>
              <w:bottom w:val="nil"/>
              <w:right w:val="nil"/>
            </w:tcBorders>
            <w:shd w:val="clear" w:color="auto" w:fill="auto"/>
            <w:noWrap/>
          </w:tcPr>
          <w:p w14:paraId="39D8C9F3"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 xml:space="preserve">16:1 </w:t>
            </w:r>
            <w:r w:rsidRPr="00EF5277">
              <w:rPr>
                <w:rFonts w:ascii="Times New Roman" w:eastAsia="宋体" w:hAnsi="Times New Roman" w:cs="Times New Roman"/>
                <w:i/>
                <w:iCs/>
                <w:sz w:val="18"/>
                <w:szCs w:val="18"/>
              </w:rPr>
              <w:t>ω</w:t>
            </w:r>
            <w:r w:rsidRPr="00EF5277">
              <w:rPr>
                <w:rFonts w:ascii="Times New Roman" w:eastAsia="宋体" w:hAnsi="Times New Roman" w:cs="Times New Roman"/>
                <w:sz w:val="18"/>
                <w:szCs w:val="18"/>
              </w:rPr>
              <w:t>9c</w:t>
            </w:r>
          </w:p>
        </w:tc>
        <w:tc>
          <w:tcPr>
            <w:tcW w:w="1207" w:type="dxa"/>
            <w:tcBorders>
              <w:top w:val="nil"/>
              <w:left w:val="nil"/>
              <w:bottom w:val="nil"/>
              <w:right w:val="nil"/>
            </w:tcBorders>
            <w:shd w:val="clear" w:color="auto" w:fill="auto"/>
            <w:noWrap/>
            <w:vAlign w:val="center"/>
          </w:tcPr>
          <w:p w14:paraId="4CC8527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3C11256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78D4CFC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1733428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248C3B6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32CF38F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0.6</w:t>
            </w:r>
          </w:p>
        </w:tc>
        <w:tc>
          <w:tcPr>
            <w:tcW w:w="1283" w:type="dxa"/>
            <w:tcBorders>
              <w:top w:val="nil"/>
              <w:left w:val="nil"/>
              <w:bottom w:val="nil"/>
              <w:right w:val="nil"/>
            </w:tcBorders>
          </w:tcPr>
          <w:p w14:paraId="52C8C95F"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0.9</w:t>
            </w:r>
          </w:p>
        </w:tc>
      </w:tr>
      <w:tr w:rsidR="00EF5277" w:rsidRPr="00EF5277" w14:paraId="2FC25125" w14:textId="77777777" w:rsidTr="00E16648">
        <w:trPr>
          <w:trHeight w:val="199"/>
          <w:jc w:val="center"/>
        </w:trPr>
        <w:tc>
          <w:tcPr>
            <w:tcW w:w="1985" w:type="dxa"/>
            <w:tcBorders>
              <w:top w:val="nil"/>
              <w:left w:val="nil"/>
              <w:bottom w:val="nil"/>
              <w:right w:val="nil"/>
            </w:tcBorders>
            <w:shd w:val="clear" w:color="auto" w:fill="auto"/>
            <w:noWrap/>
            <w:hideMark/>
          </w:tcPr>
          <w:p w14:paraId="2F1D1C64" w14:textId="77777777" w:rsidR="00EF5277" w:rsidRPr="00EF5277" w:rsidRDefault="00EF5277" w:rsidP="00EF5277">
            <w:pPr>
              <w:widowControl/>
              <w:jc w:val="left"/>
              <w:rPr>
                <w:rFonts w:ascii="Times New Roman" w:eastAsia="宋体" w:hAnsi="Times New Roman" w:cs="Times New Roman"/>
                <w:b/>
                <w:bCs/>
                <w:color w:val="000000"/>
                <w:kern w:val="0"/>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 xml:space="preserve">17:1 </w:t>
            </w:r>
            <w:r w:rsidRPr="00EF5277">
              <w:rPr>
                <w:rFonts w:ascii="Times New Roman" w:eastAsia="宋体" w:hAnsi="Times New Roman" w:cs="Times New Roman"/>
                <w:i/>
                <w:iCs/>
                <w:sz w:val="18"/>
                <w:szCs w:val="18"/>
              </w:rPr>
              <w:t>ω</w:t>
            </w:r>
            <w:r w:rsidRPr="00EF5277">
              <w:rPr>
                <w:rFonts w:ascii="Times New Roman" w:eastAsia="宋体" w:hAnsi="Times New Roman" w:cs="Times New Roman"/>
                <w:sz w:val="18"/>
                <w:szCs w:val="18"/>
              </w:rPr>
              <w:t xml:space="preserve">6c </w:t>
            </w:r>
          </w:p>
        </w:tc>
        <w:tc>
          <w:tcPr>
            <w:tcW w:w="1207" w:type="dxa"/>
            <w:tcBorders>
              <w:top w:val="nil"/>
              <w:left w:val="nil"/>
              <w:bottom w:val="nil"/>
              <w:right w:val="nil"/>
            </w:tcBorders>
            <w:shd w:val="clear" w:color="auto" w:fill="auto"/>
            <w:noWrap/>
            <w:vAlign w:val="center"/>
          </w:tcPr>
          <w:p w14:paraId="0AD6F2BC"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.7</w:t>
            </w:r>
          </w:p>
        </w:tc>
        <w:tc>
          <w:tcPr>
            <w:tcW w:w="1283" w:type="dxa"/>
            <w:tcBorders>
              <w:top w:val="nil"/>
              <w:left w:val="nil"/>
              <w:bottom w:val="nil"/>
              <w:right w:val="nil"/>
            </w:tcBorders>
            <w:shd w:val="clear" w:color="auto" w:fill="auto"/>
            <w:noWrap/>
            <w:vAlign w:val="center"/>
          </w:tcPr>
          <w:p w14:paraId="732AD7E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6</w:t>
            </w:r>
            <w:r w:rsidRPr="00EF5277">
              <w:rPr>
                <w:rFonts w:ascii="Times New Roman" w:eastAsia="等线" w:hAnsi="Times New Roman" w:cs="Times New Roman"/>
                <w:sz w:val="18"/>
                <w:szCs w:val="18"/>
              </w:rPr>
              <w:t>.6</w:t>
            </w:r>
          </w:p>
        </w:tc>
        <w:tc>
          <w:tcPr>
            <w:tcW w:w="1283" w:type="dxa"/>
            <w:tcBorders>
              <w:top w:val="nil"/>
              <w:left w:val="nil"/>
              <w:bottom w:val="nil"/>
              <w:right w:val="nil"/>
            </w:tcBorders>
            <w:shd w:val="clear" w:color="auto" w:fill="auto"/>
            <w:noWrap/>
            <w:vAlign w:val="center"/>
          </w:tcPr>
          <w:p w14:paraId="4DAACA2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4</w:t>
            </w:r>
            <w:r w:rsidRPr="00EF5277">
              <w:rPr>
                <w:rFonts w:ascii="Times New Roman" w:eastAsia="等线" w:hAnsi="Times New Roman" w:cs="Times New Roman"/>
                <w:sz w:val="18"/>
                <w:szCs w:val="18"/>
              </w:rPr>
              <w:t>.5</w:t>
            </w:r>
          </w:p>
        </w:tc>
        <w:tc>
          <w:tcPr>
            <w:tcW w:w="1283" w:type="dxa"/>
            <w:tcBorders>
              <w:top w:val="nil"/>
              <w:left w:val="nil"/>
              <w:bottom w:val="nil"/>
              <w:right w:val="nil"/>
            </w:tcBorders>
            <w:shd w:val="clear" w:color="auto" w:fill="auto"/>
            <w:noWrap/>
            <w:vAlign w:val="center"/>
          </w:tcPr>
          <w:p w14:paraId="2C1A54BF"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1</w:t>
            </w:r>
            <w:r w:rsidRPr="00EF5277">
              <w:rPr>
                <w:rFonts w:ascii="Times New Roman" w:eastAsia="等线" w:hAnsi="Times New Roman" w:cs="Times New Roman"/>
                <w:b/>
                <w:bCs/>
                <w:sz w:val="18"/>
                <w:szCs w:val="18"/>
              </w:rPr>
              <w:t>8.5</w:t>
            </w:r>
          </w:p>
        </w:tc>
        <w:tc>
          <w:tcPr>
            <w:tcW w:w="1283" w:type="dxa"/>
            <w:tcBorders>
              <w:top w:val="nil"/>
              <w:left w:val="nil"/>
              <w:bottom w:val="nil"/>
              <w:right w:val="nil"/>
            </w:tcBorders>
            <w:shd w:val="clear" w:color="auto" w:fill="auto"/>
            <w:noWrap/>
            <w:vAlign w:val="center"/>
          </w:tcPr>
          <w:p w14:paraId="0931F2A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3</w:t>
            </w:r>
            <w:r w:rsidRPr="00EF5277">
              <w:rPr>
                <w:rFonts w:ascii="Times New Roman" w:eastAsia="等线" w:hAnsi="Times New Roman" w:cs="Times New Roman"/>
                <w:sz w:val="18"/>
                <w:szCs w:val="18"/>
              </w:rPr>
              <w:t>.3</w:t>
            </w:r>
          </w:p>
        </w:tc>
        <w:tc>
          <w:tcPr>
            <w:tcW w:w="1283" w:type="dxa"/>
            <w:tcBorders>
              <w:top w:val="nil"/>
              <w:left w:val="nil"/>
              <w:bottom w:val="nil"/>
              <w:right w:val="nil"/>
            </w:tcBorders>
          </w:tcPr>
          <w:p w14:paraId="5C371DF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3.8</w:t>
            </w:r>
          </w:p>
        </w:tc>
        <w:tc>
          <w:tcPr>
            <w:tcW w:w="1283" w:type="dxa"/>
            <w:tcBorders>
              <w:top w:val="nil"/>
              <w:left w:val="nil"/>
              <w:bottom w:val="nil"/>
              <w:right w:val="nil"/>
            </w:tcBorders>
          </w:tcPr>
          <w:p w14:paraId="4985DED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2.0</w:t>
            </w:r>
          </w:p>
        </w:tc>
      </w:tr>
      <w:tr w:rsidR="00EF5277" w:rsidRPr="00EF5277" w14:paraId="2E53F994" w14:textId="77777777" w:rsidTr="00E16648">
        <w:trPr>
          <w:trHeight w:val="199"/>
          <w:jc w:val="center"/>
        </w:trPr>
        <w:tc>
          <w:tcPr>
            <w:tcW w:w="1985" w:type="dxa"/>
            <w:tcBorders>
              <w:top w:val="nil"/>
              <w:left w:val="nil"/>
              <w:bottom w:val="nil"/>
              <w:right w:val="nil"/>
            </w:tcBorders>
            <w:shd w:val="clear" w:color="auto" w:fill="auto"/>
            <w:noWrap/>
            <w:hideMark/>
          </w:tcPr>
          <w:p w14:paraId="4CAFC205"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 xml:space="preserve">17:1 </w:t>
            </w:r>
            <w:r w:rsidRPr="00EF5277">
              <w:rPr>
                <w:rFonts w:ascii="Times New Roman" w:eastAsia="宋体" w:hAnsi="Times New Roman" w:cs="Times New Roman"/>
                <w:i/>
                <w:iCs/>
                <w:sz w:val="18"/>
                <w:szCs w:val="18"/>
              </w:rPr>
              <w:t>ω</w:t>
            </w:r>
            <w:r w:rsidRPr="00EF5277">
              <w:rPr>
                <w:rFonts w:ascii="Times New Roman" w:eastAsia="宋体" w:hAnsi="Times New Roman" w:cs="Times New Roman"/>
                <w:sz w:val="18"/>
                <w:szCs w:val="18"/>
              </w:rPr>
              <w:t xml:space="preserve">8c </w:t>
            </w:r>
          </w:p>
        </w:tc>
        <w:tc>
          <w:tcPr>
            <w:tcW w:w="1207" w:type="dxa"/>
            <w:tcBorders>
              <w:top w:val="nil"/>
              <w:left w:val="nil"/>
              <w:bottom w:val="nil"/>
              <w:right w:val="nil"/>
            </w:tcBorders>
            <w:shd w:val="clear" w:color="auto" w:fill="auto"/>
            <w:noWrap/>
            <w:vAlign w:val="center"/>
          </w:tcPr>
          <w:p w14:paraId="0DB321E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2C280D2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8</w:t>
            </w:r>
            <w:r w:rsidRPr="00EF5277">
              <w:rPr>
                <w:rFonts w:ascii="Times New Roman" w:eastAsia="等线" w:hAnsi="Times New Roman" w:cs="Times New Roman"/>
                <w:sz w:val="18"/>
                <w:szCs w:val="18"/>
              </w:rPr>
              <w:t>.5</w:t>
            </w:r>
          </w:p>
        </w:tc>
        <w:tc>
          <w:tcPr>
            <w:tcW w:w="1283" w:type="dxa"/>
            <w:tcBorders>
              <w:top w:val="nil"/>
              <w:left w:val="nil"/>
              <w:bottom w:val="nil"/>
              <w:right w:val="nil"/>
            </w:tcBorders>
            <w:shd w:val="clear" w:color="auto" w:fill="auto"/>
            <w:noWrap/>
            <w:vAlign w:val="center"/>
          </w:tcPr>
          <w:p w14:paraId="178C9B0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4</w:t>
            </w:r>
            <w:r w:rsidRPr="00EF5277">
              <w:rPr>
                <w:rFonts w:ascii="Times New Roman" w:eastAsia="等线" w:hAnsi="Times New Roman" w:cs="Times New Roman"/>
                <w:sz w:val="18"/>
                <w:szCs w:val="18"/>
              </w:rPr>
              <w:t>.6</w:t>
            </w:r>
          </w:p>
        </w:tc>
        <w:tc>
          <w:tcPr>
            <w:tcW w:w="1283" w:type="dxa"/>
            <w:tcBorders>
              <w:top w:val="nil"/>
              <w:left w:val="nil"/>
              <w:bottom w:val="nil"/>
              <w:right w:val="nil"/>
            </w:tcBorders>
            <w:shd w:val="clear" w:color="auto" w:fill="auto"/>
            <w:noWrap/>
            <w:vAlign w:val="center"/>
          </w:tcPr>
          <w:p w14:paraId="0823646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2</w:t>
            </w:r>
            <w:r w:rsidRPr="00EF5277">
              <w:rPr>
                <w:rFonts w:ascii="Times New Roman" w:eastAsia="等线" w:hAnsi="Times New Roman" w:cs="Times New Roman"/>
                <w:sz w:val="18"/>
                <w:szCs w:val="18"/>
              </w:rPr>
              <w:t>.3</w:t>
            </w:r>
          </w:p>
        </w:tc>
        <w:tc>
          <w:tcPr>
            <w:tcW w:w="1283" w:type="dxa"/>
            <w:tcBorders>
              <w:top w:val="nil"/>
              <w:left w:val="nil"/>
              <w:bottom w:val="nil"/>
              <w:right w:val="nil"/>
            </w:tcBorders>
            <w:shd w:val="clear" w:color="auto" w:fill="auto"/>
            <w:noWrap/>
            <w:vAlign w:val="center"/>
          </w:tcPr>
          <w:p w14:paraId="50CFCAF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.7</w:t>
            </w:r>
          </w:p>
        </w:tc>
        <w:tc>
          <w:tcPr>
            <w:tcW w:w="1283" w:type="dxa"/>
            <w:tcBorders>
              <w:top w:val="nil"/>
              <w:left w:val="nil"/>
              <w:bottom w:val="nil"/>
              <w:right w:val="nil"/>
            </w:tcBorders>
          </w:tcPr>
          <w:p w14:paraId="4EAA2FC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8.4</w:t>
            </w:r>
          </w:p>
        </w:tc>
        <w:tc>
          <w:tcPr>
            <w:tcW w:w="1283" w:type="dxa"/>
            <w:tcBorders>
              <w:top w:val="nil"/>
              <w:left w:val="nil"/>
              <w:bottom w:val="nil"/>
              <w:right w:val="nil"/>
            </w:tcBorders>
          </w:tcPr>
          <w:p w14:paraId="71F710FF"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6.0</w:t>
            </w:r>
          </w:p>
        </w:tc>
      </w:tr>
      <w:tr w:rsidR="00EF5277" w:rsidRPr="00EF5277" w14:paraId="6273BF1A" w14:textId="77777777" w:rsidTr="00E16648">
        <w:trPr>
          <w:trHeight w:val="199"/>
          <w:jc w:val="center"/>
        </w:trPr>
        <w:tc>
          <w:tcPr>
            <w:tcW w:w="1985" w:type="dxa"/>
            <w:tcBorders>
              <w:top w:val="nil"/>
              <w:left w:val="nil"/>
              <w:bottom w:val="nil"/>
              <w:right w:val="nil"/>
            </w:tcBorders>
            <w:shd w:val="clear" w:color="auto" w:fill="auto"/>
            <w:noWrap/>
          </w:tcPr>
          <w:p w14:paraId="669A6ED1"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18:1</w:t>
            </w:r>
            <w:r w:rsidRPr="00EF5277">
              <w:rPr>
                <w:rFonts w:ascii="Times New Roman" w:eastAsia="宋体" w:hAnsi="Times New Roman" w:cs="Times New Roman"/>
                <w:sz w:val="18"/>
                <w:szCs w:val="18"/>
              </w:rPr>
              <w:t xml:space="preserve"> </w:t>
            </w:r>
            <w:r w:rsidRPr="00EF5277">
              <w:rPr>
                <w:rFonts w:ascii="Times New Roman" w:eastAsia="宋体" w:hAnsi="Times New Roman" w:cs="Times New Roman"/>
                <w:i/>
                <w:iCs/>
                <w:sz w:val="18"/>
                <w:szCs w:val="18"/>
              </w:rPr>
              <w:t>ω</w:t>
            </w:r>
            <w:r w:rsidRPr="00EF5277">
              <w:rPr>
                <w:rFonts w:ascii="Times New Roman" w:eastAsia="宋体" w:hAnsi="Times New Roman" w:cs="Times New Roman"/>
                <w:sz w:val="18"/>
                <w:szCs w:val="18"/>
              </w:rPr>
              <w:t>5c</w:t>
            </w:r>
          </w:p>
        </w:tc>
        <w:tc>
          <w:tcPr>
            <w:tcW w:w="1207" w:type="dxa"/>
            <w:tcBorders>
              <w:top w:val="nil"/>
              <w:left w:val="nil"/>
              <w:bottom w:val="nil"/>
              <w:right w:val="nil"/>
            </w:tcBorders>
            <w:shd w:val="clear" w:color="auto" w:fill="auto"/>
            <w:noWrap/>
            <w:vAlign w:val="center"/>
          </w:tcPr>
          <w:p w14:paraId="4D9A2FC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2F27B5B1"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21721D5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31DB9A5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50BD0DB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7FC406F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1E4BF14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7CB1370A" w14:textId="77777777" w:rsidTr="00E16648">
        <w:trPr>
          <w:trHeight w:val="199"/>
          <w:jc w:val="center"/>
        </w:trPr>
        <w:tc>
          <w:tcPr>
            <w:tcW w:w="1985" w:type="dxa"/>
            <w:tcBorders>
              <w:top w:val="nil"/>
              <w:left w:val="nil"/>
              <w:bottom w:val="nil"/>
              <w:right w:val="nil"/>
            </w:tcBorders>
            <w:shd w:val="clear" w:color="auto" w:fill="auto"/>
            <w:noWrap/>
          </w:tcPr>
          <w:p w14:paraId="0D773CE3"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18:1</w:t>
            </w:r>
            <w:r w:rsidRPr="00EF5277">
              <w:rPr>
                <w:rFonts w:ascii="Times New Roman" w:eastAsia="宋体" w:hAnsi="Times New Roman" w:cs="Times New Roman"/>
                <w:sz w:val="18"/>
                <w:szCs w:val="18"/>
              </w:rPr>
              <w:t xml:space="preserve"> </w:t>
            </w:r>
            <w:r w:rsidRPr="00EF5277">
              <w:rPr>
                <w:rFonts w:ascii="Times New Roman" w:eastAsia="宋体" w:hAnsi="Times New Roman" w:cs="Times New Roman"/>
                <w:i/>
                <w:iCs/>
                <w:sz w:val="18"/>
                <w:szCs w:val="18"/>
              </w:rPr>
              <w:t>ω</w:t>
            </w:r>
            <w:r w:rsidRPr="00EF5277">
              <w:rPr>
                <w:rFonts w:ascii="Times New Roman" w:eastAsia="宋体" w:hAnsi="Times New Roman" w:cs="Times New Roman"/>
                <w:sz w:val="18"/>
                <w:szCs w:val="18"/>
              </w:rPr>
              <w:t>7c 11-methyl</w:t>
            </w:r>
          </w:p>
        </w:tc>
        <w:tc>
          <w:tcPr>
            <w:tcW w:w="1207" w:type="dxa"/>
            <w:tcBorders>
              <w:top w:val="nil"/>
              <w:left w:val="nil"/>
              <w:bottom w:val="nil"/>
              <w:right w:val="nil"/>
            </w:tcBorders>
            <w:shd w:val="clear" w:color="auto" w:fill="auto"/>
            <w:noWrap/>
            <w:vAlign w:val="center"/>
          </w:tcPr>
          <w:p w14:paraId="32678E4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6</w:t>
            </w:r>
            <w:r w:rsidRPr="00EF5277">
              <w:rPr>
                <w:rFonts w:ascii="Times New Roman" w:eastAsia="等线" w:hAnsi="Times New Roman" w:cs="Times New Roman"/>
                <w:sz w:val="18"/>
                <w:szCs w:val="18"/>
              </w:rPr>
              <w:t>.7</w:t>
            </w:r>
          </w:p>
        </w:tc>
        <w:tc>
          <w:tcPr>
            <w:tcW w:w="1283" w:type="dxa"/>
            <w:tcBorders>
              <w:top w:val="nil"/>
              <w:left w:val="nil"/>
              <w:bottom w:val="nil"/>
              <w:right w:val="nil"/>
            </w:tcBorders>
            <w:shd w:val="clear" w:color="auto" w:fill="auto"/>
            <w:noWrap/>
            <w:vAlign w:val="center"/>
          </w:tcPr>
          <w:p w14:paraId="49CA3460"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6D482701"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040D534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0E41168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7209E7F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011423E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35A7C3DB" w14:textId="77777777" w:rsidTr="00E16648">
        <w:trPr>
          <w:trHeight w:val="199"/>
          <w:jc w:val="center"/>
        </w:trPr>
        <w:tc>
          <w:tcPr>
            <w:tcW w:w="1985" w:type="dxa"/>
            <w:tcBorders>
              <w:top w:val="nil"/>
              <w:left w:val="nil"/>
              <w:bottom w:val="nil"/>
              <w:right w:val="nil"/>
            </w:tcBorders>
            <w:shd w:val="clear" w:color="auto" w:fill="auto"/>
            <w:noWrap/>
          </w:tcPr>
          <w:p w14:paraId="359985B4"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18:1</w:t>
            </w:r>
            <w:r w:rsidRPr="00EF5277">
              <w:rPr>
                <w:rFonts w:ascii="Times New Roman" w:eastAsia="宋体" w:hAnsi="Times New Roman" w:cs="Times New Roman"/>
                <w:sz w:val="18"/>
                <w:szCs w:val="18"/>
              </w:rPr>
              <w:t xml:space="preserve"> </w:t>
            </w:r>
            <w:r w:rsidRPr="00EF5277">
              <w:rPr>
                <w:rFonts w:ascii="Times New Roman" w:eastAsia="宋体" w:hAnsi="Times New Roman" w:cs="Times New Roman"/>
                <w:i/>
                <w:iCs/>
                <w:sz w:val="18"/>
                <w:szCs w:val="18"/>
              </w:rPr>
              <w:t>ω</w:t>
            </w:r>
            <w:r w:rsidRPr="00EF5277">
              <w:rPr>
                <w:rFonts w:ascii="Times New Roman" w:eastAsia="宋体" w:hAnsi="Times New Roman" w:cs="Times New Roman"/>
                <w:sz w:val="18"/>
                <w:szCs w:val="18"/>
              </w:rPr>
              <w:t>7c</w:t>
            </w:r>
          </w:p>
        </w:tc>
        <w:tc>
          <w:tcPr>
            <w:tcW w:w="1207" w:type="dxa"/>
            <w:tcBorders>
              <w:top w:val="nil"/>
              <w:left w:val="nil"/>
              <w:bottom w:val="nil"/>
              <w:right w:val="nil"/>
            </w:tcBorders>
            <w:shd w:val="clear" w:color="auto" w:fill="auto"/>
            <w:noWrap/>
            <w:vAlign w:val="center"/>
          </w:tcPr>
          <w:p w14:paraId="5DAB0E3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064CA32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451AF25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2</w:t>
            </w:r>
            <w:r w:rsidRPr="00EF5277">
              <w:rPr>
                <w:rFonts w:ascii="Times New Roman" w:eastAsia="等线" w:hAnsi="Times New Roman" w:cs="Times New Roman"/>
                <w:sz w:val="18"/>
                <w:szCs w:val="18"/>
              </w:rPr>
              <w:t>.2</w:t>
            </w:r>
          </w:p>
        </w:tc>
        <w:tc>
          <w:tcPr>
            <w:tcW w:w="1283" w:type="dxa"/>
            <w:tcBorders>
              <w:top w:val="nil"/>
              <w:left w:val="nil"/>
              <w:bottom w:val="nil"/>
              <w:right w:val="nil"/>
            </w:tcBorders>
            <w:shd w:val="clear" w:color="auto" w:fill="auto"/>
            <w:noWrap/>
            <w:vAlign w:val="center"/>
          </w:tcPr>
          <w:p w14:paraId="35CFED2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04C9496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3910FD2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5BCBD49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2F74AD5E" w14:textId="77777777" w:rsidTr="00E16648">
        <w:trPr>
          <w:trHeight w:val="199"/>
          <w:jc w:val="center"/>
        </w:trPr>
        <w:tc>
          <w:tcPr>
            <w:tcW w:w="1985" w:type="dxa"/>
            <w:tcBorders>
              <w:top w:val="nil"/>
              <w:left w:val="nil"/>
              <w:bottom w:val="nil"/>
              <w:right w:val="nil"/>
            </w:tcBorders>
            <w:shd w:val="clear" w:color="auto" w:fill="auto"/>
            <w:noWrap/>
            <w:hideMark/>
          </w:tcPr>
          <w:p w14:paraId="00116CF9"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 xml:space="preserve">18:1 </w:t>
            </w:r>
            <w:r w:rsidRPr="00EF5277">
              <w:rPr>
                <w:rFonts w:ascii="Times New Roman" w:eastAsia="宋体" w:hAnsi="Times New Roman" w:cs="Times New Roman"/>
                <w:i/>
                <w:iCs/>
                <w:sz w:val="18"/>
                <w:szCs w:val="18"/>
              </w:rPr>
              <w:t>ω</w:t>
            </w:r>
            <w:r w:rsidRPr="00EF5277">
              <w:rPr>
                <w:rFonts w:ascii="Times New Roman" w:eastAsia="宋体" w:hAnsi="Times New Roman" w:cs="Times New Roman"/>
                <w:sz w:val="18"/>
                <w:szCs w:val="18"/>
              </w:rPr>
              <w:t xml:space="preserve">9c </w:t>
            </w:r>
          </w:p>
        </w:tc>
        <w:tc>
          <w:tcPr>
            <w:tcW w:w="1207" w:type="dxa"/>
            <w:tcBorders>
              <w:top w:val="nil"/>
              <w:left w:val="nil"/>
              <w:bottom w:val="nil"/>
              <w:right w:val="nil"/>
            </w:tcBorders>
            <w:shd w:val="clear" w:color="auto" w:fill="auto"/>
            <w:noWrap/>
            <w:vAlign w:val="center"/>
          </w:tcPr>
          <w:p w14:paraId="378E39B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6648F03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1734EB3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64315AE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54791E4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458BFCEF"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0.5</w:t>
            </w:r>
          </w:p>
        </w:tc>
        <w:tc>
          <w:tcPr>
            <w:tcW w:w="1283" w:type="dxa"/>
            <w:tcBorders>
              <w:top w:val="nil"/>
              <w:left w:val="nil"/>
              <w:bottom w:val="nil"/>
              <w:right w:val="nil"/>
            </w:tcBorders>
          </w:tcPr>
          <w:p w14:paraId="267346ED"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0.6</w:t>
            </w:r>
          </w:p>
        </w:tc>
      </w:tr>
      <w:tr w:rsidR="00EF5277" w:rsidRPr="00EF5277" w14:paraId="343E86E6" w14:textId="77777777" w:rsidTr="00E16648">
        <w:trPr>
          <w:trHeight w:val="199"/>
          <w:jc w:val="center"/>
        </w:trPr>
        <w:tc>
          <w:tcPr>
            <w:tcW w:w="1985" w:type="dxa"/>
            <w:tcBorders>
              <w:top w:val="nil"/>
              <w:left w:val="nil"/>
              <w:bottom w:val="nil"/>
              <w:right w:val="nil"/>
            </w:tcBorders>
            <w:shd w:val="clear" w:color="auto" w:fill="auto"/>
            <w:noWrap/>
            <w:hideMark/>
          </w:tcPr>
          <w:p w14:paraId="2A2BBCA0"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 xml:space="preserve">18:3 </w:t>
            </w:r>
            <w:r w:rsidRPr="00EF5277">
              <w:rPr>
                <w:rFonts w:ascii="Times New Roman" w:eastAsia="宋体" w:hAnsi="Times New Roman" w:cs="Times New Roman"/>
                <w:i/>
                <w:iCs/>
                <w:sz w:val="18"/>
                <w:szCs w:val="18"/>
              </w:rPr>
              <w:t>ω</w:t>
            </w:r>
            <w:r w:rsidRPr="00EF5277">
              <w:rPr>
                <w:rFonts w:ascii="Times New Roman" w:eastAsia="宋体" w:hAnsi="Times New Roman" w:cs="Times New Roman"/>
                <w:sz w:val="18"/>
                <w:szCs w:val="18"/>
              </w:rPr>
              <w:t>6c (6, 9, 12)</w:t>
            </w:r>
          </w:p>
        </w:tc>
        <w:tc>
          <w:tcPr>
            <w:tcW w:w="1207" w:type="dxa"/>
            <w:tcBorders>
              <w:top w:val="nil"/>
              <w:left w:val="nil"/>
              <w:bottom w:val="nil"/>
              <w:right w:val="nil"/>
            </w:tcBorders>
            <w:shd w:val="clear" w:color="auto" w:fill="auto"/>
            <w:noWrap/>
            <w:vAlign w:val="center"/>
          </w:tcPr>
          <w:p w14:paraId="6AF018E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17F8E490"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42651F1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3C66605D"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3E8BB3A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w:t>
            </w:r>
            <w:r w:rsidRPr="00EF5277">
              <w:rPr>
                <w:rFonts w:ascii="Times New Roman" w:eastAsia="等线" w:hAnsi="Times New Roman" w:cs="Times New Roman"/>
                <w:sz w:val="18"/>
                <w:szCs w:val="18"/>
              </w:rPr>
              <w:t>.7</w:t>
            </w:r>
          </w:p>
        </w:tc>
        <w:tc>
          <w:tcPr>
            <w:tcW w:w="1283" w:type="dxa"/>
            <w:tcBorders>
              <w:top w:val="nil"/>
              <w:left w:val="nil"/>
              <w:bottom w:val="nil"/>
              <w:right w:val="nil"/>
            </w:tcBorders>
          </w:tcPr>
          <w:p w14:paraId="10785F7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74F348D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034D67B0" w14:textId="77777777" w:rsidTr="00E16648">
        <w:trPr>
          <w:trHeight w:val="199"/>
          <w:jc w:val="center"/>
        </w:trPr>
        <w:tc>
          <w:tcPr>
            <w:tcW w:w="1985" w:type="dxa"/>
            <w:tcBorders>
              <w:top w:val="nil"/>
              <w:left w:val="nil"/>
              <w:bottom w:val="nil"/>
              <w:right w:val="nil"/>
            </w:tcBorders>
            <w:shd w:val="clear" w:color="auto" w:fill="auto"/>
            <w:noWrap/>
          </w:tcPr>
          <w:p w14:paraId="5DC9E5EB" w14:textId="67D38169" w:rsidR="00EF5277" w:rsidRPr="00EF5277" w:rsidRDefault="00EF5277" w:rsidP="00EF5277">
            <w:pPr>
              <w:widowControl/>
              <w:jc w:val="left"/>
              <w:rPr>
                <w:rFonts w:ascii="Times New Roman" w:eastAsia="等线" w:hAnsi="Times New Roman" w:cs="Times New Roman"/>
                <w:color w:val="000000"/>
                <w:sz w:val="18"/>
                <w:szCs w:val="18"/>
              </w:rPr>
            </w:pPr>
            <w:r w:rsidRPr="00EF5277">
              <w:rPr>
                <w:rFonts w:ascii="Times New Roman" w:eastAsia="等线" w:hAnsi="Times New Roman" w:cs="Times New Roman"/>
                <w:color w:val="000000"/>
                <w:sz w:val="18"/>
                <w:szCs w:val="18"/>
              </w:rPr>
              <w:t>C</w:t>
            </w:r>
            <w:r w:rsidRPr="00EF5277">
              <w:rPr>
                <w:rFonts w:ascii="Times New Roman" w:eastAsia="等线" w:hAnsi="Times New Roman" w:cs="Times New Roman"/>
                <w:color w:val="000000"/>
                <w:sz w:val="18"/>
                <w:szCs w:val="18"/>
                <w:vertAlign w:val="subscript"/>
              </w:rPr>
              <w:t>19:0</w:t>
            </w:r>
            <w:r w:rsidRPr="00EF5277">
              <w:rPr>
                <w:rFonts w:ascii="Times New Roman" w:eastAsia="等线" w:hAnsi="Times New Roman" w:cs="Times New Roman"/>
                <w:color w:val="000000"/>
                <w:sz w:val="18"/>
                <w:szCs w:val="18"/>
              </w:rPr>
              <w:t xml:space="preserve"> </w:t>
            </w:r>
            <w:r w:rsidRPr="00EF5277">
              <w:rPr>
                <w:rFonts w:ascii="Times New Roman" w:eastAsia="宋体" w:hAnsi="Times New Roman" w:cs="Times New Roman"/>
                <w:i/>
                <w:iCs/>
                <w:sz w:val="18"/>
                <w:szCs w:val="18"/>
              </w:rPr>
              <w:t>ω</w:t>
            </w:r>
            <w:r w:rsidRPr="00EF5277">
              <w:rPr>
                <w:rFonts w:ascii="Times New Roman" w:eastAsia="等线" w:hAnsi="Times New Roman" w:cs="Times New Roman"/>
                <w:color w:val="000000"/>
                <w:sz w:val="18"/>
                <w:szCs w:val="18"/>
              </w:rPr>
              <w:t>8c</w:t>
            </w:r>
            <w:r w:rsidR="00B82BCD">
              <w:rPr>
                <w:rFonts w:ascii="Times New Roman" w:eastAsia="等线" w:hAnsi="Times New Roman" w:cs="Times New Roman"/>
                <w:color w:val="000000"/>
                <w:sz w:val="18"/>
                <w:szCs w:val="18"/>
              </w:rPr>
              <w:t xml:space="preserve"> </w:t>
            </w:r>
            <w:proofErr w:type="spellStart"/>
            <w:r w:rsidR="00B82BCD" w:rsidRPr="00EF5277">
              <w:rPr>
                <w:rFonts w:ascii="Times New Roman" w:eastAsia="等线" w:hAnsi="Times New Roman" w:cs="Times New Roman"/>
                <w:color w:val="000000"/>
                <w:sz w:val="18"/>
                <w:szCs w:val="18"/>
              </w:rPr>
              <w:t>cyclo</w:t>
            </w:r>
            <w:proofErr w:type="spellEnd"/>
          </w:p>
        </w:tc>
        <w:tc>
          <w:tcPr>
            <w:tcW w:w="1207" w:type="dxa"/>
            <w:tcBorders>
              <w:top w:val="nil"/>
              <w:left w:val="nil"/>
              <w:bottom w:val="nil"/>
              <w:right w:val="nil"/>
            </w:tcBorders>
            <w:shd w:val="clear" w:color="auto" w:fill="auto"/>
            <w:noWrap/>
            <w:vAlign w:val="center"/>
          </w:tcPr>
          <w:p w14:paraId="2586435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b/>
                <w:bCs/>
                <w:sz w:val="18"/>
                <w:szCs w:val="18"/>
              </w:rPr>
              <w:t>17.2</w:t>
            </w:r>
          </w:p>
        </w:tc>
        <w:tc>
          <w:tcPr>
            <w:tcW w:w="1283" w:type="dxa"/>
            <w:tcBorders>
              <w:top w:val="nil"/>
              <w:left w:val="nil"/>
              <w:bottom w:val="nil"/>
              <w:right w:val="nil"/>
            </w:tcBorders>
            <w:shd w:val="clear" w:color="auto" w:fill="auto"/>
            <w:noWrap/>
            <w:vAlign w:val="center"/>
          </w:tcPr>
          <w:p w14:paraId="2AD2015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558A9BA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418169B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1CC0B55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27F8D49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1000A1D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66F7355C" w14:textId="77777777" w:rsidTr="00E16648">
        <w:trPr>
          <w:trHeight w:val="199"/>
          <w:jc w:val="center"/>
        </w:trPr>
        <w:tc>
          <w:tcPr>
            <w:tcW w:w="1985" w:type="dxa"/>
            <w:tcBorders>
              <w:top w:val="nil"/>
              <w:left w:val="nil"/>
              <w:bottom w:val="nil"/>
              <w:right w:val="nil"/>
            </w:tcBorders>
            <w:shd w:val="clear" w:color="auto" w:fill="auto"/>
            <w:noWrap/>
            <w:hideMark/>
          </w:tcPr>
          <w:p w14:paraId="4B8F6F5A"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B82BCD">
              <w:rPr>
                <w:rFonts w:ascii="Times New Roman" w:eastAsia="宋体" w:hAnsi="Times New Roman" w:cs="Times New Roman"/>
                <w:sz w:val="18"/>
                <w:szCs w:val="18"/>
              </w:rPr>
              <w:t>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13:0</w:t>
            </w:r>
            <w:r w:rsidRPr="00EF5277">
              <w:rPr>
                <w:rFonts w:ascii="Times New Roman" w:eastAsia="宋体" w:hAnsi="Times New Roman" w:cs="Times New Roman"/>
                <w:sz w:val="18"/>
                <w:szCs w:val="18"/>
              </w:rPr>
              <w:t xml:space="preserve"> </w:t>
            </w:r>
          </w:p>
        </w:tc>
        <w:tc>
          <w:tcPr>
            <w:tcW w:w="1207" w:type="dxa"/>
            <w:tcBorders>
              <w:top w:val="nil"/>
              <w:left w:val="nil"/>
              <w:bottom w:val="nil"/>
              <w:right w:val="nil"/>
            </w:tcBorders>
            <w:shd w:val="clear" w:color="auto" w:fill="auto"/>
            <w:noWrap/>
            <w:vAlign w:val="center"/>
          </w:tcPr>
          <w:p w14:paraId="58AFB42D"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67A0031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00A3033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08BF0C8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244F7B3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1835F35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68C4F4F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71443BF2" w14:textId="77777777" w:rsidTr="00E16648">
        <w:trPr>
          <w:trHeight w:val="199"/>
          <w:jc w:val="center"/>
        </w:trPr>
        <w:tc>
          <w:tcPr>
            <w:tcW w:w="1985" w:type="dxa"/>
            <w:tcBorders>
              <w:top w:val="nil"/>
              <w:left w:val="nil"/>
              <w:bottom w:val="nil"/>
              <w:right w:val="nil"/>
            </w:tcBorders>
            <w:shd w:val="clear" w:color="auto" w:fill="auto"/>
            <w:noWrap/>
            <w:hideMark/>
          </w:tcPr>
          <w:p w14:paraId="34C6E96F"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B82BCD">
              <w:rPr>
                <w:rFonts w:ascii="Times New Roman" w:eastAsia="宋体" w:hAnsi="Times New Roman" w:cs="Times New Roman"/>
                <w:sz w:val="18"/>
                <w:szCs w:val="18"/>
              </w:rPr>
              <w:t>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 xml:space="preserve">15:0 </w:t>
            </w:r>
          </w:p>
        </w:tc>
        <w:tc>
          <w:tcPr>
            <w:tcW w:w="1207" w:type="dxa"/>
            <w:tcBorders>
              <w:top w:val="nil"/>
              <w:left w:val="nil"/>
              <w:bottom w:val="nil"/>
              <w:right w:val="nil"/>
            </w:tcBorders>
            <w:shd w:val="clear" w:color="auto" w:fill="auto"/>
            <w:noWrap/>
            <w:vAlign w:val="center"/>
          </w:tcPr>
          <w:p w14:paraId="4DF6071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1</w:t>
            </w:r>
            <w:r w:rsidRPr="00EF5277">
              <w:rPr>
                <w:rFonts w:ascii="Times New Roman" w:eastAsia="等线" w:hAnsi="Times New Roman" w:cs="Times New Roman"/>
                <w:b/>
                <w:bCs/>
                <w:sz w:val="18"/>
                <w:szCs w:val="18"/>
              </w:rPr>
              <w:t>0.2</w:t>
            </w:r>
          </w:p>
        </w:tc>
        <w:tc>
          <w:tcPr>
            <w:tcW w:w="1283" w:type="dxa"/>
            <w:tcBorders>
              <w:top w:val="nil"/>
              <w:left w:val="nil"/>
              <w:bottom w:val="nil"/>
              <w:right w:val="nil"/>
            </w:tcBorders>
            <w:shd w:val="clear" w:color="auto" w:fill="auto"/>
            <w:noWrap/>
            <w:vAlign w:val="center"/>
          </w:tcPr>
          <w:p w14:paraId="727AC6EF"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1</w:t>
            </w:r>
            <w:r w:rsidRPr="00EF5277">
              <w:rPr>
                <w:rFonts w:ascii="Times New Roman" w:eastAsia="等线" w:hAnsi="Times New Roman" w:cs="Times New Roman"/>
                <w:b/>
                <w:bCs/>
                <w:sz w:val="18"/>
                <w:szCs w:val="18"/>
              </w:rPr>
              <w:t>0.0</w:t>
            </w:r>
          </w:p>
        </w:tc>
        <w:tc>
          <w:tcPr>
            <w:tcW w:w="1283" w:type="dxa"/>
            <w:tcBorders>
              <w:top w:val="nil"/>
              <w:left w:val="nil"/>
              <w:bottom w:val="nil"/>
              <w:right w:val="nil"/>
            </w:tcBorders>
            <w:shd w:val="clear" w:color="auto" w:fill="auto"/>
            <w:noWrap/>
            <w:vAlign w:val="center"/>
          </w:tcPr>
          <w:p w14:paraId="6B2EA6E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1</w:t>
            </w:r>
            <w:r w:rsidRPr="00EF5277">
              <w:rPr>
                <w:rFonts w:ascii="Times New Roman" w:eastAsia="等线" w:hAnsi="Times New Roman" w:cs="Times New Roman"/>
                <w:b/>
                <w:bCs/>
                <w:sz w:val="18"/>
                <w:szCs w:val="18"/>
              </w:rPr>
              <w:t>7.6</w:t>
            </w:r>
          </w:p>
        </w:tc>
        <w:tc>
          <w:tcPr>
            <w:tcW w:w="1283" w:type="dxa"/>
            <w:tcBorders>
              <w:top w:val="nil"/>
              <w:left w:val="nil"/>
              <w:bottom w:val="nil"/>
              <w:right w:val="nil"/>
            </w:tcBorders>
            <w:shd w:val="clear" w:color="auto" w:fill="auto"/>
            <w:noWrap/>
            <w:vAlign w:val="center"/>
          </w:tcPr>
          <w:p w14:paraId="77C5AAE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2</w:t>
            </w:r>
            <w:r w:rsidRPr="00EF5277">
              <w:rPr>
                <w:rFonts w:ascii="Times New Roman" w:eastAsia="等线" w:hAnsi="Times New Roman" w:cs="Times New Roman"/>
                <w:sz w:val="18"/>
                <w:szCs w:val="18"/>
              </w:rPr>
              <w:t>.1</w:t>
            </w:r>
          </w:p>
        </w:tc>
        <w:tc>
          <w:tcPr>
            <w:tcW w:w="1283" w:type="dxa"/>
            <w:tcBorders>
              <w:top w:val="nil"/>
              <w:left w:val="nil"/>
              <w:bottom w:val="nil"/>
              <w:right w:val="nil"/>
            </w:tcBorders>
            <w:shd w:val="clear" w:color="auto" w:fill="auto"/>
            <w:noWrap/>
            <w:vAlign w:val="center"/>
          </w:tcPr>
          <w:p w14:paraId="753B638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9</w:t>
            </w:r>
            <w:r w:rsidRPr="00EF5277">
              <w:rPr>
                <w:rFonts w:ascii="Times New Roman" w:eastAsia="等线" w:hAnsi="Times New Roman" w:cs="Times New Roman"/>
                <w:sz w:val="18"/>
                <w:szCs w:val="18"/>
              </w:rPr>
              <w:t>.7</w:t>
            </w:r>
          </w:p>
        </w:tc>
        <w:tc>
          <w:tcPr>
            <w:tcW w:w="1283" w:type="dxa"/>
            <w:tcBorders>
              <w:top w:val="nil"/>
              <w:left w:val="nil"/>
              <w:bottom w:val="nil"/>
              <w:right w:val="nil"/>
            </w:tcBorders>
          </w:tcPr>
          <w:p w14:paraId="0265D74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9.2</w:t>
            </w:r>
          </w:p>
        </w:tc>
        <w:tc>
          <w:tcPr>
            <w:tcW w:w="1283" w:type="dxa"/>
            <w:tcBorders>
              <w:top w:val="nil"/>
              <w:left w:val="nil"/>
              <w:bottom w:val="nil"/>
              <w:right w:val="nil"/>
            </w:tcBorders>
          </w:tcPr>
          <w:p w14:paraId="1800C9A3" w14:textId="77777777" w:rsidR="00EF5277" w:rsidRPr="00EF5277" w:rsidRDefault="00EF5277" w:rsidP="00EF5277">
            <w:pPr>
              <w:jc w:val="center"/>
              <w:rPr>
                <w:rFonts w:ascii="Times New Roman" w:eastAsia="等线" w:hAnsi="Times New Roman" w:cs="Times New Roman"/>
                <w:b/>
                <w:bCs/>
                <w:sz w:val="18"/>
                <w:szCs w:val="18"/>
              </w:rPr>
            </w:pPr>
            <w:r w:rsidRPr="00EF5277">
              <w:rPr>
                <w:rFonts w:ascii="Times New Roman" w:eastAsia="等线" w:hAnsi="Times New Roman" w:cs="Times New Roman" w:hint="eastAsia"/>
                <w:b/>
                <w:bCs/>
                <w:sz w:val="18"/>
                <w:szCs w:val="18"/>
              </w:rPr>
              <w:t>15.8</w:t>
            </w:r>
          </w:p>
        </w:tc>
      </w:tr>
      <w:tr w:rsidR="00EF5277" w:rsidRPr="00EF5277" w14:paraId="26A7FB14" w14:textId="77777777" w:rsidTr="00E16648">
        <w:trPr>
          <w:trHeight w:val="199"/>
          <w:jc w:val="center"/>
        </w:trPr>
        <w:tc>
          <w:tcPr>
            <w:tcW w:w="1985" w:type="dxa"/>
            <w:tcBorders>
              <w:top w:val="nil"/>
              <w:left w:val="nil"/>
              <w:bottom w:val="nil"/>
              <w:right w:val="nil"/>
            </w:tcBorders>
            <w:shd w:val="clear" w:color="auto" w:fill="auto"/>
            <w:noWrap/>
            <w:hideMark/>
          </w:tcPr>
          <w:p w14:paraId="61BC9990"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B82BCD">
              <w:rPr>
                <w:rFonts w:ascii="Times New Roman" w:eastAsia="宋体" w:hAnsi="Times New Roman" w:cs="Times New Roman"/>
                <w:sz w:val="18"/>
                <w:szCs w:val="18"/>
              </w:rPr>
              <w:t>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15:0</w:t>
            </w:r>
            <w:r w:rsidRPr="00EF5277">
              <w:rPr>
                <w:rFonts w:ascii="Times New Roman" w:eastAsia="宋体" w:hAnsi="Times New Roman" w:cs="Times New Roman"/>
                <w:sz w:val="18"/>
                <w:szCs w:val="18"/>
              </w:rPr>
              <w:t xml:space="preserve"> 3OH </w:t>
            </w:r>
          </w:p>
        </w:tc>
        <w:tc>
          <w:tcPr>
            <w:tcW w:w="1207" w:type="dxa"/>
            <w:tcBorders>
              <w:top w:val="nil"/>
              <w:left w:val="nil"/>
              <w:bottom w:val="nil"/>
              <w:right w:val="nil"/>
            </w:tcBorders>
            <w:shd w:val="clear" w:color="auto" w:fill="auto"/>
            <w:noWrap/>
            <w:vAlign w:val="center"/>
          </w:tcPr>
          <w:p w14:paraId="1B5C23D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38D7087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2C6C29D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4C8D5BC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66065F6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w:t>
            </w:r>
            <w:r w:rsidRPr="00EF5277">
              <w:rPr>
                <w:rFonts w:ascii="Times New Roman" w:eastAsia="等线" w:hAnsi="Times New Roman" w:cs="Times New Roman"/>
                <w:sz w:val="18"/>
                <w:szCs w:val="18"/>
              </w:rPr>
              <w:t>.8</w:t>
            </w:r>
          </w:p>
        </w:tc>
        <w:tc>
          <w:tcPr>
            <w:tcW w:w="1283" w:type="dxa"/>
            <w:tcBorders>
              <w:top w:val="nil"/>
              <w:left w:val="nil"/>
              <w:bottom w:val="nil"/>
              <w:right w:val="nil"/>
            </w:tcBorders>
          </w:tcPr>
          <w:p w14:paraId="1D87775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70F94A6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16CAC275" w14:textId="77777777" w:rsidTr="00E16648">
        <w:trPr>
          <w:trHeight w:val="199"/>
          <w:jc w:val="center"/>
        </w:trPr>
        <w:tc>
          <w:tcPr>
            <w:tcW w:w="1985" w:type="dxa"/>
            <w:tcBorders>
              <w:top w:val="nil"/>
              <w:left w:val="nil"/>
              <w:right w:val="nil"/>
            </w:tcBorders>
            <w:shd w:val="clear" w:color="auto" w:fill="auto"/>
            <w:noWrap/>
            <w:hideMark/>
          </w:tcPr>
          <w:p w14:paraId="155807CF" w14:textId="77777777" w:rsidR="00EF5277" w:rsidRPr="00EF5277" w:rsidRDefault="00EF5277" w:rsidP="00EF5277">
            <w:pPr>
              <w:widowControl/>
              <w:jc w:val="left"/>
              <w:rPr>
                <w:rFonts w:ascii="Times New Roman" w:eastAsia="宋体" w:hAnsi="Times New Roman" w:cs="Times New Roman"/>
                <w:b/>
                <w:bCs/>
                <w:color w:val="000000"/>
                <w:kern w:val="0"/>
                <w:sz w:val="18"/>
                <w:szCs w:val="18"/>
              </w:rPr>
            </w:pPr>
            <w:r w:rsidRPr="00B82BCD">
              <w:rPr>
                <w:rFonts w:ascii="Times New Roman" w:eastAsia="宋体" w:hAnsi="Times New Roman" w:cs="Times New Roman"/>
                <w:sz w:val="18"/>
                <w:szCs w:val="18"/>
              </w:rPr>
              <w:t>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15:1</w:t>
            </w:r>
            <w:r w:rsidRPr="00EF5277">
              <w:rPr>
                <w:rFonts w:ascii="Times New Roman" w:eastAsia="宋体" w:hAnsi="Times New Roman" w:cs="Times New Roman"/>
                <w:sz w:val="18"/>
                <w:szCs w:val="18"/>
              </w:rPr>
              <w:t xml:space="preserve"> F </w:t>
            </w:r>
          </w:p>
        </w:tc>
        <w:tc>
          <w:tcPr>
            <w:tcW w:w="1207" w:type="dxa"/>
            <w:tcBorders>
              <w:top w:val="nil"/>
              <w:left w:val="nil"/>
              <w:right w:val="nil"/>
            </w:tcBorders>
            <w:shd w:val="clear" w:color="auto" w:fill="auto"/>
            <w:noWrap/>
            <w:vAlign w:val="center"/>
          </w:tcPr>
          <w:p w14:paraId="6D3045FF"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right w:val="nil"/>
            </w:tcBorders>
            <w:shd w:val="clear" w:color="auto" w:fill="auto"/>
            <w:noWrap/>
            <w:vAlign w:val="center"/>
          </w:tcPr>
          <w:p w14:paraId="6FFA318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.1</w:t>
            </w:r>
          </w:p>
        </w:tc>
        <w:tc>
          <w:tcPr>
            <w:tcW w:w="1283" w:type="dxa"/>
            <w:tcBorders>
              <w:top w:val="nil"/>
              <w:left w:val="nil"/>
              <w:right w:val="nil"/>
            </w:tcBorders>
            <w:shd w:val="clear" w:color="auto" w:fill="auto"/>
            <w:noWrap/>
            <w:vAlign w:val="center"/>
          </w:tcPr>
          <w:p w14:paraId="6C4A3B6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.1</w:t>
            </w:r>
          </w:p>
        </w:tc>
        <w:tc>
          <w:tcPr>
            <w:tcW w:w="1283" w:type="dxa"/>
            <w:tcBorders>
              <w:top w:val="nil"/>
              <w:left w:val="nil"/>
              <w:right w:val="nil"/>
            </w:tcBorders>
            <w:shd w:val="clear" w:color="auto" w:fill="auto"/>
            <w:noWrap/>
            <w:vAlign w:val="center"/>
          </w:tcPr>
          <w:p w14:paraId="76D54C3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right w:val="nil"/>
            </w:tcBorders>
            <w:shd w:val="clear" w:color="auto" w:fill="auto"/>
            <w:noWrap/>
            <w:vAlign w:val="center"/>
          </w:tcPr>
          <w:p w14:paraId="6FD9883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.1</w:t>
            </w:r>
          </w:p>
        </w:tc>
        <w:tc>
          <w:tcPr>
            <w:tcW w:w="1283" w:type="dxa"/>
            <w:tcBorders>
              <w:top w:val="nil"/>
              <w:left w:val="nil"/>
              <w:right w:val="nil"/>
            </w:tcBorders>
          </w:tcPr>
          <w:p w14:paraId="074B5C4F"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1.2</w:t>
            </w:r>
          </w:p>
        </w:tc>
        <w:tc>
          <w:tcPr>
            <w:tcW w:w="1283" w:type="dxa"/>
            <w:tcBorders>
              <w:top w:val="nil"/>
              <w:left w:val="nil"/>
              <w:right w:val="nil"/>
            </w:tcBorders>
          </w:tcPr>
          <w:p w14:paraId="7120EA5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4.1</w:t>
            </w:r>
          </w:p>
        </w:tc>
      </w:tr>
      <w:tr w:rsidR="00EF5277" w:rsidRPr="00EF5277" w14:paraId="27058BC9" w14:textId="77777777" w:rsidTr="00E16648">
        <w:trPr>
          <w:trHeight w:val="199"/>
          <w:jc w:val="center"/>
        </w:trPr>
        <w:tc>
          <w:tcPr>
            <w:tcW w:w="1985" w:type="dxa"/>
            <w:tcBorders>
              <w:top w:val="nil"/>
              <w:left w:val="nil"/>
              <w:bottom w:val="nil"/>
              <w:right w:val="nil"/>
            </w:tcBorders>
            <w:shd w:val="clear" w:color="auto" w:fill="auto"/>
            <w:noWrap/>
            <w:hideMark/>
          </w:tcPr>
          <w:p w14:paraId="7B92B47A" w14:textId="77777777" w:rsidR="00EF5277" w:rsidRPr="00EF5277" w:rsidRDefault="00EF5277" w:rsidP="00EF5277">
            <w:pPr>
              <w:widowControl/>
              <w:jc w:val="left"/>
              <w:rPr>
                <w:rFonts w:ascii="Times New Roman" w:eastAsia="宋体" w:hAnsi="Times New Roman" w:cs="Times New Roman"/>
                <w:color w:val="000000"/>
                <w:kern w:val="0"/>
                <w:sz w:val="18"/>
                <w:szCs w:val="18"/>
              </w:rPr>
            </w:pPr>
            <w:r w:rsidRPr="00B82BCD">
              <w:rPr>
                <w:rFonts w:ascii="Times New Roman" w:eastAsia="宋体" w:hAnsi="Times New Roman" w:cs="Times New Roman"/>
                <w:sz w:val="18"/>
                <w:szCs w:val="18"/>
              </w:rPr>
              <w:t>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 xml:space="preserve">15:1 </w:t>
            </w:r>
            <w:r w:rsidRPr="00EF5277">
              <w:rPr>
                <w:rFonts w:ascii="Times New Roman" w:eastAsia="宋体" w:hAnsi="Times New Roman" w:cs="Times New Roman"/>
                <w:sz w:val="18"/>
                <w:szCs w:val="18"/>
              </w:rPr>
              <w:t xml:space="preserve">h </w:t>
            </w:r>
          </w:p>
        </w:tc>
        <w:tc>
          <w:tcPr>
            <w:tcW w:w="1207" w:type="dxa"/>
            <w:tcBorders>
              <w:top w:val="nil"/>
              <w:left w:val="nil"/>
              <w:bottom w:val="nil"/>
              <w:right w:val="nil"/>
            </w:tcBorders>
            <w:shd w:val="clear" w:color="auto" w:fill="auto"/>
            <w:noWrap/>
            <w:vAlign w:val="center"/>
          </w:tcPr>
          <w:p w14:paraId="4622B271"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3C24784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sz w:val="18"/>
                <w:szCs w:val="18"/>
              </w:rPr>
              <w:t>tr</w:t>
            </w:r>
          </w:p>
        </w:tc>
        <w:tc>
          <w:tcPr>
            <w:tcW w:w="1283" w:type="dxa"/>
            <w:tcBorders>
              <w:top w:val="nil"/>
              <w:left w:val="nil"/>
              <w:bottom w:val="nil"/>
              <w:right w:val="nil"/>
            </w:tcBorders>
            <w:shd w:val="clear" w:color="auto" w:fill="auto"/>
            <w:noWrap/>
            <w:vAlign w:val="center"/>
          </w:tcPr>
          <w:p w14:paraId="5E275D30"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272EDE0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.5</w:t>
            </w:r>
          </w:p>
        </w:tc>
        <w:tc>
          <w:tcPr>
            <w:tcW w:w="1283" w:type="dxa"/>
            <w:tcBorders>
              <w:top w:val="nil"/>
              <w:left w:val="nil"/>
              <w:bottom w:val="nil"/>
              <w:right w:val="nil"/>
            </w:tcBorders>
            <w:shd w:val="clear" w:color="auto" w:fill="auto"/>
            <w:noWrap/>
            <w:vAlign w:val="center"/>
          </w:tcPr>
          <w:p w14:paraId="4C0828A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700C696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2734935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6EFDDCE5" w14:textId="77777777" w:rsidTr="00E16648">
        <w:trPr>
          <w:trHeight w:val="199"/>
          <w:jc w:val="center"/>
        </w:trPr>
        <w:tc>
          <w:tcPr>
            <w:tcW w:w="1985" w:type="dxa"/>
            <w:tcBorders>
              <w:top w:val="nil"/>
              <w:left w:val="nil"/>
              <w:bottom w:val="nil"/>
              <w:right w:val="nil"/>
            </w:tcBorders>
            <w:shd w:val="clear" w:color="auto" w:fill="auto"/>
            <w:noWrap/>
          </w:tcPr>
          <w:p w14:paraId="1AD05851" w14:textId="77777777" w:rsidR="00EF5277" w:rsidRPr="00EF5277" w:rsidRDefault="00EF5277" w:rsidP="00EF5277">
            <w:pPr>
              <w:widowControl/>
              <w:jc w:val="left"/>
              <w:rPr>
                <w:rFonts w:ascii="Times New Roman" w:eastAsia="宋体" w:hAnsi="Times New Roman" w:cs="Times New Roman"/>
                <w:sz w:val="18"/>
                <w:szCs w:val="18"/>
              </w:rPr>
            </w:pPr>
            <w:r w:rsidRPr="00B82BCD">
              <w:rPr>
                <w:rFonts w:ascii="Times New Roman" w:eastAsia="宋体" w:hAnsi="Times New Roman" w:cs="Times New Roman"/>
                <w:sz w:val="18"/>
                <w:szCs w:val="18"/>
              </w:rPr>
              <w:t>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16:0</w:t>
            </w:r>
            <w:r w:rsidRPr="00EF5277">
              <w:rPr>
                <w:rFonts w:ascii="Times New Roman" w:eastAsia="宋体" w:hAnsi="Times New Roman" w:cs="Times New Roman"/>
                <w:sz w:val="18"/>
                <w:szCs w:val="18"/>
              </w:rPr>
              <w:t xml:space="preserve"> </w:t>
            </w:r>
          </w:p>
        </w:tc>
        <w:tc>
          <w:tcPr>
            <w:tcW w:w="1207" w:type="dxa"/>
            <w:tcBorders>
              <w:top w:val="nil"/>
              <w:left w:val="nil"/>
              <w:bottom w:val="nil"/>
              <w:right w:val="nil"/>
            </w:tcBorders>
            <w:shd w:val="clear" w:color="auto" w:fill="auto"/>
            <w:noWrap/>
            <w:vAlign w:val="center"/>
          </w:tcPr>
          <w:p w14:paraId="45D8DB0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.0</w:t>
            </w:r>
          </w:p>
        </w:tc>
        <w:tc>
          <w:tcPr>
            <w:tcW w:w="1283" w:type="dxa"/>
            <w:tcBorders>
              <w:top w:val="nil"/>
              <w:left w:val="nil"/>
              <w:bottom w:val="nil"/>
              <w:right w:val="nil"/>
            </w:tcBorders>
            <w:shd w:val="clear" w:color="auto" w:fill="auto"/>
            <w:noWrap/>
            <w:vAlign w:val="center"/>
          </w:tcPr>
          <w:p w14:paraId="2B57F0A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67B78D8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.3</w:t>
            </w:r>
          </w:p>
        </w:tc>
        <w:tc>
          <w:tcPr>
            <w:tcW w:w="1283" w:type="dxa"/>
            <w:tcBorders>
              <w:top w:val="nil"/>
              <w:left w:val="nil"/>
              <w:bottom w:val="nil"/>
              <w:right w:val="nil"/>
            </w:tcBorders>
            <w:shd w:val="clear" w:color="auto" w:fill="auto"/>
            <w:noWrap/>
            <w:vAlign w:val="center"/>
          </w:tcPr>
          <w:p w14:paraId="07BD7EF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w:t>
            </w:r>
            <w:r w:rsidRPr="00EF5277">
              <w:rPr>
                <w:rFonts w:ascii="Times New Roman" w:eastAsia="等线" w:hAnsi="Times New Roman" w:cs="Times New Roman"/>
                <w:sz w:val="18"/>
                <w:szCs w:val="18"/>
              </w:rPr>
              <w:t>.8</w:t>
            </w:r>
          </w:p>
        </w:tc>
        <w:tc>
          <w:tcPr>
            <w:tcW w:w="1283" w:type="dxa"/>
            <w:tcBorders>
              <w:top w:val="nil"/>
              <w:left w:val="nil"/>
              <w:bottom w:val="nil"/>
              <w:right w:val="nil"/>
            </w:tcBorders>
            <w:shd w:val="clear" w:color="auto" w:fill="auto"/>
            <w:noWrap/>
            <w:vAlign w:val="center"/>
          </w:tcPr>
          <w:p w14:paraId="0BBC741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.0</w:t>
            </w:r>
          </w:p>
        </w:tc>
        <w:tc>
          <w:tcPr>
            <w:tcW w:w="1283" w:type="dxa"/>
            <w:tcBorders>
              <w:top w:val="nil"/>
              <w:left w:val="nil"/>
              <w:bottom w:val="nil"/>
              <w:right w:val="nil"/>
            </w:tcBorders>
          </w:tcPr>
          <w:p w14:paraId="57BD7BB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0.2</w:t>
            </w:r>
          </w:p>
        </w:tc>
        <w:tc>
          <w:tcPr>
            <w:tcW w:w="1283" w:type="dxa"/>
            <w:tcBorders>
              <w:top w:val="nil"/>
              <w:left w:val="nil"/>
              <w:bottom w:val="nil"/>
              <w:right w:val="nil"/>
            </w:tcBorders>
          </w:tcPr>
          <w:p w14:paraId="1B3F85D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1.3</w:t>
            </w:r>
          </w:p>
        </w:tc>
      </w:tr>
      <w:tr w:rsidR="00EF5277" w:rsidRPr="00EF5277" w14:paraId="77061353" w14:textId="77777777" w:rsidTr="00E16648">
        <w:trPr>
          <w:trHeight w:val="199"/>
          <w:jc w:val="center"/>
        </w:trPr>
        <w:tc>
          <w:tcPr>
            <w:tcW w:w="1985" w:type="dxa"/>
            <w:tcBorders>
              <w:top w:val="nil"/>
              <w:left w:val="nil"/>
              <w:bottom w:val="nil"/>
              <w:right w:val="nil"/>
            </w:tcBorders>
            <w:shd w:val="clear" w:color="auto" w:fill="auto"/>
            <w:noWrap/>
          </w:tcPr>
          <w:p w14:paraId="1C1036F4" w14:textId="77777777" w:rsidR="00EF5277" w:rsidRPr="00EF5277" w:rsidRDefault="00EF5277" w:rsidP="00EF5277">
            <w:pPr>
              <w:widowControl/>
              <w:jc w:val="left"/>
              <w:rPr>
                <w:rFonts w:ascii="Times New Roman" w:eastAsia="宋体" w:hAnsi="Times New Roman" w:cs="Times New Roman"/>
                <w:sz w:val="18"/>
                <w:szCs w:val="18"/>
              </w:rPr>
            </w:pPr>
            <w:r w:rsidRPr="00B82BCD">
              <w:rPr>
                <w:rFonts w:ascii="Times New Roman" w:eastAsia="宋体" w:hAnsi="Times New Roman" w:cs="Times New Roman"/>
                <w:sz w:val="18"/>
                <w:szCs w:val="18"/>
              </w:rPr>
              <w:t>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 xml:space="preserve">16:1 </w:t>
            </w:r>
            <w:r w:rsidRPr="00EF5277">
              <w:rPr>
                <w:rFonts w:ascii="Times New Roman" w:eastAsia="宋体" w:hAnsi="Times New Roman" w:cs="Times New Roman"/>
                <w:sz w:val="18"/>
                <w:szCs w:val="18"/>
              </w:rPr>
              <w:t xml:space="preserve">h </w:t>
            </w:r>
          </w:p>
        </w:tc>
        <w:tc>
          <w:tcPr>
            <w:tcW w:w="1207" w:type="dxa"/>
            <w:tcBorders>
              <w:top w:val="nil"/>
              <w:left w:val="nil"/>
              <w:bottom w:val="nil"/>
              <w:right w:val="nil"/>
            </w:tcBorders>
            <w:shd w:val="clear" w:color="auto" w:fill="auto"/>
            <w:noWrap/>
            <w:vAlign w:val="center"/>
          </w:tcPr>
          <w:p w14:paraId="3518E890"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179E9F7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3B57CF0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32AE07A0"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596754EC"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6C31CCB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0.8</w:t>
            </w:r>
          </w:p>
        </w:tc>
        <w:tc>
          <w:tcPr>
            <w:tcW w:w="1283" w:type="dxa"/>
            <w:tcBorders>
              <w:top w:val="nil"/>
              <w:left w:val="nil"/>
              <w:bottom w:val="nil"/>
              <w:right w:val="nil"/>
            </w:tcBorders>
          </w:tcPr>
          <w:p w14:paraId="4D880A7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0.7</w:t>
            </w:r>
          </w:p>
        </w:tc>
      </w:tr>
      <w:tr w:rsidR="00EF5277" w:rsidRPr="00EF5277" w14:paraId="0241CCA7" w14:textId="77777777" w:rsidTr="00E16648">
        <w:trPr>
          <w:trHeight w:val="199"/>
          <w:jc w:val="center"/>
        </w:trPr>
        <w:tc>
          <w:tcPr>
            <w:tcW w:w="1985" w:type="dxa"/>
            <w:tcBorders>
              <w:top w:val="nil"/>
              <w:left w:val="nil"/>
              <w:bottom w:val="nil"/>
              <w:right w:val="nil"/>
            </w:tcBorders>
            <w:shd w:val="clear" w:color="auto" w:fill="auto"/>
            <w:noWrap/>
          </w:tcPr>
          <w:p w14:paraId="3F205BC7" w14:textId="77777777" w:rsidR="00EF5277" w:rsidRPr="00EF5277" w:rsidRDefault="00EF5277" w:rsidP="00EF5277">
            <w:pPr>
              <w:widowControl/>
              <w:jc w:val="left"/>
              <w:rPr>
                <w:rFonts w:ascii="Times New Roman" w:eastAsia="宋体" w:hAnsi="Times New Roman" w:cs="Times New Roman"/>
                <w:sz w:val="18"/>
                <w:szCs w:val="18"/>
              </w:rPr>
            </w:pPr>
            <w:r w:rsidRPr="00B82BCD">
              <w:rPr>
                <w:rFonts w:ascii="Times New Roman" w:eastAsia="宋体" w:hAnsi="Times New Roman" w:cs="Times New Roman"/>
                <w:sz w:val="18"/>
                <w:szCs w:val="18"/>
              </w:rPr>
              <w:t>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17:0</w:t>
            </w:r>
            <w:r w:rsidRPr="00EF5277">
              <w:rPr>
                <w:rFonts w:ascii="Times New Roman" w:eastAsia="宋体" w:hAnsi="Times New Roman" w:cs="Times New Roman"/>
                <w:sz w:val="18"/>
                <w:szCs w:val="18"/>
              </w:rPr>
              <w:t xml:space="preserve"> </w:t>
            </w:r>
          </w:p>
        </w:tc>
        <w:tc>
          <w:tcPr>
            <w:tcW w:w="1207" w:type="dxa"/>
            <w:tcBorders>
              <w:top w:val="nil"/>
              <w:left w:val="nil"/>
              <w:bottom w:val="nil"/>
              <w:right w:val="nil"/>
            </w:tcBorders>
            <w:shd w:val="clear" w:color="auto" w:fill="auto"/>
            <w:noWrap/>
            <w:vAlign w:val="center"/>
          </w:tcPr>
          <w:p w14:paraId="576DA840"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8</w:t>
            </w:r>
            <w:r w:rsidRPr="00EF5277">
              <w:rPr>
                <w:rFonts w:ascii="Times New Roman" w:eastAsia="等线" w:hAnsi="Times New Roman" w:cs="Times New Roman"/>
                <w:sz w:val="18"/>
                <w:szCs w:val="18"/>
              </w:rPr>
              <w:t>.6</w:t>
            </w:r>
          </w:p>
        </w:tc>
        <w:tc>
          <w:tcPr>
            <w:tcW w:w="1283" w:type="dxa"/>
            <w:tcBorders>
              <w:top w:val="nil"/>
              <w:left w:val="nil"/>
              <w:bottom w:val="nil"/>
              <w:right w:val="nil"/>
            </w:tcBorders>
            <w:shd w:val="clear" w:color="auto" w:fill="auto"/>
            <w:noWrap/>
            <w:vAlign w:val="center"/>
          </w:tcPr>
          <w:p w14:paraId="24DC799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5</w:t>
            </w:r>
            <w:r w:rsidRPr="00EF5277">
              <w:rPr>
                <w:rFonts w:ascii="Times New Roman" w:eastAsia="等线" w:hAnsi="Times New Roman" w:cs="Times New Roman"/>
                <w:sz w:val="18"/>
                <w:szCs w:val="18"/>
              </w:rPr>
              <w:t>.8</w:t>
            </w:r>
          </w:p>
        </w:tc>
        <w:tc>
          <w:tcPr>
            <w:tcW w:w="1283" w:type="dxa"/>
            <w:tcBorders>
              <w:top w:val="nil"/>
              <w:left w:val="nil"/>
              <w:bottom w:val="nil"/>
              <w:right w:val="nil"/>
            </w:tcBorders>
            <w:shd w:val="clear" w:color="auto" w:fill="auto"/>
            <w:noWrap/>
            <w:vAlign w:val="center"/>
          </w:tcPr>
          <w:p w14:paraId="3932581F"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4</w:t>
            </w:r>
            <w:r w:rsidRPr="00EF5277">
              <w:rPr>
                <w:rFonts w:ascii="Times New Roman" w:eastAsia="等线" w:hAnsi="Times New Roman" w:cs="Times New Roman"/>
                <w:sz w:val="18"/>
                <w:szCs w:val="18"/>
              </w:rPr>
              <w:t>.5</w:t>
            </w:r>
          </w:p>
        </w:tc>
        <w:tc>
          <w:tcPr>
            <w:tcW w:w="1283" w:type="dxa"/>
            <w:tcBorders>
              <w:top w:val="nil"/>
              <w:left w:val="nil"/>
              <w:bottom w:val="nil"/>
              <w:right w:val="nil"/>
            </w:tcBorders>
            <w:shd w:val="clear" w:color="auto" w:fill="auto"/>
            <w:noWrap/>
            <w:vAlign w:val="center"/>
          </w:tcPr>
          <w:p w14:paraId="5B6B802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1</w:t>
            </w:r>
            <w:r w:rsidRPr="00EF5277">
              <w:rPr>
                <w:rFonts w:ascii="Times New Roman" w:eastAsia="等线" w:hAnsi="Times New Roman" w:cs="Times New Roman"/>
                <w:b/>
                <w:bCs/>
                <w:sz w:val="18"/>
                <w:szCs w:val="18"/>
              </w:rPr>
              <w:t>3.3</w:t>
            </w:r>
          </w:p>
        </w:tc>
        <w:tc>
          <w:tcPr>
            <w:tcW w:w="1283" w:type="dxa"/>
            <w:tcBorders>
              <w:top w:val="nil"/>
              <w:left w:val="nil"/>
              <w:bottom w:val="nil"/>
              <w:right w:val="nil"/>
            </w:tcBorders>
            <w:shd w:val="clear" w:color="auto" w:fill="auto"/>
            <w:noWrap/>
            <w:vAlign w:val="center"/>
          </w:tcPr>
          <w:p w14:paraId="4620C27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6</w:t>
            </w:r>
            <w:r w:rsidRPr="00EF5277">
              <w:rPr>
                <w:rFonts w:ascii="Times New Roman" w:eastAsia="等线" w:hAnsi="Times New Roman" w:cs="Times New Roman"/>
                <w:sz w:val="18"/>
                <w:szCs w:val="18"/>
              </w:rPr>
              <w:t>.5</w:t>
            </w:r>
          </w:p>
        </w:tc>
        <w:tc>
          <w:tcPr>
            <w:tcW w:w="1283" w:type="dxa"/>
            <w:tcBorders>
              <w:top w:val="nil"/>
              <w:left w:val="nil"/>
              <w:bottom w:val="nil"/>
              <w:right w:val="nil"/>
            </w:tcBorders>
          </w:tcPr>
          <w:p w14:paraId="71D14F0E" w14:textId="77777777" w:rsidR="00EF5277" w:rsidRPr="00EF5277" w:rsidRDefault="00EF5277" w:rsidP="00EF5277">
            <w:pPr>
              <w:jc w:val="center"/>
              <w:rPr>
                <w:rFonts w:ascii="Times New Roman" w:eastAsia="等线" w:hAnsi="Times New Roman" w:cs="Times New Roman"/>
                <w:b/>
                <w:bCs/>
                <w:sz w:val="18"/>
                <w:szCs w:val="18"/>
              </w:rPr>
            </w:pPr>
            <w:r w:rsidRPr="00EF5277">
              <w:rPr>
                <w:rFonts w:ascii="Times New Roman" w:eastAsia="等线" w:hAnsi="Times New Roman" w:cs="Times New Roman" w:hint="eastAsia"/>
                <w:b/>
                <w:bCs/>
                <w:sz w:val="18"/>
                <w:szCs w:val="18"/>
              </w:rPr>
              <w:t>10.2</w:t>
            </w:r>
          </w:p>
        </w:tc>
        <w:tc>
          <w:tcPr>
            <w:tcW w:w="1283" w:type="dxa"/>
            <w:tcBorders>
              <w:top w:val="nil"/>
              <w:left w:val="nil"/>
              <w:bottom w:val="nil"/>
              <w:right w:val="nil"/>
            </w:tcBorders>
          </w:tcPr>
          <w:p w14:paraId="05D2C7A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5.1</w:t>
            </w:r>
          </w:p>
        </w:tc>
      </w:tr>
      <w:tr w:rsidR="00EF5277" w:rsidRPr="00EF5277" w14:paraId="494200B3" w14:textId="77777777" w:rsidTr="00E16648">
        <w:trPr>
          <w:trHeight w:val="199"/>
          <w:jc w:val="center"/>
        </w:trPr>
        <w:tc>
          <w:tcPr>
            <w:tcW w:w="1985" w:type="dxa"/>
            <w:tcBorders>
              <w:top w:val="nil"/>
              <w:left w:val="nil"/>
              <w:bottom w:val="nil"/>
              <w:right w:val="nil"/>
            </w:tcBorders>
            <w:shd w:val="clear" w:color="auto" w:fill="auto"/>
            <w:noWrap/>
          </w:tcPr>
          <w:p w14:paraId="3154CFA0" w14:textId="77777777" w:rsidR="00EF5277" w:rsidRPr="00EF5277" w:rsidRDefault="00EF5277" w:rsidP="00EF5277">
            <w:pPr>
              <w:widowControl/>
              <w:jc w:val="left"/>
              <w:rPr>
                <w:rFonts w:ascii="Times New Roman" w:eastAsia="宋体" w:hAnsi="Times New Roman" w:cs="Times New Roman"/>
                <w:sz w:val="18"/>
                <w:szCs w:val="18"/>
              </w:rPr>
            </w:pPr>
            <w:r w:rsidRPr="00B82BCD">
              <w:rPr>
                <w:rFonts w:ascii="Times New Roman" w:eastAsia="宋体" w:hAnsi="Times New Roman" w:cs="Times New Roman"/>
                <w:sz w:val="18"/>
                <w:szCs w:val="18"/>
              </w:rPr>
              <w:t>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17:0</w:t>
            </w:r>
            <w:r w:rsidRPr="00EF5277">
              <w:rPr>
                <w:rFonts w:ascii="Times New Roman" w:eastAsia="宋体" w:hAnsi="Times New Roman" w:cs="Times New Roman"/>
                <w:sz w:val="18"/>
                <w:szCs w:val="18"/>
              </w:rPr>
              <w:t xml:space="preserve"> 3OH</w:t>
            </w:r>
          </w:p>
        </w:tc>
        <w:tc>
          <w:tcPr>
            <w:tcW w:w="1207" w:type="dxa"/>
            <w:tcBorders>
              <w:top w:val="nil"/>
              <w:left w:val="nil"/>
              <w:bottom w:val="nil"/>
              <w:right w:val="nil"/>
            </w:tcBorders>
            <w:shd w:val="clear" w:color="auto" w:fill="auto"/>
            <w:noWrap/>
            <w:vAlign w:val="center"/>
          </w:tcPr>
          <w:p w14:paraId="1DAE065F"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.2</w:t>
            </w:r>
          </w:p>
        </w:tc>
        <w:tc>
          <w:tcPr>
            <w:tcW w:w="1283" w:type="dxa"/>
            <w:tcBorders>
              <w:top w:val="nil"/>
              <w:left w:val="nil"/>
              <w:bottom w:val="nil"/>
              <w:right w:val="nil"/>
            </w:tcBorders>
            <w:shd w:val="clear" w:color="auto" w:fill="auto"/>
            <w:noWrap/>
            <w:vAlign w:val="center"/>
          </w:tcPr>
          <w:p w14:paraId="38371B71"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352488F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55A7D13C"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w:t>
            </w:r>
            <w:r w:rsidRPr="00EF5277">
              <w:rPr>
                <w:rFonts w:ascii="Times New Roman" w:eastAsia="等线" w:hAnsi="Times New Roman" w:cs="Times New Roman"/>
                <w:sz w:val="18"/>
                <w:szCs w:val="18"/>
              </w:rPr>
              <w:t>.6</w:t>
            </w:r>
          </w:p>
        </w:tc>
        <w:tc>
          <w:tcPr>
            <w:tcW w:w="1283" w:type="dxa"/>
            <w:tcBorders>
              <w:top w:val="nil"/>
              <w:left w:val="nil"/>
              <w:bottom w:val="nil"/>
              <w:right w:val="nil"/>
            </w:tcBorders>
            <w:shd w:val="clear" w:color="auto" w:fill="auto"/>
            <w:noWrap/>
            <w:vAlign w:val="center"/>
          </w:tcPr>
          <w:p w14:paraId="2212D2A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.0</w:t>
            </w:r>
          </w:p>
        </w:tc>
        <w:tc>
          <w:tcPr>
            <w:tcW w:w="1283" w:type="dxa"/>
            <w:tcBorders>
              <w:top w:val="nil"/>
              <w:left w:val="nil"/>
              <w:bottom w:val="nil"/>
              <w:right w:val="nil"/>
            </w:tcBorders>
          </w:tcPr>
          <w:p w14:paraId="4727FAB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63C9A16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2AFC55B9" w14:textId="77777777" w:rsidTr="00E16648">
        <w:trPr>
          <w:trHeight w:val="199"/>
          <w:jc w:val="center"/>
        </w:trPr>
        <w:tc>
          <w:tcPr>
            <w:tcW w:w="1985" w:type="dxa"/>
            <w:tcBorders>
              <w:top w:val="nil"/>
              <w:left w:val="nil"/>
              <w:bottom w:val="nil"/>
              <w:right w:val="nil"/>
            </w:tcBorders>
            <w:shd w:val="clear" w:color="auto" w:fill="auto"/>
            <w:noWrap/>
          </w:tcPr>
          <w:p w14:paraId="0421BEC7" w14:textId="77777777" w:rsidR="00EF5277" w:rsidRPr="00EF5277" w:rsidRDefault="00EF5277" w:rsidP="00EF5277">
            <w:pPr>
              <w:widowControl/>
              <w:jc w:val="left"/>
              <w:rPr>
                <w:rFonts w:ascii="Times New Roman" w:eastAsia="宋体" w:hAnsi="Times New Roman" w:cs="Times New Roman"/>
                <w:sz w:val="18"/>
                <w:szCs w:val="18"/>
              </w:rPr>
            </w:pPr>
            <w:r w:rsidRPr="00B82BCD">
              <w:rPr>
                <w:rFonts w:ascii="Times New Roman" w:eastAsia="宋体" w:hAnsi="Times New Roman" w:cs="Times New Roman"/>
                <w:sz w:val="18"/>
                <w:szCs w:val="18"/>
              </w:rPr>
              <w:t>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17:1</w:t>
            </w:r>
            <w:r w:rsidRPr="00EF5277">
              <w:rPr>
                <w:rFonts w:ascii="Times New Roman" w:eastAsia="宋体" w:hAnsi="Times New Roman" w:cs="Times New Roman"/>
                <w:sz w:val="18"/>
                <w:szCs w:val="18"/>
              </w:rPr>
              <w:t xml:space="preserve"> </w:t>
            </w:r>
            <w:r w:rsidRPr="00EF5277">
              <w:rPr>
                <w:rFonts w:ascii="Times New Roman" w:eastAsia="宋体" w:hAnsi="Times New Roman" w:cs="Times New Roman"/>
                <w:i/>
                <w:iCs/>
                <w:sz w:val="18"/>
                <w:szCs w:val="18"/>
              </w:rPr>
              <w:t>ω</w:t>
            </w:r>
            <w:r w:rsidRPr="00EF5277">
              <w:rPr>
                <w:rFonts w:ascii="Times New Roman" w:eastAsia="宋体" w:hAnsi="Times New Roman" w:cs="Times New Roman"/>
                <w:sz w:val="18"/>
                <w:szCs w:val="18"/>
              </w:rPr>
              <w:t>9c</w:t>
            </w:r>
          </w:p>
        </w:tc>
        <w:tc>
          <w:tcPr>
            <w:tcW w:w="1207" w:type="dxa"/>
            <w:tcBorders>
              <w:top w:val="nil"/>
              <w:left w:val="nil"/>
              <w:bottom w:val="nil"/>
              <w:right w:val="nil"/>
            </w:tcBorders>
            <w:shd w:val="clear" w:color="auto" w:fill="auto"/>
            <w:noWrap/>
            <w:vAlign w:val="center"/>
          </w:tcPr>
          <w:p w14:paraId="1DA0936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3444090C"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311BEC6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2</w:t>
            </w:r>
            <w:r w:rsidRPr="00EF5277">
              <w:rPr>
                <w:rFonts w:ascii="Times New Roman" w:eastAsia="等线" w:hAnsi="Times New Roman" w:cs="Times New Roman"/>
                <w:b/>
                <w:bCs/>
                <w:sz w:val="18"/>
                <w:szCs w:val="18"/>
              </w:rPr>
              <w:t>3.9</w:t>
            </w:r>
          </w:p>
        </w:tc>
        <w:tc>
          <w:tcPr>
            <w:tcW w:w="1283" w:type="dxa"/>
            <w:tcBorders>
              <w:top w:val="nil"/>
              <w:left w:val="nil"/>
              <w:bottom w:val="nil"/>
              <w:right w:val="nil"/>
            </w:tcBorders>
            <w:shd w:val="clear" w:color="auto" w:fill="auto"/>
            <w:noWrap/>
            <w:vAlign w:val="center"/>
          </w:tcPr>
          <w:p w14:paraId="1748D32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5FD87D2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0F46AED8" w14:textId="77777777" w:rsidR="00EF5277" w:rsidRPr="00EF5277" w:rsidRDefault="00EF5277" w:rsidP="00EF5277">
            <w:pPr>
              <w:jc w:val="center"/>
              <w:rPr>
                <w:rFonts w:ascii="Times New Roman" w:eastAsia="等线" w:hAnsi="Times New Roman" w:cs="Times New Roman"/>
                <w:b/>
                <w:bCs/>
                <w:sz w:val="18"/>
                <w:szCs w:val="18"/>
              </w:rPr>
            </w:pPr>
            <w:r w:rsidRPr="00EF5277">
              <w:rPr>
                <w:rFonts w:ascii="Times New Roman" w:eastAsia="等线" w:hAnsi="Times New Roman" w:cs="Times New Roman" w:hint="eastAsia"/>
                <w:b/>
                <w:bCs/>
                <w:sz w:val="18"/>
                <w:szCs w:val="18"/>
              </w:rPr>
              <w:t>36.6</w:t>
            </w:r>
          </w:p>
        </w:tc>
        <w:tc>
          <w:tcPr>
            <w:tcW w:w="1283" w:type="dxa"/>
            <w:tcBorders>
              <w:top w:val="nil"/>
              <w:left w:val="nil"/>
              <w:bottom w:val="nil"/>
              <w:right w:val="nil"/>
            </w:tcBorders>
          </w:tcPr>
          <w:p w14:paraId="25AE4E3E" w14:textId="77777777" w:rsidR="00EF5277" w:rsidRPr="00EF5277" w:rsidRDefault="00EF5277" w:rsidP="00EF5277">
            <w:pPr>
              <w:jc w:val="center"/>
              <w:rPr>
                <w:rFonts w:ascii="Times New Roman" w:eastAsia="等线" w:hAnsi="Times New Roman" w:cs="Times New Roman"/>
                <w:b/>
                <w:bCs/>
                <w:sz w:val="18"/>
                <w:szCs w:val="18"/>
              </w:rPr>
            </w:pPr>
            <w:r w:rsidRPr="00EF5277">
              <w:rPr>
                <w:rFonts w:ascii="Times New Roman" w:eastAsia="等线" w:hAnsi="Times New Roman" w:cs="Times New Roman" w:hint="eastAsia"/>
                <w:b/>
                <w:bCs/>
                <w:sz w:val="18"/>
                <w:szCs w:val="18"/>
              </w:rPr>
              <w:t>28.0</w:t>
            </w:r>
          </w:p>
        </w:tc>
      </w:tr>
      <w:tr w:rsidR="00EF5277" w:rsidRPr="00EF5277" w14:paraId="1A58FA85" w14:textId="77777777" w:rsidTr="00E16648">
        <w:trPr>
          <w:trHeight w:val="199"/>
          <w:jc w:val="center"/>
        </w:trPr>
        <w:tc>
          <w:tcPr>
            <w:tcW w:w="1985" w:type="dxa"/>
            <w:tcBorders>
              <w:top w:val="nil"/>
              <w:left w:val="nil"/>
              <w:bottom w:val="nil"/>
              <w:right w:val="nil"/>
            </w:tcBorders>
            <w:shd w:val="clear" w:color="auto" w:fill="auto"/>
            <w:noWrap/>
          </w:tcPr>
          <w:p w14:paraId="2D7172B3" w14:textId="77777777" w:rsidR="00EF5277" w:rsidRPr="00EF5277" w:rsidRDefault="00EF5277" w:rsidP="00EF5277">
            <w:pPr>
              <w:widowControl/>
              <w:jc w:val="left"/>
              <w:rPr>
                <w:rFonts w:ascii="Times New Roman" w:eastAsia="宋体" w:hAnsi="Times New Roman" w:cs="Times New Roman"/>
                <w:sz w:val="18"/>
                <w:szCs w:val="18"/>
              </w:rPr>
            </w:pPr>
            <w:r w:rsidRPr="00B82BCD">
              <w:rPr>
                <w:rFonts w:ascii="Times New Roman" w:eastAsia="宋体" w:hAnsi="Times New Roman" w:cs="Times New Roman"/>
                <w:sz w:val="18"/>
                <w:szCs w:val="18"/>
              </w:rPr>
              <w:t>iso-</w:t>
            </w:r>
            <w:r w:rsidRPr="00EF5277">
              <w:rPr>
                <w:rFonts w:ascii="Times New Roman" w:eastAsia="宋体" w:hAnsi="Times New Roman" w:cs="Times New Roman"/>
                <w:sz w:val="18"/>
                <w:szCs w:val="18"/>
              </w:rPr>
              <w:t>C</w:t>
            </w:r>
            <w:r w:rsidRPr="00EF5277">
              <w:rPr>
                <w:rFonts w:ascii="Times New Roman" w:eastAsia="宋体" w:hAnsi="Times New Roman" w:cs="Times New Roman"/>
                <w:sz w:val="18"/>
                <w:szCs w:val="18"/>
                <w:vertAlign w:val="subscript"/>
              </w:rPr>
              <w:t>18:1</w:t>
            </w:r>
            <w:r w:rsidRPr="00EF5277">
              <w:rPr>
                <w:rFonts w:ascii="Times New Roman" w:eastAsia="宋体" w:hAnsi="Times New Roman" w:cs="Times New Roman"/>
                <w:sz w:val="18"/>
                <w:szCs w:val="18"/>
              </w:rPr>
              <w:t xml:space="preserve"> </w:t>
            </w:r>
          </w:p>
        </w:tc>
        <w:tc>
          <w:tcPr>
            <w:tcW w:w="1207" w:type="dxa"/>
            <w:tcBorders>
              <w:top w:val="nil"/>
              <w:left w:val="nil"/>
              <w:bottom w:val="nil"/>
              <w:right w:val="nil"/>
            </w:tcBorders>
            <w:shd w:val="clear" w:color="auto" w:fill="auto"/>
            <w:noWrap/>
            <w:vAlign w:val="center"/>
          </w:tcPr>
          <w:p w14:paraId="744A045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w:t>
            </w:r>
            <w:r w:rsidRPr="00EF5277">
              <w:rPr>
                <w:rFonts w:ascii="Times New Roman" w:eastAsia="等线" w:hAnsi="Times New Roman" w:cs="Times New Roman"/>
                <w:sz w:val="18"/>
                <w:szCs w:val="18"/>
              </w:rPr>
              <w:t>.6</w:t>
            </w:r>
          </w:p>
        </w:tc>
        <w:tc>
          <w:tcPr>
            <w:tcW w:w="1283" w:type="dxa"/>
            <w:tcBorders>
              <w:top w:val="nil"/>
              <w:left w:val="nil"/>
              <w:bottom w:val="nil"/>
              <w:right w:val="nil"/>
            </w:tcBorders>
            <w:shd w:val="clear" w:color="auto" w:fill="auto"/>
            <w:noWrap/>
            <w:vAlign w:val="center"/>
          </w:tcPr>
          <w:p w14:paraId="5696144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56943C4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0FD89BB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03DAE9B1"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0043EAD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0.6</w:t>
            </w:r>
          </w:p>
        </w:tc>
        <w:tc>
          <w:tcPr>
            <w:tcW w:w="1283" w:type="dxa"/>
            <w:tcBorders>
              <w:top w:val="nil"/>
              <w:left w:val="nil"/>
              <w:bottom w:val="nil"/>
              <w:right w:val="nil"/>
            </w:tcBorders>
          </w:tcPr>
          <w:p w14:paraId="4895152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32491887" w14:textId="77777777" w:rsidTr="00E16648">
        <w:trPr>
          <w:trHeight w:val="199"/>
          <w:jc w:val="center"/>
        </w:trPr>
        <w:tc>
          <w:tcPr>
            <w:tcW w:w="1985" w:type="dxa"/>
            <w:tcBorders>
              <w:top w:val="nil"/>
              <w:left w:val="nil"/>
              <w:bottom w:val="nil"/>
              <w:right w:val="nil"/>
            </w:tcBorders>
            <w:shd w:val="clear" w:color="auto" w:fill="auto"/>
            <w:noWrap/>
          </w:tcPr>
          <w:p w14:paraId="628F8C84"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 xml:space="preserve">Summed feature 3* </w:t>
            </w:r>
          </w:p>
        </w:tc>
        <w:tc>
          <w:tcPr>
            <w:tcW w:w="1207" w:type="dxa"/>
            <w:tcBorders>
              <w:top w:val="nil"/>
              <w:left w:val="nil"/>
              <w:bottom w:val="nil"/>
              <w:right w:val="nil"/>
            </w:tcBorders>
            <w:shd w:val="clear" w:color="auto" w:fill="auto"/>
            <w:noWrap/>
            <w:vAlign w:val="center"/>
          </w:tcPr>
          <w:p w14:paraId="380E99B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3</w:t>
            </w:r>
            <w:r w:rsidRPr="00EF5277">
              <w:rPr>
                <w:rFonts w:ascii="Times New Roman" w:eastAsia="等线" w:hAnsi="Times New Roman" w:cs="Times New Roman"/>
                <w:sz w:val="18"/>
                <w:szCs w:val="18"/>
              </w:rPr>
              <w:t>.2</w:t>
            </w:r>
          </w:p>
        </w:tc>
        <w:tc>
          <w:tcPr>
            <w:tcW w:w="1283" w:type="dxa"/>
            <w:tcBorders>
              <w:top w:val="nil"/>
              <w:left w:val="nil"/>
              <w:bottom w:val="nil"/>
              <w:right w:val="nil"/>
            </w:tcBorders>
            <w:shd w:val="clear" w:color="auto" w:fill="auto"/>
            <w:noWrap/>
            <w:vAlign w:val="center"/>
          </w:tcPr>
          <w:p w14:paraId="232CD62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2</w:t>
            </w:r>
            <w:r w:rsidRPr="00EF5277">
              <w:rPr>
                <w:rFonts w:ascii="Times New Roman" w:eastAsia="等线" w:hAnsi="Times New Roman" w:cs="Times New Roman"/>
                <w:b/>
                <w:bCs/>
                <w:sz w:val="18"/>
                <w:szCs w:val="18"/>
              </w:rPr>
              <w:t>0.1</w:t>
            </w:r>
          </w:p>
        </w:tc>
        <w:tc>
          <w:tcPr>
            <w:tcW w:w="1283" w:type="dxa"/>
            <w:tcBorders>
              <w:top w:val="nil"/>
              <w:left w:val="nil"/>
              <w:bottom w:val="nil"/>
              <w:right w:val="nil"/>
            </w:tcBorders>
            <w:shd w:val="clear" w:color="auto" w:fill="auto"/>
            <w:noWrap/>
            <w:vAlign w:val="center"/>
          </w:tcPr>
          <w:p w14:paraId="0A21797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1</w:t>
            </w:r>
            <w:r w:rsidRPr="00EF5277">
              <w:rPr>
                <w:rFonts w:ascii="Times New Roman" w:eastAsia="等线" w:hAnsi="Times New Roman" w:cs="Times New Roman"/>
                <w:b/>
                <w:bCs/>
                <w:sz w:val="18"/>
                <w:szCs w:val="18"/>
              </w:rPr>
              <w:t>5.3</w:t>
            </w:r>
          </w:p>
        </w:tc>
        <w:tc>
          <w:tcPr>
            <w:tcW w:w="1283" w:type="dxa"/>
            <w:tcBorders>
              <w:top w:val="nil"/>
              <w:left w:val="nil"/>
              <w:bottom w:val="nil"/>
              <w:right w:val="nil"/>
            </w:tcBorders>
            <w:shd w:val="clear" w:color="auto" w:fill="auto"/>
            <w:noWrap/>
            <w:vAlign w:val="center"/>
          </w:tcPr>
          <w:p w14:paraId="413E2432"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1</w:t>
            </w:r>
            <w:r w:rsidRPr="00EF5277">
              <w:rPr>
                <w:rFonts w:ascii="Times New Roman" w:eastAsia="等线" w:hAnsi="Times New Roman" w:cs="Times New Roman"/>
                <w:b/>
                <w:bCs/>
                <w:sz w:val="18"/>
                <w:szCs w:val="18"/>
              </w:rPr>
              <w:t>1.</w:t>
            </w:r>
            <w:r w:rsidRPr="00EF5277">
              <w:rPr>
                <w:rFonts w:ascii="Times New Roman" w:eastAsia="等线" w:hAnsi="Times New Roman" w:cs="Times New Roman" w:hint="eastAsia"/>
                <w:b/>
                <w:bCs/>
                <w:sz w:val="18"/>
                <w:szCs w:val="18"/>
              </w:rPr>
              <w:t>6</w:t>
            </w:r>
          </w:p>
        </w:tc>
        <w:tc>
          <w:tcPr>
            <w:tcW w:w="1283" w:type="dxa"/>
            <w:tcBorders>
              <w:top w:val="nil"/>
              <w:left w:val="nil"/>
              <w:bottom w:val="nil"/>
              <w:right w:val="nil"/>
            </w:tcBorders>
            <w:shd w:val="clear" w:color="auto" w:fill="auto"/>
            <w:noWrap/>
            <w:vAlign w:val="center"/>
          </w:tcPr>
          <w:p w14:paraId="07FF7B11"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4</w:t>
            </w:r>
            <w:r w:rsidRPr="00EF5277">
              <w:rPr>
                <w:rFonts w:ascii="Times New Roman" w:eastAsia="等线" w:hAnsi="Times New Roman" w:cs="Times New Roman"/>
                <w:b/>
                <w:bCs/>
                <w:sz w:val="18"/>
                <w:szCs w:val="18"/>
              </w:rPr>
              <w:t>1.8</w:t>
            </w:r>
          </w:p>
        </w:tc>
        <w:tc>
          <w:tcPr>
            <w:tcW w:w="1283" w:type="dxa"/>
            <w:tcBorders>
              <w:top w:val="nil"/>
              <w:left w:val="nil"/>
              <w:bottom w:val="nil"/>
              <w:right w:val="nil"/>
            </w:tcBorders>
          </w:tcPr>
          <w:p w14:paraId="6F20FA0A"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9.3</w:t>
            </w:r>
          </w:p>
        </w:tc>
        <w:tc>
          <w:tcPr>
            <w:tcW w:w="1283" w:type="dxa"/>
            <w:tcBorders>
              <w:top w:val="nil"/>
              <w:left w:val="nil"/>
              <w:bottom w:val="nil"/>
              <w:right w:val="nil"/>
            </w:tcBorders>
          </w:tcPr>
          <w:p w14:paraId="5F253AAE" w14:textId="77777777" w:rsidR="00EF5277" w:rsidRPr="00EF5277" w:rsidRDefault="00EF5277" w:rsidP="00EF5277">
            <w:pPr>
              <w:jc w:val="center"/>
              <w:rPr>
                <w:rFonts w:ascii="Times New Roman" w:eastAsia="等线" w:hAnsi="Times New Roman" w:cs="Times New Roman"/>
                <w:b/>
                <w:bCs/>
                <w:sz w:val="18"/>
                <w:szCs w:val="18"/>
              </w:rPr>
            </w:pPr>
            <w:r w:rsidRPr="00EF5277">
              <w:rPr>
                <w:rFonts w:ascii="Times New Roman" w:eastAsia="等线" w:hAnsi="Times New Roman" w:cs="Times New Roman" w:hint="eastAsia"/>
                <w:b/>
                <w:bCs/>
                <w:sz w:val="18"/>
                <w:szCs w:val="18"/>
              </w:rPr>
              <w:t>13.7</w:t>
            </w:r>
          </w:p>
        </w:tc>
      </w:tr>
      <w:tr w:rsidR="00EF5277" w:rsidRPr="00EF5277" w14:paraId="5E05C811" w14:textId="77777777" w:rsidTr="00E16648">
        <w:trPr>
          <w:trHeight w:val="199"/>
          <w:jc w:val="center"/>
        </w:trPr>
        <w:tc>
          <w:tcPr>
            <w:tcW w:w="1985" w:type="dxa"/>
            <w:tcBorders>
              <w:top w:val="nil"/>
              <w:left w:val="nil"/>
              <w:bottom w:val="nil"/>
              <w:right w:val="nil"/>
            </w:tcBorders>
            <w:shd w:val="clear" w:color="auto" w:fill="auto"/>
            <w:noWrap/>
          </w:tcPr>
          <w:p w14:paraId="393EBB6D"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 xml:space="preserve">Summed feature 4* </w:t>
            </w:r>
          </w:p>
        </w:tc>
        <w:tc>
          <w:tcPr>
            <w:tcW w:w="1207" w:type="dxa"/>
            <w:tcBorders>
              <w:top w:val="nil"/>
              <w:left w:val="nil"/>
              <w:bottom w:val="nil"/>
              <w:right w:val="nil"/>
            </w:tcBorders>
            <w:shd w:val="clear" w:color="auto" w:fill="auto"/>
            <w:noWrap/>
            <w:vAlign w:val="center"/>
          </w:tcPr>
          <w:p w14:paraId="36A909E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0DEDE3CC"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t</w:t>
            </w:r>
            <w:r w:rsidRPr="00EF5277">
              <w:rPr>
                <w:rFonts w:ascii="Times New Roman" w:eastAsia="等线" w:hAnsi="Times New Roman" w:cs="Times New Roman"/>
                <w:sz w:val="18"/>
                <w:szCs w:val="18"/>
              </w:rPr>
              <w:t>r</w:t>
            </w:r>
          </w:p>
        </w:tc>
        <w:tc>
          <w:tcPr>
            <w:tcW w:w="1283" w:type="dxa"/>
            <w:tcBorders>
              <w:top w:val="nil"/>
              <w:left w:val="nil"/>
              <w:bottom w:val="nil"/>
              <w:right w:val="nil"/>
            </w:tcBorders>
            <w:shd w:val="clear" w:color="auto" w:fill="auto"/>
            <w:noWrap/>
            <w:vAlign w:val="center"/>
          </w:tcPr>
          <w:p w14:paraId="7A48CCC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.2</w:t>
            </w:r>
          </w:p>
        </w:tc>
        <w:tc>
          <w:tcPr>
            <w:tcW w:w="1283" w:type="dxa"/>
            <w:tcBorders>
              <w:top w:val="nil"/>
              <w:left w:val="nil"/>
              <w:bottom w:val="nil"/>
              <w:right w:val="nil"/>
            </w:tcBorders>
            <w:shd w:val="clear" w:color="auto" w:fill="auto"/>
            <w:noWrap/>
            <w:vAlign w:val="center"/>
          </w:tcPr>
          <w:p w14:paraId="55E47C3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3</w:t>
            </w:r>
            <w:r w:rsidRPr="00EF5277">
              <w:rPr>
                <w:rFonts w:ascii="Times New Roman" w:eastAsia="等线" w:hAnsi="Times New Roman" w:cs="Times New Roman"/>
                <w:sz w:val="18"/>
                <w:szCs w:val="18"/>
              </w:rPr>
              <w:t>.0</w:t>
            </w:r>
          </w:p>
        </w:tc>
        <w:tc>
          <w:tcPr>
            <w:tcW w:w="1283" w:type="dxa"/>
            <w:tcBorders>
              <w:top w:val="nil"/>
              <w:left w:val="nil"/>
              <w:bottom w:val="nil"/>
              <w:right w:val="nil"/>
            </w:tcBorders>
            <w:shd w:val="clear" w:color="auto" w:fill="auto"/>
            <w:noWrap/>
            <w:vAlign w:val="center"/>
          </w:tcPr>
          <w:p w14:paraId="397EB52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.3</w:t>
            </w:r>
          </w:p>
        </w:tc>
        <w:tc>
          <w:tcPr>
            <w:tcW w:w="1283" w:type="dxa"/>
            <w:tcBorders>
              <w:top w:val="nil"/>
              <w:left w:val="nil"/>
              <w:bottom w:val="nil"/>
              <w:right w:val="nil"/>
            </w:tcBorders>
          </w:tcPr>
          <w:p w14:paraId="4CF98611"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0.7</w:t>
            </w:r>
          </w:p>
        </w:tc>
        <w:tc>
          <w:tcPr>
            <w:tcW w:w="1283" w:type="dxa"/>
            <w:tcBorders>
              <w:top w:val="nil"/>
              <w:left w:val="nil"/>
              <w:bottom w:val="nil"/>
              <w:right w:val="nil"/>
            </w:tcBorders>
          </w:tcPr>
          <w:p w14:paraId="1B992AA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795F4C54" w14:textId="77777777" w:rsidTr="00E16648">
        <w:trPr>
          <w:trHeight w:val="199"/>
          <w:jc w:val="center"/>
        </w:trPr>
        <w:tc>
          <w:tcPr>
            <w:tcW w:w="1985" w:type="dxa"/>
            <w:tcBorders>
              <w:top w:val="nil"/>
              <w:left w:val="nil"/>
              <w:bottom w:val="nil"/>
              <w:right w:val="nil"/>
            </w:tcBorders>
            <w:shd w:val="clear" w:color="auto" w:fill="auto"/>
            <w:noWrap/>
          </w:tcPr>
          <w:p w14:paraId="1ED922FF"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 xml:space="preserve">Summed feature 7* </w:t>
            </w:r>
          </w:p>
        </w:tc>
        <w:tc>
          <w:tcPr>
            <w:tcW w:w="1207" w:type="dxa"/>
            <w:tcBorders>
              <w:top w:val="nil"/>
              <w:left w:val="nil"/>
              <w:bottom w:val="nil"/>
              <w:right w:val="nil"/>
            </w:tcBorders>
            <w:shd w:val="clear" w:color="auto" w:fill="auto"/>
            <w:noWrap/>
            <w:vAlign w:val="center"/>
          </w:tcPr>
          <w:p w14:paraId="0B205CEB"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73995366"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5C215A7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0697EB4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.9</w:t>
            </w:r>
          </w:p>
        </w:tc>
        <w:tc>
          <w:tcPr>
            <w:tcW w:w="1283" w:type="dxa"/>
            <w:tcBorders>
              <w:top w:val="nil"/>
              <w:left w:val="nil"/>
              <w:bottom w:val="nil"/>
              <w:right w:val="nil"/>
            </w:tcBorders>
            <w:shd w:val="clear" w:color="auto" w:fill="auto"/>
            <w:noWrap/>
            <w:vAlign w:val="center"/>
          </w:tcPr>
          <w:p w14:paraId="0D2A0C8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212ED1E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tcPr>
          <w:p w14:paraId="1C36B23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3455989E" w14:textId="77777777" w:rsidTr="00E16648">
        <w:trPr>
          <w:trHeight w:val="199"/>
          <w:jc w:val="center"/>
        </w:trPr>
        <w:tc>
          <w:tcPr>
            <w:tcW w:w="1985" w:type="dxa"/>
            <w:tcBorders>
              <w:top w:val="nil"/>
              <w:left w:val="nil"/>
              <w:bottom w:val="nil"/>
              <w:right w:val="nil"/>
            </w:tcBorders>
            <w:shd w:val="clear" w:color="auto" w:fill="auto"/>
            <w:noWrap/>
          </w:tcPr>
          <w:p w14:paraId="580031BE"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 xml:space="preserve">Summed feature 8* </w:t>
            </w:r>
          </w:p>
        </w:tc>
        <w:tc>
          <w:tcPr>
            <w:tcW w:w="1207" w:type="dxa"/>
            <w:tcBorders>
              <w:top w:val="nil"/>
              <w:left w:val="nil"/>
              <w:bottom w:val="nil"/>
              <w:right w:val="nil"/>
            </w:tcBorders>
            <w:shd w:val="clear" w:color="auto" w:fill="auto"/>
            <w:noWrap/>
            <w:vAlign w:val="center"/>
          </w:tcPr>
          <w:p w14:paraId="1A813059"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1</w:t>
            </w:r>
            <w:r w:rsidRPr="00EF5277">
              <w:rPr>
                <w:rFonts w:ascii="Times New Roman" w:eastAsia="等线" w:hAnsi="Times New Roman" w:cs="Times New Roman"/>
                <w:b/>
                <w:bCs/>
                <w:sz w:val="18"/>
                <w:szCs w:val="18"/>
              </w:rPr>
              <w:t>1.4</w:t>
            </w:r>
          </w:p>
        </w:tc>
        <w:tc>
          <w:tcPr>
            <w:tcW w:w="1283" w:type="dxa"/>
            <w:tcBorders>
              <w:top w:val="nil"/>
              <w:left w:val="nil"/>
              <w:bottom w:val="nil"/>
              <w:right w:val="nil"/>
            </w:tcBorders>
            <w:shd w:val="clear" w:color="auto" w:fill="auto"/>
            <w:noWrap/>
            <w:vAlign w:val="center"/>
          </w:tcPr>
          <w:p w14:paraId="69289681"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5</w:t>
            </w:r>
            <w:r w:rsidRPr="00EF5277">
              <w:rPr>
                <w:rFonts w:ascii="Times New Roman" w:eastAsia="等线" w:hAnsi="Times New Roman" w:cs="Times New Roman"/>
                <w:sz w:val="18"/>
                <w:szCs w:val="18"/>
              </w:rPr>
              <w:t>.6</w:t>
            </w:r>
          </w:p>
        </w:tc>
        <w:tc>
          <w:tcPr>
            <w:tcW w:w="1283" w:type="dxa"/>
            <w:tcBorders>
              <w:top w:val="nil"/>
              <w:left w:val="nil"/>
              <w:bottom w:val="nil"/>
              <w:right w:val="nil"/>
            </w:tcBorders>
            <w:shd w:val="clear" w:color="auto" w:fill="auto"/>
            <w:noWrap/>
            <w:vAlign w:val="center"/>
          </w:tcPr>
          <w:p w14:paraId="5522BA5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nil"/>
              <w:right w:val="nil"/>
            </w:tcBorders>
            <w:shd w:val="clear" w:color="auto" w:fill="auto"/>
            <w:noWrap/>
            <w:vAlign w:val="center"/>
          </w:tcPr>
          <w:p w14:paraId="30536F8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1</w:t>
            </w:r>
            <w:r w:rsidRPr="00EF5277">
              <w:rPr>
                <w:rFonts w:ascii="Times New Roman" w:eastAsia="等线" w:hAnsi="Times New Roman" w:cs="Times New Roman"/>
                <w:sz w:val="18"/>
                <w:szCs w:val="18"/>
              </w:rPr>
              <w:t>.8</w:t>
            </w:r>
          </w:p>
        </w:tc>
        <w:tc>
          <w:tcPr>
            <w:tcW w:w="1283" w:type="dxa"/>
            <w:tcBorders>
              <w:top w:val="nil"/>
              <w:left w:val="nil"/>
              <w:bottom w:val="nil"/>
              <w:right w:val="nil"/>
            </w:tcBorders>
            <w:shd w:val="clear" w:color="auto" w:fill="auto"/>
            <w:noWrap/>
            <w:vAlign w:val="center"/>
          </w:tcPr>
          <w:p w14:paraId="0BEA524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3</w:t>
            </w:r>
            <w:r w:rsidRPr="00EF5277">
              <w:rPr>
                <w:rFonts w:ascii="Times New Roman" w:eastAsia="等线" w:hAnsi="Times New Roman" w:cs="Times New Roman"/>
                <w:sz w:val="18"/>
                <w:szCs w:val="18"/>
              </w:rPr>
              <w:t>.2</w:t>
            </w:r>
          </w:p>
        </w:tc>
        <w:tc>
          <w:tcPr>
            <w:tcW w:w="1283" w:type="dxa"/>
            <w:tcBorders>
              <w:top w:val="nil"/>
              <w:left w:val="nil"/>
              <w:bottom w:val="nil"/>
              <w:right w:val="nil"/>
            </w:tcBorders>
          </w:tcPr>
          <w:p w14:paraId="3764400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3.4</w:t>
            </w:r>
          </w:p>
        </w:tc>
        <w:tc>
          <w:tcPr>
            <w:tcW w:w="1283" w:type="dxa"/>
            <w:tcBorders>
              <w:top w:val="nil"/>
              <w:left w:val="nil"/>
              <w:bottom w:val="nil"/>
              <w:right w:val="nil"/>
            </w:tcBorders>
          </w:tcPr>
          <w:p w14:paraId="1BF8D6D0"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r w:rsidR="00EF5277" w:rsidRPr="00EF5277" w14:paraId="0E6FD283" w14:textId="77777777" w:rsidTr="00E16648">
        <w:trPr>
          <w:trHeight w:val="199"/>
          <w:jc w:val="center"/>
        </w:trPr>
        <w:tc>
          <w:tcPr>
            <w:tcW w:w="1985" w:type="dxa"/>
            <w:tcBorders>
              <w:top w:val="nil"/>
              <w:left w:val="nil"/>
              <w:bottom w:val="single" w:sz="4" w:space="0" w:color="auto"/>
              <w:right w:val="nil"/>
            </w:tcBorders>
            <w:shd w:val="clear" w:color="auto" w:fill="auto"/>
            <w:noWrap/>
          </w:tcPr>
          <w:p w14:paraId="52CCC1EF" w14:textId="77777777" w:rsidR="00EF5277" w:rsidRPr="00EF5277" w:rsidRDefault="00EF5277" w:rsidP="00EF5277">
            <w:pPr>
              <w:widowControl/>
              <w:jc w:val="left"/>
              <w:rPr>
                <w:rFonts w:ascii="Times New Roman" w:eastAsia="宋体" w:hAnsi="Times New Roman" w:cs="Times New Roman"/>
                <w:sz w:val="18"/>
                <w:szCs w:val="18"/>
              </w:rPr>
            </w:pPr>
            <w:r w:rsidRPr="00EF5277">
              <w:rPr>
                <w:rFonts w:ascii="Times New Roman" w:eastAsia="宋体" w:hAnsi="Times New Roman" w:cs="Times New Roman"/>
                <w:sz w:val="18"/>
                <w:szCs w:val="18"/>
              </w:rPr>
              <w:t xml:space="preserve">Summed feature 9* </w:t>
            </w:r>
          </w:p>
        </w:tc>
        <w:tc>
          <w:tcPr>
            <w:tcW w:w="1207" w:type="dxa"/>
            <w:tcBorders>
              <w:top w:val="nil"/>
              <w:left w:val="nil"/>
              <w:bottom w:val="single" w:sz="4" w:space="0" w:color="auto"/>
              <w:right w:val="nil"/>
            </w:tcBorders>
            <w:shd w:val="clear" w:color="auto" w:fill="auto"/>
            <w:noWrap/>
            <w:vAlign w:val="center"/>
          </w:tcPr>
          <w:p w14:paraId="1438D42E"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1</w:t>
            </w:r>
            <w:r w:rsidRPr="00EF5277">
              <w:rPr>
                <w:rFonts w:ascii="Times New Roman" w:eastAsia="等线" w:hAnsi="Times New Roman" w:cs="Times New Roman"/>
                <w:b/>
                <w:bCs/>
                <w:sz w:val="18"/>
                <w:szCs w:val="18"/>
              </w:rPr>
              <w:t>2.6</w:t>
            </w:r>
          </w:p>
        </w:tc>
        <w:tc>
          <w:tcPr>
            <w:tcW w:w="1283" w:type="dxa"/>
            <w:tcBorders>
              <w:top w:val="nil"/>
              <w:left w:val="nil"/>
              <w:bottom w:val="single" w:sz="4" w:space="0" w:color="auto"/>
              <w:right w:val="nil"/>
            </w:tcBorders>
            <w:shd w:val="clear" w:color="auto" w:fill="auto"/>
            <w:noWrap/>
            <w:vAlign w:val="center"/>
          </w:tcPr>
          <w:p w14:paraId="6330A0D5"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2</w:t>
            </w:r>
            <w:r w:rsidRPr="00EF5277">
              <w:rPr>
                <w:rFonts w:ascii="Times New Roman" w:eastAsia="等线" w:hAnsi="Times New Roman" w:cs="Times New Roman"/>
                <w:b/>
                <w:bCs/>
                <w:sz w:val="18"/>
                <w:szCs w:val="18"/>
              </w:rPr>
              <w:t>6.3</w:t>
            </w:r>
          </w:p>
        </w:tc>
        <w:tc>
          <w:tcPr>
            <w:tcW w:w="1283" w:type="dxa"/>
            <w:tcBorders>
              <w:top w:val="nil"/>
              <w:left w:val="nil"/>
              <w:bottom w:val="single" w:sz="4" w:space="0" w:color="auto"/>
              <w:right w:val="nil"/>
            </w:tcBorders>
            <w:shd w:val="clear" w:color="auto" w:fill="auto"/>
            <w:noWrap/>
            <w:vAlign w:val="center"/>
          </w:tcPr>
          <w:p w14:paraId="5B96E717"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single" w:sz="4" w:space="0" w:color="auto"/>
              <w:right w:val="nil"/>
            </w:tcBorders>
            <w:shd w:val="clear" w:color="auto" w:fill="auto"/>
            <w:noWrap/>
            <w:vAlign w:val="center"/>
          </w:tcPr>
          <w:p w14:paraId="472C43C8"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3</w:t>
            </w:r>
            <w:r w:rsidRPr="00EF5277">
              <w:rPr>
                <w:rFonts w:ascii="Times New Roman" w:eastAsia="等线" w:hAnsi="Times New Roman" w:cs="Times New Roman"/>
                <w:b/>
                <w:bCs/>
                <w:sz w:val="18"/>
                <w:szCs w:val="18"/>
              </w:rPr>
              <w:t>4.1</w:t>
            </w:r>
          </w:p>
        </w:tc>
        <w:tc>
          <w:tcPr>
            <w:tcW w:w="1283" w:type="dxa"/>
            <w:tcBorders>
              <w:top w:val="nil"/>
              <w:left w:val="nil"/>
              <w:bottom w:val="single" w:sz="4" w:space="0" w:color="auto"/>
              <w:right w:val="nil"/>
            </w:tcBorders>
            <w:shd w:val="clear" w:color="auto" w:fill="auto"/>
            <w:noWrap/>
            <w:vAlign w:val="center"/>
          </w:tcPr>
          <w:p w14:paraId="0831351D"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b/>
                <w:bCs/>
                <w:sz w:val="18"/>
                <w:szCs w:val="18"/>
              </w:rPr>
              <w:t>1</w:t>
            </w:r>
            <w:r w:rsidRPr="00EF5277">
              <w:rPr>
                <w:rFonts w:ascii="Times New Roman" w:eastAsia="等线" w:hAnsi="Times New Roman" w:cs="Times New Roman"/>
                <w:b/>
                <w:bCs/>
                <w:sz w:val="18"/>
                <w:szCs w:val="18"/>
              </w:rPr>
              <w:t>7.1</w:t>
            </w:r>
          </w:p>
        </w:tc>
        <w:tc>
          <w:tcPr>
            <w:tcW w:w="1283" w:type="dxa"/>
            <w:tcBorders>
              <w:top w:val="nil"/>
              <w:left w:val="nil"/>
              <w:bottom w:val="single" w:sz="4" w:space="0" w:color="auto"/>
              <w:right w:val="nil"/>
            </w:tcBorders>
          </w:tcPr>
          <w:p w14:paraId="62CF4AC3"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c>
          <w:tcPr>
            <w:tcW w:w="1283" w:type="dxa"/>
            <w:tcBorders>
              <w:top w:val="nil"/>
              <w:left w:val="nil"/>
              <w:bottom w:val="single" w:sz="4" w:space="0" w:color="auto"/>
              <w:right w:val="nil"/>
            </w:tcBorders>
          </w:tcPr>
          <w:p w14:paraId="457401A4" w14:textId="77777777" w:rsidR="00EF5277" w:rsidRPr="00EF5277" w:rsidRDefault="00EF5277" w:rsidP="00EF5277">
            <w:pPr>
              <w:jc w:val="center"/>
              <w:rPr>
                <w:rFonts w:ascii="Times New Roman" w:eastAsia="等线" w:hAnsi="Times New Roman" w:cs="Times New Roman"/>
                <w:sz w:val="18"/>
                <w:szCs w:val="18"/>
              </w:rPr>
            </w:pPr>
            <w:r w:rsidRPr="00EF5277">
              <w:rPr>
                <w:rFonts w:ascii="Times New Roman" w:eastAsia="等线" w:hAnsi="Times New Roman" w:cs="Times New Roman" w:hint="eastAsia"/>
                <w:sz w:val="18"/>
                <w:szCs w:val="18"/>
              </w:rPr>
              <w:t>-</w:t>
            </w:r>
          </w:p>
        </w:tc>
      </w:tr>
    </w:tbl>
    <w:bookmarkEnd w:id="36"/>
    <w:p w14:paraId="72EBAE93" w14:textId="35B5CC9B" w:rsidR="00EF5277" w:rsidRPr="00EF5277" w:rsidRDefault="00EF5277" w:rsidP="00EF5277">
      <w:pPr>
        <w:widowControl/>
        <w:jc w:val="left"/>
        <w:rPr>
          <w:rFonts w:ascii="Times New Roman" w:eastAsia="等线" w:hAnsi="Times New Roman" w:cs="Times New Roman"/>
          <w:color w:val="000000" w:themeColor="text1"/>
          <w:sz w:val="18"/>
          <w:szCs w:val="18"/>
        </w:rPr>
      </w:pPr>
      <w:r w:rsidRPr="00EF5277">
        <w:rPr>
          <w:rFonts w:ascii="Times New Roman" w:eastAsia="等线" w:hAnsi="Times New Roman" w:cs="Times New Roman"/>
          <w:color w:val="000000" w:themeColor="text1"/>
          <w:sz w:val="18"/>
          <w:szCs w:val="18"/>
        </w:rPr>
        <w:t xml:space="preserve">1, </w:t>
      </w:r>
      <w:r w:rsidR="00B82BCD">
        <w:rPr>
          <w:rFonts w:ascii="Times New Roman" w:eastAsia="等线" w:hAnsi="Times New Roman" w:cs="Times New Roman"/>
          <w:color w:val="000000" w:themeColor="text1"/>
          <w:sz w:val="18"/>
          <w:szCs w:val="18"/>
        </w:rPr>
        <w:t>S</w:t>
      </w:r>
      <w:r w:rsidRPr="00EF5277">
        <w:rPr>
          <w:rFonts w:ascii="Times New Roman" w:eastAsia="等线" w:hAnsi="Times New Roman" w:cs="Times New Roman"/>
          <w:color w:val="000000" w:themeColor="text1"/>
          <w:sz w:val="18"/>
          <w:szCs w:val="18"/>
        </w:rPr>
        <w:t>train YC-2023-2</w:t>
      </w:r>
      <w:r w:rsidRPr="00EF5277">
        <w:rPr>
          <w:rFonts w:ascii="Times New Roman" w:eastAsia="等线" w:hAnsi="Times New Roman" w:cs="Times New Roman"/>
          <w:color w:val="000000" w:themeColor="text1"/>
          <w:sz w:val="18"/>
          <w:szCs w:val="18"/>
          <w:vertAlign w:val="superscript"/>
        </w:rPr>
        <w:t>T</w:t>
      </w:r>
      <w:r w:rsidRPr="00EF5277">
        <w:rPr>
          <w:rFonts w:ascii="Times New Roman" w:eastAsia="等线" w:hAnsi="Times New Roman" w:cs="Times New Roman"/>
          <w:color w:val="000000" w:themeColor="text1"/>
          <w:sz w:val="18"/>
          <w:szCs w:val="18"/>
        </w:rPr>
        <w:t xml:space="preserve">; 2, </w:t>
      </w:r>
      <w:proofErr w:type="spellStart"/>
      <w:r w:rsidRPr="00EF5277">
        <w:rPr>
          <w:rFonts w:ascii="Times New Roman" w:eastAsia="等线" w:hAnsi="Times New Roman" w:cs="Times New Roman"/>
          <w:i/>
          <w:iCs/>
          <w:color w:val="000000" w:themeColor="text1"/>
          <w:sz w:val="18"/>
          <w:szCs w:val="18"/>
        </w:rPr>
        <w:t>Gimibacter</w:t>
      </w:r>
      <w:proofErr w:type="spellEnd"/>
      <w:r w:rsidRPr="00EF5277">
        <w:rPr>
          <w:rFonts w:ascii="Times New Roman" w:eastAsia="等线" w:hAnsi="Times New Roman" w:cs="Times New Roman"/>
          <w:i/>
          <w:iCs/>
          <w:color w:val="000000" w:themeColor="text1"/>
          <w:sz w:val="18"/>
          <w:szCs w:val="18"/>
        </w:rPr>
        <w:t xml:space="preserve"> soli</w:t>
      </w:r>
      <w:r w:rsidRPr="00EF5277">
        <w:rPr>
          <w:rFonts w:ascii="Times New Roman" w:eastAsia="等线" w:hAnsi="Times New Roman" w:cs="Times New Roman"/>
          <w:color w:val="000000" w:themeColor="text1"/>
          <w:sz w:val="18"/>
          <w:szCs w:val="18"/>
        </w:rPr>
        <w:t xml:space="preserve"> 6D33</w:t>
      </w:r>
      <w:r w:rsidRPr="00EF5277">
        <w:rPr>
          <w:rFonts w:ascii="Times New Roman" w:eastAsia="等线" w:hAnsi="Times New Roman" w:cs="Times New Roman"/>
          <w:color w:val="000000" w:themeColor="text1"/>
          <w:sz w:val="18"/>
          <w:szCs w:val="18"/>
          <w:vertAlign w:val="superscript"/>
        </w:rPr>
        <w:t>T</w:t>
      </w:r>
      <w:r w:rsidRPr="00EF5277">
        <w:rPr>
          <w:rFonts w:ascii="Times New Roman" w:eastAsia="等线" w:hAnsi="Times New Roman" w:cs="Times New Roman"/>
          <w:color w:val="000000" w:themeColor="text1"/>
          <w:sz w:val="18"/>
          <w:szCs w:val="18"/>
        </w:rPr>
        <w:t xml:space="preserve"> (Liu et al. 2023); 3, </w:t>
      </w:r>
      <w:proofErr w:type="spellStart"/>
      <w:r w:rsidRPr="00EF5277">
        <w:rPr>
          <w:rFonts w:ascii="Times New Roman" w:eastAsia="等线" w:hAnsi="Times New Roman" w:cs="Times New Roman"/>
          <w:i/>
          <w:iCs/>
          <w:color w:val="000000" w:themeColor="text1"/>
          <w:sz w:val="18"/>
          <w:szCs w:val="18"/>
        </w:rPr>
        <w:t>Kordiimonas</w:t>
      </w:r>
      <w:proofErr w:type="spellEnd"/>
      <w:r w:rsidRPr="00EF5277">
        <w:rPr>
          <w:rFonts w:ascii="Times New Roman" w:eastAsia="等线" w:hAnsi="Times New Roman" w:cs="Times New Roman"/>
          <w:i/>
          <w:iCs/>
          <w:color w:val="000000" w:themeColor="text1"/>
          <w:sz w:val="18"/>
          <w:szCs w:val="18"/>
        </w:rPr>
        <w:t xml:space="preserve"> </w:t>
      </w:r>
      <w:proofErr w:type="spellStart"/>
      <w:r w:rsidRPr="00EF5277">
        <w:rPr>
          <w:rFonts w:ascii="Times New Roman" w:eastAsia="等线" w:hAnsi="Times New Roman" w:cs="Times New Roman"/>
          <w:i/>
          <w:iCs/>
          <w:color w:val="000000" w:themeColor="text1"/>
          <w:sz w:val="18"/>
          <w:szCs w:val="18"/>
        </w:rPr>
        <w:t>lipolytica</w:t>
      </w:r>
      <w:proofErr w:type="spellEnd"/>
      <w:r w:rsidRPr="00EF5277">
        <w:rPr>
          <w:rFonts w:ascii="Times New Roman" w:eastAsia="等线" w:hAnsi="Times New Roman" w:cs="Times New Roman"/>
          <w:color w:val="000000" w:themeColor="text1"/>
          <w:sz w:val="18"/>
          <w:szCs w:val="18"/>
        </w:rPr>
        <w:t xml:space="preserve"> M41</w:t>
      </w:r>
      <w:r w:rsidRPr="00EF5277">
        <w:rPr>
          <w:rFonts w:ascii="Times New Roman" w:eastAsia="等线" w:hAnsi="Times New Roman" w:cs="Times New Roman"/>
          <w:color w:val="000000" w:themeColor="text1"/>
          <w:sz w:val="18"/>
          <w:szCs w:val="18"/>
          <w:vertAlign w:val="superscript"/>
        </w:rPr>
        <w:t>T</w:t>
      </w:r>
      <w:r w:rsidRPr="00EF5277">
        <w:rPr>
          <w:rFonts w:ascii="Times New Roman" w:eastAsia="等线" w:hAnsi="Times New Roman" w:cs="Times New Roman"/>
          <w:color w:val="000000" w:themeColor="text1"/>
          <w:sz w:val="18"/>
          <w:szCs w:val="18"/>
        </w:rPr>
        <w:t xml:space="preserve"> (Wu et al. 2016); 4, </w:t>
      </w:r>
      <w:proofErr w:type="spellStart"/>
      <w:r w:rsidRPr="00EF5277">
        <w:rPr>
          <w:rFonts w:ascii="Times New Roman" w:eastAsia="等线" w:hAnsi="Times New Roman" w:cs="Times New Roman"/>
          <w:i/>
          <w:iCs/>
          <w:color w:val="000000" w:themeColor="text1"/>
          <w:sz w:val="18"/>
          <w:szCs w:val="18"/>
        </w:rPr>
        <w:t>Eilatimonas</w:t>
      </w:r>
      <w:proofErr w:type="spellEnd"/>
      <w:r w:rsidRPr="00EF5277">
        <w:rPr>
          <w:rFonts w:ascii="Times New Roman" w:eastAsia="等线" w:hAnsi="Times New Roman" w:cs="Times New Roman"/>
          <w:i/>
          <w:iCs/>
          <w:color w:val="000000" w:themeColor="text1"/>
          <w:sz w:val="18"/>
          <w:szCs w:val="18"/>
        </w:rPr>
        <w:t xml:space="preserve"> </w:t>
      </w:r>
      <w:proofErr w:type="spellStart"/>
      <w:r w:rsidRPr="00EF5277">
        <w:rPr>
          <w:rFonts w:ascii="Times New Roman" w:eastAsia="等线" w:hAnsi="Times New Roman" w:cs="Times New Roman"/>
          <w:i/>
          <w:iCs/>
          <w:color w:val="000000" w:themeColor="text1"/>
          <w:sz w:val="18"/>
          <w:szCs w:val="18"/>
        </w:rPr>
        <w:t>milleporae</w:t>
      </w:r>
      <w:proofErr w:type="spellEnd"/>
      <w:r w:rsidRPr="00EF5277">
        <w:rPr>
          <w:rFonts w:ascii="Times New Roman" w:eastAsia="等线" w:hAnsi="Times New Roman" w:cs="Times New Roman"/>
          <w:color w:val="000000" w:themeColor="text1"/>
          <w:sz w:val="18"/>
          <w:szCs w:val="18"/>
        </w:rPr>
        <w:t xml:space="preserve"> DSM 25217</w:t>
      </w:r>
      <w:r w:rsidRPr="00EF5277">
        <w:rPr>
          <w:rFonts w:ascii="Times New Roman" w:eastAsia="等线" w:hAnsi="Times New Roman" w:cs="Times New Roman"/>
          <w:color w:val="000000" w:themeColor="text1"/>
          <w:sz w:val="18"/>
          <w:szCs w:val="18"/>
          <w:vertAlign w:val="superscript"/>
        </w:rPr>
        <w:t>T</w:t>
      </w:r>
      <w:r w:rsidRPr="00EF5277">
        <w:rPr>
          <w:rFonts w:ascii="Times New Roman" w:eastAsia="等线" w:hAnsi="Times New Roman" w:cs="Times New Roman"/>
          <w:color w:val="000000" w:themeColor="text1"/>
          <w:sz w:val="18"/>
          <w:szCs w:val="18"/>
        </w:rPr>
        <w:t xml:space="preserve"> (</w:t>
      </w:r>
      <w:proofErr w:type="spellStart"/>
      <w:r w:rsidRPr="00EF5277">
        <w:rPr>
          <w:rFonts w:ascii="Times New Roman" w:eastAsia="等线" w:hAnsi="Times New Roman" w:cs="Times New Roman"/>
          <w:color w:val="000000" w:themeColor="text1"/>
          <w:sz w:val="18"/>
          <w:szCs w:val="18"/>
        </w:rPr>
        <w:t>Paramasivam</w:t>
      </w:r>
      <w:proofErr w:type="spellEnd"/>
      <w:r w:rsidRPr="00EF5277">
        <w:rPr>
          <w:rFonts w:ascii="Times New Roman" w:eastAsia="等线" w:hAnsi="Times New Roman" w:cs="Times New Roman"/>
          <w:color w:val="000000" w:themeColor="text1"/>
          <w:sz w:val="18"/>
          <w:szCs w:val="18"/>
        </w:rPr>
        <w:t xml:space="preserve"> et al. 2013</w:t>
      </w:r>
      <w:r w:rsidRPr="00EF5277">
        <w:rPr>
          <w:rFonts w:ascii="Times New Roman" w:eastAsia="等线" w:hAnsi="Times New Roman" w:cs="Times New Roman" w:hint="eastAsia"/>
          <w:color w:val="000000" w:themeColor="text1"/>
          <w:sz w:val="18"/>
          <w:szCs w:val="18"/>
        </w:rPr>
        <w:t>a</w:t>
      </w:r>
      <w:r w:rsidRPr="00EF5277">
        <w:rPr>
          <w:rFonts w:ascii="Times New Roman" w:eastAsia="等线" w:hAnsi="Times New Roman" w:cs="Times New Roman"/>
          <w:color w:val="000000" w:themeColor="text1"/>
          <w:sz w:val="18"/>
          <w:szCs w:val="18"/>
        </w:rPr>
        <w:t xml:space="preserve">); 5, </w:t>
      </w:r>
      <w:proofErr w:type="spellStart"/>
      <w:r w:rsidRPr="00EF5277">
        <w:rPr>
          <w:rFonts w:ascii="Times New Roman" w:eastAsia="等线" w:hAnsi="Times New Roman" w:cs="Times New Roman"/>
          <w:i/>
          <w:iCs/>
          <w:color w:val="000000" w:themeColor="text1"/>
          <w:sz w:val="18"/>
          <w:szCs w:val="18"/>
        </w:rPr>
        <w:t>Kordiimonas</w:t>
      </w:r>
      <w:proofErr w:type="spellEnd"/>
      <w:r w:rsidRPr="00EF5277">
        <w:rPr>
          <w:rFonts w:ascii="Times New Roman" w:eastAsia="等线" w:hAnsi="Times New Roman" w:cs="Times New Roman"/>
          <w:i/>
          <w:iCs/>
          <w:color w:val="000000" w:themeColor="text1"/>
          <w:sz w:val="18"/>
          <w:szCs w:val="18"/>
        </w:rPr>
        <w:t xml:space="preserve"> </w:t>
      </w:r>
      <w:proofErr w:type="spellStart"/>
      <w:r w:rsidRPr="00EF5277">
        <w:rPr>
          <w:rFonts w:ascii="Times New Roman" w:eastAsia="等线" w:hAnsi="Times New Roman" w:cs="Times New Roman"/>
          <w:i/>
          <w:iCs/>
          <w:color w:val="000000" w:themeColor="text1"/>
          <w:sz w:val="18"/>
          <w:szCs w:val="18"/>
        </w:rPr>
        <w:t>gwangyangensis</w:t>
      </w:r>
      <w:proofErr w:type="spellEnd"/>
      <w:r w:rsidRPr="00EF5277">
        <w:rPr>
          <w:rFonts w:ascii="Times New Roman" w:eastAsia="等线" w:hAnsi="Times New Roman" w:cs="Times New Roman"/>
          <w:color w:val="000000" w:themeColor="text1"/>
          <w:sz w:val="18"/>
          <w:szCs w:val="18"/>
        </w:rPr>
        <w:t xml:space="preserve"> JCM 12864</w:t>
      </w:r>
      <w:r w:rsidRPr="00EF5277">
        <w:rPr>
          <w:rFonts w:ascii="Times New Roman" w:eastAsia="等线" w:hAnsi="Times New Roman" w:cs="Times New Roman"/>
          <w:color w:val="000000" w:themeColor="text1"/>
          <w:sz w:val="18"/>
          <w:szCs w:val="18"/>
          <w:vertAlign w:val="superscript"/>
        </w:rPr>
        <w:t>T</w:t>
      </w:r>
      <w:r w:rsidRPr="00EF5277">
        <w:rPr>
          <w:rFonts w:ascii="Times New Roman" w:eastAsia="等线" w:hAnsi="Times New Roman" w:cs="Times New Roman"/>
          <w:color w:val="000000" w:themeColor="text1"/>
          <w:sz w:val="18"/>
          <w:szCs w:val="18"/>
        </w:rPr>
        <w:t xml:space="preserve"> (Kwon et al. 2005)</w:t>
      </w:r>
      <w:r w:rsidRPr="00EF5277">
        <w:rPr>
          <w:rFonts w:ascii="Times New Roman" w:eastAsia="等线" w:hAnsi="Times New Roman" w:cs="Times New Roman" w:hint="eastAsia"/>
          <w:noProof/>
          <w:sz w:val="18"/>
          <w:szCs w:val="20"/>
        </w:rPr>
        <w:t xml:space="preserve"> 6. </w:t>
      </w:r>
      <w:r w:rsidRPr="00EF5277">
        <w:rPr>
          <w:rFonts w:ascii="Times New Roman" w:eastAsia="等线" w:hAnsi="Times New Roman" w:cs="Times New Roman"/>
          <w:i/>
          <w:iCs/>
          <w:noProof/>
          <w:sz w:val="18"/>
          <w:szCs w:val="20"/>
        </w:rPr>
        <w:t>Temperatibacter marinus</w:t>
      </w:r>
      <w:r w:rsidRPr="00EF5277">
        <w:rPr>
          <w:rFonts w:ascii="Times New Roman" w:eastAsia="等线" w:hAnsi="Times New Roman" w:cs="Times New Roman"/>
          <w:noProof/>
          <w:sz w:val="18"/>
          <w:szCs w:val="20"/>
        </w:rPr>
        <w:t xml:space="preserve"> 5-11</w:t>
      </w:r>
      <w:r w:rsidRPr="00EF5277">
        <w:rPr>
          <w:rFonts w:ascii="Times New Roman" w:eastAsia="等线" w:hAnsi="Times New Roman" w:cs="Times New Roman"/>
          <w:noProof/>
          <w:sz w:val="18"/>
          <w:szCs w:val="20"/>
          <w:vertAlign w:val="superscript"/>
        </w:rPr>
        <w:t>T</w:t>
      </w:r>
      <w:r w:rsidRPr="00EF5277">
        <w:rPr>
          <w:rFonts w:ascii="Times New Roman" w:eastAsia="等线" w:hAnsi="Times New Roman" w:cs="Times New Roman" w:hint="eastAsia"/>
          <w:noProof/>
          <w:sz w:val="18"/>
          <w:szCs w:val="20"/>
        </w:rPr>
        <w:t xml:space="preserve"> (</w:t>
      </w:r>
      <w:r w:rsidRPr="00EF5277">
        <w:rPr>
          <w:rFonts w:ascii="Times New Roman" w:eastAsia="等线" w:hAnsi="Times New Roman" w:cs="Times New Roman"/>
          <w:noProof/>
          <w:sz w:val="18"/>
          <w:szCs w:val="20"/>
        </w:rPr>
        <w:t xml:space="preserve">Teramoto </w:t>
      </w:r>
      <w:r w:rsidRPr="00EF5277">
        <w:rPr>
          <w:rFonts w:ascii="Times New Roman" w:eastAsia="等线" w:hAnsi="Times New Roman" w:cs="Times New Roman" w:hint="eastAsia"/>
          <w:noProof/>
          <w:sz w:val="18"/>
          <w:szCs w:val="20"/>
        </w:rPr>
        <w:t>and</w:t>
      </w:r>
      <w:r w:rsidRPr="00EF5277">
        <w:rPr>
          <w:rFonts w:ascii="Times New Roman" w:eastAsia="等线" w:hAnsi="Times New Roman" w:cs="Times New Roman"/>
          <w:noProof/>
          <w:sz w:val="18"/>
          <w:szCs w:val="20"/>
        </w:rPr>
        <w:t xml:space="preserve"> Nishijima</w:t>
      </w:r>
      <w:r w:rsidRPr="00EF5277">
        <w:rPr>
          <w:rFonts w:ascii="Times New Roman" w:eastAsia="等线" w:hAnsi="Times New Roman" w:cs="Times New Roman" w:hint="eastAsia"/>
          <w:noProof/>
          <w:sz w:val="18"/>
          <w:szCs w:val="20"/>
        </w:rPr>
        <w:t xml:space="preserve"> 2014)</w:t>
      </w:r>
      <w:r w:rsidRPr="00EF5277">
        <w:rPr>
          <w:rFonts w:ascii="Times New Roman" w:eastAsia="等线" w:hAnsi="Times New Roman" w:cs="Times New Roman"/>
          <w:sz w:val="18"/>
          <w:szCs w:val="20"/>
        </w:rPr>
        <w:t xml:space="preserve">. </w:t>
      </w:r>
      <w:r w:rsidRPr="00EF5277">
        <w:rPr>
          <w:rFonts w:ascii="Times New Roman" w:eastAsia="等线" w:hAnsi="Times New Roman" w:cs="Times New Roman" w:hint="eastAsia"/>
          <w:sz w:val="18"/>
          <w:szCs w:val="20"/>
        </w:rPr>
        <w:t xml:space="preserve">7. </w:t>
      </w:r>
      <w:proofErr w:type="spellStart"/>
      <w:r w:rsidRPr="00EF5277">
        <w:rPr>
          <w:rFonts w:ascii="Times New Roman" w:eastAsia="等线" w:hAnsi="Times New Roman" w:cs="Times New Roman"/>
          <w:i/>
          <w:iCs/>
          <w:sz w:val="18"/>
          <w:szCs w:val="20"/>
        </w:rPr>
        <w:t>Pseudokordiimonas</w:t>
      </w:r>
      <w:proofErr w:type="spellEnd"/>
      <w:r w:rsidRPr="00EF5277">
        <w:rPr>
          <w:rFonts w:ascii="Times New Roman" w:eastAsia="等线" w:hAnsi="Times New Roman" w:cs="Times New Roman"/>
          <w:i/>
          <w:iCs/>
          <w:sz w:val="18"/>
          <w:szCs w:val="20"/>
        </w:rPr>
        <w:t xml:space="preserve"> </w:t>
      </w:r>
      <w:proofErr w:type="spellStart"/>
      <w:r w:rsidRPr="00EF5277">
        <w:rPr>
          <w:rFonts w:ascii="Times New Roman" w:eastAsia="等线" w:hAnsi="Times New Roman" w:cs="Times New Roman"/>
          <w:i/>
          <w:iCs/>
          <w:sz w:val="18"/>
          <w:szCs w:val="20"/>
        </w:rPr>
        <w:t>caeni</w:t>
      </w:r>
      <w:proofErr w:type="spellEnd"/>
      <w:r w:rsidRPr="00EF5277">
        <w:rPr>
          <w:rFonts w:ascii="Times New Roman" w:eastAsia="等线" w:hAnsi="Times New Roman" w:cs="Times New Roman"/>
          <w:sz w:val="18"/>
          <w:szCs w:val="20"/>
        </w:rPr>
        <w:t xml:space="preserve"> LB-31</w:t>
      </w:r>
      <w:r w:rsidRPr="00EF5277">
        <w:rPr>
          <w:rFonts w:ascii="Times New Roman" w:eastAsia="等线" w:hAnsi="Times New Roman" w:cs="Times New Roman"/>
          <w:sz w:val="18"/>
          <w:szCs w:val="20"/>
          <w:vertAlign w:val="superscript"/>
        </w:rPr>
        <w:t>T</w:t>
      </w:r>
      <w:r w:rsidRPr="00EF5277">
        <w:rPr>
          <w:rFonts w:ascii="Times New Roman" w:eastAsia="等线" w:hAnsi="Times New Roman" w:cs="Times New Roman" w:hint="eastAsia"/>
          <w:sz w:val="18"/>
          <w:szCs w:val="20"/>
        </w:rPr>
        <w:t xml:space="preserve"> (Li et al. 2023).</w:t>
      </w:r>
      <w:r w:rsidRPr="00EF5277">
        <w:rPr>
          <w:rFonts w:ascii="Times New Roman" w:eastAsia="等线" w:hAnsi="Times New Roman" w:cs="Times New Roman"/>
          <w:color w:val="000000" w:themeColor="text1"/>
          <w:sz w:val="18"/>
          <w:szCs w:val="18"/>
        </w:rPr>
        <w:t xml:space="preserve"> Symbols: Fatty acids present at&gt;10% are indicated in bold. -, not detected. tr, lower than 0.5%.</w:t>
      </w:r>
    </w:p>
    <w:p w14:paraId="0946B421" w14:textId="12E7D234" w:rsidR="00F15C15" w:rsidRDefault="00EF5277">
      <w:pPr>
        <w:widowControl/>
        <w:jc w:val="left"/>
        <w:rPr>
          <w:rFonts w:ascii="Times New Roman" w:eastAsia="等线" w:hAnsi="Times New Roman" w:cs="Times New Roman" w:hint="eastAsia"/>
          <w:color w:val="000000" w:themeColor="text1"/>
          <w:sz w:val="18"/>
          <w:szCs w:val="18"/>
        </w:rPr>
      </w:pPr>
      <w:r w:rsidRPr="00EF5277">
        <w:rPr>
          <w:rFonts w:ascii="Times New Roman" w:eastAsia="等线" w:hAnsi="Times New Roman" w:cs="Times New Roman"/>
          <w:color w:val="000000" w:themeColor="text1"/>
          <w:sz w:val="18"/>
          <w:szCs w:val="18"/>
        </w:rPr>
        <w:t>*Summed features are fatty acids that cannot be resolved reliably from another fatty acid using the chromatographic conditions chosen. The midi system groups these fatty acids together as one feature with a single percentage of the total. Summed feature 3, C</w:t>
      </w:r>
      <w:r w:rsidRPr="00EF5277">
        <w:rPr>
          <w:rFonts w:ascii="Times New Roman" w:eastAsia="等线" w:hAnsi="Times New Roman" w:cs="Times New Roman"/>
          <w:color w:val="000000" w:themeColor="text1"/>
          <w:sz w:val="18"/>
          <w:szCs w:val="18"/>
          <w:vertAlign w:val="subscript"/>
        </w:rPr>
        <w:t>16:1</w:t>
      </w:r>
      <w:r w:rsidRPr="00EF5277">
        <w:rPr>
          <w:rFonts w:ascii="Times New Roman" w:eastAsia="等线" w:hAnsi="Times New Roman" w:cs="Times New Roman" w:hint="eastAsia"/>
          <w:color w:val="000000" w:themeColor="text1"/>
          <w:sz w:val="18"/>
          <w:szCs w:val="18"/>
          <w:vertAlign w:val="subscript"/>
        </w:rPr>
        <w:t xml:space="preserve"> </w:t>
      </w:r>
      <w:r w:rsidRPr="00EF5277">
        <w:rPr>
          <w:rFonts w:ascii="Times New Roman" w:eastAsia="等线" w:hAnsi="Times New Roman" w:cs="Times New Roman"/>
          <w:i/>
          <w:iCs/>
          <w:color w:val="000000" w:themeColor="text1"/>
          <w:sz w:val="18"/>
          <w:szCs w:val="18"/>
        </w:rPr>
        <w:t>ω</w:t>
      </w:r>
      <w:r w:rsidRPr="00EF5277">
        <w:rPr>
          <w:rFonts w:ascii="Times New Roman" w:eastAsia="等线" w:hAnsi="Times New Roman" w:cs="Times New Roman"/>
          <w:color w:val="000000" w:themeColor="text1"/>
          <w:sz w:val="18"/>
          <w:szCs w:val="18"/>
        </w:rPr>
        <w:t>6c and/or C</w:t>
      </w:r>
      <w:r w:rsidRPr="00EF5277">
        <w:rPr>
          <w:rFonts w:ascii="Times New Roman" w:eastAsia="等线" w:hAnsi="Times New Roman" w:cs="Times New Roman"/>
          <w:color w:val="000000" w:themeColor="text1"/>
          <w:sz w:val="18"/>
          <w:szCs w:val="18"/>
          <w:vertAlign w:val="subscript"/>
        </w:rPr>
        <w:t>16:1</w:t>
      </w:r>
      <w:r w:rsidRPr="00EF5277">
        <w:rPr>
          <w:rFonts w:ascii="Times New Roman" w:eastAsia="等线" w:hAnsi="Times New Roman" w:cs="Times New Roman" w:hint="eastAsia"/>
          <w:color w:val="000000" w:themeColor="text1"/>
          <w:sz w:val="18"/>
          <w:szCs w:val="18"/>
          <w:vertAlign w:val="subscript"/>
        </w:rPr>
        <w:t xml:space="preserve"> </w:t>
      </w:r>
      <w:r w:rsidRPr="00EF5277">
        <w:rPr>
          <w:rFonts w:ascii="Times New Roman" w:eastAsia="等线" w:hAnsi="Times New Roman" w:cs="Times New Roman"/>
          <w:i/>
          <w:iCs/>
          <w:color w:val="000000" w:themeColor="text1"/>
          <w:sz w:val="18"/>
          <w:szCs w:val="18"/>
        </w:rPr>
        <w:t>ω</w:t>
      </w:r>
      <w:r w:rsidRPr="00EF5277">
        <w:rPr>
          <w:rFonts w:ascii="Times New Roman" w:eastAsia="等线" w:hAnsi="Times New Roman" w:cs="Times New Roman"/>
          <w:color w:val="000000" w:themeColor="text1"/>
          <w:sz w:val="18"/>
          <w:szCs w:val="18"/>
        </w:rPr>
        <w:t>7</w:t>
      </w:r>
      <w:r w:rsidRPr="00EF5277">
        <w:rPr>
          <w:rFonts w:ascii="Times New Roman" w:eastAsia="等线" w:hAnsi="Times New Roman" w:cs="Times New Roman"/>
          <w:i/>
          <w:iCs/>
          <w:color w:val="000000" w:themeColor="text1"/>
          <w:sz w:val="18"/>
          <w:szCs w:val="18"/>
        </w:rPr>
        <w:t>c</w:t>
      </w:r>
      <w:r w:rsidRPr="00EF5277">
        <w:rPr>
          <w:rFonts w:ascii="Times New Roman" w:eastAsia="等线" w:hAnsi="Times New Roman" w:cs="Times New Roman"/>
          <w:color w:val="000000" w:themeColor="text1"/>
          <w:sz w:val="18"/>
          <w:szCs w:val="18"/>
        </w:rPr>
        <w:t>; summed feature 4</w:t>
      </w:r>
      <w:r w:rsidRPr="00B82BCD">
        <w:rPr>
          <w:rFonts w:ascii="Times New Roman" w:eastAsia="等线" w:hAnsi="Times New Roman" w:cs="Times New Roman"/>
          <w:color w:val="000000" w:themeColor="text1"/>
          <w:sz w:val="18"/>
          <w:szCs w:val="18"/>
        </w:rPr>
        <w:t>, iso</w:t>
      </w:r>
      <w:r w:rsidRPr="00EF5277">
        <w:rPr>
          <w:rFonts w:ascii="Times New Roman" w:eastAsia="等线" w:hAnsi="Times New Roman" w:cs="Times New Roman"/>
          <w:color w:val="000000" w:themeColor="text1"/>
          <w:sz w:val="18"/>
          <w:szCs w:val="18"/>
        </w:rPr>
        <w:t>-C</w:t>
      </w:r>
      <w:r w:rsidRPr="00EF5277">
        <w:rPr>
          <w:rFonts w:ascii="Times New Roman" w:eastAsia="等线" w:hAnsi="Times New Roman" w:cs="Times New Roman"/>
          <w:color w:val="000000" w:themeColor="text1"/>
          <w:sz w:val="18"/>
          <w:szCs w:val="18"/>
          <w:vertAlign w:val="subscript"/>
        </w:rPr>
        <w:t>17:1</w:t>
      </w:r>
      <w:r w:rsidRPr="00EF5277">
        <w:rPr>
          <w:rFonts w:ascii="Times New Roman" w:eastAsia="等线" w:hAnsi="Times New Roman" w:cs="Times New Roman"/>
          <w:color w:val="000000" w:themeColor="text1"/>
          <w:sz w:val="18"/>
          <w:szCs w:val="18"/>
        </w:rPr>
        <w:t xml:space="preserve"> I and/or </w:t>
      </w:r>
      <w:r w:rsidRPr="00EF5277">
        <w:rPr>
          <w:rFonts w:ascii="Times New Roman" w:eastAsia="等线" w:hAnsi="Times New Roman" w:cs="Times New Roman"/>
          <w:i/>
          <w:iCs/>
          <w:color w:val="000000" w:themeColor="text1"/>
          <w:sz w:val="18"/>
          <w:szCs w:val="18"/>
        </w:rPr>
        <w:t>anteiso</w:t>
      </w:r>
      <w:r w:rsidRPr="00EF5277">
        <w:rPr>
          <w:rFonts w:ascii="Times New Roman" w:eastAsia="等线" w:hAnsi="Times New Roman" w:cs="Times New Roman"/>
          <w:color w:val="000000" w:themeColor="text1"/>
          <w:sz w:val="18"/>
          <w:szCs w:val="18"/>
        </w:rPr>
        <w:t>-C</w:t>
      </w:r>
      <w:r w:rsidRPr="00EF5277">
        <w:rPr>
          <w:rFonts w:ascii="Times New Roman" w:eastAsia="等线" w:hAnsi="Times New Roman" w:cs="Times New Roman"/>
          <w:color w:val="000000" w:themeColor="text1"/>
          <w:sz w:val="18"/>
          <w:szCs w:val="18"/>
          <w:vertAlign w:val="subscript"/>
        </w:rPr>
        <w:t>17:1</w:t>
      </w:r>
      <w:r w:rsidRPr="00EF5277">
        <w:rPr>
          <w:rFonts w:ascii="Times New Roman" w:eastAsia="等线" w:hAnsi="Times New Roman" w:cs="Times New Roman"/>
          <w:color w:val="000000" w:themeColor="text1"/>
          <w:sz w:val="18"/>
          <w:szCs w:val="18"/>
        </w:rPr>
        <w:t xml:space="preserve"> B; summed feature 7, C</w:t>
      </w:r>
      <w:r w:rsidRPr="00EF5277">
        <w:rPr>
          <w:rFonts w:ascii="Times New Roman" w:eastAsia="等线" w:hAnsi="Times New Roman" w:cs="Times New Roman"/>
          <w:color w:val="000000" w:themeColor="text1"/>
          <w:sz w:val="18"/>
          <w:szCs w:val="18"/>
          <w:vertAlign w:val="subscript"/>
        </w:rPr>
        <w:t>19:1</w:t>
      </w:r>
      <w:r w:rsidRPr="00EF5277">
        <w:rPr>
          <w:rFonts w:ascii="Times New Roman" w:eastAsia="等线" w:hAnsi="Times New Roman" w:cs="Times New Roman"/>
          <w:color w:val="000000" w:themeColor="text1"/>
          <w:sz w:val="18"/>
          <w:szCs w:val="18"/>
        </w:rPr>
        <w:t xml:space="preserve"> </w:t>
      </w:r>
      <w:r w:rsidRPr="00EF5277">
        <w:rPr>
          <w:rFonts w:ascii="Times New Roman" w:eastAsia="等线" w:hAnsi="Times New Roman" w:cs="Times New Roman"/>
          <w:i/>
          <w:iCs/>
          <w:color w:val="000000" w:themeColor="text1"/>
          <w:sz w:val="18"/>
          <w:szCs w:val="18"/>
        </w:rPr>
        <w:t>ω</w:t>
      </w:r>
      <w:r w:rsidRPr="00EF5277">
        <w:rPr>
          <w:rFonts w:ascii="Times New Roman" w:eastAsia="等线" w:hAnsi="Times New Roman" w:cs="Times New Roman"/>
          <w:color w:val="000000" w:themeColor="text1"/>
          <w:sz w:val="18"/>
          <w:szCs w:val="18"/>
        </w:rPr>
        <w:t>6</w:t>
      </w:r>
      <w:r w:rsidRPr="00EF5277">
        <w:rPr>
          <w:rFonts w:ascii="Times New Roman" w:eastAsia="等线" w:hAnsi="Times New Roman" w:cs="Times New Roman"/>
          <w:i/>
          <w:iCs/>
          <w:color w:val="000000" w:themeColor="text1"/>
          <w:sz w:val="18"/>
          <w:szCs w:val="18"/>
        </w:rPr>
        <w:t>c</w:t>
      </w:r>
      <w:r w:rsidRPr="00EF5277">
        <w:rPr>
          <w:rFonts w:ascii="Times New Roman" w:eastAsia="等线" w:hAnsi="Times New Roman" w:cs="Times New Roman"/>
          <w:color w:val="000000" w:themeColor="text1"/>
          <w:sz w:val="18"/>
          <w:szCs w:val="18"/>
        </w:rPr>
        <w:t xml:space="preserve"> and/or C</w:t>
      </w:r>
      <w:r w:rsidRPr="00EF5277">
        <w:rPr>
          <w:rFonts w:ascii="Times New Roman" w:eastAsia="等线" w:hAnsi="Times New Roman" w:cs="Times New Roman"/>
          <w:color w:val="000000" w:themeColor="text1"/>
          <w:sz w:val="18"/>
          <w:szCs w:val="18"/>
          <w:vertAlign w:val="subscript"/>
        </w:rPr>
        <w:t xml:space="preserve">19:1 </w:t>
      </w:r>
      <w:r w:rsidRPr="00EF5277">
        <w:rPr>
          <w:rFonts w:ascii="Times New Roman" w:eastAsia="等线" w:hAnsi="Times New Roman" w:cs="Times New Roman"/>
          <w:i/>
          <w:iCs/>
          <w:color w:val="000000" w:themeColor="text1"/>
          <w:sz w:val="18"/>
          <w:szCs w:val="18"/>
        </w:rPr>
        <w:t>ω</w:t>
      </w:r>
      <w:r w:rsidRPr="00EF5277">
        <w:rPr>
          <w:rFonts w:ascii="Times New Roman" w:eastAsia="等线" w:hAnsi="Times New Roman" w:cs="Times New Roman"/>
          <w:color w:val="000000" w:themeColor="text1"/>
          <w:sz w:val="18"/>
          <w:szCs w:val="18"/>
        </w:rPr>
        <w:t>7</w:t>
      </w:r>
      <w:r w:rsidRPr="00EF5277">
        <w:rPr>
          <w:rFonts w:ascii="Times New Roman" w:eastAsia="等线" w:hAnsi="Times New Roman" w:cs="Times New Roman"/>
          <w:i/>
          <w:iCs/>
          <w:color w:val="000000" w:themeColor="text1"/>
          <w:sz w:val="18"/>
          <w:szCs w:val="18"/>
        </w:rPr>
        <w:t>c</w:t>
      </w:r>
      <w:r w:rsidRPr="00EF5277">
        <w:rPr>
          <w:rFonts w:ascii="Times New Roman" w:eastAsia="等线" w:hAnsi="Times New Roman" w:cs="Times New Roman"/>
          <w:color w:val="000000" w:themeColor="text1"/>
          <w:sz w:val="18"/>
          <w:szCs w:val="18"/>
        </w:rPr>
        <w:t>; summed feature 8, C</w:t>
      </w:r>
      <w:r w:rsidRPr="00EF5277">
        <w:rPr>
          <w:rFonts w:ascii="Times New Roman" w:eastAsia="等线" w:hAnsi="Times New Roman" w:cs="Times New Roman"/>
          <w:color w:val="000000" w:themeColor="text1"/>
          <w:sz w:val="18"/>
          <w:szCs w:val="18"/>
          <w:vertAlign w:val="subscript"/>
        </w:rPr>
        <w:t xml:space="preserve">18:1 </w:t>
      </w:r>
      <w:r w:rsidRPr="00EF5277">
        <w:rPr>
          <w:rFonts w:ascii="Times New Roman" w:eastAsia="等线" w:hAnsi="Times New Roman" w:cs="Times New Roman"/>
          <w:i/>
          <w:iCs/>
          <w:color w:val="000000" w:themeColor="text1"/>
          <w:sz w:val="18"/>
          <w:szCs w:val="18"/>
        </w:rPr>
        <w:t>ω</w:t>
      </w:r>
      <w:r w:rsidRPr="00EF5277">
        <w:rPr>
          <w:rFonts w:ascii="Times New Roman" w:eastAsia="等线" w:hAnsi="Times New Roman" w:cs="Times New Roman"/>
          <w:color w:val="000000" w:themeColor="text1"/>
          <w:sz w:val="18"/>
          <w:szCs w:val="18"/>
        </w:rPr>
        <w:t>6</w:t>
      </w:r>
      <w:r w:rsidRPr="00EF5277">
        <w:rPr>
          <w:rFonts w:ascii="Times New Roman" w:eastAsia="等线" w:hAnsi="Times New Roman" w:cs="Times New Roman"/>
          <w:i/>
          <w:iCs/>
          <w:color w:val="000000" w:themeColor="text1"/>
          <w:sz w:val="18"/>
          <w:szCs w:val="18"/>
        </w:rPr>
        <w:t xml:space="preserve">c </w:t>
      </w:r>
      <w:r w:rsidRPr="00EF5277">
        <w:rPr>
          <w:rFonts w:ascii="Times New Roman" w:eastAsia="等线" w:hAnsi="Times New Roman" w:cs="Times New Roman"/>
          <w:color w:val="000000" w:themeColor="text1"/>
          <w:sz w:val="18"/>
          <w:szCs w:val="18"/>
        </w:rPr>
        <w:t>and/or C</w:t>
      </w:r>
      <w:r w:rsidRPr="00EF5277">
        <w:rPr>
          <w:rFonts w:ascii="Times New Roman" w:eastAsia="等线" w:hAnsi="Times New Roman" w:cs="Times New Roman"/>
          <w:color w:val="000000" w:themeColor="text1"/>
          <w:sz w:val="18"/>
          <w:szCs w:val="18"/>
          <w:vertAlign w:val="subscript"/>
        </w:rPr>
        <w:t xml:space="preserve">18:1 </w:t>
      </w:r>
      <w:r w:rsidRPr="00EF5277">
        <w:rPr>
          <w:rFonts w:ascii="Times New Roman" w:eastAsia="等线" w:hAnsi="Times New Roman" w:cs="Times New Roman"/>
          <w:i/>
          <w:iCs/>
          <w:color w:val="000000" w:themeColor="text1"/>
          <w:sz w:val="18"/>
          <w:szCs w:val="18"/>
        </w:rPr>
        <w:t>ω</w:t>
      </w:r>
      <w:r w:rsidRPr="00EF5277">
        <w:rPr>
          <w:rFonts w:ascii="Times New Roman" w:eastAsia="等线" w:hAnsi="Times New Roman" w:cs="Times New Roman"/>
          <w:color w:val="000000" w:themeColor="text1"/>
          <w:sz w:val="18"/>
          <w:szCs w:val="18"/>
        </w:rPr>
        <w:t>7</w:t>
      </w:r>
      <w:r w:rsidRPr="00EF5277">
        <w:rPr>
          <w:rFonts w:ascii="Times New Roman" w:eastAsia="等线" w:hAnsi="Times New Roman" w:cs="Times New Roman"/>
          <w:i/>
          <w:iCs/>
          <w:color w:val="000000" w:themeColor="text1"/>
          <w:sz w:val="18"/>
          <w:szCs w:val="18"/>
        </w:rPr>
        <w:t>c</w:t>
      </w:r>
      <w:r w:rsidRPr="00EF5277">
        <w:rPr>
          <w:rFonts w:ascii="Times New Roman" w:eastAsia="等线" w:hAnsi="Times New Roman" w:cs="Times New Roman"/>
          <w:color w:val="000000" w:themeColor="text1"/>
          <w:sz w:val="18"/>
          <w:szCs w:val="18"/>
        </w:rPr>
        <w:t>; summed feature 9, C</w:t>
      </w:r>
      <w:r w:rsidRPr="00EF5277">
        <w:rPr>
          <w:rFonts w:ascii="Times New Roman" w:eastAsia="等线" w:hAnsi="Times New Roman" w:cs="Times New Roman"/>
          <w:color w:val="000000" w:themeColor="text1"/>
          <w:sz w:val="18"/>
          <w:szCs w:val="18"/>
          <w:vertAlign w:val="subscript"/>
        </w:rPr>
        <w:t xml:space="preserve">16:0 </w:t>
      </w:r>
      <w:r w:rsidRPr="00EF5277">
        <w:rPr>
          <w:rFonts w:ascii="Times New Roman" w:eastAsia="等线" w:hAnsi="Times New Roman" w:cs="Times New Roman"/>
          <w:color w:val="000000" w:themeColor="text1"/>
          <w:sz w:val="18"/>
          <w:szCs w:val="18"/>
        </w:rPr>
        <w:t xml:space="preserve">10-methyl and/or </w:t>
      </w:r>
      <w:r w:rsidRPr="00B82BCD">
        <w:rPr>
          <w:rFonts w:ascii="Times New Roman" w:eastAsia="等线" w:hAnsi="Times New Roman" w:cs="Times New Roman"/>
          <w:color w:val="000000" w:themeColor="text1"/>
          <w:sz w:val="18"/>
          <w:szCs w:val="18"/>
        </w:rPr>
        <w:t>iso</w:t>
      </w:r>
      <w:r w:rsidRPr="00EF5277">
        <w:rPr>
          <w:rFonts w:ascii="Times New Roman" w:eastAsia="等线" w:hAnsi="Times New Roman" w:cs="Times New Roman"/>
          <w:color w:val="000000" w:themeColor="text1"/>
          <w:sz w:val="18"/>
          <w:szCs w:val="18"/>
        </w:rPr>
        <w:t>-C</w:t>
      </w:r>
      <w:r w:rsidRPr="00EF5277">
        <w:rPr>
          <w:rFonts w:ascii="Times New Roman" w:eastAsia="等线" w:hAnsi="Times New Roman" w:cs="Times New Roman"/>
          <w:color w:val="000000" w:themeColor="text1"/>
          <w:sz w:val="18"/>
          <w:szCs w:val="18"/>
          <w:vertAlign w:val="subscript"/>
        </w:rPr>
        <w:t>17:1</w:t>
      </w:r>
      <w:r w:rsidR="00B9701F">
        <w:rPr>
          <w:rFonts w:ascii="Times New Roman" w:eastAsia="等线" w:hAnsi="Times New Roman" w:cs="Times New Roman" w:hint="eastAsia"/>
          <w:color w:val="000000" w:themeColor="text1"/>
          <w:sz w:val="18"/>
          <w:szCs w:val="18"/>
          <w:vertAlign w:val="subscript"/>
        </w:rPr>
        <w:t xml:space="preserve"> </w:t>
      </w:r>
      <w:r w:rsidRPr="00EF5277">
        <w:rPr>
          <w:rFonts w:ascii="Times New Roman" w:eastAsia="等线" w:hAnsi="Times New Roman" w:cs="Times New Roman"/>
          <w:i/>
          <w:iCs/>
          <w:color w:val="000000" w:themeColor="text1"/>
          <w:sz w:val="18"/>
          <w:szCs w:val="18"/>
        </w:rPr>
        <w:t>ω</w:t>
      </w:r>
      <w:r w:rsidRPr="00EF5277">
        <w:rPr>
          <w:rFonts w:ascii="Times New Roman" w:eastAsia="等线" w:hAnsi="Times New Roman" w:cs="Times New Roman"/>
          <w:color w:val="000000" w:themeColor="text1"/>
          <w:sz w:val="18"/>
          <w:szCs w:val="18"/>
        </w:rPr>
        <w:t>9</w:t>
      </w:r>
      <w:r w:rsidRPr="00EF5277">
        <w:rPr>
          <w:rFonts w:ascii="Times New Roman" w:eastAsia="等线" w:hAnsi="Times New Roman" w:cs="Times New Roman"/>
          <w:i/>
          <w:iCs/>
          <w:color w:val="000000" w:themeColor="text1"/>
          <w:sz w:val="18"/>
          <w:szCs w:val="18"/>
        </w:rPr>
        <w:t>c</w:t>
      </w:r>
      <w:r w:rsidR="00B9701F">
        <w:rPr>
          <w:rFonts w:ascii="Times New Roman" w:eastAsia="等线" w:hAnsi="Times New Roman" w:cs="Times New Roman" w:hint="eastAsia"/>
          <w:color w:val="000000" w:themeColor="text1"/>
          <w:sz w:val="18"/>
          <w:szCs w:val="18"/>
        </w:rPr>
        <w:t>.</w:t>
      </w:r>
    </w:p>
    <w:p w14:paraId="6277C1C5" w14:textId="77777777" w:rsidR="00B82BCD" w:rsidRPr="00B82BCD" w:rsidRDefault="00B82BCD" w:rsidP="00B82BCD">
      <w:pPr>
        <w:jc w:val="center"/>
        <w:rPr>
          <w:rFonts w:ascii="Times New Roman" w:eastAsia="等线" w:hAnsi="Times New Roman" w:cs="Times New Roman"/>
          <w:sz w:val="18"/>
          <w:szCs w:val="18"/>
        </w:rPr>
      </w:pPr>
    </w:p>
    <w:sectPr w:rsidR="00B82BCD" w:rsidRPr="00B82BCD" w:rsidSect="00E20A1E">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B9F3F" w14:textId="77777777" w:rsidR="0005536D" w:rsidRDefault="0005536D" w:rsidP="00D72BD7">
      <w:r>
        <w:separator/>
      </w:r>
    </w:p>
  </w:endnote>
  <w:endnote w:type="continuationSeparator" w:id="0">
    <w:p w14:paraId="38DA08C4" w14:textId="77777777" w:rsidR="0005536D" w:rsidRDefault="0005536D" w:rsidP="00D72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4C3F8" w14:textId="77777777" w:rsidR="0005536D" w:rsidRDefault="0005536D" w:rsidP="00D72BD7">
      <w:r>
        <w:separator/>
      </w:r>
    </w:p>
  </w:footnote>
  <w:footnote w:type="continuationSeparator" w:id="0">
    <w:p w14:paraId="37166591" w14:textId="77777777" w:rsidR="0005536D" w:rsidRDefault="0005536D" w:rsidP="00D72B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86B66"/>
    <w:rsid w:val="00000C02"/>
    <w:rsid w:val="000013D7"/>
    <w:rsid w:val="00027EAC"/>
    <w:rsid w:val="0003511C"/>
    <w:rsid w:val="00035F71"/>
    <w:rsid w:val="0005536D"/>
    <w:rsid w:val="00092EA4"/>
    <w:rsid w:val="000963BF"/>
    <w:rsid w:val="000975F5"/>
    <w:rsid w:val="000B1450"/>
    <w:rsid w:val="000C1493"/>
    <w:rsid w:val="000E1B99"/>
    <w:rsid w:val="000E3A34"/>
    <w:rsid w:val="000E3F58"/>
    <w:rsid w:val="000F4F1A"/>
    <w:rsid w:val="000F5B40"/>
    <w:rsid w:val="00101775"/>
    <w:rsid w:val="001126B6"/>
    <w:rsid w:val="00115A29"/>
    <w:rsid w:val="00133CA1"/>
    <w:rsid w:val="0013444B"/>
    <w:rsid w:val="00171E93"/>
    <w:rsid w:val="00174DD2"/>
    <w:rsid w:val="001808BE"/>
    <w:rsid w:val="00185133"/>
    <w:rsid w:val="00185BF8"/>
    <w:rsid w:val="00186787"/>
    <w:rsid w:val="001A1EC1"/>
    <w:rsid w:val="001C22EF"/>
    <w:rsid w:val="001C442A"/>
    <w:rsid w:val="001C4711"/>
    <w:rsid w:val="001D11AE"/>
    <w:rsid w:val="001E6B3D"/>
    <w:rsid w:val="00200BE3"/>
    <w:rsid w:val="00204ADB"/>
    <w:rsid w:val="00211020"/>
    <w:rsid w:val="002157FB"/>
    <w:rsid w:val="00230A49"/>
    <w:rsid w:val="00242070"/>
    <w:rsid w:val="00253EE5"/>
    <w:rsid w:val="00261604"/>
    <w:rsid w:val="00271558"/>
    <w:rsid w:val="00280FAA"/>
    <w:rsid w:val="002838A4"/>
    <w:rsid w:val="00291DE8"/>
    <w:rsid w:val="00291F01"/>
    <w:rsid w:val="00296C71"/>
    <w:rsid w:val="00297B64"/>
    <w:rsid w:val="002A5E93"/>
    <w:rsid w:val="002A745C"/>
    <w:rsid w:val="002B1084"/>
    <w:rsid w:val="002B727F"/>
    <w:rsid w:val="002C32AC"/>
    <w:rsid w:val="002C51C3"/>
    <w:rsid w:val="002D2D8C"/>
    <w:rsid w:val="002D3869"/>
    <w:rsid w:val="002D754D"/>
    <w:rsid w:val="002E6C66"/>
    <w:rsid w:val="002F2E86"/>
    <w:rsid w:val="002F7174"/>
    <w:rsid w:val="002F7ABE"/>
    <w:rsid w:val="003114E9"/>
    <w:rsid w:val="003213F3"/>
    <w:rsid w:val="00322F08"/>
    <w:rsid w:val="0033293E"/>
    <w:rsid w:val="00333B73"/>
    <w:rsid w:val="003406B7"/>
    <w:rsid w:val="00341396"/>
    <w:rsid w:val="00352EBF"/>
    <w:rsid w:val="00353AB6"/>
    <w:rsid w:val="00355FE0"/>
    <w:rsid w:val="00361119"/>
    <w:rsid w:val="0037415D"/>
    <w:rsid w:val="00376D16"/>
    <w:rsid w:val="00386FD1"/>
    <w:rsid w:val="00387B68"/>
    <w:rsid w:val="00391E4B"/>
    <w:rsid w:val="00397024"/>
    <w:rsid w:val="003A1D8F"/>
    <w:rsid w:val="003A5F72"/>
    <w:rsid w:val="003A64B9"/>
    <w:rsid w:val="003B057D"/>
    <w:rsid w:val="003B4755"/>
    <w:rsid w:val="003C049F"/>
    <w:rsid w:val="003C605D"/>
    <w:rsid w:val="003D0F95"/>
    <w:rsid w:val="003D1731"/>
    <w:rsid w:val="00403F51"/>
    <w:rsid w:val="00404847"/>
    <w:rsid w:val="00411148"/>
    <w:rsid w:val="0041332A"/>
    <w:rsid w:val="00436700"/>
    <w:rsid w:val="004613D5"/>
    <w:rsid w:val="00467BB8"/>
    <w:rsid w:val="004812C7"/>
    <w:rsid w:val="004874EA"/>
    <w:rsid w:val="004A252A"/>
    <w:rsid w:val="004B075B"/>
    <w:rsid w:val="004B6934"/>
    <w:rsid w:val="004B732E"/>
    <w:rsid w:val="004C0A00"/>
    <w:rsid w:val="004C3D8E"/>
    <w:rsid w:val="004D6FEF"/>
    <w:rsid w:val="00507DA2"/>
    <w:rsid w:val="00516488"/>
    <w:rsid w:val="00522CCF"/>
    <w:rsid w:val="005346E8"/>
    <w:rsid w:val="0054292B"/>
    <w:rsid w:val="00543990"/>
    <w:rsid w:val="0054427D"/>
    <w:rsid w:val="00544B8D"/>
    <w:rsid w:val="005478AC"/>
    <w:rsid w:val="00587444"/>
    <w:rsid w:val="005A6A00"/>
    <w:rsid w:val="005A7201"/>
    <w:rsid w:val="005C2AAC"/>
    <w:rsid w:val="005C2DD3"/>
    <w:rsid w:val="005E0AA3"/>
    <w:rsid w:val="005E365E"/>
    <w:rsid w:val="005E3AD5"/>
    <w:rsid w:val="005F46EB"/>
    <w:rsid w:val="00602A76"/>
    <w:rsid w:val="00603399"/>
    <w:rsid w:val="006067CE"/>
    <w:rsid w:val="00610EA1"/>
    <w:rsid w:val="006156DE"/>
    <w:rsid w:val="00634713"/>
    <w:rsid w:val="00635D4E"/>
    <w:rsid w:val="00642A63"/>
    <w:rsid w:val="006828BC"/>
    <w:rsid w:val="00694214"/>
    <w:rsid w:val="006A33E7"/>
    <w:rsid w:val="006B18F5"/>
    <w:rsid w:val="006B19F1"/>
    <w:rsid w:val="006B4C7B"/>
    <w:rsid w:val="006B59B9"/>
    <w:rsid w:val="006D6039"/>
    <w:rsid w:val="006E335B"/>
    <w:rsid w:val="006F39C1"/>
    <w:rsid w:val="00700B08"/>
    <w:rsid w:val="00700C48"/>
    <w:rsid w:val="00741983"/>
    <w:rsid w:val="007435A0"/>
    <w:rsid w:val="00744DF9"/>
    <w:rsid w:val="00761D0A"/>
    <w:rsid w:val="00765F05"/>
    <w:rsid w:val="00772CBF"/>
    <w:rsid w:val="007D4C06"/>
    <w:rsid w:val="007F0DB3"/>
    <w:rsid w:val="007F3E6C"/>
    <w:rsid w:val="00804B5A"/>
    <w:rsid w:val="00811BC7"/>
    <w:rsid w:val="00812020"/>
    <w:rsid w:val="0081522D"/>
    <w:rsid w:val="008319FC"/>
    <w:rsid w:val="00834EF1"/>
    <w:rsid w:val="00836ABF"/>
    <w:rsid w:val="00837644"/>
    <w:rsid w:val="00843AC4"/>
    <w:rsid w:val="00851A3B"/>
    <w:rsid w:val="00855D1E"/>
    <w:rsid w:val="00856630"/>
    <w:rsid w:val="008634D5"/>
    <w:rsid w:val="008761B8"/>
    <w:rsid w:val="008837DF"/>
    <w:rsid w:val="00883D60"/>
    <w:rsid w:val="00885344"/>
    <w:rsid w:val="008A1040"/>
    <w:rsid w:val="008A4C84"/>
    <w:rsid w:val="008E0FC5"/>
    <w:rsid w:val="008E2291"/>
    <w:rsid w:val="008F2173"/>
    <w:rsid w:val="008F49D4"/>
    <w:rsid w:val="008F5CC7"/>
    <w:rsid w:val="00907A7B"/>
    <w:rsid w:val="009156B1"/>
    <w:rsid w:val="0091722E"/>
    <w:rsid w:val="00917A16"/>
    <w:rsid w:val="00921E74"/>
    <w:rsid w:val="00932DA3"/>
    <w:rsid w:val="00935A52"/>
    <w:rsid w:val="00943541"/>
    <w:rsid w:val="00945269"/>
    <w:rsid w:val="00946B57"/>
    <w:rsid w:val="009504F9"/>
    <w:rsid w:val="00957B33"/>
    <w:rsid w:val="0097498B"/>
    <w:rsid w:val="009764D9"/>
    <w:rsid w:val="009824E5"/>
    <w:rsid w:val="00992F18"/>
    <w:rsid w:val="009B000F"/>
    <w:rsid w:val="009B5E08"/>
    <w:rsid w:val="009C2A44"/>
    <w:rsid w:val="009D7968"/>
    <w:rsid w:val="009E0036"/>
    <w:rsid w:val="009F0E5A"/>
    <w:rsid w:val="009F40AC"/>
    <w:rsid w:val="009F6B42"/>
    <w:rsid w:val="009F757A"/>
    <w:rsid w:val="00A169D8"/>
    <w:rsid w:val="00A2189D"/>
    <w:rsid w:val="00A22036"/>
    <w:rsid w:val="00A26BDD"/>
    <w:rsid w:val="00A32C9A"/>
    <w:rsid w:val="00A40D87"/>
    <w:rsid w:val="00A50FE6"/>
    <w:rsid w:val="00A54A00"/>
    <w:rsid w:val="00A64E75"/>
    <w:rsid w:val="00A91454"/>
    <w:rsid w:val="00AA0456"/>
    <w:rsid w:val="00AB4652"/>
    <w:rsid w:val="00AD2F47"/>
    <w:rsid w:val="00AF7671"/>
    <w:rsid w:val="00B06BD5"/>
    <w:rsid w:val="00B14B30"/>
    <w:rsid w:val="00B41E5D"/>
    <w:rsid w:val="00B55881"/>
    <w:rsid w:val="00B6028A"/>
    <w:rsid w:val="00B62B98"/>
    <w:rsid w:val="00B72433"/>
    <w:rsid w:val="00B76BF0"/>
    <w:rsid w:val="00B82BCD"/>
    <w:rsid w:val="00B9701F"/>
    <w:rsid w:val="00BC4E5E"/>
    <w:rsid w:val="00BC6006"/>
    <w:rsid w:val="00BC6B76"/>
    <w:rsid w:val="00BD2621"/>
    <w:rsid w:val="00BE4821"/>
    <w:rsid w:val="00BF1F45"/>
    <w:rsid w:val="00BF4643"/>
    <w:rsid w:val="00C00F10"/>
    <w:rsid w:val="00C04041"/>
    <w:rsid w:val="00C06845"/>
    <w:rsid w:val="00C11556"/>
    <w:rsid w:val="00C465C7"/>
    <w:rsid w:val="00C55661"/>
    <w:rsid w:val="00C6099E"/>
    <w:rsid w:val="00C64387"/>
    <w:rsid w:val="00C7094B"/>
    <w:rsid w:val="00C76681"/>
    <w:rsid w:val="00C772A6"/>
    <w:rsid w:val="00C907C1"/>
    <w:rsid w:val="00C97DB6"/>
    <w:rsid w:val="00CA471F"/>
    <w:rsid w:val="00CA4950"/>
    <w:rsid w:val="00CA72BE"/>
    <w:rsid w:val="00CB042B"/>
    <w:rsid w:val="00CB34A1"/>
    <w:rsid w:val="00CB7515"/>
    <w:rsid w:val="00CC7654"/>
    <w:rsid w:val="00CD2178"/>
    <w:rsid w:val="00CD3A96"/>
    <w:rsid w:val="00CE38E4"/>
    <w:rsid w:val="00CE7466"/>
    <w:rsid w:val="00D24E88"/>
    <w:rsid w:val="00D2503D"/>
    <w:rsid w:val="00D33AC6"/>
    <w:rsid w:val="00D342AD"/>
    <w:rsid w:val="00D34776"/>
    <w:rsid w:val="00D53262"/>
    <w:rsid w:val="00D72BD7"/>
    <w:rsid w:val="00D866CB"/>
    <w:rsid w:val="00DA6CE7"/>
    <w:rsid w:val="00DB2BAB"/>
    <w:rsid w:val="00DC29AA"/>
    <w:rsid w:val="00DD7AEC"/>
    <w:rsid w:val="00E01B84"/>
    <w:rsid w:val="00E07949"/>
    <w:rsid w:val="00E10812"/>
    <w:rsid w:val="00E10BCA"/>
    <w:rsid w:val="00E20A1E"/>
    <w:rsid w:val="00E24D46"/>
    <w:rsid w:val="00E43BC9"/>
    <w:rsid w:val="00E5623E"/>
    <w:rsid w:val="00E624E2"/>
    <w:rsid w:val="00E67E32"/>
    <w:rsid w:val="00E86B66"/>
    <w:rsid w:val="00E92B71"/>
    <w:rsid w:val="00E94CAB"/>
    <w:rsid w:val="00E961BF"/>
    <w:rsid w:val="00ED3712"/>
    <w:rsid w:val="00EE2325"/>
    <w:rsid w:val="00EF49CD"/>
    <w:rsid w:val="00EF5277"/>
    <w:rsid w:val="00EF5EE7"/>
    <w:rsid w:val="00F003FF"/>
    <w:rsid w:val="00F05AAB"/>
    <w:rsid w:val="00F15C15"/>
    <w:rsid w:val="00F16583"/>
    <w:rsid w:val="00F22A80"/>
    <w:rsid w:val="00F22EBE"/>
    <w:rsid w:val="00F505CA"/>
    <w:rsid w:val="00F72168"/>
    <w:rsid w:val="00F81462"/>
    <w:rsid w:val="00F969AE"/>
    <w:rsid w:val="00FA5C88"/>
    <w:rsid w:val="00FB1784"/>
    <w:rsid w:val="00FD48FF"/>
    <w:rsid w:val="00FE3431"/>
    <w:rsid w:val="00FF14E6"/>
    <w:rsid w:val="00FF7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FD295"/>
  <w15:docId w15:val="{AD58B513-0FC4-42F9-8198-D69E9D32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34D5"/>
    <w:pPr>
      <w:widowControl w:val="0"/>
      <w:jc w:val="both"/>
    </w:pPr>
  </w:style>
  <w:style w:type="paragraph" w:styleId="1">
    <w:name w:val="heading 1"/>
    <w:basedOn w:val="a"/>
    <w:next w:val="a"/>
    <w:link w:val="10"/>
    <w:uiPriority w:val="9"/>
    <w:qFormat/>
    <w:rsid w:val="007435A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7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2BD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72BD7"/>
    <w:rPr>
      <w:sz w:val="18"/>
      <w:szCs w:val="18"/>
    </w:rPr>
  </w:style>
  <w:style w:type="paragraph" w:styleId="a6">
    <w:name w:val="footer"/>
    <w:basedOn w:val="a"/>
    <w:link w:val="a7"/>
    <w:uiPriority w:val="99"/>
    <w:unhideWhenUsed/>
    <w:rsid w:val="00D72BD7"/>
    <w:pPr>
      <w:tabs>
        <w:tab w:val="center" w:pos="4153"/>
        <w:tab w:val="right" w:pos="8306"/>
      </w:tabs>
      <w:snapToGrid w:val="0"/>
      <w:jc w:val="left"/>
    </w:pPr>
    <w:rPr>
      <w:sz w:val="18"/>
      <w:szCs w:val="18"/>
    </w:rPr>
  </w:style>
  <w:style w:type="character" w:customStyle="1" w:styleId="a7">
    <w:name w:val="页脚 字符"/>
    <w:basedOn w:val="a0"/>
    <w:link w:val="a6"/>
    <w:uiPriority w:val="99"/>
    <w:rsid w:val="00D72BD7"/>
    <w:rPr>
      <w:sz w:val="18"/>
      <w:szCs w:val="18"/>
    </w:rPr>
  </w:style>
  <w:style w:type="paragraph" w:styleId="a8">
    <w:name w:val="Revision"/>
    <w:hidden/>
    <w:uiPriority w:val="99"/>
    <w:semiHidden/>
    <w:rsid w:val="007435A0"/>
  </w:style>
  <w:style w:type="character" w:customStyle="1" w:styleId="10">
    <w:name w:val="标题 1 字符"/>
    <w:basedOn w:val="a0"/>
    <w:link w:val="1"/>
    <w:uiPriority w:val="9"/>
    <w:rsid w:val="007435A0"/>
    <w:rPr>
      <w:b/>
      <w:bCs/>
      <w:kern w:val="44"/>
      <w:sz w:val="44"/>
      <w:szCs w:val="44"/>
    </w:rPr>
  </w:style>
  <w:style w:type="character" w:styleId="a9">
    <w:name w:val="annotation reference"/>
    <w:basedOn w:val="a0"/>
    <w:uiPriority w:val="99"/>
    <w:semiHidden/>
    <w:unhideWhenUsed/>
    <w:rsid w:val="00F22EBE"/>
    <w:rPr>
      <w:sz w:val="21"/>
      <w:szCs w:val="21"/>
    </w:rPr>
  </w:style>
  <w:style w:type="paragraph" w:styleId="aa">
    <w:name w:val="annotation text"/>
    <w:basedOn w:val="a"/>
    <w:link w:val="ab"/>
    <w:uiPriority w:val="99"/>
    <w:semiHidden/>
    <w:unhideWhenUsed/>
    <w:rsid w:val="00F22EBE"/>
    <w:pPr>
      <w:jc w:val="left"/>
    </w:pPr>
  </w:style>
  <w:style w:type="character" w:customStyle="1" w:styleId="ab">
    <w:name w:val="批注文字 字符"/>
    <w:basedOn w:val="a0"/>
    <w:link w:val="aa"/>
    <w:uiPriority w:val="99"/>
    <w:semiHidden/>
    <w:rsid w:val="00F22EBE"/>
  </w:style>
  <w:style w:type="paragraph" w:styleId="ac">
    <w:name w:val="annotation subject"/>
    <w:basedOn w:val="aa"/>
    <w:next w:val="aa"/>
    <w:link w:val="ad"/>
    <w:uiPriority w:val="99"/>
    <w:semiHidden/>
    <w:unhideWhenUsed/>
    <w:rsid w:val="00F22EBE"/>
    <w:rPr>
      <w:b/>
      <w:bCs/>
    </w:rPr>
  </w:style>
  <w:style w:type="character" w:customStyle="1" w:styleId="ad">
    <w:name w:val="批注主题 字符"/>
    <w:basedOn w:val="ab"/>
    <w:link w:val="ac"/>
    <w:uiPriority w:val="99"/>
    <w:semiHidden/>
    <w:rsid w:val="00F22EBE"/>
    <w:rPr>
      <w:b/>
      <w:bCs/>
    </w:rPr>
  </w:style>
  <w:style w:type="character" w:styleId="ae">
    <w:name w:val="line number"/>
    <w:basedOn w:val="a0"/>
    <w:uiPriority w:val="99"/>
    <w:semiHidden/>
    <w:unhideWhenUsed/>
    <w:rsid w:val="00D2503D"/>
  </w:style>
  <w:style w:type="table" w:customStyle="1" w:styleId="11">
    <w:name w:val="网格型1"/>
    <w:basedOn w:val="a1"/>
    <w:next w:val="a3"/>
    <w:qFormat/>
    <w:rsid w:val="0037415D"/>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12225">
      <w:bodyDiv w:val="1"/>
      <w:marLeft w:val="0"/>
      <w:marRight w:val="0"/>
      <w:marTop w:val="0"/>
      <w:marBottom w:val="0"/>
      <w:divBdr>
        <w:top w:val="none" w:sz="0" w:space="0" w:color="auto"/>
        <w:left w:val="none" w:sz="0" w:space="0" w:color="auto"/>
        <w:bottom w:val="none" w:sz="0" w:space="0" w:color="auto"/>
        <w:right w:val="none" w:sz="0" w:space="0" w:color="auto"/>
      </w:divBdr>
    </w:div>
    <w:div w:id="318077285">
      <w:bodyDiv w:val="1"/>
      <w:marLeft w:val="0"/>
      <w:marRight w:val="0"/>
      <w:marTop w:val="0"/>
      <w:marBottom w:val="0"/>
      <w:divBdr>
        <w:top w:val="none" w:sz="0" w:space="0" w:color="auto"/>
        <w:left w:val="none" w:sz="0" w:space="0" w:color="auto"/>
        <w:bottom w:val="none" w:sz="0" w:space="0" w:color="auto"/>
        <w:right w:val="none" w:sz="0" w:space="0" w:color="auto"/>
      </w:divBdr>
      <w:divsChild>
        <w:div w:id="1052077270">
          <w:marLeft w:val="0"/>
          <w:marRight w:val="0"/>
          <w:marTop w:val="0"/>
          <w:marBottom w:val="0"/>
          <w:divBdr>
            <w:top w:val="none" w:sz="0" w:space="0" w:color="auto"/>
            <w:left w:val="none" w:sz="0" w:space="0" w:color="auto"/>
            <w:bottom w:val="none" w:sz="0" w:space="0" w:color="auto"/>
            <w:right w:val="none" w:sz="0" w:space="0" w:color="auto"/>
          </w:divBdr>
        </w:div>
      </w:divsChild>
    </w:div>
    <w:div w:id="471943367">
      <w:bodyDiv w:val="1"/>
      <w:marLeft w:val="0"/>
      <w:marRight w:val="0"/>
      <w:marTop w:val="0"/>
      <w:marBottom w:val="0"/>
      <w:divBdr>
        <w:top w:val="none" w:sz="0" w:space="0" w:color="auto"/>
        <w:left w:val="none" w:sz="0" w:space="0" w:color="auto"/>
        <w:bottom w:val="none" w:sz="0" w:space="0" w:color="auto"/>
        <w:right w:val="none" w:sz="0" w:space="0" w:color="auto"/>
      </w:divBdr>
    </w:div>
    <w:div w:id="824128835">
      <w:bodyDiv w:val="1"/>
      <w:marLeft w:val="0"/>
      <w:marRight w:val="0"/>
      <w:marTop w:val="0"/>
      <w:marBottom w:val="0"/>
      <w:divBdr>
        <w:top w:val="none" w:sz="0" w:space="0" w:color="auto"/>
        <w:left w:val="none" w:sz="0" w:space="0" w:color="auto"/>
        <w:bottom w:val="none" w:sz="0" w:space="0" w:color="auto"/>
        <w:right w:val="none" w:sz="0" w:space="0" w:color="auto"/>
      </w:divBdr>
    </w:div>
    <w:div w:id="1157766546">
      <w:bodyDiv w:val="1"/>
      <w:marLeft w:val="0"/>
      <w:marRight w:val="0"/>
      <w:marTop w:val="0"/>
      <w:marBottom w:val="0"/>
      <w:divBdr>
        <w:top w:val="none" w:sz="0" w:space="0" w:color="auto"/>
        <w:left w:val="none" w:sz="0" w:space="0" w:color="auto"/>
        <w:bottom w:val="none" w:sz="0" w:space="0" w:color="auto"/>
        <w:right w:val="none" w:sz="0" w:space="0" w:color="auto"/>
      </w:divBdr>
    </w:div>
    <w:div w:id="1446580136">
      <w:bodyDiv w:val="1"/>
      <w:marLeft w:val="0"/>
      <w:marRight w:val="0"/>
      <w:marTop w:val="0"/>
      <w:marBottom w:val="0"/>
      <w:divBdr>
        <w:top w:val="none" w:sz="0" w:space="0" w:color="auto"/>
        <w:left w:val="none" w:sz="0" w:space="0" w:color="auto"/>
        <w:bottom w:val="none" w:sz="0" w:space="0" w:color="auto"/>
        <w:right w:val="none" w:sz="0" w:space="0" w:color="auto"/>
      </w:divBdr>
    </w:div>
    <w:div w:id="16072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5D328-EC2D-4615-8DE2-3707F9360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1508</TotalTime>
  <Pages>11</Pages>
  <Words>1314</Words>
  <Characters>7495</Characters>
  <Application>Microsoft Office Word</Application>
  <DocSecurity>0</DocSecurity>
  <Lines>62</Lines>
  <Paragraphs>17</Paragraphs>
  <ScaleCrop>false</ScaleCrop>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2412291410@qq.com</dc:creator>
  <cp:keywords/>
  <dc:description/>
  <cp:lastModifiedBy>baozhu fang</cp:lastModifiedBy>
  <cp:revision>59</cp:revision>
  <dcterms:created xsi:type="dcterms:W3CDTF">2023-06-24T12:18:00Z</dcterms:created>
  <dcterms:modified xsi:type="dcterms:W3CDTF">2024-03-27T14:31:00Z</dcterms:modified>
</cp:coreProperties>
</file>