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rFonts w:ascii="Arial" w:hAnsi="Arial" w:cs="Arial"/>
          <w:b/>
          <w:szCs w:val="21"/>
        </w:rPr>
      </w:pPr>
      <w:r>
        <w:rPr>
          <w:rFonts w:hint="eastAsia" w:ascii="Arial" w:hAnsi="Arial" w:eastAsia="等线" w:cs="Arial"/>
          <w:b/>
          <w:color w:val="000000"/>
          <w:szCs w:val="21"/>
        </w:rPr>
        <w:t xml:space="preserve">Supplementary File </w:t>
      </w:r>
      <w:r>
        <w:rPr>
          <w:rFonts w:hint="eastAsia" w:ascii="Arial" w:hAnsi="Arial" w:eastAsia="等线" w:cs="Arial"/>
          <w:b/>
          <w:color w:val="000000"/>
          <w:szCs w:val="21"/>
          <w:lang w:val="en-US" w:eastAsia="zh-CN"/>
        </w:rPr>
        <w:t>2</w:t>
      </w:r>
      <w:r>
        <w:rPr>
          <w:rFonts w:hint="eastAsia" w:ascii="Arial" w:hAnsi="Arial" w:eastAsia="等线" w:cs="Arial"/>
          <w:b/>
          <w:color w:val="000000"/>
          <w:szCs w:val="21"/>
        </w:rPr>
        <w:t>. Baseline characteristics for the subjects after matching.</w:t>
      </w:r>
    </w:p>
    <w:tbl>
      <w:tblPr>
        <w:tblStyle w:val="5"/>
        <w:tblW w:w="86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8"/>
        <w:gridCol w:w="1560"/>
        <w:gridCol w:w="1667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4428" w:type="dxa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sz w:val="20"/>
                <w:szCs w:val="20"/>
              </w:rPr>
              <w:t>Characteristics</w:t>
            </w:r>
          </w:p>
        </w:tc>
        <w:tc>
          <w:tcPr>
            <w:tcW w:w="1560" w:type="dxa"/>
            <w:tcBorders>
              <w:left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</w:t>
            </w:r>
            <w:r>
              <w:rPr>
                <w:rFonts w:hint="eastAsia" w:ascii="Arial" w:hAnsi="Arial" w:cs="Arial"/>
                <w:color w:val="000000"/>
                <w:sz w:val="20"/>
                <w:szCs w:val="20"/>
              </w:rPr>
              <w:t>roup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A</w:t>
            </w:r>
          </w:p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sz w:val="20"/>
                <w:szCs w:val="20"/>
              </w:rPr>
              <w:t>N = 753</w:t>
            </w:r>
          </w:p>
        </w:tc>
        <w:tc>
          <w:tcPr>
            <w:tcW w:w="1667" w:type="dxa"/>
            <w:tcBorders>
              <w:left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</w:t>
            </w:r>
            <w:r>
              <w:rPr>
                <w:rFonts w:hint="eastAsia" w:ascii="Arial" w:hAnsi="Arial" w:cs="Arial"/>
                <w:color w:val="000000"/>
                <w:sz w:val="20"/>
                <w:szCs w:val="20"/>
              </w:rPr>
              <w:t>roup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B</w:t>
            </w:r>
          </w:p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sz w:val="20"/>
                <w:szCs w:val="20"/>
              </w:rPr>
              <w:t>N = 753</w:t>
            </w:r>
          </w:p>
        </w:tc>
        <w:tc>
          <w:tcPr>
            <w:tcW w:w="992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sz w:val="20"/>
                <w:szCs w:val="20"/>
              </w:rPr>
              <w:t>P</w:t>
            </w:r>
            <w:r>
              <w:rPr>
                <w:rFonts w:ascii="Arial" w:hAnsi="Arial" w:eastAsia="等线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Arial" w:hAnsi="Arial" w:eastAsia="等线" w:cs="Arial"/>
                <w:color w:val="000000"/>
                <w:sz w:val="20"/>
                <w:szCs w:val="20"/>
              </w:rPr>
              <w:t>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 xml:space="preserve">a </w:t>
            </w:r>
            <w:r>
              <w:rPr>
                <w:rFonts w:ascii="Arial" w:hAnsi="Arial" w:cs="Arial"/>
                <w:sz w:val="20"/>
                <w:szCs w:val="20"/>
              </w:rPr>
              <w:t>Age</w:t>
            </w:r>
            <w:r>
              <w:rPr>
                <w:rFonts w:hint="eastAsia"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(year</w:t>
            </w:r>
            <w:r>
              <w:rPr>
                <w:rFonts w:hint="eastAsia"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37.92±11.42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38.11±11.32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744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Arial" w:hAnsi="Arial" w:eastAsia="等线" w:cs="Arial"/>
                <w:sz w:val="20"/>
                <w:szCs w:val="20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 xml:space="preserve">a </w:t>
            </w:r>
            <w:r>
              <w:rPr>
                <w:rStyle w:val="11"/>
                <w:rFonts w:hint="default" w:ascii="Arial" w:hAnsi="Arial" w:cs="Arial"/>
                <w:sz w:val="20"/>
                <w:szCs w:val="20"/>
                <w:lang w:bidi="ar"/>
              </w:rPr>
              <w:t>Poverty income ratio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2.28±1.56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2.29±1.63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914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Style w:val="11"/>
                <w:rFonts w:hint="default" w:ascii="Arial" w:hAnsi="Arial" w:cs="Arial"/>
                <w:sz w:val="20"/>
                <w:szCs w:val="20"/>
                <w:lang w:bidi="ar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highlight w:val="none"/>
                <w:vertAlign w:val="superscript"/>
                <w:lang w:bidi="ar"/>
              </w:rPr>
              <w:t xml:space="preserve">a </w:t>
            </w:r>
            <w:r>
              <w:rPr>
                <w:rStyle w:val="11"/>
                <w:rFonts w:hint="default" w:ascii="Arial" w:hAnsi="Arial" w:cs="Arial"/>
                <w:sz w:val="20"/>
                <w:szCs w:val="20"/>
                <w:highlight w:val="none"/>
                <w:lang w:bidi="ar"/>
              </w:rPr>
              <w:t>Vitamin D (mcg)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4.05±3.99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4.08±3.68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Style w:val="11"/>
                <w:rFonts w:hint="default" w:ascii="Arial" w:hAnsi="Arial" w:cs="Arial"/>
                <w:sz w:val="20"/>
                <w:szCs w:val="20"/>
                <w:lang w:bidi="ar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 xml:space="preserve">a </w:t>
            </w:r>
            <w:r>
              <w:rPr>
                <w:rStyle w:val="11"/>
                <w:rFonts w:hint="default" w:ascii="Arial" w:hAnsi="Arial" w:cs="Arial"/>
                <w:sz w:val="20"/>
                <w:szCs w:val="20"/>
                <w:lang w:bidi="ar"/>
              </w:rPr>
              <w:t>Calcium (mg)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880.73±439.91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865.587±445.59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 xml:space="preserve">b </w:t>
            </w:r>
            <w:r>
              <w:rPr>
                <w:rFonts w:hint="eastAsia" w:ascii="Arial" w:hAnsi="Arial" w:cs="Arial"/>
                <w:sz w:val="20"/>
                <w:szCs w:val="20"/>
              </w:rPr>
              <w:t>Depression score (&lt;10/</w:t>
            </w:r>
            <w:r>
              <w:rPr>
                <w:rFonts w:ascii="Arial" w:hAnsi="Arial" w:cs="Arial"/>
                <w:sz w:val="20"/>
                <w:szCs w:val="20"/>
              </w:rPr>
              <w:t>≥10)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18.99/81.00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19.92/80.08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.649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 xml:space="preserve">b </w:t>
            </w:r>
            <w:r>
              <w:rPr>
                <w:rFonts w:ascii="Arial" w:hAnsi="Arial" w:cs="Arial"/>
                <w:sz w:val="20"/>
                <w:szCs w:val="20"/>
              </w:rPr>
              <w:t xml:space="preserve">Diabetes </w:t>
            </w:r>
            <w:r>
              <w:rPr>
                <w:rFonts w:hint="eastAsia" w:ascii="Arial" w:hAnsi="Arial" w:cs="Arial"/>
                <w:sz w:val="20"/>
                <w:szCs w:val="20"/>
              </w:rPr>
              <w:t>(positive/</w:t>
            </w:r>
            <w:r>
              <w:rPr>
                <w:rFonts w:ascii="Arial" w:hAnsi="Arial" w:cs="Arial"/>
                <w:sz w:val="20"/>
                <w:szCs w:val="20"/>
              </w:rPr>
              <w:t>negative)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6.37/93.63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6.11/93.89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831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 xml:space="preserve">b </w:t>
            </w:r>
            <w:r>
              <w:rPr>
                <w:rFonts w:ascii="Arial" w:hAnsi="Arial" w:cs="Arial"/>
                <w:sz w:val="20"/>
                <w:szCs w:val="20"/>
              </w:rPr>
              <w:t xml:space="preserve">Trouble sleeping </w:t>
            </w:r>
            <w:r>
              <w:rPr>
                <w:rFonts w:hint="eastAsia" w:ascii="Arial" w:hAnsi="Arial" w:cs="Arial"/>
                <w:sz w:val="20"/>
                <w:szCs w:val="20"/>
              </w:rPr>
              <w:t>(positive/</w:t>
            </w:r>
            <w:r>
              <w:rPr>
                <w:rFonts w:ascii="Arial" w:hAnsi="Arial" w:cs="Arial"/>
                <w:sz w:val="20"/>
                <w:szCs w:val="20"/>
              </w:rPr>
              <w:t>negative)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10.49/89.51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9.69/90.31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 xml:space="preserve">b </w:t>
            </w:r>
            <w:r>
              <w:rPr>
                <w:rFonts w:hint="eastAsia" w:ascii="Arial" w:hAnsi="Arial" w:cs="Arial"/>
                <w:sz w:val="20"/>
                <w:szCs w:val="20"/>
              </w:rPr>
              <w:t>Alcohol consumption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hint="eastAsia" w:ascii="Arial" w:hAnsi="Arial" w:cs="Arial"/>
                <w:sz w:val="20"/>
                <w:szCs w:val="20"/>
              </w:rPr>
              <w:t>(positive/</w:t>
            </w:r>
            <w:r>
              <w:rPr>
                <w:rFonts w:ascii="Arial" w:hAnsi="Arial" w:cs="Arial"/>
                <w:sz w:val="20"/>
                <w:szCs w:val="20"/>
              </w:rPr>
              <w:t>negative)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11.55/88.45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12.35/87.65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634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 xml:space="preserve">b </w:t>
            </w:r>
            <w:r>
              <w:rPr>
                <w:rFonts w:ascii="Arial" w:hAnsi="Arial" w:cs="Arial"/>
                <w:sz w:val="20"/>
                <w:szCs w:val="20"/>
              </w:rPr>
              <w:t>Smoking</w:t>
            </w:r>
            <w:r>
              <w:rPr>
                <w:rFonts w:hint="eastAsia" w:ascii="Arial" w:hAnsi="Arial" w:cs="Arial"/>
                <w:sz w:val="20"/>
                <w:szCs w:val="20"/>
              </w:rPr>
              <w:t xml:space="preserve"> status (positive/</w:t>
            </w:r>
            <w:r>
              <w:rPr>
                <w:rFonts w:ascii="Arial" w:hAnsi="Arial" w:cs="Arial"/>
                <w:sz w:val="20"/>
                <w:szCs w:val="20"/>
              </w:rPr>
              <w:t>negative)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600"/>
                <w:tab w:val="center" w:pos="672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45.02/54.98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46.75/53.25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Style w:val="11"/>
                <w:rFonts w:hint="default" w:ascii="Arial" w:hAnsi="Arial" w:cs="Arial"/>
                <w:sz w:val="20"/>
                <w:szCs w:val="20"/>
                <w:lang w:bidi="ar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 xml:space="preserve">b </w:t>
            </w:r>
            <w:r>
              <w:rPr>
                <w:rStyle w:val="11"/>
                <w:rFonts w:hint="default" w:ascii="Arial" w:hAnsi="Arial" w:cs="Arial"/>
                <w:sz w:val="20"/>
                <w:szCs w:val="20"/>
                <w:lang w:bidi="ar"/>
              </w:rPr>
              <w:t xml:space="preserve">HIV infection </w:t>
            </w:r>
            <w:r>
              <w:rPr>
                <w:rFonts w:hint="eastAsia" w:ascii="Arial" w:hAnsi="Arial" w:cs="Arial"/>
                <w:sz w:val="20"/>
                <w:szCs w:val="20"/>
              </w:rPr>
              <w:t>(positive/</w:t>
            </w:r>
            <w:r>
              <w:rPr>
                <w:rFonts w:ascii="Arial" w:hAnsi="Arial" w:cs="Arial"/>
                <w:sz w:val="20"/>
                <w:szCs w:val="20"/>
              </w:rPr>
              <w:t>negative)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0.00/100.00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0.00/100.00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>b</w:t>
            </w:r>
            <w:r>
              <w:rPr>
                <w:rStyle w:val="11"/>
                <w:rFonts w:hint="default" w:ascii="Arial" w:hAnsi="Arial" w:cs="Arial"/>
                <w:sz w:val="20"/>
                <w:szCs w:val="20"/>
                <w:lang w:bidi="ar"/>
              </w:rPr>
              <w:t xml:space="preserve"> Sun exposure (insufficient/sufficient)</w:t>
            </w:r>
            <w:r>
              <w:rPr>
                <w:rFonts w:ascii="Arial" w:hAnsi="Arial" w:cs="Arial"/>
                <w:sz w:val="20"/>
                <w:szCs w:val="20"/>
              </w:rPr>
              <w:t xml:space="preserve">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tabs>
                <w:tab w:val="left" w:pos="504"/>
                <w:tab w:val="center" w:pos="672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61.89/38.11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59.89/40.11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 xml:space="preserve">b </w:t>
            </w:r>
            <w:r>
              <w:rPr>
                <w:rFonts w:hint="eastAsia" w:ascii="Arial" w:hAnsi="Arial" w:cs="Arial"/>
                <w:sz w:val="20"/>
                <w:szCs w:val="20"/>
              </w:rPr>
              <w:t>Education level</w:t>
            </w:r>
            <w:r>
              <w:rPr>
                <w:rFonts w:ascii="Arial" w:hAnsi="Arial" w:cs="Arial"/>
                <w:sz w:val="20"/>
                <w:szCs w:val="20"/>
              </w:rPr>
              <w:t xml:space="preserve">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Less than 9th grade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.72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.65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9 - 11th grade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3.68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5.54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High school graduate/GED or equivalent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0.85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1.12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Some college or AA degree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6.52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4.53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College graduate or above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5.23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4.17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 xml:space="preserve">b </w:t>
            </w:r>
            <w:r>
              <w:rPr>
                <w:rFonts w:hint="eastAsia" w:ascii="Arial" w:hAnsi="Arial" w:cs="Arial"/>
                <w:sz w:val="20"/>
                <w:szCs w:val="20"/>
              </w:rPr>
              <w:t>Race</w:t>
            </w:r>
            <w:r>
              <w:rPr>
                <w:rFonts w:ascii="Arial" w:hAnsi="Arial" w:cs="Arial"/>
                <w:sz w:val="20"/>
                <w:szCs w:val="20"/>
              </w:rPr>
              <w:t xml:space="preserve">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735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Mexican American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3.15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3.41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Other Hispanic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9</w:t>
            </w:r>
            <w:r>
              <w:rPr>
                <w:rFonts w:ascii="Arial" w:hAnsi="Arial" w:cs="Arial"/>
                <w:sz w:val="20"/>
                <w:szCs w:val="20"/>
              </w:rPr>
              <w:t>.56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3.68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Non-Hispanic White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9.27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9.54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Non-Hispanic Black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9.65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81.9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Non-Hispanic Asian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3.72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Other Race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.65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11"/>
                <w:rFonts w:hint="default" w:ascii="Arial" w:hAnsi="Arial" w:cs="Arial"/>
                <w:sz w:val="20"/>
                <w:szCs w:val="20"/>
                <w:vertAlign w:val="superscript"/>
                <w:lang w:bidi="ar"/>
              </w:rPr>
              <w:t>b</w:t>
            </w:r>
            <w:r>
              <w:rPr>
                <w:rFonts w:hint="eastAsia" w:ascii="Arial" w:hAnsi="Arial" w:eastAsia="等线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Arial" w:hAnsi="Arial" w:cs="Arial"/>
                <w:sz w:val="20"/>
                <w:szCs w:val="20"/>
              </w:rPr>
              <w:t>Marital status</w:t>
            </w:r>
            <w:r>
              <w:rPr>
                <w:rFonts w:ascii="Arial" w:hAnsi="Arial" w:cs="Arial"/>
                <w:sz w:val="20"/>
                <w:szCs w:val="20"/>
              </w:rPr>
              <w:t xml:space="preserve">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bookmarkStart w:id="0" w:name="_GoBack"/>
            <w:bookmarkEnd w:id="0"/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.971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Married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37.32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38.91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Widowed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2.52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2.92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Divorced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12.88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12.75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Separated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5.31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5.05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Never married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28.55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28.02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42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ind w:firstLine="200" w:firstLineChars="10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Living with partner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13.41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12.35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>
      <w:pPr>
        <w:spacing w:line="480" w:lineRule="auto"/>
        <w:jc w:val="left"/>
        <w:rPr>
          <w:rFonts w:ascii="Arial" w:hAnsi="Arial" w:eastAsia="等线" w:cs="Arial"/>
          <w:color w:val="000000"/>
          <w:sz w:val="20"/>
          <w:szCs w:val="20"/>
        </w:rPr>
      </w:pPr>
      <w:r>
        <w:rPr>
          <w:rFonts w:hint="eastAsia" w:ascii="Arial" w:hAnsi="Arial" w:eastAsia="等线" w:cs="Arial"/>
          <w:color w:val="000000"/>
          <w:sz w:val="20"/>
          <w:szCs w:val="20"/>
          <w:vertAlign w:val="superscript"/>
        </w:rPr>
        <w:t>a</w:t>
      </w:r>
      <w:r>
        <w:rPr>
          <w:rFonts w:ascii="Arial" w:hAnsi="Arial" w:eastAsia="等线" w:cs="Arial"/>
          <w:color w:val="000000"/>
          <w:sz w:val="20"/>
          <w:szCs w:val="20"/>
        </w:rPr>
        <w:t xml:space="preserve"> The values were given as the mean and standard deviation.</w:t>
      </w:r>
    </w:p>
    <w:p>
      <w:pPr>
        <w:spacing w:line="480" w:lineRule="auto"/>
        <w:jc w:val="left"/>
        <w:rPr>
          <w:rFonts w:ascii="Arial" w:hAnsi="Arial" w:eastAsia="等线" w:cs="Arial"/>
          <w:color w:val="000000"/>
          <w:sz w:val="20"/>
          <w:szCs w:val="20"/>
        </w:rPr>
      </w:pPr>
      <w:r>
        <w:rPr>
          <w:rStyle w:val="11"/>
          <w:rFonts w:hint="default" w:ascii="Arial" w:hAnsi="Arial" w:cs="Arial"/>
          <w:sz w:val="20"/>
          <w:szCs w:val="20"/>
          <w:vertAlign w:val="superscript"/>
          <w:lang w:bidi="ar"/>
        </w:rPr>
        <w:t>b</w:t>
      </w:r>
      <w:r>
        <w:rPr>
          <w:rFonts w:hint="eastAsia" w:ascii="Arial" w:hAnsi="Arial" w:eastAsia="等线" w:cs="Arial"/>
          <w:color w:val="000000"/>
          <w:sz w:val="20"/>
          <w:szCs w:val="20"/>
        </w:rPr>
        <w:t xml:space="preserve"> </w:t>
      </w:r>
      <w:r>
        <w:rPr>
          <w:rFonts w:ascii="Arial" w:hAnsi="Arial" w:eastAsia="等线" w:cs="Arial"/>
          <w:color w:val="000000"/>
          <w:sz w:val="20"/>
          <w:szCs w:val="20"/>
        </w:rPr>
        <w:t xml:space="preserve">The values </w:t>
      </w:r>
      <w:r>
        <w:rPr>
          <w:rFonts w:hint="eastAsia" w:ascii="Arial" w:hAnsi="Arial" w:eastAsia="等线" w:cs="Arial"/>
          <w:color w:val="000000"/>
          <w:sz w:val="20"/>
          <w:szCs w:val="20"/>
        </w:rPr>
        <w:t>we</w:t>
      </w:r>
      <w:r>
        <w:rPr>
          <w:rFonts w:ascii="Arial" w:hAnsi="Arial" w:eastAsia="等线" w:cs="Arial"/>
          <w:color w:val="000000"/>
          <w:sz w:val="20"/>
          <w:szCs w:val="20"/>
        </w:rPr>
        <w:t xml:space="preserve">re given as the percentage of </w:t>
      </w:r>
      <w:r>
        <w:rPr>
          <w:rFonts w:hint="eastAsia" w:ascii="Arial" w:hAnsi="Arial" w:eastAsia="等线" w:cs="Arial"/>
          <w:color w:val="000000"/>
          <w:sz w:val="20"/>
          <w:szCs w:val="20"/>
        </w:rPr>
        <w:t>subjects.</w:t>
      </w:r>
    </w:p>
    <w:p>
      <w:pPr>
        <w:spacing w:line="480" w:lineRule="auto"/>
        <w:jc w:val="left"/>
        <w:rPr>
          <w:rFonts w:ascii="Arial" w:hAnsi="Arial" w:eastAsia="等线" w:cs="Arial"/>
          <w:color w:val="000000"/>
          <w:sz w:val="20"/>
          <w:szCs w:val="20"/>
          <w:lang w:bidi="ar"/>
        </w:rPr>
      </w:pPr>
      <w:r>
        <w:rPr>
          <w:rFonts w:ascii="Arial" w:hAnsi="Arial" w:eastAsia="等线" w:cs="Arial"/>
          <w:color w:val="000000"/>
          <w:sz w:val="20"/>
          <w:szCs w:val="20"/>
          <w:lang w:bidi="ar"/>
        </w:rPr>
        <w:t>HIV, human immunodeficiency virus</w:t>
      </w:r>
      <w:r>
        <w:rPr>
          <w:rFonts w:hint="eastAsia" w:ascii="Arial" w:hAnsi="Arial" w:eastAsia="等线" w:cs="Arial"/>
          <w:color w:val="000000"/>
          <w:sz w:val="20"/>
          <w:szCs w:val="20"/>
          <w:lang w:bidi="ar"/>
        </w:rPr>
        <w:t>.</w:t>
      </w:r>
    </w:p>
    <w:p>
      <w:pPr>
        <w:spacing w:line="480" w:lineRule="auto"/>
        <w:jc w:val="left"/>
        <w:rPr>
          <w:rFonts w:ascii="Arial" w:hAnsi="Arial" w:cs="Arial"/>
          <w:sz w:val="20"/>
          <w:szCs w:val="20"/>
        </w:rPr>
      </w:pPr>
      <w:r>
        <w:rPr>
          <w:rFonts w:hint="eastAsia" w:ascii="Arial" w:hAnsi="Arial" w:eastAsia="等线" w:cs="Arial"/>
          <w:color w:val="000000"/>
          <w:sz w:val="20"/>
          <w:szCs w:val="20"/>
        </w:rPr>
        <w:t xml:space="preserve">P values were calculated by Welch two-sample t test or the Pearson chi-square test with Yates' </w:t>
      </w:r>
      <w:r>
        <w:rPr>
          <w:rFonts w:ascii="Arial" w:hAnsi="Arial" w:eastAsia="等线" w:cs="Arial"/>
          <w:color w:val="000000"/>
          <w:sz w:val="20"/>
          <w:szCs w:val="20"/>
        </w:rPr>
        <w:t>continuity.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M3ODlhZWY0NTA4MWYxNTdhNTUzNDBmODQwNGM2MTMifQ=="/>
  </w:docVars>
  <w:rsids>
    <w:rsidRoot w:val="00B43126"/>
    <w:rsid w:val="00043CCC"/>
    <w:rsid w:val="0007288F"/>
    <w:rsid w:val="00086701"/>
    <w:rsid w:val="000E33DE"/>
    <w:rsid w:val="000F715F"/>
    <w:rsid w:val="001372CD"/>
    <w:rsid w:val="00137BF2"/>
    <w:rsid w:val="00181046"/>
    <w:rsid w:val="00194542"/>
    <w:rsid w:val="001A6FBF"/>
    <w:rsid w:val="001E242A"/>
    <w:rsid w:val="00216AF8"/>
    <w:rsid w:val="002220D7"/>
    <w:rsid w:val="002340E2"/>
    <w:rsid w:val="002342D6"/>
    <w:rsid w:val="00246B9A"/>
    <w:rsid w:val="002714A7"/>
    <w:rsid w:val="00291E61"/>
    <w:rsid w:val="002B08E4"/>
    <w:rsid w:val="002C57D9"/>
    <w:rsid w:val="002D6D75"/>
    <w:rsid w:val="002F6553"/>
    <w:rsid w:val="003062B3"/>
    <w:rsid w:val="003175AB"/>
    <w:rsid w:val="0032547D"/>
    <w:rsid w:val="003302FC"/>
    <w:rsid w:val="00352EB4"/>
    <w:rsid w:val="003542F2"/>
    <w:rsid w:val="003554C8"/>
    <w:rsid w:val="0037365E"/>
    <w:rsid w:val="003A0D28"/>
    <w:rsid w:val="003A66AB"/>
    <w:rsid w:val="003C04AD"/>
    <w:rsid w:val="003C576D"/>
    <w:rsid w:val="003D7ABC"/>
    <w:rsid w:val="0047721E"/>
    <w:rsid w:val="004B38A2"/>
    <w:rsid w:val="004D3E11"/>
    <w:rsid w:val="00542732"/>
    <w:rsid w:val="00555595"/>
    <w:rsid w:val="0059259B"/>
    <w:rsid w:val="005A7C7B"/>
    <w:rsid w:val="005E08C5"/>
    <w:rsid w:val="005E435D"/>
    <w:rsid w:val="0061108F"/>
    <w:rsid w:val="00615168"/>
    <w:rsid w:val="006549DF"/>
    <w:rsid w:val="00662DAA"/>
    <w:rsid w:val="00672301"/>
    <w:rsid w:val="00674CA9"/>
    <w:rsid w:val="0069213A"/>
    <w:rsid w:val="006D1B15"/>
    <w:rsid w:val="006F6CA7"/>
    <w:rsid w:val="00702878"/>
    <w:rsid w:val="00720825"/>
    <w:rsid w:val="00727B45"/>
    <w:rsid w:val="00740765"/>
    <w:rsid w:val="007766B9"/>
    <w:rsid w:val="00780749"/>
    <w:rsid w:val="00791652"/>
    <w:rsid w:val="007F7CCB"/>
    <w:rsid w:val="008039BE"/>
    <w:rsid w:val="00811CD0"/>
    <w:rsid w:val="00815E85"/>
    <w:rsid w:val="00843C80"/>
    <w:rsid w:val="00855456"/>
    <w:rsid w:val="008573B9"/>
    <w:rsid w:val="00875234"/>
    <w:rsid w:val="008D1E57"/>
    <w:rsid w:val="008F2C07"/>
    <w:rsid w:val="00941783"/>
    <w:rsid w:val="00946847"/>
    <w:rsid w:val="00980219"/>
    <w:rsid w:val="009A1E98"/>
    <w:rsid w:val="009A66B8"/>
    <w:rsid w:val="00A015E2"/>
    <w:rsid w:val="00A218C7"/>
    <w:rsid w:val="00A73E70"/>
    <w:rsid w:val="00AA274C"/>
    <w:rsid w:val="00AD2CD0"/>
    <w:rsid w:val="00AE42DC"/>
    <w:rsid w:val="00B251E4"/>
    <w:rsid w:val="00B4114E"/>
    <w:rsid w:val="00B420E6"/>
    <w:rsid w:val="00B43126"/>
    <w:rsid w:val="00B46B40"/>
    <w:rsid w:val="00B5184C"/>
    <w:rsid w:val="00B52575"/>
    <w:rsid w:val="00B63620"/>
    <w:rsid w:val="00B63856"/>
    <w:rsid w:val="00B774DB"/>
    <w:rsid w:val="00BF72C3"/>
    <w:rsid w:val="00C1674F"/>
    <w:rsid w:val="00C2062A"/>
    <w:rsid w:val="00C21321"/>
    <w:rsid w:val="00C27304"/>
    <w:rsid w:val="00C53577"/>
    <w:rsid w:val="00C80EEA"/>
    <w:rsid w:val="00C86D74"/>
    <w:rsid w:val="00CA66A7"/>
    <w:rsid w:val="00D31DE6"/>
    <w:rsid w:val="00D37BD9"/>
    <w:rsid w:val="00D44ABD"/>
    <w:rsid w:val="00D55496"/>
    <w:rsid w:val="00D731AA"/>
    <w:rsid w:val="00D85581"/>
    <w:rsid w:val="00DB0A9B"/>
    <w:rsid w:val="00E1688D"/>
    <w:rsid w:val="00E623D7"/>
    <w:rsid w:val="00EB3E9E"/>
    <w:rsid w:val="00F03F6F"/>
    <w:rsid w:val="00F142B2"/>
    <w:rsid w:val="00F205C0"/>
    <w:rsid w:val="00F219FA"/>
    <w:rsid w:val="00F234E1"/>
    <w:rsid w:val="00F428B2"/>
    <w:rsid w:val="00F5390F"/>
    <w:rsid w:val="00F70800"/>
    <w:rsid w:val="00FD1ED5"/>
    <w:rsid w:val="00FD5B1D"/>
    <w:rsid w:val="01A6291C"/>
    <w:rsid w:val="01F67308"/>
    <w:rsid w:val="02C70D09"/>
    <w:rsid w:val="03B27E18"/>
    <w:rsid w:val="04E537CB"/>
    <w:rsid w:val="05E80E12"/>
    <w:rsid w:val="091E47F1"/>
    <w:rsid w:val="0B220922"/>
    <w:rsid w:val="0EA3020D"/>
    <w:rsid w:val="10615E78"/>
    <w:rsid w:val="12FE6D2F"/>
    <w:rsid w:val="13954922"/>
    <w:rsid w:val="1457788F"/>
    <w:rsid w:val="1484168F"/>
    <w:rsid w:val="183129B3"/>
    <w:rsid w:val="18645C61"/>
    <w:rsid w:val="197C6B33"/>
    <w:rsid w:val="19CE0C94"/>
    <w:rsid w:val="1D805882"/>
    <w:rsid w:val="1F9E4EB8"/>
    <w:rsid w:val="226C01C2"/>
    <w:rsid w:val="253A790E"/>
    <w:rsid w:val="261B04A2"/>
    <w:rsid w:val="298A15E7"/>
    <w:rsid w:val="2E404E9A"/>
    <w:rsid w:val="310E0748"/>
    <w:rsid w:val="31581E96"/>
    <w:rsid w:val="31772EC7"/>
    <w:rsid w:val="32DF3919"/>
    <w:rsid w:val="34977022"/>
    <w:rsid w:val="35AF1849"/>
    <w:rsid w:val="36262BD4"/>
    <w:rsid w:val="3DD94441"/>
    <w:rsid w:val="3FA53D77"/>
    <w:rsid w:val="41315DAC"/>
    <w:rsid w:val="42C84EF1"/>
    <w:rsid w:val="42DF5770"/>
    <w:rsid w:val="4B5C67A3"/>
    <w:rsid w:val="4C5D3964"/>
    <w:rsid w:val="4E241B4E"/>
    <w:rsid w:val="4EDF237F"/>
    <w:rsid w:val="4F4A53CA"/>
    <w:rsid w:val="4FF9130E"/>
    <w:rsid w:val="54503044"/>
    <w:rsid w:val="554F368F"/>
    <w:rsid w:val="571162D4"/>
    <w:rsid w:val="581731F8"/>
    <w:rsid w:val="5818491A"/>
    <w:rsid w:val="5932421D"/>
    <w:rsid w:val="599D5E47"/>
    <w:rsid w:val="5A92715C"/>
    <w:rsid w:val="5B3565E0"/>
    <w:rsid w:val="5BCA4877"/>
    <w:rsid w:val="5BD90156"/>
    <w:rsid w:val="5D0F791F"/>
    <w:rsid w:val="5F8964AE"/>
    <w:rsid w:val="5FDB42C1"/>
    <w:rsid w:val="605433DC"/>
    <w:rsid w:val="623A1FB6"/>
    <w:rsid w:val="627E15CF"/>
    <w:rsid w:val="650A7F98"/>
    <w:rsid w:val="658778AD"/>
    <w:rsid w:val="65E46EE1"/>
    <w:rsid w:val="68D6208F"/>
    <w:rsid w:val="6B5572C6"/>
    <w:rsid w:val="6C2E6FD3"/>
    <w:rsid w:val="6C7A39C9"/>
    <w:rsid w:val="6E481518"/>
    <w:rsid w:val="6F4D641D"/>
    <w:rsid w:val="71C64881"/>
    <w:rsid w:val="739F252E"/>
    <w:rsid w:val="785E74F1"/>
    <w:rsid w:val="7C1E6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qFormat="1"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6">
    <w:name w:val="Table Classic 1"/>
    <w:basedOn w:val="4"/>
    <w:semiHidden/>
    <w:unhideWhenUsed/>
    <w:qFormat/>
    <w:uiPriority w:val="99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customStyle="1" w:styleId="8">
    <w:name w:val="三线表"/>
    <w:basedOn w:val="6"/>
    <w:qFormat/>
    <w:uiPriority w:val="99"/>
    <w:tblPr>
      <w:tblBorders>
        <w:top w:val="single" w:color="auto" w:sz="4" w:space="0"/>
        <w:bottom w:val="single" w:color="auto" w:sz="4" w:space="0"/>
      </w:tblBorders>
    </w:tbl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character" w:customStyle="1" w:styleId="9">
    <w:name w:val="页眉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kern w:val="2"/>
      <w:sz w:val="18"/>
      <w:szCs w:val="18"/>
    </w:rPr>
  </w:style>
  <w:style w:type="character" w:customStyle="1" w:styleId="11">
    <w:name w:val="font01"/>
    <w:basedOn w:val="7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D65B29-733E-4B7C-B4D6-9F00DC4E89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236</Words>
  <Characters>1372</Characters>
  <Lines>11</Lines>
  <Paragraphs>3</Paragraphs>
  <TotalTime>143</TotalTime>
  <ScaleCrop>false</ScaleCrop>
  <LinksUpToDate>false</LinksUpToDate>
  <CharactersWithSpaces>1497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2020-10-14T06:45:00Z</dcterms:created>
  <dc:creator>李 成蹊</dc:creator>
  <cp:lastModifiedBy>Cyclopeptide</cp:lastModifiedBy>
  <dcterms:modified xsi:type="dcterms:W3CDTF">2023-07-28T12:48:42Z</dcterms:modified>
  <cp:revision>106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536BDE5396264C3D9F5BB53D500D3468</vt:lpwstr>
  </property>
</Properties>
</file>