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17C33" w14:textId="77777777" w:rsidR="0019241C" w:rsidRDefault="009C193E" w:rsidP="006E7B9F">
      <w:pPr>
        <w:spacing w:line="480" w:lineRule="auto"/>
        <w:rPr>
          <w:rFonts w:cstheme="minorHAnsi"/>
          <w:sz w:val="22"/>
          <w:szCs w:val="22"/>
        </w:rPr>
      </w:pPr>
      <w:r w:rsidRPr="004454A0">
        <w:rPr>
          <w:rFonts w:cstheme="minorHAnsi"/>
          <w:sz w:val="22"/>
          <w:szCs w:val="22"/>
        </w:rPr>
        <w:t>Table 2. List of major themes</w:t>
      </w:r>
      <w:r w:rsidRPr="004454A0">
        <w:rPr>
          <w:rFonts w:cstheme="minorHAnsi"/>
          <w:sz w:val="22"/>
          <w:szCs w:val="22"/>
        </w:rPr>
        <w:tab/>
      </w:r>
      <w:r w:rsidRPr="004454A0">
        <w:rPr>
          <w:rFonts w:cstheme="minorHAnsi"/>
          <w:sz w:val="22"/>
          <w:szCs w:val="22"/>
        </w:rPr>
        <w:tab/>
      </w:r>
    </w:p>
    <w:p w14:paraId="2D9D29DF" w14:textId="206FC01E" w:rsidR="009C193E" w:rsidRPr="004454A0" w:rsidRDefault="0019241C" w:rsidP="006E7B9F">
      <w:pPr>
        <w:spacing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Themes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  <w:t xml:space="preserve">Content </w:t>
      </w:r>
      <w:r w:rsidR="009C193E" w:rsidRPr="004454A0">
        <w:rPr>
          <w:rFonts w:cstheme="minorHAnsi"/>
          <w:sz w:val="22"/>
          <w:szCs w:val="22"/>
        </w:rPr>
        <w:tab/>
      </w:r>
      <w:r w:rsidR="009C193E" w:rsidRPr="004454A0">
        <w:rPr>
          <w:rFonts w:cstheme="minorHAnsi"/>
          <w:sz w:val="22"/>
          <w:szCs w:val="22"/>
        </w:rPr>
        <w:tab/>
      </w:r>
      <w:r w:rsidR="009C193E" w:rsidRPr="004454A0">
        <w:rPr>
          <w:rFonts w:cstheme="minorHAnsi"/>
          <w:sz w:val="22"/>
          <w:szCs w:val="22"/>
        </w:rPr>
        <w:tab/>
      </w:r>
      <w:r w:rsidR="009C193E" w:rsidRPr="004454A0">
        <w:rPr>
          <w:rFonts w:cstheme="minorHAnsi"/>
          <w:sz w:val="22"/>
          <w:szCs w:val="22"/>
        </w:rPr>
        <w:tab/>
      </w:r>
      <w:r w:rsidR="009C193E" w:rsidRPr="004454A0">
        <w:rPr>
          <w:rFonts w:cstheme="minorHAnsi"/>
          <w:sz w:val="22"/>
          <w:szCs w:val="22"/>
        </w:rPr>
        <w:tab/>
      </w:r>
    </w:p>
    <w:p w14:paraId="751E2208" w14:textId="26F33EB7" w:rsidR="00CE6BF2" w:rsidRDefault="009C193E" w:rsidP="00CE6BF2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 w:rsidRPr="004454A0">
        <w:rPr>
          <w:rFonts w:cstheme="minorHAnsi"/>
          <w:sz w:val="22"/>
          <w:szCs w:val="22"/>
        </w:rPr>
        <w:t xml:space="preserve">Theme 1: </w:t>
      </w:r>
      <w:r w:rsidR="00CE6BF2">
        <w:rPr>
          <w:rFonts w:cstheme="minorHAnsi"/>
          <w:sz w:val="22"/>
          <w:szCs w:val="22"/>
        </w:rPr>
        <w:t xml:space="preserve">Clinicians experience vicarious </w:t>
      </w:r>
      <w:r w:rsidR="00CE6BF2">
        <w:rPr>
          <w:rFonts w:cstheme="minorHAnsi"/>
          <w:sz w:val="22"/>
          <w:szCs w:val="22"/>
        </w:rPr>
        <w:tab/>
      </w:r>
      <w:r w:rsidR="00B2581A">
        <w:rPr>
          <w:rFonts w:cstheme="minorHAnsi"/>
          <w:sz w:val="22"/>
          <w:szCs w:val="22"/>
        </w:rPr>
        <w:t xml:space="preserve">Patient </w:t>
      </w:r>
      <w:proofErr w:type="gramStart"/>
      <w:r w:rsidR="00B2581A">
        <w:rPr>
          <w:rFonts w:cstheme="minorHAnsi"/>
          <w:sz w:val="22"/>
          <w:szCs w:val="22"/>
        </w:rPr>
        <w:t>stigmatisation</w:t>
      </w:r>
      <w:proofErr w:type="gramEnd"/>
    </w:p>
    <w:p w14:paraId="7996E920" w14:textId="77777777" w:rsidR="00B2581A" w:rsidRDefault="00CE6BF2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Injustice</w:t>
      </w:r>
      <w:r w:rsidR="00B2581A">
        <w:rPr>
          <w:rFonts w:cstheme="minorHAnsi"/>
          <w:sz w:val="22"/>
          <w:szCs w:val="22"/>
        </w:rPr>
        <w:tab/>
        <w:t xml:space="preserve">Poor treatment of patients by insurers and workplace </w:t>
      </w:r>
      <w:r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ab/>
      </w:r>
    </w:p>
    <w:p w14:paraId="6AE07DB4" w14:textId="7786C0AF" w:rsidR="00CE6BF2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Clinician frustration </w:t>
      </w:r>
      <w:r w:rsidR="00CE6BF2">
        <w:rPr>
          <w:rFonts w:cstheme="minorHAnsi"/>
          <w:sz w:val="22"/>
          <w:szCs w:val="22"/>
        </w:rPr>
        <w:t xml:space="preserve"> </w:t>
      </w:r>
    </w:p>
    <w:p w14:paraId="3FDAB2DE" w14:textId="6B21DA04" w:rsidR="009C193E" w:rsidRPr="004454A0" w:rsidRDefault="009C193E" w:rsidP="00CE6BF2">
      <w:pPr>
        <w:spacing w:line="480" w:lineRule="auto"/>
        <w:rPr>
          <w:rFonts w:cstheme="minorHAnsi"/>
          <w:sz w:val="22"/>
          <w:szCs w:val="22"/>
        </w:rPr>
      </w:pPr>
      <w:r w:rsidRPr="004454A0">
        <w:rPr>
          <w:rFonts w:cstheme="minorHAnsi"/>
          <w:sz w:val="22"/>
          <w:szCs w:val="22"/>
        </w:rPr>
        <w:tab/>
      </w:r>
      <w:r w:rsidRPr="004454A0">
        <w:rPr>
          <w:rFonts w:cstheme="minorHAnsi"/>
          <w:sz w:val="22"/>
          <w:szCs w:val="22"/>
        </w:rPr>
        <w:tab/>
      </w:r>
      <w:r w:rsidRPr="004454A0">
        <w:rPr>
          <w:rFonts w:cstheme="minorHAnsi"/>
          <w:sz w:val="22"/>
          <w:szCs w:val="22"/>
        </w:rPr>
        <w:tab/>
        <w:t xml:space="preserve"> </w:t>
      </w:r>
    </w:p>
    <w:p w14:paraId="440CBB13" w14:textId="77777777" w:rsidR="009C193E" w:rsidRPr="004454A0" w:rsidRDefault="009C193E" w:rsidP="009C193E">
      <w:pPr>
        <w:spacing w:line="480" w:lineRule="auto"/>
        <w:rPr>
          <w:rFonts w:cstheme="minorHAnsi"/>
          <w:sz w:val="22"/>
          <w:szCs w:val="22"/>
        </w:rPr>
      </w:pPr>
    </w:p>
    <w:p w14:paraId="3717B0B3" w14:textId="0EDFB5ED" w:rsidR="009C193E" w:rsidRDefault="009C193E" w:rsidP="00B2581A">
      <w:pPr>
        <w:spacing w:line="480" w:lineRule="auto"/>
        <w:rPr>
          <w:rFonts w:cstheme="minorHAnsi"/>
          <w:sz w:val="22"/>
          <w:szCs w:val="22"/>
        </w:rPr>
      </w:pPr>
      <w:r w:rsidRPr="004454A0">
        <w:rPr>
          <w:rFonts w:cstheme="minorHAnsi"/>
          <w:sz w:val="22"/>
          <w:szCs w:val="22"/>
        </w:rPr>
        <w:t>Theme 2</w:t>
      </w:r>
      <w:r w:rsidR="00B2581A">
        <w:rPr>
          <w:rFonts w:cstheme="minorHAnsi"/>
          <w:sz w:val="22"/>
          <w:szCs w:val="22"/>
        </w:rPr>
        <w:t xml:space="preserve">. Emotional </w:t>
      </w:r>
      <w:proofErr w:type="gramStart"/>
      <w:r w:rsidR="00B2581A">
        <w:rPr>
          <w:rFonts w:cstheme="minorHAnsi"/>
          <w:sz w:val="22"/>
          <w:szCs w:val="22"/>
        </w:rPr>
        <w:t xml:space="preserve">exhaustion </w:t>
      </w:r>
      <w:r w:rsidRPr="004454A0">
        <w:rPr>
          <w:rFonts w:cstheme="minorHAnsi"/>
          <w:sz w:val="22"/>
          <w:szCs w:val="22"/>
        </w:rPr>
        <w:t xml:space="preserve"> </w:t>
      </w:r>
      <w:r w:rsidR="00B2581A">
        <w:rPr>
          <w:rFonts w:cstheme="minorHAnsi"/>
          <w:sz w:val="22"/>
          <w:szCs w:val="22"/>
        </w:rPr>
        <w:tab/>
      </w:r>
      <w:proofErr w:type="gramEnd"/>
      <w:r w:rsidR="00B2581A">
        <w:rPr>
          <w:rFonts w:cstheme="minorHAnsi"/>
          <w:sz w:val="22"/>
          <w:szCs w:val="22"/>
        </w:rPr>
        <w:tab/>
        <w:t xml:space="preserve">Administrative burden </w:t>
      </w:r>
    </w:p>
    <w:p w14:paraId="14674F48" w14:textId="0965B08E" w:rsidR="00B2581A" w:rsidRDefault="00B2581A" w:rsidP="00B2581A">
      <w:pPr>
        <w:spacing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  <w:t>Emotional burden</w:t>
      </w:r>
    </w:p>
    <w:p w14:paraId="45BE32FE" w14:textId="02F3F28E" w:rsidR="00B2581A" w:rsidRPr="004454A0" w:rsidRDefault="00B2581A" w:rsidP="00B2581A">
      <w:pPr>
        <w:spacing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  <w:t xml:space="preserve">Coping strategies </w:t>
      </w:r>
    </w:p>
    <w:p w14:paraId="22E2947A" w14:textId="77777777" w:rsidR="009C193E" w:rsidRPr="004454A0" w:rsidRDefault="009C193E" w:rsidP="009C193E">
      <w:pPr>
        <w:spacing w:line="480" w:lineRule="auto"/>
        <w:ind w:left="4320" w:hanging="4320"/>
        <w:rPr>
          <w:rFonts w:cstheme="minorHAnsi"/>
          <w:sz w:val="22"/>
          <w:szCs w:val="22"/>
        </w:rPr>
      </w:pPr>
    </w:p>
    <w:p w14:paraId="6966D0CD" w14:textId="7A0D1835" w:rsidR="00B2581A" w:rsidRDefault="009C193E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 w:rsidRPr="004454A0">
        <w:rPr>
          <w:rFonts w:cstheme="minorHAnsi"/>
          <w:sz w:val="22"/>
          <w:szCs w:val="22"/>
        </w:rPr>
        <w:t xml:space="preserve">Theme 3: </w:t>
      </w:r>
      <w:r w:rsidR="00B2581A">
        <w:rPr>
          <w:rFonts w:cstheme="minorHAnsi"/>
          <w:sz w:val="22"/>
          <w:szCs w:val="22"/>
        </w:rPr>
        <w:t>Self doubt</w:t>
      </w:r>
      <w:r w:rsidR="00B2581A">
        <w:rPr>
          <w:rFonts w:cstheme="minorHAnsi"/>
          <w:sz w:val="22"/>
          <w:szCs w:val="22"/>
        </w:rPr>
        <w:tab/>
        <w:t xml:space="preserve">Overwhelm and </w:t>
      </w:r>
      <w:proofErr w:type="gramStart"/>
      <w:r w:rsidR="00B2581A">
        <w:rPr>
          <w:rFonts w:cstheme="minorHAnsi"/>
          <w:sz w:val="22"/>
          <w:szCs w:val="22"/>
        </w:rPr>
        <w:t>helplessness</w:t>
      </w:r>
      <w:proofErr w:type="gramEnd"/>
    </w:p>
    <w:p w14:paraId="7326CEC4" w14:textId="7DC29268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Lack of training </w:t>
      </w:r>
    </w:p>
    <w:p w14:paraId="03EDFBF9" w14:textId="5422DEC5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>Education as a buffer</w:t>
      </w:r>
    </w:p>
    <w:p w14:paraId="322F0079" w14:textId="77777777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</w:p>
    <w:p w14:paraId="26902A10" w14:textId="3429D47C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Theme 4. Meaningful work</w:t>
      </w:r>
      <w:r>
        <w:rPr>
          <w:rFonts w:cstheme="minorHAnsi"/>
          <w:sz w:val="22"/>
          <w:szCs w:val="22"/>
        </w:rPr>
        <w:tab/>
        <w:t xml:space="preserve">Helping people feels </w:t>
      </w:r>
      <w:proofErr w:type="gramStart"/>
      <w:r>
        <w:rPr>
          <w:rFonts w:cstheme="minorHAnsi"/>
          <w:sz w:val="22"/>
          <w:szCs w:val="22"/>
        </w:rPr>
        <w:t>good</w:t>
      </w:r>
      <w:proofErr w:type="gramEnd"/>
      <w:r>
        <w:rPr>
          <w:rFonts w:cstheme="minorHAnsi"/>
          <w:sz w:val="22"/>
          <w:szCs w:val="22"/>
        </w:rPr>
        <w:t xml:space="preserve"> </w:t>
      </w:r>
    </w:p>
    <w:p w14:paraId="1E1070C4" w14:textId="2B437D36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Helping the system is a good use of </w:t>
      </w:r>
      <w:proofErr w:type="gramStart"/>
      <w:r>
        <w:rPr>
          <w:rFonts w:cstheme="minorHAnsi"/>
          <w:sz w:val="22"/>
          <w:szCs w:val="22"/>
        </w:rPr>
        <w:t>time</w:t>
      </w:r>
      <w:proofErr w:type="gramEnd"/>
    </w:p>
    <w:p w14:paraId="1AF155C0" w14:textId="1FC41677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Opportunities for learning and collegiality </w:t>
      </w:r>
    </w:p>
    <w:p w14:paraId="21913EA4" w14:textId="77777777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</w:p>
    <w:p w14:paraId="59F5EC9B" w14:textId="7B6D1F2B" w:rsidR="00B2581A" w:rsidRDefault="00B2581A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Theme 5.  Mastery </w:t>
      </w:r>
      <w:r>
        <w:rPr>
          <w:rFonts w:cstheme="minorHAnsi"/>
          <w:sz w:val="22"/>
          <w:szCs w:val="22"/>
        </w:rPr>
        <w:tab/>
      </w:r>
      <w:r w:rsidR="006E7B9F">
        <w:rPr>
          <w:rFonts w:cstheme="minorHAnsi"/>
          <w:sz w:val="22"/>
          <w:szCs w:val="22"/>
        </w:rPr>
        <w:t xml:space="preserve">Challenging work is </w:t>
      </w:r>
      <w:proofErr w:type="gramStart"/>
      <w:r w:rsidR="006E7B9F">
        <w:rPr>
          <w:rFonts w:cstheme="minorHAnsi"/>
          <w:sz w:val="22"/>
          <w:szCs w:val="22"/>
        </w:rPr>
        <w:t>rewarding</w:t>
      </w:r>
      <w:proofErr w:type="gramEnd"/>
      <w:r w:rsidR="006E7B9F">
        <w:rPr>
          <w:rFonts w:cstheme="minorHAnsi"/>
          <w:sz w:val="22"/>
          <w:szCs w:val="22"/>
        </w:rPr>
        <w:t xml:space="preserve"> </w:t>
      </w:r>
    </w:p>
    <w:p w14:paraId="6BDDE80E" w14:textId="19601ADD" w:rsidR="006E7B9F" w:rsidRDefault="006E7B9F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Experience </w:t>
      </w:r>
    </w:p>
    <w:p w14:paraId="0EC5F2A4" w14:textId="16F289F2" w:rsidR="006E7B9F" w:rsidRDefault="006E7B9F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Education </w:t>
      </w:r>
    </w:p>
    <w:p w14:paraId="0E94924D" w14:textId="774BA440" w:rsidR="006E7B9F" w:rsidRDefault="006E7B9F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Mentoring </w:t>
      </w:r>
    </w:p>
    <w:p w14:paraId="7650DDEF" w14:textId="43546321" w:rsidR="006E7B9F" w:rsidRPr="009C193E" w:rsidRDefault="006E7B9F" w:rsidP="00B2581A">
      <w:pPr>
        <w:spacing w:line="480" w:lineRule="auto"/>
        <w:ind w:left="4320" w:hanging="43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System factors that prevent best practice </w:t>
      </w:r>
    </w:p>
    <w:p w14:paraId="07ED08A4" w14:textId="63ACDEFE" w:rsidR="00621FBA" w:rsidRPr="009C193E" w:rsidRDefault="00621FBA" w:rsidP="009C193E">
      <w:pPr>
        <w:spacing w:line="480" w:lineRule="auto"/>
        <w:ind w:left="4320"/>
        <w:rPr>
          <w:rFonts w:cstheme="minorHAnsi"/>
          <w:sz w:val="22"/>
          <w:szCs w:val="22"/>
        </w:rPr>
      </w:pPr>
    </w:p>
    <w:sectPr w:rsidR="00621FBA" w:rsidRPr="009C19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93E"/>
    <w:rsid w:val="000A189C"/>
    <w:rsid w:val="00185EC8"/>
    <w:rsid w:val="0019241C"/>
    <w:rsid w:val="001D7CB9"/>
    <w:rsid w:val="0020537C"/>
    <w:rsid w:val="003B4CBE"/>
    <w:rsid w:val="003B52B5"/>
    <w:rsid w:val="00477918"/>
    <w:rsid w:val="004A734A"/>
    <w:rsid w:val="004B322D"/>
    <w:rsid w:val="00621FBA"/>
    <w:rsid w:val="00652F07"/>
    <w:rsid w:val="0069248E"/>
    <w:rsid w:val="006E7B9F"/>
    <w:rsid w:val="00792552"/>
    <w:rsid w:val="00851A67"/>
    <w:rsid w:val="00932206"/>
    <w:rsid w:val="009C193E"/>
    <w:rsid w:val="009D0214"/>
    <w:rsid w:val="00A14887"/>
    <w:rsid w:val="00A568B4"/>
    <w:rsid w:val="00AB05C7"/>
    <w:rsid w:val="00B2581A"/>
    <w:rsid w:val="00BA57EC"/>
    <w:rsid w:val="00C43A8B"/>
    <w:rsid w:val="00CD08A7"/>
    <w:rsid w:val="00CE6BF2"/>
    <w:rsid w:val="00D36F9E"/>
    <w:rsid w:val="00D445CA"/>
    <w:rsid w:val="00DB66EA"/>
    <w:rsid w:val="00E81F92"/>
    <w:rsid w:val="00EA1C0F"/>
    <w:rsid w:val="00FA4DF4"/>
    <w:rsid w:val="00FB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635B0B"/>
  <w15:chartTrackingRefBased/>
  <w15:docId w15:val="{88FB6A38-927B-C24C-B7E1-E317AAA06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9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Sim</dc:creator>
  <cp:keywords/>
  <dc:description/>
  <cp:lastModifiedBy>ALISON Sim</cp:lastModifiedBy>
  <cp:revision>3</cp:revision>
  <dcterms:created xsi:type="dcterms:W3CDTF">2024-01-12T00:41:00Z</dcterms:created>
  <dcterms:modified xsi:type="dcterms:W3CDTF">2024-03-27T11:00:00Z</dcterms:modified>
</cp:coreProperties>
</file>