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21E2C" w14:textId="6FD7D224" w:rsidR="00104C12" w:rsidRPr="004F42A7" w:rsidRDefault="00925B12" w:rsidP="00F87DEF">
      <w:pPr>
        <w:rPr>
          <w:rFonts w:asciiTheme="minorHAnsi" w:hAnsiTheme="minorHAnsi" w:cstheme="minorHAnsi"/>
          <w:b/>
          <w:sz w:val="32"/>
          <w:szCs w:val="32"/>
        </w:rPr>
      </w:pPr>
      <w:r w:rsidRPr="004F42A7">
        <w:rPr>
          <w:rFonts w:asciiTheme="minorHAnsi" w:hAnsiTheme="minorHAnsi" w:cstheme="minorHAnsi"/>
          <w:b/>
          <w:sz w:val="32"/>
          <w:szCs w:val="32"/>
        </w:rPr>
        <w:t>Supple</w:t>
      </w:r>
      <w:r w:rsidR="00F66F45" w:rsidRPr="004F42A7">
        <w:rPr>
          <w:rFonts w:asciiTheme="minorHAnsi" w:hAnsiTheme="minorHAnsi" w:cstheme="minorHAnsi"/>
          <w:b/>
          <w:sz w:val="32"/>
          <w:szCs w:val="32"/>
        </w:rPr>
        <w:t>ment</w:t>
      </w:r>
      <w:r w:rsidR="00AF0660" w:rsidRPr="004F42A7">
        <w:rPr>
          <w:rFonts w:asciiTheme="minorHAnsi" w:hAnsiTheme="minorHAnsi" w:cstheme="minorHAnsi"/>
          <w:b/>
          <w:sz w:val="32"/>
          <w:szCs w:val="32"/>
        </w:rPr>
        <w:t>ary Information</w:t>
      </w:r>
      <w:r w:rsidR="007F7203">
        <w:rPr>
          <w:rFonts w:asciiTheme="minorHAnsi" w:hAnsiTheme="minorHAnsi" w:cstheme="minorHAnsi"/>
          <w:b/>
          <w:sz w:val="32"/>
          <w:szCs w:val="32"/>
        </w:rPr>
        <w:t xml:space="preserve"> (SI)</w:t>
      </w:r>
    </w:p>
    <w:p w14:paraId="250DEF6A" w14:textId="22A67A12" w:rsidR="00F66F45" w:rsidRDefault="00F66F45" w:rsidP="00F87DEF">
      <w:pPr>
        <w:rPr>
          <w:b/>
        </w:rPr>
      </w:pPr>
    </w:p>
    <w:p w14:paraId="08A1C913" w14:textId="4FCB88AA" w:rsidR="00DC4788" w:rsidRPr="0010013E" w:rsidRDefault="00DF0389" w:rsidP="0010013E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Details of </w:t>
      </w:r>
      <w:r w:rsidR="00DC4788" w:rsidRPr="0010013E">
        <w:rPr>
          <w:rFonts w:asciiTheme="minorHAnsi" w:hAnsiTheme="minorHAnsi" w:cstheme="minorHAnsi"/>
          <w:b/>
          <w:sz w:val="28"/>
          <w:szCs w:val="28"/>
        </w:rPr>
        <w:t>Materials and Methods</w:t>
      </w:r>
    </w:p>
    <w:p w14:paraId="33D82F2E" w14:textId="77777777" w:rsidR="00733830" w:rsidRPr="00691798" w:rsidRDefault="00733830" w:rsidP="00F87DEF">
      <w:pPr>
        <w:rPr>
          <w:rFonts w:asciiTheme="minorHAnsi" w:hAnsiTheme="minorHAnsi" w:cstheme="minorHAnsi"/>
          <w:b/>
        </w:rPr>
      </w:pPr>
    </w:p>
    <w:p w14:paraId="6F919E40" w14:textId="1C184E6A" w:rsidR="00E3084D" w:rsidRDefault="00733830" w:rsidP="00F87DEF">
      <w:pPr>
        <w:rPr>
          <w:rFonts w:asciiTheme="minorHAnsi" w:hAnsiTheme="minorHAnsi" w:cstheme="minorHAnsi"/>
          <w:b/>
          <w:sz w:val="28"/>
          <w:szCs w:val="28"/>
        </w:rPr>
      </w:pPr>
      <w:r w:rsidRPr="00B60DD1">
        <w:rPr>
          <w:rFonts w:asciiTheme="minorHAnsi" w:hAnsiTheme="minorHAnsi" w:cstheme="minorHAnsi"/>
          <w:b/>
          <w:sz w:val="28"/>
          <w:szCs w:val="28"/>
        </w:rPr>
        <w:t>Source</w:t>
      </w:r>
      <w:r w:rsidR="00B92A7D" w:rsidRPr="00B60DD1">
        <w:rPr>
          <w:rFonts w:asciiTheme="minorHAnsi" w:hAnsiTheme="minorHAnsi" w:cstheme="minorHAnsi"/>
          <w:b/>
          <w:sz w:val="28"/>
          <w:szCs w:val="28"/>
        </w:rPr>
        <w:t xml:space="preserve"> data curation</w:t>
      </w:r>
    </w:p>
    <w:p w14:paraId="015DB46E" w14:textId="77777777" w:rsidR="00444DF7" w:rsidRPr="00B60DD1" w:rsidRDefault="00444DF7" w:rsidP="00F87DEF">
      <w:pPr>
        <w:rPr>
          <w:rFonts w:asciiTheme="minorHAnsi" w:hAnsiTheme="minorHAnsi" w:cstheme="minorHAnsi"/>
          <w:b/>
          <w:sz w:val="28"/>
          <w:szCs w:val="28"/>
        </w:rPr>
      </w:pPr>
    </w:p>
    <w:p w14:paraId="20B295E2" w14:textId="5C0CDD82" w:rsidR="008232F8" w:rsidRPr="008232F8" w:rsidRDefault="00E3084D" w:rsidP="008232F8">
      <w:pPr>
        <w:ind w:firstLine="720"/>
        <w:rPr>
          <w:rFonts w:asciiTheme="minorHAnsi" w:hAnsiTheme="minorHAnsi" w:cstheme="minorHAnsi"/>
          <w:color w:val="000000" w:themeColor="text1"/>
        </w:rPr>
      </w:pPr>
      <w:r w:rsidRPr="006327D2">
        <w:rPr>
          <w:rFonts w:asciiTheme="minorHAnsi" w:hAnsiTheme="minorHAnsi" w:cstheme="minorHAnsi"/>
          <w:color w:val="000000" w:themeColor="text1"/>
        </w:rPr>
        <w:t>We downloaded 4</w:t>
      </w:r>
      <w:r w:rsidR="00733830" w:rsidRPr="006327D2">
        <w:rPr>
          <w:rFonts w:asciiTheme="minorHAnsi" w:hAnsiTheme="minorHAnsi" w:cstheme="minorHAnsi"/>
          <w:color w:val="000000" w:themeColor="text1"/>
        </w:rPr>
        <w:t>06</w:t>
      </w:r>
      <w:r w:rsidRPr="006327D2">
        <w:rPr>
          <w:rFonts w:asciiTheme="minorHAnsi" w:hAnsiTheme="minorHAnsi" w:cstheme="minorHAnsi"/>
          <w:color w:val="000000" w:themeColor="text1"/>
        </w:rPr>
        <w:t xml:space="preserve">,004 </w:t>
      </w:r>
      <w:r w:rsidR="00C63AC1" w:rsidRPr="006327D2">
        <w:rPr>
          <w:rFonts w:asciiTheme="minorHAnsi" w:hAnsiTheme="minorHAnsi" w:cstheme="minorHAnsi"/>
          <w:color w:val="000000" w:themeColor="text1"/>
        </w:rPr>
        <w:t>SARS</w:t>
      </w:r>
      <w:r w:rsidRPr="006327D2">
        <w:rPr>
          <w:rFonts w:asciiTheme="minorHAnsi" w:hAnsiTheme="minorHAnsi" w:cstheme="minorHAnsi"/>
          <w:color w:val="000000" w:themeColor="text1"/>
        </w:rPr>
        <w:t>-</w:t>
      </w:r>
      <w:r w:rsidR="00C63AC1" w:rsidRPr="006327D2">
        <w:rPr>
          <w:rFonts w:asciiTheme="minorHAnsi" w:hAnsiTheme="minorHAnsi" w:cstheme="minorHAnsi"/>
          <w:color w:val="000000" w:themeColor="text1"/>
        </w:rPr>
        <w:t>C</w:t>
      </w:r>
      <w:r w:rsidRPr="006327D2">
        <w:rPr>
          <w:rFonts w:asciiTheme="minorHAnsi" w:hAnsiTheme="minorHAnsi" w:cstheme="minorHAnsi"/>
          <w:color w:val="000000" w:themeColor="text1"/>
        </w:rPr>
        <w:t>ov-2 genom</w:t>
      </w:r>
      <w:r w:rsidR="00B73A24" w:rsidRPr="006327D2">
        <w:rPr>
          <w:rFonts w:asciiTheme="minorHAnsi" w:hAnsiTheme="minorHAnsi" w:cstheme="minorHAnsi"/>
          <w:color w:val="000000" w:themeColor="text1"/>
        </w:rPr>
        <w:t>ic sequences that</w:t>
      </w:r>
      <w:r w:rsidRPr="006327D2">
        <w:rPr>
          <w:rFonts w:asciiTheme="minorHAnsi" w:hAnsiTheme="minorHAnsi" w:cstheme="minorHAnsi"/>
          <w:color w:val="000000" w:themeColor="text1"/>
        </w:rPr>
        <w:t xml:space="preserve"> are complete and have </w:t>
      </w:r>
      <w:r w:rsidRPr="00FE141D">
        <w:rPr>
          <w:rFonts w:asciiTheme="minorHAnsi" w:hAnsiTheme="minorHAnsi" w:cstheme="minorHAnsi"/>
          <w:color w:val="000000" w:themeColor="text1"/>
        </w:rPr>
        <w:t xml:space="preserve">no </w:t>
      </w:r>
      <w:r w:rsidR="00191176" w:rsidRPr="00FE141D">
        <w:rPr>
          <w:rFonts w:asciiTheme="minorHAnsi" w:hAnsiTheme="minorHAnsi" w:cstheme="minorHAnsi"/>
          <w:color w:val="000000" w:themeColor="text1"/>
        </w:rPr>
        <w:t xml:space="preserve">unspecified </w:t>
      </w:r>
      <w:r w:rsidR="00191176" w:rsidRPr="006327D2">
        <w:rPr>
          <w:rFonts w:asciiTheme="minorHAnsi" w:hAnsiTheme="minorHAnsi" w:cstheme="minorHAnsi"/>
          <w:color w:val="000000" w:themeColor="text1"/>
        </w:rPr>
        <w:t>genotype-calls</w:t>
      </w:r>
      <w:r w:rsidRPr="006327D2">
        <w:rPr>
          <w:rFonts w:asciiTheme="minorHAnsi" w:hAnsiTheme="minorHAnsi" w:cstheme="minorHAnsi"/>
          <w:color w:val="000000" w:themeColor="text1"/>
        </w:rPr>
        <w:t xml:space="preserve"> from the NCBI virus hub</w:t>
      </w:r>
      <w:r w:rsidR="00444DF7" w:rsidRPr="006327D2">
        <w:rPr>
          <w:rFonts w:asciiTheme="minorHAnsi" w:hAnsiTheme="minorHAnsi" w:cstheme="minorHAnsi"/>
          <w:color w:val="000000" w:themeColor="text1"/>
        </w:rPr>
        <w:t xml:space="preserve"> (The NCBI Viral Genomes Resource, http://www.ncbi.nlm.nih.gov/genome/viruses/)</w:t>
      </w:r>
      <w:r w:rsidRPr="006327D2">
        <w:rPr>
          <w:rFonts w:asciiTheme="minorHAnsi" w:hAnsiTheme="minorHAnsi" w:cstheme="minorHAnsi"/>
          <w:color w:val="000000" w:themeColor="text1"/>
        </w:rPr>
        <w:t xml:space="preserve"> on 2022-02-25</w:t>
      </w:r>
      <w:r w:rsidR="0092144B" w:rsidRPr="006327D2">
        <w:rPr>
          <w:rFonts w:asciiTheme="minorHAnsi" w:hAnsiTheme="minorHAnsi" w:cstheme="minorHAnsi"/>
          <w:color w:val="000000" w:themeColor="text1"/>
        </w:rPr>
        <w:t>, around the time when the last pandemic variants (Omicron) peaked</w:t>
      </w:r>
      <w:r w:rsidRPr="006327D2">
        <w:rPr>
          <w:rFonts w:asciiTheme="minorHAnsi" w:hAnsiTheme="minorHAnsi" w:cstheme="minorHAnsi"/>
          <w:color w:val="000000" w:themeColor="text1"/>
        </w:rPr>
        <w:t xml:space="preserve">. </w:t>
      </w:r>
      <w:r w:rsidR="001447AA" w:rsidRPr="006327D2">
        <w:rPr>
          <w:rFonts w:asciiTheme="minorHAnsi" w:hAnsiTheme="minorHAnsi" w:cstheme="minorHAnsi"/>
          <w:color w:val="000000" w:themeColor="text1"/>
        </w:rPr>
        <w:t xml:space="preserve"> We excluded </w:t>
      </w:r>
      <w:r w:rsidRPr="006327D2">
        <w:rPr>
          <w:rFonts w:asciiTheme="minorHAnsi" w:hAnsiTheme="minorHAnsi" w:cstheme="minorHAnsi"/>
          <w:color w:val="000000" w:themeColor="text1"/>
        </w:rPr>
        <w:t>3,023</w:t>
      </w:r>
      <w:r w:rsidR="00C63AC1" w:rsidRPr="006327D2">
        <w:rPr>
          <w:rFonts w:asciiTheme="minorHAnsi" w:hAnsiTheme="minorHAnsi" w:cstheme="minorHAnsi"/>
          <w:color w:val="000000" w:themeColor="text1"/>
        </w:rPr>
        <w:t xml:space="preserve"> (less than 1%)</w:t>
      </w:r>
      <w:r w:rsidRPr="006327D2">
        <w:rPr>
          <w:rFonts w:asciiTheme="minorHAnsi" w:hAnsiTheme="minorHAnsi" w:cstheme="minorHAnsi"/>
          <w:color w:val="000000" w:themeColor="text1"/>
        </w:rPr>
        <w:t xml:space="preserve"> genome</w:t>
      </w:r>
      <w:r w:rsidR="001447AA" w:rsidRPr="006327D2">
        <w:rPr>
          <w:rFonts w:asciiTheme="minorHAnsi" w:hAnsiTheme="minorHAnsi" w:cstheme="minorHAnsi"/>
          <w:color w:val="000000" w:themeColor="text1"/>
        </w:rPr>
        <w:t>-</w:t>
      </w:r>
      <w:r w:rsidRPr="006327D2">
        <w:rPr>
          <w:rFonts w:asciiTheme="minorHAnsi" w:hAnsiTheme="minorHAnsi" w:cstheme="minorHAnsi"/>
          <w:color w:val="000000" w:themeColor="text1"/>
        </w:rPr>
        <w:t xml:space="preserve">size outliers </w:t>
      </w:r>
      <w:r w:rsidR="00C63AC1" w:rsidRPr="006327D2">
        <w:rPr>
          <w:rFonts w:asciiTheme="minorHAnsi" w:hAnsiTheme="minorHAnsi" w:cstheme="minorHAnsi"/>
          <w:color w:val="000000" w:themeColor="text1"/>
        </w:rPr>
        <w:t xml:space="preserve">based on </w:t>
      </w:r>
      <w:r w:rsidR="00C723C9" w:rsidRPr="006327D2">
        <w:rPr>
          <w:rFonts w:asciiTheme="minorHAnsi" w:hAnsiTheme="minorHAnsi" w:cstheme="minorHAnsi"/>
          <w:color w:val="000000" w:themeColor="text1"/>
        </w:rPr>
        <w:t xml:space="preserve">the </w:t>
      </w:r>
      <w:r w:rsidR="00C63AC1" w:rsidRPr="006327D2">
        <w:rPr>
          <w:rFonts w:asciiTheme="minorHAnsi" w:hAnsiTheme="minorHAnsi" w:cstheme="minorHAnsi"/>
          <w:color w:val="000000" w:themeColor="text1"/>
        </w:rPr>
        <w:t>quartile statistics</w:t>
      </w:r>
      <w:r w:rsidR="00C723C9" w:rsidRPr="006327D2">
        <w:rPr>
          <w:rFonts w:asciiTheme="minorHAnsi" w:hAnsiTheme="minorHAnsi" w:cstheme="minorHAnsi"/>
          <w:color w:val="000000" w:themeColor="text1"/>
        </w:rPr>
        <w:t xml:space="preserve"> of the whole data</w:t>
      </w:r>
      <w:r w:rsidR="008232F8">
        <w:rPr>
          <w:rFonts w:asciiTheme="minorHAnsi" w:hAnsiTheme="minorHAnsi" w:cstheme="minorHAnsi"/>
          <w:color w:val="000000" w:themeColor="text1"/>
        </w:rPr>
        <w:t>:</w:t>
      </w:r>
      <w:r w:rsidR="00B47BFF">
        <w:rPr>
          <w:rFonts w:asciiTheme="minorHAnsi" w:hAnsiTheme="minorHAnsi" w:cstheme="minorHAnsi"/>
          <w:color w:val="000000" w:themeColor="text1"/>
        </w:rPr>
        <w:t xml:space="preserve"> </w:t>
      </w:r>
    </w:p>
    <w:tbl>
      <w:tblPr>
        <w:tblW w:w="86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990"/>
        <w:gridCol w:w="1080"/>
        <w:gridCol w:w="810"/>
        <w:gridCol w:w="900"/>
        <w:gridCol w:w="810"/>
        <w:gridCol w:w="540"/>
        <w:gridCol w:w="1440"/>
        <w:gridCol w:w="1350"/>
      </w:tblGrid>
      <w:tr w:rsidR="008232F8" w:rsidRPr="00AA20D7" w14:paraId="7334BB7E" w14:textId="77777777" w:rsidTr="00680F74">
        <w:trPr>
          <w:trHeight w:val="36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CBA11" w14:textId="77777777" w:rsidR="008232F8" w:rsidRPr="00AA20D7" w:rsidRDefault="008232F8" w:rsidP="00680F74">
            <w:pPr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>Min.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EB1C82" w14:textId="77777777" w:rsidR="008232F8" w:rsidRPr="00AA20D7" w:rsidRDefault="008232F8" w:rsidP="00680F74">
            <w:pPr>
              <w:jc w:val="center"/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>1st Qu.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B1644C" w14:textId="77777777" w:rsidR="008232F8" w:rsidRPr="00AA20D7" w:rsidRDefault="008232F8" w:rsidP="00680F74">
            <w:pPr>
              <w:jc w:val="center"/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>Median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616C83" w14:textId="77777777" w:rsidR="008232F8" w:rsidRPr="00AA20D7" w:rsidRDefault="008232F8" w:rsidP="00680F74">
            <w:pPr>
              <w:jc w:val="center"/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>Mean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8C9A36" w14:textId="77777777" w:rsidR="008232F8" w:rsidRPr="00AA20D7" w:rsidRDefault="008232F8" w:rsidP="00680F74">
            <w:pPr>
              <w:jc w:val="center"/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>3rd Qu.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04BB12" w14:textId="77777777" w:rsidR="008232F8" w:rsidRPr="00AA20D7" w:rsidRDefault="008232F8" w:rsidP="00680F74">
            <w:pPr>
              <w:jc w:val="center"/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>Max.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976E2" w14:textId="77777777" w:rsidR="008232F8" w:rsidRPr="00AA20D7" w:rsidRDefault="008232F8" w:rsidP="00680F74">
            <w:pPr>
              <w:jc w:val="center"/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>IQR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291AB" w14:textId="77777777" w:rsidR="008232F8" w:rsidRPr="00AA20D7" w:rsidRDefault="008232F8" w:rsidP="00680F74">
            <w:pPr>
              <w:jc w:val="center"/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>lower</w:t>
            </w:r>
          </w:p>
          <w:p w14:paraId="7ABB3797" w14:textId="77777777" w:rsidR="008232F8" w:rsidRPr="00AA20D7" w:rsidRDefault="008232F8" w:rsidP="00680F74">
            <w:pPr>
              <w:jc w:val="center"/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>boundary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0A053" w14:textId="77777777" w:rsidR="008232F8" w:rsidRPr="00AA20D7" w:rsidRDefault="008232F8" w:rsidP="00680F74">
            <w:pPr>
              <w:jc w:val="center"/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 xml:space="preserve">upper </w:t>
            </w:r>
          </w:p>
          <w:p w14:paraId="5F2395BF" w14:textId="77777777" w:rsidR="008232F8" w:rsidRPr="00AA20D7" w:rsidRDefault="008232F8" w:rsidP="00680F74">
            <w:pPr>
              <w:jc w:val="center"/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b/>
                <w:bCs/>
                <w:color w:val="1F2328"/>
                <w:sz w:val="18"/>
                <w:szCs w:val="18"/>
              </w:rPr>
              <w:t>boundary</w:t>
            </w:r>
          </w:p>
        </w:tc>
      </w:tr>
      <w:tr w:rsidR="008232F8" w:rsidRPr="00AA20D7" w14:paraId="41D3C4F3" w14:textId="77777777" w:rsidTr="00680F74">
        <w:trPr>
          <w:trHeight w:val="360"/>
        </w:trPr>
        <w:tc>
          <w:tcPr>
            <w:tcW w:w="68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9BB52" w14:textId="77777777" w:rsidR="008232F8" w:rsidRPr="00AA20D7" w:rsidRDefault="008232F8" w:rsidP="00680F74">
            <w:pPr>
              <w:jc w:val="center"/>
              <w:rPr>
                <w:rFonts w:ascii="Helvetica" w:hAnsi="Helvetica"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color w:val="1F2328"/>
                <w:sz w:val="18"/>
                <w:szCs w:val="18"/>
              </w:rPr>
              <w:t>2859</w:t>
            </w:r>
          </w:p>
        </w:tc>
        <w:tc>
          <w:tcPr>
            <w:tcW w:w="99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41E05" w14:textId="77777777" w:rsidR="008232F8" w:rsidRPr="00AA20D7" w:rsidRDefault="008232F8" w:rsidP="00680F74">
            <w:pPr>
              <w:jc w:val="center"/>
              <w:rPr>
                <w:rFonts w:ascii="Helvetica" w:hAnsi="Helvetica"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color w:val="1F2328"/>
                <w:sz w:val="18"/>
                <w:szCs w:val="18"/>
              </w:rPr>
              <w:t>29763</w:t>
            </w:r>
          </w:p>
        </w:tc>
        <w:tc>
          <w:tcPr>
            <w:tcW w:w="10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06881" w14:textId="77777777" w:rsidR="008232F8" w:rsidRPr="00AA20D7" w:rsidRDefault="008232F8" w:rsidP="00680F74">
            <w:pPr>
              <w:jc w:val="center"/>
              <w:rPr>
                <w:rFonts w:ascii="Helvetica" w:hAnsi="Helvetica"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color w:val="1F2328"/>
                <w:sz w:val="18"/>
                <w:szCs w:val="18"/>
              </w:rPr>
              <w:t>29792</w:t>
            </w:r>
          </w:p>
        </w:tc>
        <w:tc>
          <w:tcPr>
            <w:tcW w:w="8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5E9AB" w14:textId="77777777" w:rsidR="008232F8" w:rsidRPr="00AA20D7" w:rsidRDefault="008232F8" w:rsidP="00680F74">
            <w:pPr>
              <w:jc w:val="center"/>
              <w:rPr>
                <w:rFonts w:ascii="Helvetica" w:hAnsi="Helvetica"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color w:val="1F2328"/>
                <w:sz w:val="18"/>
                <w:szCs w:val="18"/>
              </w:rPr>
              <w:t>29789</w:t>
            </w:r>
          </w:p>
        </w:tc>
        <w:tc>
          <w:tcPr>
            <w:tcW w:w="9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1FF91" w14:textId="77777777" w:rsidR="008232F8" w:rsidRPr="00AA20D7" w:rsidRDefault="008232F8" w:rsidP="00680F74">
            <w:pPr>
              <w:jc w:val="center"/>
              <w:rPr>
                <w:rFonts w:ascii="Helvetica" w:hAnsi="Helvetica"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color w:val="1F2328"/>
                <w:sz w:val="18"/>
                <w:szCs w:val="18"/>
              </w:rPr>
              <w:t>29817</w:t>
            </w:r>
          </w:p>
        </w:tc>
        <w:tc>
          <w:tcPr>
            <w:tcW w:w="81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A62B3B" w14:textId="77777777" w:rsidR="008232F8" w:rsidRPr="00AA20D7" w:rsidRDefault="008232F8" w:rsidP="00680F74">
            <w:pPr>
              <w:jc w:val="center"/>
              <w:rPr>
                <w:rFonts w:ascii="Helvetica" w:hAnsi="Helvetica"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color w:val="1F2328"/>
                <w:sz w:val="18"/>
                <w:szCs w:val="18"/>
              </w:rPr>
              <w:t>30119</w:t>
            </w:r>
          </w:p>
        </w:tc>
        <w:tc>
          <w:tcPr>
            <w:tcW w:w="5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D529D6" w14:textId="77777777" w:rsidR="008232F8" w:rsidRPr="00AA20D7" w:rsidRDefault="008232F8" w:rsidP="00680F74">
            <w:pPr>
              <w:jc w:val="center"/>
              <w:rPr>
                <w:rFonts w:ascii="Helvetica" w:hAnsi="Helvetica"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color w:val="1F2328"/>
                <w:sz w:val="18"/>
                <w:szCs w:val="18"/>
              </w:rPr>
              <w:t>54</w:t>
            </w:r>
          </w:p>
        </w:tc>
        <w:tc>
          <w:tcPr>
            <w:tcW w:w="14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B2C173" w14:textId="77777777" w:rsidR="008232F8" w:rsidRPr="00AA20D7" w:rsidRDefault="008232F8" w:rsidP="00680F74">
            <w:pPr>
              <w:jc w:val="center"/>
              <w:rPr>
                <w:rFonts w:ascii="Helvetica" w:hAnsi="Helvetica"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color w:val="1F2328"/>
                <w:sz w:val="18"/>
                <w:szCs w:val="18"/>
              </w:rPr>
              <w:t>29601</w:t>
            </w:r>
          </w:p>
        </w:tc>
        <w:tc>
          <w:tcPr>
            <w:tcW w:w="1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40FED" w14:textId="77777777" w:rsidR="008232F8" w:rsidRPr="00AA20D7" w:rsidRDefault="008232F8" w:rsidP="00680F74">
            <w:pPr>
              <w:jc w:val="center"/>
              <w:rPr>
                <w:rFonts w:ascii="Helvetica" w:hAnsi="Helvetica"/>
                <w:color w:val="1F2328"/>
                <w:sz w:val="18"/>
                <w:szCs w:val="18"/>
              </w:rPr>
            </w:pPr>
            <w:r w:rsidRPr="00AA20D7">
              <w:rPr>
                <w:rFonts w:ascii="Helvetica" w:hAnsi="Helvetica"/>
                <w:color w:val="1F2328"/>
                <w:sz w:val="18"/>
                <w:szCs w:val="18"/>
              </w:rPr>
              <w:t>29979</w:t>
            </w:r>
          </w:p>
        </w:tc>
      </w:tr>
    </w:tbl>
    <w:p w14:paraId="4070EFF7" w14:textId="001BFE62" w:rsidR="00E3084D" w:rsidRPr="006327D2" w:rsidRDefault="008232F8" w:rsidP="008232F8">
      <w:pPr>
        <w:rPr>
          <w:rFonts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We also excluded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16,846 sequences</w:t>
      </w:r>
      <w:r w:rsidR="00C723C9" w:rsidRPr="006327D2">
        <w:rPr>
          <w:rFonts w:asciiTheme="minorHAnsi" w:hAnsiTheme="minorHAnsi" w:cstheme="minorHAnsi"/>
          <w:color w:val="000000" w:themeColor="text1"/>
        </w:rPr>
        <w:t xml:space="preserve"> (about 4%)</w:t>
      </w:r>
      <w:r w:rsidR="001447AA" w:rsidRPr="006327D2">
        <w:rPr>
          <w:rFonts w:asciiTheme="minorHAnsi" w:hAnsiTheme="minorHAnsi" w:cstheme="minorHAnsi"/>
          <w:color w:val="000000" w:themeColor="text1"/>
        </w:rPr>
        <w:t xml:space="preserve"> that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hav</w:t>
      </w:r>
      <w:r w:rsidR="001447AA" w:rsidRPr="006327D2">
        <w:rPr>
          <w:rFonts w:asciiTheme="minorHAnsi" w:hAnsiTheme="minorHAnsi" w:cstheme="minorHAnsi"/>
          <w:color w:val="000000" w:themeColor="text1"/>
        </w:rPr>
        <w:t>e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nucleotide characters </w:t>
      </w:r>
      <w:r w:rsidR="00B47BFF">
        <w:rPr>
          <w:rFonts w:asciiTheme="minorHAnsi" w:hAnsiTheme="minorHAnsi" w:cstheme="minorHAnsi"/>
          <w:color w:val="000000" w:themeColor="text1"/>
        </w:rPr>
        <w:t>of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2-letter or 3-letter IUPAC codes</w:t>
      </w:r>
      <w:r w:rsidR="001447AA" w:rsidRPr="006327D2">
        <w:rPr>
          <w:rFonts w:asciiTheme="minorHAnsi" w:hAnsiTheme="minorHAnsi" w:cstheme="minorHAnsi"/>
          <w:color w:val="000000" w:themeColor="text1"/>
        </w:rPr>
        <w:t>.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 Part</w:t>
      </w:r>
      <w:r w:rsidR="00C723C9" w:rsidRPr="006327D2">
        <w:rPr>
          <w:rFonts w:asciiTheme="minorHAnsi" w:hAnsiTheme="minorHAnsi" w:cstheme="minorHAnsi"/>
          <w:color w:val="000000" w:themeColor="text1"/>
        </w:rPr>
        <w:t>s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of 5’</w:t>
      </w:r>
      <w:r w:rsidR="00C723C9" w:rsidRPr="006327D2">
        <w:rPr>
          <w:rFonts w:asciiTheme="minorHAnsi" w:hAnsiTheme="minorHAnsi" w:cstheme="minorHAnsi"/>
          <w:color w:val="000000" w:themeColor="text1"/>
        </w:rPr>
        <w:t xml:space="preserve">- and </w:t>
      </w:r>
      <w:r w:rsidR="00E3084D" w:rsidRPr="006327D2">
        <w:rPr>
          <w:rFonts w:asciiTheme="minorHAnsi" w:hAnsiTheme="minorHAnsi" w:cstheme="minorHAnsi"/>
          <w:color w:val="000000" w:themeColor="text1"/>
        </w:rPr>
        <w:t>3’-UTR regions, 200 and 15</w:t>
      </w:r>
      <w:r w:rsidR="003802F7">
        <w:rPr>
          <w:rFonts w:asciiTheme="minorHAnsi" w:hAnsiTheme="minorHAnsi" w:cstheme="minorHAnsi"/>
          <w:color w:val="000000" w:themeColor="text1"/>
        </w:rPr>
        <w:t>1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nucleotides respectively, were trimmed </w:t>
      </w:r>
      <w:r w:rsidR="00B73A24" w:rsidRPr="006327D2">
        <w:rPr>
          <w:rFonts w:asciiTheme="minorHAnsi" w:hAnsiTheme="minorHAnsi" w:cstheme="minorHAnsi"/>
          <w:color w:val="000000" w:themeColor="text1"/>
        </w:rPr>
        <w:t xml:space="preserve">off 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due to high </w:t>
      </w:r>
      <w:r w:rsidR="004B1A1B">
        <w:rPr>
          <w:rFonts w:asciiTheme="minorHAnsi" w:hAnsiTheme="minorHAnsi" w:cstheme="minorHAnsi"/>
          <w:color w:val="000000" w:themeColor="text1"/>
        </w:rPr>
        <w:t>“</w:t>
      </w:r>
      <w:r w:rsidR="00E3084D" w:rsidRPr="006327D2">
        <w:rPr>
          <w:rFonts w:asciiTheme="minorHAnsi" w:hAnsiTheme="minorHAnsi" w:cstheme="minorHAnsi"/>
          <w:color w:val="000000" w:themeColor="text1"/>
        </w:rPr>
        <w:t>missingness</w:t>
      </w:r>
      <w:r w:rsidR="004B1A1B">
        <w:rPr>
          <w:rFonts w:asciiTheme="minorHAnsi" w:hAnsiTheme="minorHAnsi" w:cstheme="minorHAnsi"/>
          <w:color w:val="000000" w:themeColor="text1"/>
        </w:rPr>
        <w:t>”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(</w:t>
      </w:r>
      <w:r w:rsidR="00733830" w:rsidRPr="006327D2">
        <w:rPr>
          <w:rFonts w:asciiTheme="minorHAnsi" w:hAnsiTheme="minorHAnsi" w:cstheme="minorHAnsi"/>
          <w:color w:val="000000" w:themeColor="text1"/>
        </w:rPr>
        <w:t xml:space="preserve">see </w:t>
      </w:r>
      <w:r w:rsidR="003802F7">
        <w:rPr>
          <w:rFonts w:asciiTheme="minorHAnsi" w:hAnsiTheme="minorHAnsi" w:cstheme="minorHAnsi"/>
          <w:color w:val="000000" w:themeColor="text1"/>
        </w:rPr>
        <w:t>Fig.</w:t>
      </w:r>
      <w:r w:rsidR="00733830" w:rsidRPr="006327D2">
        <w:rPr>
          <w:rFonts w:asciiTheme="minorHAnsi" w:hAnsiTheme="minorHAnsi" w:cstheme="minorHAnsi"/>
          <w:color w:val="000000" w:themeColor="text1"/>
        </w:rPr>
        <w:t xml:space="preserve"> S</w:t>
      </w:r>
      <w:r w:rsidR="003802F7">
        <w:rPr>
          <w:rFonts w:asciiTheme="minorHAnsi" w:hAnsiTheme="minorHAnsi" w:cstheme="minorHAnsi"/>
          <w:color w:val="000000" w:themeColor="text1"/>
        </w:rPr>
        <w:t>1</w:t>
      </w:r>
      <w:r w:rsidR="00B73A24" w:rsidRPr="006327D2">
        <w:rPr>
          <w:rFonts w:asciiTheme="minorHAnsi" w:hAnsiTheme="minorHAnsi" w:cstheme="minorHAnsi"/>
          <w:color w:val="000000" w:themeColor="text1"/>
        </w:rPr>
        <w:t xml:space="preserve"> in </w:t>
      </w:r>
      <w:r w:rsidR="00B73A24" w:rsidRPr="006327D2">
        <w:rPr>
          <w:rFonts w:asciiTheme="minorHAnsi" w:hAnsiTheme="minorHAnsi" w:cstheme="minorHAnsi"/>
          <w:b/>
          <w:bCs/>
          <w:color w:val="000000" w:themeColor="text1"/>
        </w:rPr>
        <w:t xml:space="preserve">B. Supplementary Figures and Tables </w:t>
      </w:r>
      <w:r w:rsidR="00B73A24" w:rsidRPr="006327D2">
        <w:rPr>
          <w:rFonts w:asciiTheme="minorHAnsi" w:hAnsiTheme="minorHAnsi" w:cstheme="minorHAnsi"/>
          <w:color w:val="000000" w:themeColor="text1"/>
        </w:rPr>
        <w:t>of</w:t>
      </w:r>
      <w:r w:rsidR="00B73A24" w:rsidRPr="006327D2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444DF7" w:rsidRPr="006327D2">
        <w:rPr>
          <w:rFonts w:asciiTheme="minorHAnsi" w:hAnsiTheme="minorHAnsi" w:cstheme="minorHAnsi"/>
          <w:b/>
          <w:bCs/>
          <w:color w:val="000000" w:themeColor="text1"/>
        </w:rPr>
        <w:t>Supplementary Information (</w:t>
      </w:r>
      <w:r w:rsidR="00B73A24" w:rsidRPr="006327D2">
        <w:rPr>
          <w:rFonts w:asciiTheme="minorHAnsi" w:hAnsiTheme="minorHAnsi" w:cstheme="minorHAnsi"/>
          <w:b/>
          <w:bCs/>
          <w:color w:val="000000" w:themeColor="text1"/>
        </w:rPr>
        <w:t>SI</w:t>
      </w:r>
      <w:r w:rsidR="00444DF7" w:rsidRPr="006327D2">
        <w:rPr>
          <w:rFonts w:asciiTheme="minorHAnsi" w:hAnsiTheme="minorHAnsi" w:cstheme="minorHAnsi"/>
          <w:b/>
          <w:bCs/>
          <w:color w:val="000000" w:themeColor="text1"/>
        </w:rPr>
        <w:t>)</w:t>
      </w:r>
      <w:r w:rsidR="00E3084D" w:rsidRPr="006327D2">
        <w:rPr>
          <w:rFonts w:asciiTheme="minorHAnsi" w:hAnsiTheme="minorHAnsi" w:cstheme="minorHAnsi"/>
          <w:color w:val="000000" w:themeColor="text1"/>
        </w:rPr>
        <w:t>). To identify genomic variation</w:t>
      </w:r>
      <w:r w:rsidR="00B73A24" w:rsidRPr="006327D2">
        <w:rPr>
          <w:rFonts w:asciiTheme="minorHAnsi" w:hAnsiTheme="minorHAnsi" w:cstheme="minorHAnsi"/>
          <w:color w:val="000000" w:themeColor="text1"/>
        </w:rPr>
        <w:t>s</w:t>
      </w:r>
      <w:r w:rsidR="00E3084D" w:rsidRPr="006327D2">
        <w:rPr>
          <w:rFonts w:asciiTheme="minorHAnsi" w:hAnsiTheme="minorHAnsi" w:cstheme="minorHAnsi"/>
          <w:color w:val="000000" w:themeColor="text1"/>
        </w:rPr>
        <w:t>, we aligned each genome against Wuhan-Hu-1</w:t>
      </w:r>
      <w:r w:rsidR="002C370C" w:rsidRPr="006327D2">
        <w:rPr>
          <w:rFonts w:asciiTheme="minorHAnsi" w:hAnsiTheme="minorHAnsi" w:cstheme="minorHAnsi"/>
          <w:color w:val="000000" w:themeColor="text1"/>
        </w:rPr>
        <w:t xml:space="preserve"> </w:t>
      </w:r>
      <w:r w:rsidR="00E3084D" w:rsidRPr="006327D2">
        <w:rPr>
          <w:rFonts w:asciiTheme="minorHAnsi" w:hAnsiTheme="minorHAnsi" w:cstheme="minorHAnsi"/>
          <w:color w:val="000000" w:themeColor="text1"/>
        </w:rPr>
        <w:t>(</w:t>
      </w:r>
      <w:proofErr w:type="spellStart"/>
      <w:r w:rsidR="003802F7">
        <w:rPr>
          <w:rFonts w:asciiTheme="minorHAnsi" w:hAnsiTheme="minorHAnsi" w:cstheme="minorHAnsi"/>
          <w:color w:val="000000" w:themeColor="text1"/>
        </w:rPr>
        <w:t>RefSeq</w:t>
      </w:r>
      <w:proofErr w:type="spellEnd"/>
      <w:r w:rsidR="003802F7">
        <w:rPr>
          <w:rFonts w:asciiTheme="minorHAnsi" w:hAnsiTheme="minorHAnsi" w:cstheme="minorHAnsi"/>
          <w:color w:val="000000" w:themeColor="text1"/>
        </w:rPr>
        <w:t xml:space="preserve"> ID: </w:t>
      </w:r>
      <w:r w:rsidR="00E3084D" w:rsidRPr="006327D2">
        <w:rPr>
          <w:rFonts w:asciiTheme="minorHAnsi" w:hAnsiTheme="minorHAnsi" w:cstheme="minorHAnsi"/>
          <w:color w:val="000000" w:themeColor="text1"/>
        </w:rPr>
        <w:t>NC_045512.2</w:t>
      </w:r>
      <w:r w:rsidR="003802F7">
        <w:rPr>
          <w:rFonts w:asciiTheme="minorHAnsi" w:hAnsiTheme="minorHAnsi" w:cstheme="minorHAnsi"/>
          <w:color w:val="000000" w:themeColor="text1"/>
        </w:rPr>
        <w:t xml:space="preserve">; </w:t>
      </w:r>
      <w:proofErr w:type="spellStart"/>
      <w:r w:rsidR="003802F7">
        <w:rPr>
          <w:rFonts w:asciiTheme="minorHAnsi" w:hAnsiTheme="minorHAnsi" w:cstheme="minorHAnsi"/>
          <w:color w:val="000000" w:themeColor="text1"/>
        </w:rPr>
        <w:t>Genebank</w:t>
      </w:r>
      <w:proofErr w:type="spellEnd"/>
      <w:r w:rsidR="003802F7">
        <w:rPr>
          <w:rFonts w:asciiTheme="minorHAnsi" w:hAnsiTheme="minorHAnsi" w:cstheme="minorHAnsi"/>
          <w:color w:val="000000" w:themeColor="text1"/>
        </w:rPr>
        <w:t xml:space="preserve"> ID </w:t>
      </w:r>
      <w:r w:rsidR="003802F7" w:rsidRPr="006327D2">
        <w:rPr>
          <w:rFonts w:asciiTheme="minorHAnsi" w:hAnsiTheme="minorHAnsi" w:cstheme="minorHAnsi"/>
          <w:color w:val="000000" w:themeColor="text1"/>
        </w:rPr>
        <w:t xml:space="preserve">of the NCBI Viral Genomes </w:t>
      </w:r>
      <w:r w:rsidR="003802F7">
        <w:rPr>
          <w:rFonts w:asciiTheme="minorHAnsi" w:hAnsiTheme="minorHAnsi" w:cstheme="minorHAnsi"/>
          <w:color w:val="000000" w:themeColor="text1"/>
        </w:rPr>
        <w:t>R</w:t>
      </w:r>
      <w:r w:rsidR="003802F7" w:rsidRPr="006327D2">
        <w:rPr>
          <w:rFonts w:asciiTheme="minorHAnsi" w:hAnsiTheme="minorHAnsi" w:cstheme="minorHAnsi"/>
          <w:color w:val="000000" w:themeColor="text1"/>
        </w:rPr>
        <w:t>esource</w:t>
      </w:r>
      <w:r w:rsidR="003802F7">
        <w:rPr>
          <w:rFonts w:asciiTheme="minorHAnsi" w:hAnsiTheme="minorHAnsi" w:cstheme="minorHAnsi"/>
          <w:color w:val="000000" w:themeColor="text1"/>
        </w:rPr>
        <w:t>: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MN908947.3) and</w:t>
      </w:r>
      <w:r w:rsidR="002C370C" w:rsidRPr="006327D2">
        <w:rPr>
          <w:rFonts w:asciiTheme="minorHAnsi" w:hAnsiTheme="minorHAnsi" w:cstheme="minorHAnsi"/>
          <w:color w:val="000000" w:themeColor="text1"/>
        </w:rPr>
        <w:t>, for each reference locus,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</w:t>
      </w:r>
      <w:r w:rsidR="002C370C" w:rsidRPr="006327D2">
        <w:rPr>
          <w:rFonts w:asciiTheme="minorHAnsi" w:hAnsiTheme="minorHAnsi" w:cstheme="minorHAnsi"/>
          <w:color w:val="000000" w:themeColor="text1"/>
        </w:rPr>
        <w:t>identif</w:t>
      </w:r>
      <w:r w:rsidR="00B16B48">
        <w:rPr>
          <w:rFonts w:asciiTheme="minorHAnsi" w:hAnsiTheme="minorHAnsi" w:cstheme="minorHAnsi"/>
          <w:color w:val="000000" w:themeColor="text1"/>
        </w:rPr>
        <w:t>ied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all the nucleotide</w:t>
      </w:r>
      <w:r w:rsidR="003866AB" w:rsidRPr="006327D2">
        <w:rPr>
          <w:rFonts w:asciiTheme="minorHAnsi" w:hAnsiTheme="minorHAnsi" w:cstheme="minorHAnsi"/>
          <w:color w:val="000000" w:themeColor="text1"/>
        </w:rPr>
        <w:t>(</w:t>
      </w:r>
      <w:r w:rsidR="00E3084D" w:rsidRPr="006327D2">
        <w:rPr>
          <w:rFonts w:asciiTheme="minorHAnsi" w:hAnsiTheme="minorHAnsi" w:cstheme="minorHAnsi"/>
          <w:color w:val="000000" w:themeColor="text1"/>
        </w:rPr>
        <w:t>s</w:t>
      </w:r>
      <w:r w:rsidR="003866AB" w:rsidRPr="006327D2">
        <w:rPr>
          <w:rFonts w:asciiTheme="minorHAnsi" w:hAnsiTheme="minorHAnsi" w:cstheme="minorHAnsi"/>
          <w:color w:val="000000" w:themeColor="text1"/>
        </w:rPr>
        <w:t>) different from the reference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 to make </w:t>
      </w:r>
      <w:r w:rsidR="00B16B48">
        <w:rPr>
          <w:rFonts w:asciiTheme="minorHAnsi" w:hAnsiTheme="minorHAnsi" w:cstheme="minorHAnsi"/>
          <w:color w:val="000000" w:themeColor="text1"/>
        </w:rPr>
        <w:t xml:space="preserve">an </w:t>
      </w:r>
      <w:r w:rsidR="00E3084D" w:rsidRPr="006327D2">
        <w:rPr>
          <w:rFonts w:asciiTheme="minorHAnsi" w:hAnsiTheme="minorHAnsi" w:cstheme="minorHAnsi"/>
          <w:color w:val="000000" w:themeColor="text1"/>
        </w:rPr>
        <w:t xml:space="preserve">individual variant-call file containing position, reference </w:t>
      </w:r>
      <w:r w:rsidR="001447AA" w:rsidRPr="006327D2">
        <w:rPr>
          <w:rFonts w:asciiTheme="minorHAnsi" w:hAnsiTheme="minorHAnsi" w:cstheme="minorHAnsi"/>
          <w:color w:val="000000" w:themeColor="text1"/>
        </w:rPr>
        <w:t>genotype</w:t>
      </w:r>
      <w:r w:rsidR="00E3084D" w:rsidRPr="006327D2">
        <w:rPr>
          <w:rFonts w:asciiTheme="minorHAnsi" w:hAnsiTheme="minorHAnsi" w:cstheme="minorHAnsi"/>
          <w:color w:val="000000" w:themeColor="text1"/>
        </w:rPr>
        <w:t>, mutation</w:t>
      </w:r>
      <w:r w:rsidR="001447AA" w:rsidRPr="006327D2">
        <w:rPr>
          <w:rFonts w:asciiTheme="minorHAnsi" w:hAnsiTheme="minorHAnsi" w:cstheme="minorHAnsi"/>
          <w:color w:val="000000" w:themeColor="text1"/>
        </w:rPr>
        <w:t xml:space="preserve"> type</w:t>
      </w:r>
      <w:r w:rsidR="002C370C" w:rsidRPr="006327D2">
        <w:rPr>
          <w:rFonts w:asciiTheme="minorHAnsi" w:hAnsiTheme="minorHAnsi" w:cstheme="minorHAnsi"/>
          <w:color w:val="000000" w:themeColor="text1"/>
        </w:rPr>
        <w:t xml:space="preserve"> and </w:t>
      </w:r>
      <w:r w:rsidR="00444DF7" w:rsidRPr="006327D2">
        <w:rPr>
          <w:rFonts w:asciiTheme="minorHAnsi" w:hAnsiTheme="minorHAnsi" w:cstheme="minorHAnsi"/>
          <w:color w:val="000000" w:themeColor="text1"/>
        </w:rPr>
        <w:t xml:space="preserve">variant </w:t>
      </w:r>
      <w:r w:rsidR="003866AB" w:rsidRPr="006327D2">
        <w:rPr>
          <w:rFonts w:asciiTheme="minorHAnsi" w:hAnsiTheme="minorHAnsi" w:cstheme="minorHAnsi"/>
          <w:color w:val="000000" w:themeColor="text1"/>
        </w:rPr>
        <w:t>genotype</w:t>
      </w:r>
      <w:r w:rsidR="00E3084D" w:rsidRPr="006327D2">
        <w:rPr>
          <w:rFonts w:asciiTheme="minorHAnsi" w:hAnsiTheme="minorHAnsi" w:cstheme="minorHAnsi"/>
          <w:color w:val="000000" w:themeColor="text1"/>
        </w:rPr>
        <w:t>.</w:t>
      </w:r>
    </w:p>
    <w:p w14:paraId="24961A6A" w14:textId="4CC70EFC" w:rsidR="001E68A4" w:rsidRDefault="00E3084D" w:rsidP="001E68A4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 w:themeColor="text1"/>
          <w:kern w:val="24"/>
        </w:rPr>
      </w:pPr>
      <w:r w:rsidRPr="00691798">
        <w:rPr>
          <w:rFonts w:asciiTheme="minorHAnsi" w:hAnsiTheme="minorHAnsi" w:cstheme="minorHAnsi"/>
        </w:rPr>
        <w:t>A</w:t>
      </w:r>
      <w:r w:rsidR="002D1158" w:rsidRPr="00691798">
        <w:rPr>
          <w:rFonts w:asciiTheme="minorHAnsi" w:hAnsiTheme="minorHAnsi" w:cstheme="minorHAnsi"/>
        </w:rPr>
        <w:t>ll</w:t>
      </w:r>
      <w:r w:rsidRPr="00691798">
        <w:rPr>
          <w:rFonts w:asciiTheme="minorHAnsi" w:hAnsiTheme="minorHAnsi" w:cstheme="minorHAnsi"/>
        </w:rPr>
        <w:t xml:space="preserve"> duplicate sequences are represented by </w:t>
      </w:r>
      <w:r w:rsidR="002D1158" w:rsidRPr="00691798">
        <w:rPr>
          <w:rFonts w:asciiTheme="minorHAnsi" w:hAnsiTheme="minorHAnsi" w:cstheme="minorHAnsi"/>
        </w:rPr>
        <w:t xml:space="preserve">a single sequence </w:t>
      </w:r>
      <w:r w:rsidRPr="00691798">
        <w:rPr>
          <w:rFonts w:asciiTheme="minorHAnsi" w:hAnsiTheme="minorHAnsi" w:cstheme="minorHAnsi"/>
        </w:rPr>
        <w:t xml:space="preserve">with the earliest </w:t>
      </w:r>
      <w:r w:rsidR="008F2BFD" w:rsidRPr="006327D2">
        <w:rPr>
          <w:rFonts w:asciiTheme="minorHAnsi" w:hAnsiTheme="minorHAnsi" w:cstheme="minorHAnsi"/>
          <w:color w:val="000000" w:themeColor="text1"/>
        </w:rPr>
        <w:t>sample-</w:t>
      </w:r>
      <w:r w:rsidRPr="006327D2">
        <w:rPr>
          <w:rFonts w:asciiTheme="minorHAnsi" w:hAnsiTheme="minorHAnsi" w:cstheme="minorHAnsi"/>
          <w:color w:val="000000" w:themeColor="text1"/>
        </w:rPr>
        <w:t>collection date. Then, any SNP</w:t>
      </w:r>
      <w:r w:rsidR="006A6811">
        <w:rPr>
          <w:rFonts w:asciiTheme="minorHAnsi" w:hAnsiTheme="minorHAnsi" w:cstheme="minorHAnsi"/>
          <w:color w:val="000000" w:themeColor="text1"/>
        </w:rPr>
        <w:t xml:space="preserve"> loci where SNP</w:t>
      </w:r>
      <w:r w:rsidRPr="006327D2">
        <w:rPr>
          <w:rFonts w:asciiTheme="minorHAnsi" w:hAnsiTheme="minorHAnsi" w:cstheme="minorHAnsi"/>
          <w:color w:val="000000" w:themeColor="text1"/>
        </w:rPr>
        <w:t xml:space="preserve"> variations </w:t>
      </w:r>
      <w:r w:rsidR="003866AB" w:rsidRPr="006327D2">
        <w:rPr>
          <w:rFonts w:asciiTheme="minorHAnsi" w:hAnsiTheme="minorHAnsi" w:cstheme="minorHAnsi"/>
          <w:color w:val="000000" w:themeColor="text1"/>
        </w:rPr>
        <w:t>that are present</w:t>
      </w:r>
      <w:r w:rsidRPr="006327D2">
        <w:rPr>
          <w:rFonts w:asciiTheme="minorHAnsi" w:hAnsiTheme="minorHAnsi" w:cstheme="minorHAnsi"/>
          <w:color w:val="000000" w:themeColor="text1"/>
        </w:rPr>
        <w:t xml:space="preserve"> </w:t>
      </w:r>
      <w:r w:rsidR="00733830" w:rsidRPr="006327D2">
        <w:rPr>
          <w:rFonts w:asciiTheme="minorHAnsi" w:hAnsiTheme="minorHAnsi" w:cstheme="minorHAnsi"/>
          <w:color w:val="000000" w:themeColor="text1"/>
        </w:rPr>
        <w:t xml:space="preserve">only </w:t>
      </w:r>
      <w:r w:rsidRPr="006327D2">
        <w:rPr>
          <w:rFonts w:asciiTheme="minorHAnsi" w:hAnsiTheme="minorHAnsi" w:cstheme="minorHAnsi"/>
          <w:color w:val="000000" w:themeColor="text1"/>
        </w:rPr>
        <w:t>on</w:t>
      </w:r>
      <w:r w:rsidR="003866AB" w:rsidRPr="006327D2">
        <w:rPr>
          <w:rFonts w:asciiTheme="minorHAnsi" w:hAnsiTheme="minorHAnsi" w:cstheme="minorHAnsi"/>
          <w:color w:val="000000" w:themeColor="text1"/>
        </w:rPr>
        <w:t>ce</w:t>
      </w:r>
      <w:r w:rsidRPr="006327D2">
        <w:rPr>
          <w:rFonts w:asciiTheme="minorHAnsi" w:hAnsiTheme="minorHAnsi" w:cstheme="minorHAnsi"/>
          <w:color w:val="000000" w:themeColor="text1"/>
        </w:rPr>
        <w:t xml:space="preserve"> or tw</w:t>
      </w:r>
      <w:r w:rsidR="003866AB" w:rsidRPr="006327D2">
        <w:rPr>
          <w:rFonts w:asciiTheme="minorHAnsi" w:hAnsiTheme="minorHAnsi" w:cstheme="minorHAnsi"/>
          <w:color w:val="000000" w:themeColor="text1"/>
        </w:rPr>
        <w:t xml:space="preserve">ice in </w:t>
      </w:r>
      <w:r w:rsidR="00B16B48">
        <w:rPr>
          <w:rFonts w:asciiTheme="minorHAnsi" w:hAnsiTheme="minorHAnsi" w:cstheme="minorHAnsi"/>
          <w:color w:val="000000" w:themeColor="text1"/>
        </w:rPr>
        <w:t xml:space="preserve">the </w:t>
      </w:r>
      <w:r w:rsidR="003866AB" w:rsidRPr="006327D2">
        <w:rPr>
          <w:rFonts w:asciiTheme="minorHAnsi" w:hAnsiTheme="minorHAnsi" w:cstheme="minorHAnsi"/>
          <w:color w:val="000000" w:themeColor="text1"/>
        </w:rPr>
        <w:t xml:space="preserve">whole </w:t>
      </w:r>
      <w:r w:rsidR="003866AB">
        <w:rPr>
          <w:rFonts w:asciiTheme="minorHAnsi" w:hAnsiTheme="minorHAnsi" w:cstheme="minorHAnsi"/>
        </w:rPr>
        <w:t xml:space="preserve">population </w:t>
      </w:r>
      <w:r w:rsidRPr="00691798">
        <w:rPr>
          <w:rFonts w:asciiTheme="minorHAnsi" w:hAnsiTheme="minorHAnsi" w:cstheme="minorHAnsi"/>
        </w:rPr>
        <w:t>are removed</w:t>
      </w:r>
      <w:r w:rsidRPr="00293A2D">
        <w:rPr>
          <w:rFonts w:asciiTheme="minorHAnsi" w:hAnsiTheme="minorHAnsi" w:cstheme="minorHAnsi"/>
          <w:b/>
          <w:bCs/>
        </w:rPr>
        <w:t>,</w:t>
      </w:r>
      <w:r w:rsidRPr="00691798">
        <w:rPr>
          <w:rFonts w:asciiTheme="minorHAnsi" w:hAnsiTheme="minorHAnsi" w:cstheme="minorHAnsi"/>
        </w:rPr>
        <w:t xml:space="preserve"> assuming they are weakly supported and </w:t>
      </w:r>
      <w:r w:rsidRPr="006327D2">
        <w:rPr>
          <w:rFonts w:asciiTheme="minorHAnsi" w:hAnsiTheme="minorHAnsi" w:cstheme="minorHAnsi"/>
          <w:color w:val="000000" w:themeColor="text1"/>
        </w:rPr>
        <w:t>possibly experimental errors</w:t>
      </w:r>
      <w:sdt>
        <w:sdtPr>
          <w:rPr>
            <w:rFonts w:asciiTheme="minorHAnsi" w:hAnsiTheme="minorHAnsi" w:cstheme="minorHAnsi"/>
            <w:color w:val="000000" w:themeColor="text1"/>
          </w:rPr>
          <w:tag w:val="goog_rdk_23"/>
          <w:id w:val="2047491835"/>
        </w:sdtPr>
        <w:sdtContent>
          <w:sdt>
            <w:sdtPr>
              <w:rPr>
                <w:rFonts w:asciiTheme="minorHAnsi" w:hAnsiTheme="minorHAnsi" w:cstheme="minorHAnsi"/>
                <w:color w:val="000000" w:themeColor="text1"/>
              </w:rPr>
              <w:tag w:val="goog_rdk_24"/>
              <w:id w:val="740304280"/>
            </w:sdtPr>
            <w:sdtContent>
              <w:commentRangeStart w:id="0"/>
            </w:sdtContent>
          </w:sdt>
        </w:sdtContent>
      </w:sdt>
      <w:commentRangeEnd w:id="0"/>
      <w:r w:rsidRPr="006327D2">
        <w:rPr>
          <w:rFonts w:asciiTheme="minorHAnsi" w:hAnsiTheme="minorHAnsi" w:cstheme="minorHAnsi"/>
          <w:color w:val="000000" w:themeColor="text1"/>
        </w:rPr>
        <w:commentReference w:id="0"/>
      </w:r>
      <w:r w:rsidRPr="006327D2">
        <w:rPr>
          <w:rFonts w:asciiTheme="minorHAnsi" w:hAnsiTheme="minorHAnsi" w:cstheme="minorHAnsi"/>
          <w:color w:val="000000" w:themeColor="text1"/>
        </w:rPr>
        <w:t xml:space="preserve">. </w:t>
      </w:r>
      <w:r w:rsidR="003802F7">
        <w:rPr>
          <w:rFonts w:asciiTheme="minorHAnsi" w:hAnsiTheme="minorHAnsi" w:cstheme="minorHAnsi"/>
          <w:color w:val="000000" w:themeColor="text1"/>
        </w:rPr>
        <w:t xml:space="preserve">  </w:t>
      </w:r>
      <w:r w:rsidR="00444DF7" w:rsidRPr="006327D2">
        <w:rPr>
          <w:rFonts w:asciiTheme="minorHAnsi" w:hAnsiTheme="minorHAnsi" w:cstheme="minorHAnsi"/>
          <w:color w:val="000000" w:themeColor="text1"/>
        </w:rPr>
        <w:t xml:space="preserve">We also assumed that </w:t>
      </w:r>
      <w:r w:rsidR="00B73A24" w:rsidRPr="006327D2">
        <w:rPr>
          <w:rFonts w:asciiTheme="minorHAnsi" w:hAnsiTheme="minorHAnsi" w:cstheme="minorHAnsi"/>
          <w:color w:val="000000" w:themeColor="text1"/>
        </w:rPr>
        <w:t xml:space="preserve">each </w:t>
      </w:r>
      <w:r w:rsidRPr="006327D2">
        <w:rPr>
          <w:rFonts w:asciiTheme="minorHAnsi" w:hAnsiTheme="minorHAnsi" w:cstheme="minorHAnsi"/>
          <w:color w:val="000000" w:themeColor="text1"/>
        </w:rPr>
        <w:t xml:space="preserve">insertion </w:t>
      </w:r>
      <w:r w:rsidR="00444DF7" w:rsidRPr="006327D2">
        <w:rPr>
          <w:rFonts w:asciiTheme="minorHAnsi" w:hAnsiTheme="minorHAnsi" w:cstheme="minorHAnsi"/>
          <w:color w:val="000000" w:themeColor="text1"/>
        </w:rPr>
        <w:t>or</w:t>
      </w:r>
      <w:r w:rsidRPr="006327D2">
        <w:rPr>
          <w:rFonts w:asciiTheme="minorHAnsi" w:hAnsiTheme="minorHAnsi" w:cstheme="minorHAnsi"/>
          <w:color w:val="000000" w:themeColor="text1"/>
        </w:rPr>
        <w:t xml:space="preserve"> deletion</w:t>
      </w:r>
      <w:r w:rsidR="003866AB" w:rsidRPr="006327D2">
        <w:rPr>
          <w:rFonts w:asciiTheme="minorHAnsi" w:hAnsiTheme="minorHAnsi" w:cstheme="minorHAnsi"/>
          <w:color w:val="000000" w:themeColor="text1"/>
        </w:rPr>
        <w:t xml:space="preserve"> ha</w:t>
      </w:r>
      <w:r w:rsidR="00444DF7" w:rsidRPr="006327D2">
        <w:rPr>
          <w:rFonts w:asciiTheme="minorHAnsi" w:hAnsiTheme="minorHAnsi" w:cstheme="minorHAnsi"/>
          <w:color w:val="000000" w:themeColor="text1"/>
        </w:rPr>
        <w:t>s</w:t>
      </w:r>
      <w:r w:rsidR="003866AB" w:rsidRPr="006327D2">
        <w:rPr>
          <w:rFonts w:asciiTheme="minorHAnsi" w:hAnsiTheme="minorHAnsi" w:cstheme="minorHAnsi"/>
          <w:color w:val="000000" w:themeColor="text1"/>
        </w:rPr>
        <w:t xml:space="preserve"> occurred by a single</w:t>
      </w:r>
      <w:r w:rsidRPr="006327D2">
        <w:rPr>
          <w:rFonts w:asciiTheme="minorHAnsi" w:hAnsiTheme="minorHAnsi" w:cstheme="minorHAnsi"/>
          <w:color w:val="000000" w:themeColor="text1"/>
        </w:rPr>
        <w:t xml:space="preserve"> event regardless of </w:t>
      </w:r>
      <w:r w:rsidR="00444DF7" w:rsidRPr="006327D2">
        <w:rPr>
          <w:rFonts w:asciiTheme="minorHAnsi" w:hAnsiTheme="minorHAnsi" w:cstheme="minorHAnsi"/>
          <w:color w:val="000000" w:themeColor="text1"/>
        </w:rPr>
        <w:t xml:space="preserve">its </w:t>
      </w:r>
      <w:r w:rsidRPr="006327D2">
        <w:rPr>
          <w:rFonts w:asciiTheme="minorHAnsi" w:hAnsiTheme="minorHAnsi" w:cstheme="minorHAnsi"/>
          <w:color w:val="000000" w:themeColor="text1"/>
        </w:rPr>
        <w:t>length and sequence</w:t>
      </w:r>
      <w:r w:rsidR="0055615A">
        <w:rPr>
          <w:rFonts w:asciiTheme="minorHAnsi" w:hAnsiTheme="minorHAnsi" w:cstheme="minorHAnsi"/>
          <w:color w:val="000000" w:themeColor="text1"/>
        </w:rPr>
        <w:t xml:space="preserve"> variation</w:t>
      </w:r>
      <w:r w:rsidRPr="006327D2">
        <w:rPr>
          <w:rFonts w:asciiTheme="minorHAnsi" w:hAnsiTheme="minorHAnsi" w:cstheme="minorHAnsi"/>
          <w:color w:val="000000" w:themeColor="text1"/>
        </w:rPr>
        <w:t xml:space="preserve">. </w:t>
      </w:r>
      <w:r w:rsidR="001E68A4">
        <w:rPr>
          <w:rFonts w:asciiTheme="minorHAnsi" w:hAnsiTheme="minorHAnsi" w:cstheme="minorHAnsi"/>
          <w:color w:val="000000" w:themeColor="text1"/>
        </w:rPr>
        <w:t xml:space="preserve"> The final data set contains </w:t>
      </w:r>
      <w:r w:rsidR="001E68A4" w:rsidRPr="00EC3350">
        <w:rPr>
          <w:rFonts w:asciiTheme="minorHAnsi" w:hAnsi="Calibri" w:cstheme="minorBidi"/>
          <w:color w:val="000000" w:themeColor="text1"/>
          <w:kern w:val="24"/>
        </w:rPr>
        <w:t>43,678</w:t>
      </w:r>
      <w:r w:rsidR="001E68A4">
        <w:rPr>
          <w:rFonts w:asciiTheme="minorHAnsi" w:hAnsi="Calibri" w:cstheme="minorBidi"/>
          <w:color w:val="000000" w:themeColor="text1"/>
          <w:kern w:val="24"/>
        </w:rPr>
        <w:t xml:space="preserve"> unique sequences (called “the 44K data”). </w:t>
      </w:r>
    </w:p>
    <w:p w14:paraId="1558884C" w14:textId="2D80182B" w:rsidR="00787677" w:rsidRPr="006327D2" w:rsidRDefault="00787677" w:rsidP="003802F7">
      <w:pPr>
        <w:spacing w:line="276" w:lineRule="auto"/>
        <w:ind w:firstLine="720"/>
        <w:rPr>
          <w:rFonts w:asciiTheme="minorHAnsi" w:hAnsiTheme="minorHAnsi" w:cstheme="minorHAnsi"/>
          <w:strike/>
          <w:color w:val="000000" w:themeColor="text1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51"/>
      </w:tblGrid>
      <w:tr w:rsidR="00B96DD6" w:rsidRPr="00691798" w14:paraId="7A455F09" w14:textId="77777777" w:rsidTr="00B96DD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38FDEC" w14:textId="77777777" w:rsidR="00B96DD6" w:rsidRPr="00691798" w:rsidRDefault="00B96DD6" w:rsidP="00B96DD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14:paraId="4771F809" w14:textId="77777777" w:rsidR="00B96DD6" w:rsidRPr="00691798" w:rsidRDefault="00B96DD6" w:rsidP="00B96DD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96DD6" w:rsidRPr="00691798" w14:paraId="0194E916" w14:textId="77777777" w:rsidTr="00B96DD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5BE071" w14:textId="77777777" w:rsidR="00B96DD6" w:rsidRPr="00691798" w:rsidRDefault="00B96DD6" w:rsidP="00B96DD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9BE38C7" w14:textId="77777777" w:rsidR="00B96DD6" w:rsidRPr="00691798" w:rsidRDefault="00B96DD6" w:rsidP="00B96DD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8BEACB6" w14:textId="77777777" w:rsidR="00B96DD6" w:rsidRPr="00BA5C1C" w:rsidRDefault="00B96DD6" w:rsidP="00B96DD6">
      <w:pPr>
        <w:rPr>
          <w:rFonts w:asciiTheme="minorHAnsi" w:hAnsiTheme="minorHAnsi" w:cstheme="minorHAnsi"/>
          <w:vanish/>
          <w:color w:val="000000" w:themeColor="text1"/>
          <w:sz w:val="28"/>
          <w:szCs w:val="28"/>
        </w:rPr>
      </w:pPr>
    </w:p>
    <w:p w14:paraId="7B1BFB49" w14:textId="03138C9B" w:rsidR="00124393" w:rsidRPr="00BA5C1C" w:rsidRDefault="009C5BFE" w:rsidP="00B60DD1">
      <w:pPr>
        <w:pStyle w:val="Heading1"/>
        <w:ind w:left="0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r w:rsidRPr="00BA5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B</w:t>
      </w:r>
      <w:r w:rsidR="006A6811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inary b</w:t>
      </w:r>
      <w:r w:rsidR="00805459" w:rsidRPr="00BA5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it</w:t>
      </w:r>
      <w:r w:rsidR="0071169B" w:rsidRPr="00BA5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-</w:t>
      </w:r>
      <w:r w:rsidR="00805459" w:rsidRPr="00BA5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vector </w:t>
      </w:r>
      <w:r w:rsidR="000779F6" w:rsidRPr="00BA5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representation </w:t>
      </w:r>
      <w:r w:rsidR="00805459" w:rsidRPr="00BA5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for geno</w:t>
      </w:r>
      <w:r w:rsidR="009A7205" w:rsidRPr="00BA5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type</w:t>
      </w:r>
      <w:r w:rsidR="00805459" w:rsidRPr="00BA5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variations</w:t>
      </w:r>
      <w:r w:rsidR="00034E27" w:rsidRPr="00BA5C1C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</w:p>
    <w:p w14:paraId="32258B2F" w14:textId="45930055" w:rsidR="00034E27" w:rsidRPr="00612AE4" w:rsidRDefault="00034E27" w:rsidP="00612AE4">
      <w:pPr>
        <w:shd w:val="clear" w:color="auto" w:fill="FFFFFF"/>
        <w:spacing w:before="100" w:beforeAutospacing="1" w:after="100" w:afterAutospacing="1"/>
        <w:ind w:firstLine="720"/>
        <w:rPr>
          <w:rFonts w:ascii="Helvetica" w:hAnsi="Helvetica" w:cs="Segoe UI"/>
          <w:color w:val="1F2328"/>
        </w:rPr>
      </w:pPr>
      <w:r w:rsidRPr="006327D2">
        <w:rPr>
          <w:rFonts w:asciiTheme="minorHAnsi" w:hAnsiTheme="minorHAnsi" w:cstheme="minorHAnsi"/>
          <w:color w:val="000000" w:themeColor="text1"/>
        </w:rPr>
        <w:t xml:space="preserve">We transformed the </w:t>
      </w:r>
      <w:r w:rsidR="00A63653" w:rsidRPr="006327D2">
        <w:rPr>
          <w:rFonts w:asciiTheme="minorHAnsi" w:hAnsiTheme="minorHAnsi" w:cstheme="minorHAnsi"/>
          <w:color w:val="000000" w:themeColor="text1"/>
        </w:rPr>
        <w:t xml:space="preserve">position-specific </w:t>
      </w:r>
      <w:r w:rsidRPr="006327D2">
        <w:rPr>
          <w:rFonts w:asciiTheme="minorHAnsi" w:hAnsiTheme="minorHAnsi" w:cstheme="minorHAnsi"/>
          <w:color w:val="000000" w:themeColor="text1"/>
        </w:rPr>
        <w:t>gen</w:t>
      </w:r>
      <w:r w:rsidR="009A7205" w:rsidRPr="006327D2">
        <w:rPr>
          <w:rFonts w:asciiTheme="minorHAnsi" w:hAnsiTheme="minorHAnsi" w:cstheme="minorHAnsi"/>
          <w:color w:val="000000" w:themeColor="text1"/>
        </w:rPr>
        <w:t>otype-</w:t>
      </w:r>
      <w:r w:rsidRPr="006327D2">
        <w:rPr>
          <w:rFonts w:asciiTheme="minorHAnsi" w:hAnsiTheme="minorHAnsi" w:cstheme="minorHAnsi"/>
          <w:color w:val="000000" w:themeColor="text1"/>
        </w:rPr>
        <w:t>variation data into a</w:t>
      </w:r>
      <w:r w:rsidR="0098286E" w:rsidRPr="006327D2">
        <w:rPr>
          <w:rFonts w:asciiTheme="minorHAnsi" w:hAnsiTheme="minorHAnsi" w:cstheme="minorHAnsi"/>
          <w:color w:val="000000" w:themeColor="text1"/>
        </w:rPr>
        <w:t xml:space="preserve"> </w:t>
      </w:r>
      <w:r w:rsidR="0055615A">
        <w:rPr>
          <w:rFonts w:asciiTheme="minorHAnsi" w:hAnsiTheme="minorHAnsi" w:cstheme="minorHAnsi"/>
          <w:color w:val="000000" w:themeColor="text1"/>
        </w:rPr>
        <w:t xml:space="preserve">binary </w:t>
      </w:r>
      <w:r w:rsidR="0098286E" w:rsidRPr="006327D2">
        <w:rPr>
          <w:rFonts w:asciiTheme="minorHAnsi" w:hAnsiTheme="minorHAnsi" w:cstheme="minorHAnsi"/>
          <w:color w:val="000000" w:themeColor="text1"/>
        </w:rPr>
        <w:t>bit</w:t>
      </w:r>
      <w:r w:rsidR="0092144B" w:rsidRPr="006327D2">
        <w:rPr>
          <w:rFonts w:asciiTheme="minorHAnsi" w:hAnsiTheme="minorHAnsi" w:cstheme="minorHAnsi"/>
          <w:color w:val="000000" w:themeColor="text1"/>
        </w:rPr>
        <w:t>-</w:t>
      </w:r>
      <w:r w:rsidR="0098286E" w:rsidRPr="006327D2">
        <w:rPr>
          <w:rFonts w:asciiTheme="minorHAnsi" w:hAnsiTheme="minorHAnsi" w:cstheme="minorHAnsi"/>
          <w:color w:val="000000" w:themeColor="text1"/>
        </w:rPr>
        <w:t>vector</w:t>
      </w:r>
      <w:r w:rsidRPr="006327D2">
        <w:rPr>
          <w:rFonts w:asciiTheme="minorHAnsi" w:hAnsiTheme="minorHAnsi" w:cstheme="minorHAnsi"/>
          <w:color w:val="000000" w:themeColor="text1"/>
        </w:rPr>
        <w:t xml:space="preserve"> </w:t>
      </w:r>
      <w:r w:rsidR="00654907" w:rsidRPr="006327D2">
        <w:rPr>
          <w:rFonts w:asciiTheme="minorHAnsi" w:hAnsiTheme="minorHAnsi" w:cstheme="minorHAnsi"/>
          <w:color w:val="000000" w:themeColor="text1"/>
        </w:rPr>
        <w:t xml:space="preserve">that </w:t>
      </w:r>
      <w:r w:rsidR="0098286E" w:rsidRPr="006327D2">
        <w:rPr>
          <w:rFonts w:asciiTheme="minorHAnsi" w:hAnsiTheme="minorHAnsi" w:cstheme="minorHAnsi"/>
          <w:color w:val="000000" w:themeColor="text1"/>
        </w:rPr>
        <w:t xml:space="preserve">represents </w:t>
      </w:r>
      <w:r w:rsidR="0055615A">
        <w:rPr>
          <w:rFonts w:asciiTheme="minorHAnsi" w:hAnsiTheme="minorHAnsi" w:cstheme="minorHAnsi"/>
          <w:color w:val="000000" w:themeColor="text1"/>
        </w:rPr>
        <w:t xml:space="preserve">the </w:t>
      </w:r>
      <w:r w:rsidR="0098286E" w:rsidRPr="006327D2">
        <w:rPr>
          <w:rFonts w:asciiTheme="minorHAnsi" w:hAnsiTheme="minorHAnsi" w:cstheme="minorHAnsi"/>
          <w:color w:val="000000" w:themeColor="text1"/>
        </w:rPr>
        <w:t>presence/absence of</w:t>
      </w:r>
      <w:r w:rsidR="00654907" w:rsidRPr="006327D2">
        <w:rPr>
          <w:rFonts w:asciiTheme="minorHAnsi" w:hAnsiTheme="minorHAnsi" w:cstheme="minorHAnsi"/>
          <w:color w:val="000000" w:themeColor="text1"/>
        </w:rPr>
        <w:t xml:space="preserve"> </w:t>
      </w:r>
      <w:r w:rsidR="00A63653" w:rsidRPr="006327D2">
        <w:rPr>
          <w:rFonts w:asciiTheme="minorHAnsi" w:hAnsiTheme="minorHAnsi" w:cstheme="minorHAnsi"/>
          <w:color w:val="000000" w:themeColor="text1"/>
        </w:rPr>
        <w:t xml:space="preserve">position-specific </w:t>
      </w:r>
      <w:r w:rsidR="00654907" w:rsidRPr="006327D2">
        <w:rPr>
          <w:rFonts w:asciiTheme="minorHAnsi" w:hAnsiTheme="minorHAnsi" w:cstheme="minorHAnsi"/>
          <w:color w:val="000000" w:themeColor="text1"/>
        </w:rPr>
        <w:t>mutational-event</w:t>
      </w:r>
      <w:r w:rsidR="0055615A">
        <w:rPr>
          <w:rFonts w:asciiTheme="minorHAnsi" w:hAnsiTheme="minorHAnsi" w:cstheme="minorHAnsi"/>
          <w:color w:val="000000" w:themeColor="text1"/>
        </w:rPr>
        <w:t>s</w:t>
      </w:r>
      <w:r w:rsidR="00654907" w:rsidRPr="006327D2">
        <w:rPr>
          <w:rFonts w:asciiTheme="minorHAnsi" w:hAnsiTheme="minorHAnsi" w:cstheme="minorHAnsi"/>
          <w:color w:val="000000" w:themeColor="text1"/>
        </w:rPr>
        <w:t xml:space="preserve"> compared to the reference sequence. </w:t>
      </w:r>
      <w:r w:rsidRPr="00691798">
        <w:rPr>
          <w:rFonts w:asciiTheme="minorHAnsi" w:hAnsiTheme="minorHAnsi" w:cstheme="minorHAnsi"/>
        </w:rPr>
        <w:t xml:space="preserve">This encoding method </w:t>
      </w:r>
      <w:r w:rsidR="00FA6EFA">
        <w:rPr>
          <w:rFonts w:asciiTheme="minorHAnsi" w:hAnsiTheme="minorHAnsi" w:cstheme="minorHAnsi"/>
        </w:rPr>
        <w:t>(</w:t>
      </w:r>
      <w:r w:rsidR="00FA6EFA" w:rsidRPr="004416F7">
        <w:rPr>
          <w:rFonts w:ascii="Helvetica" w:hAnsi="Helvetica" w:cs="Segoe UI"/>
          <w:color w:val="1F2328"/>
        </w:rPr>
        <w:t>Harris, David and Harris, Sarah (2012). Digital design and computer architecture (2nd ed.). San Francisco, Calif.: Morgan Kaufmann. p. 129. ISBN 978-0-12-394424-5.</w:t>
      </w:r>
      <w:r w:rsidR="00FA6EFA">
        <w:rPr>
          <w:rFonts w:ascii="Helvetica" w:hAnsi="Helvetica" w:cs="Segoe UI"/>
          <w:color w:val="1F2328"/>
        </w:rPr>
        <w:t xml:space="preserve">) </w:t>
      </w:r>
      <w:r w:rsidRPr="00691798">
        <w:rPr>
          <w:rFonts w:asciiTheme="minorHAnsi" w:hAnsiTheme="minorHAnsi" w:cstheme="minorHAnsi"/>
        </w:rPr>
        <w:t>allows us to efficiently represent and process the variant information</w:t>
      </w:r>
      <w:r w:rsidR="007871B8" w:rsidRPr="00691798">
        <w:rPr>
          <w:rFonts w:asciiTheme="minorHAnsi" w:hAnsiTheme="minorHAnsi" w:cstheme="minorHAnsi"/>
        </w:rPr>
        <w:t xml:space="preserve"> into mutational-event information</w:t>
      </w:r>
      <w:r w:rsidRPr="00691798">
        <w:rPr>
          <w:rFonts w:asciiTheme="minorHAnsi" w:hAnsiTheme="minorHAnsi" w:cstheme="minorHAnsi"/>
        </w:rPr>
        <w:t xml:space="preserve"> in a computationally manageable format. The following are the details of the workflow.</w:t>
      </w:r>
    </w:p>
    <w:p w14:paraId="733C28E6" w14:textId="77777777" w:rsidR="00AC398D" w:rsidRDefault="00723A58" w:rsidP="00AC398D">
      <w:pPr>
        <w:pStyle w:val="Heading2"/>
        <w:ind w:left="0" w:firstLine="72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69179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lastRenderedPageBreak/>
        <w:t xml:space="preserve">Step1. </w:t>
      </w:r>
      <w:r w:rsidR="00034E27" w:rsidRPr="00691798"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  <w:t xml:space="preserve"> Sequence alignment</w:t>
      </w:r>
    </w:p>
    <w:p w14:paraId="54D89326" w14:textId="59410EE1" w:rsidR="00034E27" w:rsidRPr="006327D2" w:rsidRDefault="00034E27" w:rsidP="00AC398D">
      <w:pPr>
        <w:pStyle w:val="Heading2"/>
        <w:ind w:left="0"/>
        <w:rPr>
          <w:rFonts w:asciiTheme="minorHAnsi" w:hAnsiTheme="minorHAnsi" w:cstheme="minorHAnsi"/>
          <w:color w:val="000000" w:themeColor="text1"/>
          <w:sz w:val="24"/>
          <w:szCs w:val="24"/>
          <w:shd w:val="clear" w:color="auto" w:fill="FFFFFF"/>
        </w:rPr>
      </w:pPr>
      <w:r w:rsidRPr="00691798">
        <w:rPr>
          <w:rFonts w:asciiTheme="minorHAnsi" w:hAnsiTheme="minorHAnsi" w:cstheme="minorHAnsi"/>
          <w:color w:val="000000" w:themeColor="text1"/>
        </w:rPr>
        <w:t>To begin the variant calling process, we aligned each SC2 sequence against a reference sequence using MAFFT</w:t>
      </w:r>
      <w:r w:rsidR="00691798" w:rsidRPr="00691798">
        <w:rPr>
          <w:rFonts w:asciiTheme="minorHAnsi" w:hAnsiTheme="minorHAnsi" w:cstheme="minorHAnsi"/>
          <w:color w:val="000000" w:themeColor="text1"/>
        </w:rPr>
        <w:t xml:space="preserve"> (</w:t>
      </w:r>
      <w:proofErr w:type="spellStart"/>
      <w:r w:rsidR="00691798" w:rsidRPr="00691798">
        <w:rPr>
          <w:rFonts w:asciiTheme="minorHAnsi" w:hAnsiTheme="minorHAnsi" w:cstheme="minorHAnsi"/>
          <w:color w:val="000000" w:themeColor="text1"/>
        </w:rPr>
        <w:t>Katoh</w:t>
      </w:r>
      <w:proofErr w:type="spellEnd"/>
      <w:r w:rsidR="00691798" w:rsidRPr="00691798">
        <w:rPr>
          <w:rFonts w:asciiTheme="minorHAnsi" w:hAnsiTheme="minorHAnsi" w:cstheme="minorHAnsi"/>
          <w:color w:val="000000" w:themeColor="text1"/>
        </w:rPr>
        <w:t xml:space="preserve">, Kuma, </w:t>
      </w:r>
      <w:proofErr w:type="spellStart"/>
      <w:r w:rsidR="00691798" w:rsidRPr="00691798">
        <w:rPr>
          <w:rFonts w:asciiTheme="minorHAnsi" w:hAnsiTheme="minorHAnsi" w:cstheme="minorHAnsi"/>
          <w:color w:val="000000" w:themeColor="text1"/>
        </w:rPr>
        <w:t>Toh</w:t>
      </w:r>
      <w:proofErr w:type="spellEnd"/>
      <w:r w:rsidR="00691798" w:rsidRPr="00691798">
        <w:rPr>
          <w:rFonts w:asciiTheme="minorHAnsi" w:hAnsiTheme="minorHAnsi" w:cstheme="minorHAnsi"/>
          <w:color w:val="000000" w:themeColor="text1"/>
        </w:rPr>
        <w:t xml:space="preserve">, Miyata (2005) MAFFT version 5: </w:t>
      </w:r>
      <w:r w:rsidR="00F65D90">
        <w:rPr>
          <w:rFonts w:asciiTheme="minorHAnsi" w:hAnsiTheme="minorHAnsi" w:cstheme="minorHAnsi"/>
          <w:color w:val="000000" w:themeColor="text1"/>
        </w:rPr>
        <w:t>I</w:t>
      </w:r>
      <w:r w:rsidR="00691798" w:rsidRPr="00691798">
        <w:rPr>
          <w:rFonts w:asciiTheme="minorHAnsi" w:hAnsiTheme="minorHAnsi" w:cstheme="minorHAnsi"/>
          <w:color w:val="000000" w:themeColor="text1"/>
        </w:rPr>
        <w:t xml:space="preserve">mprovement in accuracy of multiple sequence alignment. </w:t>
      </w:r>
      <w:r w:rsidR="00691798" w:rsidRPr="00691798">
        <w:rPr>
          <w:rFonts w:asciiTheme="minorHAnsi" w:hAnsiTheme="minorHAnsi" w:cstheme="minorHAnsi"/>
          <w:i/>
          <w:iCs/>
          <w:color w:val="000000" w:themeColor="text1"/>
        </w:rPr>
        <w:t>Nucleic Acids Res</w:t>
      </w:r>
      <w:r w:rsidR="00691798" w:rsidRPr="00691798">
        <w:rPr>
          <w:rFonts w:asciiTheme="minorHAnsi" w:hAnsiTheme="minorHAnsi" w:cstheme="minorHAnsi"/>
          <w:color w:val="000000" w:themeColor="text1"/>
        </w:rPr>
        <w:t>, 33:511-518)</w:t>
      </w:r>
      <w:r w:rsidRPr="00691798">
        <w:rPr>
          <w:rFonts w:asciiTheme="minorHAnsi" w:hAnsiTheme="minorHAnsi" w:cstheme="minorHAnsi"/>
          <w:color w:val="000000" w:themeColor="text1"/>
        </w:rPr>
        <w:t>, a multiple sequence alignment tool implemented in R</w:t>
      </w:r>
      <w:r w:rsidR="00691798" w:rsidRPr="00691798">
        <w:rPr>
          <w:rFonts w:asciiTheme="minorHAnsi" w:hAnsiTheme="minorHAnsi" w:cstheme="minorHAnsi"/>
          <w:color w:val="000000" w:themeColor="text1"/>
        </w:rPr>
        <w:t xml:space="preserve"> (</w:t>
      </w:r>
      <w:proofErr w:type="spellStart"/>
      <w:r w:rsidR="00691798" w:rsidRPr="00691798">
        <w:rPr>
          <w:rFonts w:asciiTheme="minorHAnsi" w:hAnsiTheme="minorHAnsi" w:cstheme="minorHAnsi"/>
          <w:color w:val="000000" w:themeColor="text1"/>
        </w:rPr>
        <w:t>Heibl</w:t>
      </w:r>
      <w:proofErr w:type="spellEnd"/>
      <w:r w:rsidR="00691798" w:rsidRPr="00691798">
        <w:rPr>
          <w:rFonts w:asciiTheme="minorHAnsi" w:hAnsiTheme="minorHAnsi" w:cstheme="minorHAnsi"/>
          <w:color w:val="000000" w:themeColor="text1"/>
        </w:rPr>
        <w:t xml:space="preserve"> C. (2008). PHYLOCH: R language tree plotting tools and interfaces to diverse phylogenetic software packages. </w:t>
      </w:r>
      <w:hyperlink r:id="rId8" w:history="1">
        <w:r w:rsidR="00612AE4" w:rsidRPr="006327D2">
          <w:rPr>
            <w:rStyle w:val="Hyperlink"/>
            <w:rFonts w:asciiTheme="minorHAnsi" w:hAnsiTheme="minorHAnsi" w:cstheme="minorHAnsi"/>
            <w:color w:val="000000" w:themeColor="text1"/>
          </w:rPr>
          <w:t>http://www.christophheibl.de/Rpackages.html</w:t>
        </w:r>
      </w:hyperlink>
      <w:r w:rsidR="00691798" w:rsidRPr="006327D2">
        <w:rPr>
          <w:rFonts w:asciiTheme="minorHAnsi" w:hAnsiTheme="minorHAnsi" w:cstheme="minorHAnsi"/>
          <w:color w:val="000000" w:themeColor="text1"/>
        </w:rPr>
        <w:t>).</w:t>
      </w:r>
      <w:r w:rsidR="00612AE4" w:rsidRPr="006327D2">
        <w:rPr>
          <w:rFonts w:ascii="Helvetica" w:hAnsi="Helvetica" w:cs="Segoe UI"/>
          <w:color w:val="000000" w:themeColor="text1"/>
        </w:rPr>
        <w:t xml:space="preserve"> </w:t>
      </w:r>
      <w:r w:rsidRPr="006327D2">
        <w:rPr>
          <w:rFonts w:asciiTheme="minorHAnsi" w:hAnsiTheme="minorHAnsi" w:cstheme="minorHAnsi"/>
          <w:color w:val="000000" w:themeColor="text1"/>
        </w:rPr>
        <w:t xml:space="preserve">The following is an example </w:t>
      </w:r>
      <w:proofErr w:type="gramStart"/>
      <w:r w:rsidRPr="006327D2">
        <w:rPr>
          <w:rFonts w:asciiTheme="minorHAnsi" w:hAnsiTheme="minorHAnsi" w:cstheme="minorHAnsi"/>
          <w:color w:val="000000" w:themeColor="text1"/>
        </w:rPr>
        <w:t>of  align</w:t>
      </w:r>
      <w:r w:rsidR="002A3B3E">
        <w:rPr>
          <w:rFonts w:asciiTheme="minorHAnsi" w:hAnsiTheme="minorHAnsi" w:cstheme="minorHAnsi"/>
          <w:color w:val="000000" w:themeColor="text1"/>
        </w:rPr>
        <w:t>ing</w:t>
      </w:r>
      <w:proofErr w:type="gramEnd"/>
      <w:r w:rsidRPr="006327D2">
        <w:rPr>
          <w:rFonts w:asciiTheme="minorHAnsi" w:hAnsiTheme="minorHAnsi" w:cstheme="minorHAnsi"/>
          <w:color w:val="000000" w:themeColor="text1"/>
        </w:rPr>
        <w:t xml:space="preserve"> </w:t>
      </w:r>
      <w:r w:rsidR="00AE2E04" w:rsidRPr="006327D2">
        <w:rPr>
          <w:rFonts w:asciiTheme="minorHAnsi" w:hAnsiTheme="minorHAnsi" w:cstheme="minorHAnsi"/>
          <w:color w:val="000000" w:themeColor="text1"/>
        </w:rPr>
        <w:t xml:space="preserve">three sequences: </w:t>
      </w:r>
      <w:r w:rsidRPr="006327D2">
        <w:rPr>
          <w:rFonts w:asciiTheme="minorHAnsi" w:hAnsiTheme="minorHAnsi" w:cstheme="minorHAnsi"/>
          <w:color w:val="000000" w:themeColor="text1"/>
        </w:rPr>
        <w:t>Reference sequence, sample1, and samp</w:t>
      </w:r>
      <w:r w:rsidR="0055615A">
        <w:rPr>
          <w:rFonts w:asciiTheme="minorHAnsi" w:hAnsiTheme="minorHAnsi" w:cstheme="minorHAnsi"/>
          <w:color w:val="000000" w:themeColor="text1"/>
        </w:rPr>
        <w:t>l</w:t>
      </w:r>
      <w:r w:rsidRPr="006327D2">
        <w:rPr>
          <w:rFonts w:asciiTheme="minorHAnsi" w:hAnsiTheme="minorHAnsi" w:cstheme="minorHAnsi"/>
          <w:color w:val="000000" w:themeColor="text1"/>
        </w:rPr>
        <w:t xml:space="preserve">e2. </w:t>
      </w:r>
      <w:r w:rsidR="00AE2E04" w:rsidRPr="006327D2">
        <w:rPr>
          <w:rFonts w:asciiTheme="minorHAnsi" w:hAnsiTheme="minorHAnsi" w:cstheme="minorHAnsi"/>
          <w:color w:val="000000" w:themeColor="text1"/>
        </w:rPr>
        <w:t xml:space="preserve"> E</w:t>
      </w:r>
      <w:r w:rsidRPr="006327D2">
        <w:rPr>
          <w:rFonts w:asciiTheme="minorHAnsi" w:hAnsiTheme="minorHAnsi" w:cstheme="minorHAnsi"/>
          <w:color w:val="000000" w:themeColor="text1"/>
        </w:rPr>
        <w:t>ach dot represents a consensus nucleotide</w:t>
      </w:r>
      <w:r w:rsidR="00CF6925">
        <w:rPr>
          <w:rFonts w:asciiTheme="minorHAnsi" w:hAnsiTheme="minorHAnsi" w:cstheme="minorHAnsi"/>
          <w:color w:val="000000" w:themeColor="text1"/>
        </w:rPr>
        <w:t>,</w:t>
      </w:r>
      <w:r w:rsidRPr="006327D2">
        <w:rPr>
          <w:rFonts w:asciiTheme="minorHAnsi" w:hAnsiTheme="minorHAnsi" w:cstheme="minorHAnsi"/>
          <w:color w:val="000000" w:themeColor="text1"/>
        </w:rPr>
        <w:t xml:space="preserve"> and "-" denotes </w:t>
      </w:r>
      <w:r w:rsidR="00612AE4" w:rsidRPr="006327D2">
        <w:rPr>
          <w:rFonts w:asciiTheme="minorHAnsi" w:hAnsiTheme="minorHAnsi" w:cstheme="minorHAnsi"/>
          <w:color w:val="000000" w:themeColor="text1"/>
        </w:rPr>
        <w:t xml:space="preserve">a </w:t>
      </w:r>
      <w:r w:rsidRPr="006327D2">
        <w:rPr>
          <w:rFonts w:asciiTheme="minorHAnsi" w:hAnsiTheme="minorHAnsi" w:cstheme="minorHAnsi"/>
          <w:color w:val="000000" w:themeColor="text1"/>
        </w:rPr>
        <w:t xml:space="preserve">gap. </w:t>
      </w:r>
      <w:r w:rsidR="00AE2E04" w:rsidRPr="006327D2">
        <w:rPr>
          <w:rFonts w:asciiTheme="minorHAnsi" w:hAnsiTheme="minorHAnsi" w:cstheme="minorHAnsi"/>
          <w:color w:val="000000" w:themeColor="text1"/>
        </w:rPr>
        <w:t>E</w:t>
      </w:r>
      <w:r w:rsidRPr="006327D2">
        <w:rPr>
          <w:rFonts w:asciiTheme="minorHAnsi" w:hAnsiTheme="minorHAnsi" w:cstheme="minorHAnsi"/>
          <w:color w:val="000000" w:themeColor="text1"/>
        </w:rPr>
        <w:t xml:space="preserve">ach block </w:t>
      </w:r>
      <w:r w:rsidR="002A3B3E">
        <w:rPr>
          <w:rFonts w:asciiTheme="minorHAnsi" w:hAnsiTheme="minorHAnsi" w:cstheme="minorHAnsi"/>
          <w:color w:val="000000" w:themeColor="text1"/>
        </w:rPr>
        <w:t>contain</w:t>
      </w:r>
      <w:r w:rsidR="00226EB5" w:rsidRPr="006327D2">
        <w:rPr>
          <w:rFonts w:asciiTheme="minorHAnsi" w:hAnsiTheme="minorHAnsi" w:cstheme="minorHAnsi"/>
          <w:color w:val="000000" w:themeColor="text1"/>
        </w:rPr>
        <w:t>s</w:t>
      </w:r>
      <w:r w:rsidRPr="006327D2">
        <w:rPr>
          <w:rFonts w:asciiTheme="minorHAnsi" w:hAnsiTheme="minorHAnsi" w:cstheme="minorHAnsi"/>
          <w:color w:val="000000" w:themeColor="text1"/>
        </w:rPr>
        <w:t xml:space="preserve"> 10 nucleotides. </w:t>
      </w:r>
      <w:r w:rsidR="00AE2E04" w:rsidRPr="006327D2">
        <w:rPr>
          <w:rFonts w:asciiTheme="minorHAnsi" w:hAnsiTheme="minorHAnsi" w:cstheme="minorHAnsi"/>
          <w:color w:val="000000" w:themeColor="text1"/>
        </w:rPr>
        <w:t xml:space="preserve"> I</w:t>
      </w:r>
      <w:r w:rsidRPr="006327D2">
        <w:rPr>
          <w:rFonts w:asciiTheme="minorHAnsi" w:hAnsiTheme="minorHAnsi" w:cstheme="minorHAnsi"/>
          <w:color w:val="000000" w:themeColor="text1"/>
        </w:rPr>
        <w:t>n the alignment output, we can infer that sample1 ha</w:t>
      </w:r>
      <w:r w:rsidR="00747732" w:rsidRPr="006327D2">
        <w:rPr>
          <w:rFonts w:asciiTheme="minorHAnsi" w:hAnsiTheme="minorHAnsi" w:cstheme="minorHAnsi"/>
          <w:color w:val="000000" w:themeColor="text1"/>
        </w:rPr>
        <w:t>d</w:t>
      </w:r>
      <w:r w:rsidRPr="006327D2">
        <w:rPr>
          <w:rFonts w:asciiTheme="minorHAnsi" w:hAnsiTheme="minorHAnsi" w:cstheme="minorHAnsi"/>
          <w:color w:val="000000" w:themeColor="text1"/>
        </w:rPr>
        <w:t xml:space="preserve"> 3 mutational events from </w:t>
      </w:r>
      <w:r w:rsidR="00747732" w:rsidRPr="006327D2">
        <w:rPr>
          <w:rFonts w:asciiTheme="minorHAnsi" w:hAnsiTheme="minorHAnsi" w:cstheme="minorHAnsi"/>
          <w:color w:val="000000" w:themeColor="text1"/>
        </w:rPr>
        <w:t xml:space="preserve">the </w:t>
      </w:r>
      <w:r w:rsidRPr="006327D2">
        <w:rPr>
          <w:rFonts w:asciiTheme="minorHAnsi" w:hAnsiTheme="minorHAnsi" w:cstheme="minorHAnsi"/>
          <w:color w:val="000000" w:themeColor="text1"/>
        </w:rPr>
        <w:t>reference, named C312A, A319T, AAA insertion after A at position</w:t>
      </w:r>
      <w:r w:rsidR="000779F6" w:rsidRPr="006327D2">
        <w:rPr>
          <w:rFonts w:asciiTheme="minorHAnsi" w:hAnsiTheme="minorHAnsi" w:cstheme="minorHAnsi"/>
          <w:color w:val="000000" w:themeColor="text1"/>
        </w:rPr>
        <w:t xml:space="preserve"> 335</w:t>
      </w:r>
      <w:r w:rsidR="00747732" w:rsidRPr="006327D2">
        <w:rPr>
          <w:rFonts w:asciiTheme="minorHAnsi" w:hAnsiTheme="minorHAnsi" w:cstheme="minorHAnsi"/>
          <w:color w:val="000000" w:themeColor="text1"/>
        </w:rPr>
        <w:t xml:space="preserve">.  </w:t>
      </w:r>
      <w:r w:rsidRPr="006327D2">
        <w:rPr>
          <w:rFonts w:asciiTheme="minorHAnsi" w:hAnsiTheme="minorHAnsi" w:cstheme="minorHAnsi"/>
          <w:color w:val="000000" w:themeColor="text1"/>
        </w:rPr>
        <w:t xml:space="preserve"> </w:t>
      </w:r>
      <w:r w:rsidR="00747732" w:rsidRPr="006327D2">
        <w:rPr>
          <w:rFonts w:asciiTheme="minorHAnsi" w:hAnsiTheme="minorHAnsi" w:cstheme="minorHAnsi"/>
          <w:color w:val="000000" w:themeColor="text1"/>
        </w:rPr>
        <w:t>F</w:t>
      </w:r>
      <w:r w:rsidRPr="006327D2">
        <w:rPr>
          <w:rFonts w:asciiTheme="minorHAnsi" w:hAnsiTheme="minorHAnsi" w:cstheme="minorHAnsi"/>
          <w:color w:val="000000" w:themeColor="text1"/>
        </w:rPr>
        <w:t>or sample2, there are 3 mutations named A319C, deletion of GCA at position</w:t>
      </w:r>
      <w:r w:rsidR="000779F6" w:rsidRPr="006327D2">
        <w:rPr>
          <w:rFonts w:asciiTheme="minorHAnsi" w:hAnsiTheme="minorHAnsi" w:cstheme="minorHAnsi"/>
          <w:color w:val="000000" w:themeColor="text1"/>
        </w:rPr>
        <w:t xml:space="preserve"> 325</w:t>
      </w:r>
      <w:r w:rsidRPr="006327D2">
        <w:rPr>
          <w:rFonts w:asciiTheme="minorHAnsi" w:hAnsiTheme="minorHAnsi" w:cstheme="minorHAnsi"/>
          <w:color w:val="000000" w:themeColor="text1"/>
        </w:rPr>
        <w:t>, and T329G.</w:t>
      </w:r>
    </w:p>
    <w:p w14:paraId="1391F21F" w14:textId="77777777" w:rsidR="00034E27" w:rsidRPr="00691798" w:rsidRDefault="00034E27" w:rsidP="00034E27">
      <w:pPr>
        <w:rPr>
          <w:rFonts w:asciiTheme="minorHAnsi" w:hAnsiTheme="minorHAnsi" w:cstheme="minorHAnsi"/>
        </w:rPr>
      </w:pPr>
    </w:p>
    <w:p w14:paraId="61025684" w14:textId="628B7CD2" w:rsidR="00034E27" w:rsidRPr="00691798" w:rsidRDefault="00034E27" w:rsidP="00D37F1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</w:pP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Positi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on</w:t>
      </w:r>
      <w:r w:rsidR="000170E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310        </w:t>
      </w:r>
      <w:r w:rsidR="000170E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320         </w:t>
      </w:r>
      <w:r w:rsidR="000170E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330</w:t>
      </w:r>
    </w:p>
    <w:p w14:paraId="31BDFC31" w14:textId="5A53D74C" w:rsidR="00034E27" w:rsidRPr="00691798" w:rsidRDefault="00034E27" w:rsidP="00D37F1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</w:pP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        </w:t>
      </w:r>
      <w:r w:rsidR="000170E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       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 </w:t>
      </w:r>
      <w:r w:rsidR="00D37F11"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.......... </w:t>
      </w:r>
      <w:r w:rsidR="000170E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 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........... </w:t>
      </w:r>
      <w:r w:rsidR="000170E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    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..........</w:t>
      </w:r>
    </w:p>
    <w:p w14:paraId="6080AF67" w14:textId="35938BE5" w:rsidR="00034E27" w:rsidRPr="00691798" w:rsidRDefault="00034E27" w:rsidP="00D37F1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</w:pPr>
      <w:proofErr w:type="gramStart"/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Reference   ..</w:t>
      </w:r>
      <w:proofErr w:type="gramEnd"/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C......A  ....GCA...T  ....A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-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-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-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.....</w:t>
      </w:r>
    </w:p>
    <w:p w14:paraId="43D5E6D2" w14:textId="0144807E" w:rsidR="00034E27" w:rsidRPr="00691798" w:rsidRDefault="00034E27" w:rsidP="00D37F1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</w:pP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Sample1 </w:t>
      </w:r>
      <w:r w:rsidR="000170E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  </w:t>
      </w:r>
      <w:proofErr w:type="gramStart"/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..</w:t>
      </w:r>
      <w:proofErr w:type="gramEnd"/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A......T  ....GCA...T  ....AAAA.....</w:t>
      </w:r>
    </w:p>
    <w:p w14:paraId="0004EF6B" w14:textId="597DD527" w:rsidR="00034E27" w:rsidRPr="00691798" w:rsidRDefault="00034E27" w:rsidP="00D37F11">
      <w:pPr>
        <w:shd w:val="clear" w:color="auto" w:fill="F6F8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1F2328"/>
          <w:szCs w:val="20"/>
        </w:rPr>
      </w:pP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sample2 </w:t>
      </w:r>
      <w:r w:rsidR="000170E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 </w:t>
      </w:r>
      <w:proofErr w:type="gramStart"/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..</w:t>
      </w:r>
      <w:proofErr w:type="gramEnd"/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C......C  ....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-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-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-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...G </w:t>
      </w:r>
      <w:proofErr w:type="gramStart"/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....A</w:t>
      </w:r>
      <w:proofErr w:type="gramEnd"/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-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-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-</w:t>
      </w:r>
      <w:r w:rsidR="00AC398D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 xml:space="preserve"> </w:t>
      </w:r>
      <w:r w:rsidRPr="00691798">
        <w:rPr>
          <w:rFonts w:asciiTheme="minorHAnsi" w:hAnsiTheme="minorHAnsi" w:cstheme="minorHAnsi"/>
          <w:color w:val="1F2328"/>
          <w:szCs w:val="20"/>
          <w:bdr w:val="none" w:sz="0" w:space="0" w:color="auto" w:frame="1"/>
        </w:rPr>
        <w:t>.....</w:t>
      </w:r>
    </w:p>
    <w:p w14:paraId="115BF7FE" w14:textId="77777777" w:rsidR="00034E27" w:rsidRPr="00691798" w:rsidRDefault="00034E27" w:rsidP="00034E27">
      <w:pPr>
        <w:rPr>
          <w:rFonts w:asciiTheme="minorHAnsi" w:hAnsiTheme="minorHAnsi" w:cstheme="minorHAnsi"/>
          <w:sz w:val="28"/>
          <w:szCs w:val="28"/>
        </w:rPr>
      </w:pPr>
    </w:p>
    <w:p w14:paraId="1045863F" w14:textId="13687045" w:rsidR="00034E27" w:rsidRPr="006327D2" w:rsidRDefault="00723A58" w:rsidP="002C370C">
      <w:pPr>
        <w:ind w:firstLine="720"/>
        <w:rPr>
          <w:rFonts w:asciiTheme="minorHAnsi" w:hAnsiTheme="minorHAnsi" w:cstheme="minorHAnsi"/>
          <w:color w:val="000000" w:themeColor="text1"/>
        </w:rPr>
      </w:pPr>
      <w:r w:rsidRPr="006327D2">
        <w:rPr>
          <w:rFonts w:asciiTheme="minorHAnsi" w:hAnsiTheme="minorHAnsi" w:cstheme="minorHAnsi"/>
          <w:color w:val="000000" w:themeColor="text1"/>
        </w:rPr>
        <w:t>Step 2.</w:t>
      </w:r>
      <w:r w:rsidR="00034E27" w:rsidRPr="006327D2">
        <w:rPr>
          <w:rFonts w:asciiTheme="minorHAnsi" w:hAnsiTheme="minorHAnsi" w:cstheme="minorHAnsi"/>
          <w:color w:val="000000" w:themeColor="text1"/>
        </w:rPr>
        <w:t xml:space="preserve"> Variant Calling</w:t>
      </w:r>
    </w:p>
    <w:p w14:paraId="4FBA2EB1" w14:textId="593609C5" w:rsidR="00034E27" w:rsidRPr="006327D2" w:rsidRDefault="00034E27" w:rsidP="002C370C">
      <w:pPr>
        <w:rPr>
          <w:rFonts w:asciiTheme="minorHAnsi" w:hAnsiTheme="minorHAnsi" w:cstheme="minorHAnsi"/>
          <w:color w:val="000000" w:themeColor="text1"/>
        </w:rPr>
      </w:pPr>
      <w:r w:rsidRPr="006327D2">
        <w:rPr>
          <w:rFonts w:asciiTheme="minorHAnsi" w:hAnsiTheme="minorHAnsi" w:cstheme="minorHAnsi"/>
          <w:color w:val="000000" w:themeColor="text1"/>
        </w:rPr>
        <w:t xml:space="preserve">Once the alignment was completed, </w:t>
      </w:r>
      <w:r w:rsidR="00AC398D" w:rsidRPr="006327D2">
        <w:rPr>
          <w:rFonts w:asciiTheme="minorHAnsi" w:hAnsiTheme="minorHAnsi" w:cstheme="minorHAnsi"/>
          <w:color w:val="000000" w:themeColor="text1"/>
        </w:rPr>
        <w:t>w</w:t>
      </w:r>
      <w:r w:rsidRPr="006327D2">
        <w:rPr>
          <w:rFonts w:asciiTheme="minorHAnsi" w:hAnsiTheme="minorHAnsi" w:cstheme="minorHAnsi"/>
          <w:color w:val="000000" w:themeColor="text1"/>
        </w:rPr>
        <w:t xml:space="preserve">e call variants where the nucleotide sequences are different from </w:t>
      </w:r>
      <w:r w:rsidR="000779F6" w:rsidRPr="006327D2">
        <w:rPr>
          <w:rFonts w:asciiTheme="minorHAnsi" w:hAnsiTheme="minorHAnsi" w:cstheme="minorHAnsi"/>
          <w:color w:val="000000" w:themeColor="text1"/>
        </w:rPr>
        <w:t xml:space="preserve">the </w:t>
      </w:r>
      <w:r w:rsidRPr="006327D2">
        <w:rPr>
          <w:rFonts w:asciiTheme="minorHAnsi" w:hAnsiTheme="minorHAnsi" w:cstheme="minorHAnsi"/>
          <w:color w:val="000000" w:themeColor="text1"/>
        </w:rPr>
        <w:t xml:space="preserve">reference sequence by making </w:t>
      </w:r>
      <w:r w:rsidR="00A65F13">
        <w:rPr>
          <w:rFonts w:asciiTheme="minorHAnsi" w:hAnsiTheme="minorHAnsi" w:cstheme="minorHAnsi"/>
          <w:color w:val="000000" w:themeColor="text1"/>
        </w:rPr>
        <w:t xml:space="preserve">a </w:t>
      </w:r>
      <w:r w:rsidRPr="006327D2">
        <w:rPr>
          <w:rFonts w:asciiTheme="minorHAnsi" w:hAnsiTheme="minorHAnsi" w:cstheme="minorHAnsi"/>
          <w:color w:val="000000" w:themeColor="text1"/>
        </w:rPr>
        <w:t xml:space="preserve">variant-specific table for each sample. </w:t>
      </w:r>
    </w:p>
    <w:p w14:paraId="349E09A1" w14:textId="77777777" w:rsidR="00034E27" w:rsidRPr="006327D2" w:rsidRDefault="00034E27" w:rsidP="00034E27">
      <w:pPr>
        <w:rPr>
          <w:rFonts w:asciiTheme="minorHAnsi" w:hAnsiTheme="minorHAnsi" w:cstheme="minorHAnsi"/>
          <w:color w:val="000000" w:themeColor="text1"/>
        </w:rPr>
      </w:pPr>
    </w:p>
    <w:p w14:paraId="2DE42A59" w14:textId="686A0D79" w:rsidR="00034E27" w:rsidRPr="006327D2" w:rsidRDefault="00105B14" w:rsidP="00D37F11">
      <w:pPr>
        <w:rPr>
          <w:rFonts w:asciiTheme="minorHAnsi" w:hAnsiTheme="minorHAnsi" w:cstheme="minorHAnsi"/>
          <w:color w:val="000000" w:themeColor="text1"/>
        </w:rPr>
      </w:pPr>
      <w:r w:rsidRPr="006327D2">
        <w:rPr>
          <w:rFonts w:asciiTheme="minorHAnsi" w:hAnsiTheme="minorHAnsi" w:cstheme="minorHAnsi"/>
          <w:color w:val="000000" w:themeColor="text1"/>
        </w:rPr>
        <w:t>V</w:t>
      </w:r>
      <w:r w:rsidR="00034E27" w:rsidRPr="006327D2">
        <w:rPr>
          <w:rFonts w:asciiTheme="minorHAnsi" w:hAnsiTheme="minorHAnsi" w:cstheme="minorHAnsi"/>
          <w:color w:val="000000" w:themeColor="text1"/>
        </w:rPr>
        <w:t>ariat</w:t>
      </w:r>
      <w:r w:rsidR="006738DF" w:rsidRPr="006327D2">
        <w:rPr>
          <w:rFonts w:asciiTheme="minorHAnsi" w:hAnsiTheme="minorHAnsi" w:cstheme="minorHAnsi"/>
          <w:color w:val="000000" w:themeColor="text1"/>
        </w:rPr>
        <w:t>ional-event description</w:t>
      </w:r>
      <w:r w:rsidR="00034E27" w:rsidRPr="006327D2">
        <w:rPr>
          <w:rFonts w:asciiTheme="minorHAnsi" w:hAnsiTheme="minorHAnsi" w:cstheme="minorHAnsi"/>
          <w:color w:val="000000" w:themeColor="text1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0"/>
        <w:gridCol w:w="1063"/>
        <w:gridCol w:w="739"/>
        <w:gridCol w:w="853"/>
        <w:gridCol w:w="1362"/>
      </w:tblGrid>
      <w:tr w:rsidR="004503E7" w:rsidRPr="00691798" w14:paraId="7BD73394" w14:textId="77777777" w:rsidTr="00110C90">
        <w:trPr>
          <w:trHeight w:val="370"/>
          <w:tblHeader/>
        </w:trPr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722EC14" w14:textId="77777777" w:rsidR="004503E7" w:rsidRPr="00691798" w:rsidRDefault="004503E7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Sample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1C77F99" w14:textId="77777777" w:rsidR="004503E7" w:rsidRPr="00691798" w:rsidRDefault="004503E7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Position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D770398" w14:textId="77777777" w:rsidR="004503E7" w:rsidRPr="00691798" w:rsidRDefault="004503E7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Ref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9D1D775" w14:textId="77777777" w:rsidR="004503E7" w:rsidRPr="00691798" w:rsidRDefault="004503E7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Alt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2435315" w14:textId="77777777" w:rsidR="004503E7" w:rsidRPr="00691798" w:rsidRDefault="004503E7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Description</w:t>
            </w:r>
          </w:p>
        </w:tc>
      </w:tr>
      <w:tr w:rsidR="004503E7" w:rsidRPr="00691798" w14:paraId="59425C3C" w14:textId="77777777" w:rsidTr="00110C90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9E2A4A3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Sample1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6D2BC08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312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D846F4C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CAEA223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28EBF01" w14:textId="1B9BF3CC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substi</w:t>
            </w:r>
            <w:r w:rsidR="00747732" w:rsidRPr="00691798">
              <w:rPr>
                <w:rFonts w:cstheme="minorHAnsi"/>
              </w:rPr>
              <w:t>tu</w:t>
            </w:r>
            <w:r w:rsidRPr="00691798">
              <w:rPr>
                <w:rFonts w:cstheme="minorHAnsi"/>
              </w:rPr>
              <w:t>tion</w:t>
            </w:r>
          </w:p>
        </w:tc>
      </w:tr>
      <w:tr w:rsidR="004503E7" w:rsidRPr="00691798" w14:paraId="1768E9B4" w14:textId="77777777" w:rsidTr="00110C90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1D93F97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Sample1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6695CDE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319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31CA8C1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D82FAD6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4DDAE00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substitution</w:t>
            </w:r>
          </w:p>
        </w:tc>
      </w:tr>
      <w:tr w:rsidR="004503E7" w:rsidRPr="00691798" w14:paraId="286AF55E" w14:textId="77777777" w:rsidTr="00110C90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EDA5E9B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Sample1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A6C2D57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335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3140B97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30D8768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AAAA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9107BD2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insertion</w:t>
            </w:r>
          </w:p>
        </w:tc>
      </w:tr>
      <w:tr w:rsidR="004503E7" w:rsidRPr="00691798" w14:paraId="63E2861B" w14:textId="77777777" w:rsidTr="00110C90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A53D4F7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Sample2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D1DDBF3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319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D8BD969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A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9206CC8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C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BFA141E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substitution</w:t>
            </w:r>
          </w:p>
        </w:tc>
      </w:tr>
      <w:tr w:rsidR="004503E7" w:rsidRPr="00691798" w14:paraId="640717ED" w14:textId="77777777" w:rsidTr="00110C90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43FB764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Sample2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B6B3B4A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324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BCE560E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GCA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5C83E90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---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E14EE4E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deletion</w:t>
            </w:r>
          </w:p>
        </w:tc>
      </w:tr>
      <w:tr w:rsidR="004503E7" w:rsidRPr="00691798" w14:paraId="03522E03" w14:textId="77777777" w:rsidTr="00110C90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F2DC705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Sample2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A39088C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329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909B4E9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46DFE27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G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ABBD7CA" w14:textId="77777777" w:rsidR="004503E7" w:rsidRPr="00691798" w:rsidRDefault="004503E7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substitution</w:t>
            </w:r>
          </w:p>
        </w:tc>
      </w:tr>
    </w:tbl>
    <w:p w14:paraId="30D4E1DE" w14:textId="77777777" w:rsidR="00034E27" w:rsidRPr="00691798" w:rsidRDefault="00034E27" w:rsidP="00D37F11">
      <w:pPr>
        <w:rPr>
          <w:rFonts w:asciiTheme="minorHAnsi" w:hAnsiTheme="minorHAnsi" w:cstheme="minorHAnsi"/>
          <w:color w:val="1F2328"/>
        </w:rPr>
      </w:pPr>
    </w:p>
    <w:p w14:paraId="71E9C29C" w14:textId="5BCA5951" w:rsidR="00034E27" w:rsidRPr="00691798" w:rsidRDefault="007D128B" w:rsidP="002C370C">
      <w:pPr>
        <w:pStyle w:val="Heading2"/>
        <w:ind w:left="0" w:firstLine="720"/>
        <w:rPr>
          <w:rFonts w:asciiTheme="minorHAnsi" w:hAnsiTheme="minorHAnsi" w:cstheme="minorHAnsi"/>
          <w:sz w:val="24"/>
          <w:szCs w:val="24"/>
        </w:rPr>
      </w:pPr>
      <w:r w:rsidRPr="006327D2">
        <w:rPr>
          <w:rFonts w:asciiTheme="minorHAnsi" w:hAnsiTheme="minorHAnsi" w:cstheme="minorHAnsi"/>
          <w:color w:val="000000" w:themeColor="text1"/>
          <w:sz w:val="24"/>
          <w:szCs w:val="24"/>
        </w:rPr>
        <w:t>Step 3.</w:t>
      </w:r>
      <w:r w:rsidR="00034E27" w:rsidRPr="006327D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0779F6" w:rsidRPr="006327D2">
        <w:rPr>
          <w:rFonts w:asciiTheme="minorHAnsi" w:hAnsiTheme="minorHAnsi" w:cstheme="minorHAnsi"/>
          <w:color w:val="000000" w:themeColor="text1"/>
          <w:sz w:val="24"/>
          <w:szCs w:val="24"/>
        </w:rPr>
        <w:t>“Bi</w:t>
      </w:r>
      <w:r w:rsidR="00A65F13">
        <w:rPr>
          <w:rFonts w:asciiTheme="minorHAnsi" w:hAnsiTheme="minorHAnsi" w:cstheme="minorHAnsi"/>
          <w:color w:val="000000" w:themeColor="text1"/>
          <w:sz w:val="24"/>
          <w:szCs w:val="24"/>
        </w:rPr>
        <w:t>nary bi</w:t>
      </w:r>
      <w:r w:rsidR="000779F6" w:rsidRPr="006327D2">
        <w:rPr>
          <w:rFonts w:asciiTheme="minorHAnsi" w:hAnsiTheme="minorHAnsi" w:cstheme="minorHAnsi"/>
          <w:color w:val="000000" w:themeColor="text1"/>
          <w:sz w:val="24"/>
          <w:szCs w:val="24"/>
        </w:rPr>
        <w:t>t-</w:t>
      </w:r>
      <w:r w:rsidR="00723A58" w:rsidRPr="006327D2">
        <w:rPr>
          <w:rFonts w:asciiTheme="minorHAnsi" w:hAnsiTheme="minorHAnsi" w:cstheme="minorHAnsi"/>
          <w:color w:val="000000" w:themeColor="text1"/>
          <w:sz w:val="24"/>
          <w:szCs w:val="24"/>
        </w:rPr>
        <w:t>vector</w:t>
      </w:r>
      <w:r w:rsidR="00BA30C3" w:rsidRPr="006327D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732234" w:rsidRPr="006327D2">
        <w:rPr>
          <w:rFonts w:asciiTheme="minorHAnsi" w:hAnsiTheme="minorHAnsi" w:cstheme="minorHAnsi"/>
          <w:color w:val="000000" w:themeColor="text1"/>
          <w:sz w:val="24"/>
          <w:szCs w:val="24"/>
        </w:rPr>
        <w:t>matrix</w:t>
      </w:r>
      <w:r w:rsidR="000779F6" w:rsidRPr="006327D2">
        <w:rPr>
          <w:rFonts w:asciiTheme="minorHAnsi" w:hAnsiTheme="minorHAnsi" w:cstheme="minorHAnsi"/>
          <w:color w:val="000000" w:themeColor="text1"/>
          <w:sz w:val="24"/>
          <w:szCs w:val="24"/>
        </w:rPr>
        <w:t>” representation</w:t>
      </w:r>
      <w:r w:rsidR="00732234" w:rsidRPr="006327D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404CE977" w14:textId="71AD2E0E" w:rsidR="00034E27" w:rsidRPr="00691798" w:rsidRDefault="00B12197" w:rsidP="00F65D90">
      <w:pPr>
        <w:rPr>
          <w:rFonts w:asciiTheme="minorHAnsi" w:hAnsiTheme="minorHAnsi" w:cstheme="minorHAnsi"/>
        </w:rPr>
      </w:pPr>
      <w:r w:rsidRPr="00691798">
        <w:rPr>
          <w:rFonts w:asciiTheme="minorHAnsi" w:hAnsiTheme="minorHAnsi" w:cstheme="minorHAnsi"/>
        </w:rPr>
        <w:t>W</w:t>
      </w:r>
      <w:r w:rsidR="00034E27" w:rsidRPr="00691798">
        <w:rPr>
          <w:rFonts w:asciiTheme="minorHAnsi" w:hAnsiTheme="minorHAnsi" w:cstheme="minorHAnsi"/>
        </w:rPr>
        <w:t xml:space="preserve">e converted </w:t>
      </w:r>
      <w:r w:rsidRPr="00691798">
        <w:rPr>
          <w:rFonts w:asciiTheme="minorHAnsi" w:hAnsiTheme="minorHAnsi" w:cstheme="minorHAnsi"/>
        </w:rPr>
        <w:t>all variation</w:t>
      </w:r>
      <w:r w:rsidR="002A3B3E">
        <w:rPr>
          <w:rFonts w:asciiTheme="minorHAnsi" w:hAnsiTheme="minorHAnsi" w:cstheme="minorHAnsi"/>
        </w:rPr>
        <w:t>al</w:t>
      </w:r>
      <w:r w:rsidRPr="00691798">
        <w:rPr>
          <w:rFonts w:asciiTheme="minorHAnsi" w:hAnsiTheme="minorHAnsi" w:cstheme="minorHAnsi"/>
        </w:rPr>
        <w:t xml:space="preserve"> calls into a “</w:t>
      </w:r>
      <w:r w:rsidR="00105B14" w:rsidRPr="00691798">
        <w:rPr>
          <w:rFonts w:asciiTheme="minorHAnsi" w:hAnsiTheme="minorHAnsi" w:cstheme="minorHAnsi"/>
        </w:rPr>
        <w:t>b</w:t>
      </w:r>
      <w:r w:rsidRPr="00691798">
        <w:rPr>
          <w:rFonts w:asciiTheme="minorHAnsi" w:hAnsiTheme="minorHAnsi" w:cstheme="minorHAnsi"/>
        </w:rPr>
        <w:t>it-</w:t>
      </w:r>
      <w:r w:rsidR="007D128B" w:rsidRPr="00691798">
        <w:rPr>
          <w:rFonts w:asciiTheme="minorHAnsi" w:hAnsiTheme="minorHAnsi" w:cstheme="minorHAnsi"/>
        </w:rPr>
        <w:t>vector</w:t>
      </w:r>
      <w:r w:rsidRPr="00691798">
        <w:rPr>
          <w:rFonts w:asciiTheme="minorHAnsi" w:hAnsiTheme="minorHAnsi" w:cstheme="minorHAnsi"/>
        </w:rPr>
        <w:t xml:space="preserve"> matrix</w:t>
      </w:r>
      <w:r w:rsidR="007D128B" w:rsidRPr="00691798">
        <w:rPr>
          <w:rFonts w:asciiTheme="minorHAnsi" w:hAnsiTheme="minorHAnsi" w:cstheme="minorHAnsi"/>
        </w:rPr>
        <w:t xml:space="preserve"> </w:t>
      </w:r>
      <w:r w:rsidRPr="00691798">
        <w:rPr>
          <w:rFonts w:asciiTheme="minorHAnsi" w:hAnsiTheme="minorHAnsi" w:cstheme="minorHAnsi"/>
        </w:rPr>
        <w:t xml:space="preserve">(for a simple example, see </w:t>
      </w:r>
      <w:r w:rsidR="00105B14" w:rsidRPr="00691798">
        <w:rPr>
          <w:rFonts w:asciiTheme="minorHAnsi" w:hAnsiTheme="minorHAnsi" w:cstheme="minorHAnsi"/>
        </w:rPr>
        <w:t xml:space="preserve">the table </w:t>
      </w:r>
      <w:r w:rsidRPr="00691798">
        <w:rPr>
          <w:rFonts w:asciiTheme="minorHAnsi" w:hAnsiTheme="minorHAnsi" w:cstheme="minorHAnsi"/>
        </w:rPr>
        <w:t>below)</w:t>
      </w:r>
      <w:r w:rsidR="00034E27" w:rsidRPr="00691798">
        <w:rPr>
          <w:rFonts w:asciiTheme="minorHAnsi" w:hAnsiTheme="minorHAnsi" w:cstheme="minorHAnsi"/>
        </w:rPr>
        <w:t xml:space="preserve">. </w:t>
      </w:r>
      <w:r w:rsidR="00105B14" w:rsidRPr="00691798">
        <w:rPr>
          <w:rFonts w:asciiTheme="minorHAnsi" w:hAnsiTheme="minorHAnsi" w:cstheme="minorHAnsi"/>
        </w:rPr>
        <w:t>E</w:t>
      </w:r>
      <w:r w:rsidR="00034E27" w:rsidRPr="00691798">
        <w:rPr>
          <w:rFonts w:asciiTheme="minorHAnsi" w:hAnsiTheme="minorHAnsi" w:cstheme="minorHAnsi"/>
        </w:rPr>
        <w:t xml:space="preserve">ach column's </w:t>
      </w:r>
      <w:r w:rsidRPr="00691798">
        <w:rPr>
          <w:rFonts w:asciiTheme="minorHAnsi" w:hAnsiTheme="minorHAnsi" w:cstheme="minorHAnsi"/>
        </w:rPr>
        <w:t xml:space="preserve">label </w:t>
      </w:r>
      <w:r w:rsidR="00BB3800" w:rsidRPr="00691798">
        <w:rPr>
          <w:rFonts w:asciiTheme="minorHAnsi" w:hAnsiTheme="minorHAnsi" w:cstheme="minorHAnsi"/>
        </w:rPr>
        <w:t>contains three i</w:t>
      </w:r>
      <w:r w:rsidR="00105B14" w:rsidRPr="00691798">
        <w:rPr>
          <w:rFonts w:asciiTheme="minorHAnsi" w:hAnsiTheme="minorHAnsi" w:cstheme="minorHAnsi"/>
        </w:rPr>
        <w:t>nformation</w:t>
      </w:r>
      <w:r w:rsidR="00BB3800" w:rsidRPr="00691798">
        <w:rPr>
          <w:rFonts w:asciiTheme="minorHAnsi" w:hAnsiTheme="minorHAnsi" w:cstheme="minorHAnsi"/>
        </w:rPr>
        <w:t xml:space="preserve">: the genotype of the reference at a given sequence position, the sequence position of the reference, and the genotype (“alternative”) of the variant at the sequence position. </w:t>
      </w:r>
      <w:r w:rsidR="00105B14" w:rsidRPr="00691798">
        <w:rPr>
          <w:rFonts w:asciiTheme="minorHAnsi" w:hAnsiTheme="minorHAnsi" w:cstheme="minorHAnsi"/>
        </w:rPr>
        <w:t xml:space="preserve">Since the </w:t>
      </w:r>
      <w:r w:rsidR="00105B14" w:rsidRPr="00691798">
        <w:rPr>
          <w:rFonts w:asciiTheme="minorHAnsi" w:hAnsiTheme="minorHAnsi" w:cstheme="minorHAnsi"/>
          <w:color w:val="1F2328"/>
        </w:rPr>
        <w:t>r</w:t>
      </w:r>
      <w:r w:rsidR="00034E27" w:rsidRPr="00691798">
        <w:rPr>
          <w:rFonts w:asciiTheme="minorHAnsi" w:hAnsiTheme="minorHAnsi" w:cstheme="minorHAnsi"/>
          <w:color w:val="1F2328"/>
        </w:rPr>
        <w:t xml:space="preserve">eference has no genetic variation, </w:t>
      </w:r>
      <w:r w:rsidR="00105B14" w:rsidRPr="00691798">
        <w:rPr>
          <w:rFonts w:asciiTheme="minorHAnsi" w:hAnsiTheme="minorHAnsi" w:cstheme="minorHAnsi"/>
          <w:color w:val="1F2328"/>
        </w:rPr>
        <w:t>all elements of the array for the reference have</w:t>
      </w:r>
      <w:r w:rsidR="00034E27" w:rsidRPr="00691798">
        <w:rPr>
          <w:rFonts w:asciiTheme="minorHAnsi" w:hAnsiTheme="minorHAnsi" w:cstheme="minorHAnsi"/>
          <w:color w:val="1F2328"/>
        </w:rPr>
        <w:t xml:space="preserve"> </w:t>
      </w:r>
      <w:r w:rsidR="007D128B" w:rsidRPr="00691798">
        <w:rPr>
          <w:rFonts w:asciiTheme="minorHAnsi" w:hAnsiTheme="minorHAnsi" w:cstheme="minorHAnsi"/>
          <w:color w:val="1F2328"/>
        </w:rPr>
        <w:t>zero</w:t>
      </w:r>
      <w:r w:rsidR="00105B14" w:rsidRPr="00691798">
        <w:rPr>
          <w:rFonts w:asciiTheme="minorHAnsi" w:hAnsiTheme="minorHAnsi" w:cstheme="minorHAnsi"/>
          <w:color w:val="1F2328"/>
        </w:rPr>
        <w:t>s</w:t>
      </w:r>
      <w:r w:rsidR="00034E27" w:rsidRPr="00691798">
        <w:rPr>
          <w:rFonts w:asciiTheme="minorHAnsi" w:hAnsiTheme="minorHAnsi" w:cstheme="minorHAnsi"/>
          <w:color w:val="1F2328"/>
        </w:rPr>
        <w:t xml:space="preserve">. </w:t>
      </w:r>
      <w:r w:rsidR="00F05644" w:rsidRPr="00691798">
        <w:rPr>
          <w:rFonts w:asciiTheme="minorHAnsi" w:hAnsiTheme="minorHAnsi" w:cstheme="minorHAnsi"/>
          <w:color w:val="1F2328"/>
        </w:rPr>
        <w:t>F</w:t>
      </w:r>
      <w:r w:rsidR="00034E27" w:rsidRPr="00691798">
        <w:rPr>
          <w:rFonts w:asciiTheme="minorHAnsi" w:hAnsiTheme="minorHAnsi" w:cstheme="minorHAnsi"/>
          <w:color w:val="1F2328"/>
        </w:rPr>
        <w:t xml:space="preserve">or insertions, we consider the last base insertion </w:t>
      </w:r>
      <w:r w:rsidR="00A65F13">
        <w:rPr>
          <w:rFonts w:asciiTheme="minorHAnsi" w:hAnsiTheme="minorHAnsi" w:cstheme="minorHAnsi"/>
          <w:color w:val="1F2328"/>
        </w:rPr>
        <w:t>as</w:t>
      </w:r>
      <w:r w:rsidR="00034E27" w:rsidRPr="00691798">
        <w:rPr>
          <w:rFonts w:asciiTheme="minorHAnsi" w:hAnsiTheme="minorHAnsi" w:cstheme="minorHAnsi"/>
          <w:color w:val="1F2328"/>
        </w:rPr>
        <w:t xml:space="preserve"> </w:t>
      </w:r>
      <w:r w:rsidR="007D128B" w:rsidRPr="00691798">
        <w:rPr>
          <w:rFonts w:asciiTheme="minorHAnsi" w:hAnsiTheme="minorHAnsi" w:cstheme="minorHAnsi"/>
          <w:color w:val="1F2328"/>
        </w:rPr>
        <w:t xml:space="preserve">the </w:t>
      </w:r>
      <w:r w:rsidR="00034E27" w:rsidRPr="00691798">
        <w:rPr>
          <w:rFonts w:asciiTheme="minorHAnsi" w:hAnsiTheme="minorHAnsi" w:cstheme="minorHAnsi"/>
          <w:color w:val="1F2328"/>
        </w:rPr>
        <w:t xml:space="preserve">starting position of </w:t>
      </w:r>
      <w:r w:rsidR="002D63C2" w:rsidRPr="00691798">
        <w:rPr>
          <w:rFonts w:asciiTheme="minorHAnsi" w:hAnsiTheme="minorHAnsi" w:cstheme="minorHAnsi"/>
          <w:color w:val="1F2328"/>
        </w:rPr>
        <w:t xml:space="preserve">the </w:t>
      </w:r>
      <w:r w:rsidR="00034E27" w:rsidRPr="00691798">
        <w:rPr>
          <w:rFonts w:asciiTheme="minorHAnsi" w:hAnsiTheme="minorHAnsi" w:cstheme="minorHAnsi"/>
          <w:color w:val="1F2328"/>
        </w:rPr>
        <w:t xml:space="preserve">insertion, since there are no numbers for </w:t>
      </w:r>
      <w:r w:rsidR="00034E27" w:rsidRPr="00691798">
        <w:rPr>
          <w:rFonts w:asciiTheme="minorHAnsi" w:hAnsiTheme="minorHAnsi" w:cstheme="minorHAnsi"/>
          <w:color w:val="1F2328"/>
        </w:rPr>
        <w:lastRenderedPageBreak/>
        <w:t xml:space="preserve">insertion sites. </w:t>
      </w:r>
      <w:r w:rsidR="007D128B" w:rsidRPr="00691798">
        <w:rPr>
          <w:rFonts w:asciiTheme="minorHAnsi" w:hAnsiTheme="minorHAnsi" w:cstheme="minorHAnsi"/>
          <w:color w:val="1F2328"/>
        </w:rPr>
        <w:t>T</w:t>
      </w:r>
      <w:r w:rsidR="00034E27" w:rsidRPr="00691798">
        <w:rPr>
          <w:rFonts w:asciiTheme="minorHAnsi" w:hAnsiTheme="minorHAnsi" w:cstheme="minorHAnsi"/>
          <w:color w:val="1F2328"/>
        </w:rPr>
        <w:t xml:space="preserve">hus, the 3-nucleotide length insertion variant at </w:t>
      </w:r>
      <w:r w:rsidR="00A65F13">
        <w:rPr>
          <w:rFonts w:asciiTheme="minorHAnsi" w:hAnsiTheme="minorHAnsi" w:cstheme="minorHAnsi"/>
          <w:color w:val="1F2328"/>
        </w:rPr>
        <w:t xml:space="preserve">the </w:t>
      </w:r>
      <w:r w:rsidR="00034E27" w:rsidRPr="00691798">
        <w:rPr>
          <w:rFonts w:asciiTheme="minorHAnsi" w:hAnsiTheme="minorHAnsi" w:cstheme="minorHAnsi"/>
          <w:color w:val="1F2328"/>
        </w:rPr>
        <w:t>335th position is written as "AAAA".</w:t>
      </w:r>
    </w:p>
    <w:p w14:paraId="4A8BDAD9" w14:textId="77777777" w:rsidR="00D37F11" w:rsidRPr="00691798" w:rsidRDefault="00D37F11" w:rsidP="00D37F11">
      <w:pPr>
        <w:rPr>
          <w:rFonts w:asciiTheme="minorHAnsi" w:hAnsiTheme="minorHAnsi" w:cstheme="minorHAnsi"/>
          <w:color w:val="1F2328"/>
        </w:rPr>
      </w:pPr>
    </w:p>
    <w:p w14:paraId="4C9514A5" w14:textId="669C9A70" w:rsidR="00755EC4" w:rsidRPr="00691798" w:rsidRDefault="00732234" w:rsidP="00755EC4">
      <w:pPr>
        <w:rPr>
          <w:rFonts w:asciiTheme="minorHAnsi" w:hAnsiTheme="minorHAnsi" w:cstheme="minorHAnsi"/>
          <w:color w:val="1F2328"/>
        </w:rPr>
      </w:pPr>
      <w:r w:rsidRPr="00691798">
        <w:rPr>
          <w:rFonts w:asciiTheme="minorHAnsi" w:hAnsiTheme="minorHAnsi" w:cstheme="minorHAnsi"/>
          <w:color w:val="1F2328"/>
        </w:rPr>
        <w:t>B</w:t>
      </w:r>
      <w:r w:rsidR="00A65F13">
        <w:rPr>
          <w:rFonts w:asciiTheme="minorHAnsi" w:hAnsiTheme="minorHAnsi" w:cstheme="minorHAnsi"/>
          <w:color w:val="1F2328"/>
        </w:rPr>
        <w:t>inary b</w:t>
      </w:r>
      <w:r w:rsidRPr="00691798">
        <w:rPr>
          <w:rFonts w:asciiTheme="minorHAnsi" w:hAnsiTheme="minorHAnsi" w:cstheme="minorHAnsi"/>
          <w:color w:val="1F2328"/>
        </w:rPr>
        <w:t>it-</w:t>
      </w:r>
      <w:r w:rsidR="007D128B" w:rsidRPr="00691798">
        <w:rPr>
          <w:rFonts w:asciiTheme="minorHAnsi" w:hAnsiTheme="minorHAnsi" w:cstheme="minorHAnsi"/>
          <w:color w:val="1F2328"/>
        </w:rPr>
        <w:t>vector</w:t>
      </w:r>
      <w:r w:rsidR="00747732" w:rsidRPr="00691798">
        <w:rPr>
          <w:rFonts w:asciiTheme="minorHAnsi" w:hAnsiTheme="minorHAnsi" w:cstheme="minorHAnsi"/>
          <w:color w:val="1F2328"/>
        </w:rPr>
        <w:t>-</w:t>
      </w:r>
      <w:r w:rsidR="00034E27" w:rsidRPr="00691798">
        <w:rPr>
          <w:rFonts w:asciiTheme="minorHAnsi" w:hAnsiTheme="minorHAnsi" w:cstheme="minorHAnsi"/>
          <w:color w:val="1F2328"/>
        </w:rPr>
        <w:t>encoded matrix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8"/>
        <w:gridCol w:w="922"/>
        <w:gridCol w:w="915"/>
        <w:gridCol w:w="1138"/>
        <w:gridCol w:w="1519"/>
        <w:gridCol w:w="1124"/>
        <w:gridCol w:w="1301"/>
      </w:tblGrid>
      <w:tr w:rsidR="00755EC4" w:rsidRPr="00691798" w14:paraId="441394E0" w14:textId="77777777" w:rsidTr="00110C90">
        <w:trPr>
          <w:tblHeader/>
        </w:trPr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0C33926" w14:textId="72B23EB8" w:rsidR="00755EC4" w:rsidRPr="006327D2" w:rsidRDefault="00732234" w:rsidP="00110C90">
            <w:pPr>
              <w:pStyle w:val="NoSpacing"/>
              <w:rPr>
                <w:rFonts w:cstheme="minorHAnsi"/>
                <w:b/>
                <w:color w:val="000000" w:themeColor="text1"/>
              </w:rPr>
            </w:pPr>
            <w:r w:rsidRPr="006327D2">
              <w:rPr>
                <w:rFonts w:cstheme="minorHAnsi"/>
                <w:b/>
                <w:color w:val="000000" w:themeColor="text1"/>
              </w:rPr>
              <w:t>Variation</w:t>
            </w:r>
            <w:r w:rsidR="00DC1E78" w:rsidRPr="006327D2">
              <w:rPr>
                <w:rFonts w:cstheme="minorHAnsi"/>
                <w:b/>
                <w:color w:val="000000" w:themeColor="text1"/>
              </w:rPr>
              <w:t>al event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C7441EB" w14:textId="77777777" w:rsidR="00755EC4" w:rsidRPr="00691798" w:rsidRDefault="00755EC4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C312A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311A96B" w14:textId="77777777" w:rsidR="00755EC4" w:rsidRPr="00691798" w:rsidRDefault="00755EC4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A319T</w:t>
            </w:r>
          </w:p>
        </w:tc>
        <w:tc>
          <w:tcPr>
            <w:tcW w:w="1138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79D2790" w14:textId="77777777" w:rsidR="00755EC4" w:rsidRPr="00691798" w:rsidRDefault="00755EC4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A319C</w:t>
            </w:r>
          </w:p>
        </w:tc>
        <w:tc>
          <w:tcPr>
            <w:tcW w:w="1519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303BA45" w14:textId="77777777" w:rsidR="00755EC4" w:rsidRPr="00691798" w:rsidRDefault="00755EC4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GCA324---</w:t>
            </w:r>
          </w:p>
        </w:tc>
        <w:tc>
          <w:tcPr>
            <w:tcW w:w="1124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10DC5C1" w14:textId="77777777" w:rsidR="00755EC4" w:rsidRPr="00691798" w:rsidRDefault="00755EC4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T329G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8684B0A" w14:textId="77777777" w:rsidR="00755EC4" w:rsidRPr="00691798" w:rsidRDefault="00755EC4" w:rsidP="00110C90">
            <w:pPr>
              <w:pStyle w:val="NoSpacing"/>
              <w:rPr>
                <w:rFonts w:cstheme="minorHAnsi"/>
                <w:b/>
              </w:rPr>
            </w:pPr>
            <w:r w:rsidRPr="00691798">
              <w:rPr>
                <w:rFonts w:cstheme="minorHAnsi"/>
                <w:b/>
              </w:rPr>
              <w:t>A335AAAA</w:t>
            </w:r>
          </w:p>
        </w:tc>
      </w:tr>
      <w:tr w:rsidR="00755EC4" w:rsidRPr="00691798" w14:paraId="3B367E02" w14:textId="77777777" w:rsidTr="00110C90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E4331D6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Ref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2DBBE21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319B43B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  <w:tc>
          <w:tcPr>
            <w:tcW w:w="1138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C2416C5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  <w:tc>
          <w:tcPr>
            <w:tcW w:w="1519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F8A6D85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  <w:tc>
          <w:tcPr>
            <w:tcW w:w="1124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C9834CC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62E59C5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</w:tr>
      <w:tr w:rsidR="00755EC4" w:rsidRPr="00691798" w14:paraId="0FAA98E3" w14:textId="77777777" w:rsidTr="00110C90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48CE958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Sample1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CE0ADE9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27C8E6C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1</w:t>
            </w:r>
          </w:p>
        </w:tc>
        <w:tc>
          <w:tcPr>
            <w:tcW w:w="1138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F70A9B7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  <w:tc>
          <w:tcPr>
            <w:tcW w:w="1519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02B9B4A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  <w:tc>
          <w:tcPr>
            <w:tcW w:w="1124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3F11622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2EB15A9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1</w:t>
            </w:r>
          </w:p>
        </w:tc>
      </w:tr>
      <w:tr w:rsidR="00755EC4" w:rsidRPr="00691798" w14:paraId="231ED16A" w14:textId="77777777" w:rsidTr="00110C90"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EB8018E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Sample2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4205AD6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8498AB3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  <w:tc>
          <w:tcPr>
            <w:tcW w:w="1138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85ACF63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1</w:t>
            </w:r>
          </w:p>
        </w:tc>
        <w:tc>
          <w:tcPr>
            <w:tcW w:w="1519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ED30B6A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1</w:t>
            </w:r>
          </w:p>
        </w:tc>
        <w:tc>
          <w:tcPr>
            <w:tcW w:w="1124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169C47E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1</w:t>
            </w:r>
          </w:p>
        </w:tc>
        <w:tc>
          <w:tcPr>
            <w:tcW w:w="0" w:type="auto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1A3C73A" w14:textId="77777777" w:rsidR="00755EC4" w:rsidRPr="00691798" w:rsidRDefault="00755EC4" w:rsidP="00110C90">
            <w:pPr>
              <w:pStyle w:val="NoSpacing"/>
              <w:rPr>
                <w:rFonts w:cstheme="minorHAnsi"/>
              </w:rPr>
            </w:pPr>
            <w:r w:rsidRPr="00691798">
              <w:rPr>
                <w:rFonts w:cstheme="minorHAnsi"/>
              </w:rPr>
              <w:t>0</w:t>
            </w:r>
          </w:p>
        </w:tc>
      </w:tr>
    </w:tbl>
    <w:p w14:paraId="5541C82F" w14:textId="77777777" w:rsidR="00E3084D" w:rsidRPr="009E3E6B" w:rsidRDefault="00E3084D" w:rsidP="00034E27">
      <w:pPr>
        <w:spacing w:line="276" w:lineRule="auto"/>
        <w:rPr>
          <w:rFonts w:cstheme="minorHAnsi"/>
        </w:rPr>
      </w:pPr>
    </w:p>
    <w:p w14:paraId="083192CA" w14:textId="223ABBBD" w:rsidR="00E3084D" w:rsidRPr="00B60DD1" w:rsidRDefault="00AF0660" w:rsidP="00F87DEF">
      <w:pPr>
        <w:pStyle w:val="Heading3"/>
        <w:spacing w:before="320" w:line="276" w:lineRule="auto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bookmarkStart w:id="1" w:name="_heading=h.wbc1x933u19c" w:colFirst="0" w:colLast="0"/>
      <w:bookmarkStart w:id="2" w:name="_heading=h.qwi8vx5jhym" w:colFirst="0" w:colLast="0"/>
      <w:bookmarkEnd w:id="1"/>
      <w:bookmarkEnd w:id="2"/>
      <w:r w:rsidRPr="00B60DD1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Principal Component Analysis (PCA) </w:t>
      </w:r>
      <w:r w:rsidR="00E3084D" w:rsidRPr="00B60DD1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</w:p>
    <w:p w14:paraId="4F750D6C" w14:textId="25A410F5" w:rsidR="00E3084D" w:rsidRPr="00CF29C8" w:rsidRDefault="00E3084D" w:rsidP="001C5AB5">
      <w:pPr>
        <w:shd w:val="clear" w:color="auto" w:fill="FFFFFF"/>
        <w:spacing w:before="100" w:beforeAutospacing="1" w:after="100" w:afterAutospacing="1"/>
        <w:ind w:firstLine="720"/>
        <w:rPr>
          <w:rFonts w:asciiTheme="minorHAnsi" w:hAnsiTheme="minorHAnsi" w:cstheme="minorHAnsi"/>
          <w:color w:val="1F2328"/>
        </w:rPr>
      </w:pPr>
      <w:r w:rsidRPr="00CF29C8">
        <w:rPr>
          <w:rFonts w:asciiTheme="minorHAnsi" w:hAnsiTheme="minorHAnsi" w:cstheme="minorHAnsi"/>
          <w:color w:val="222222"/>
          <w:highlight w:val="white"/>
        </w:rPr>
        <w:t>We conducted PCA analysis (</w:t>
      </w:r>
      <w:r w:rsidR="00BF7A91" w:rsidRPr="00CF29C8">
        <w:rPr>
          <w:rFonts w:asciiTheme="minorHAnsi" w:hAnsiTheme="minorHAnsi" w:cstheme="minorHAnsi"/>
          <w:color w:val="222222"/>
          <w:highlight w:val="white"/>
        </w:rPr>
        <w:t>“</w:t>
      </w:r>
      <w:proofErr w:type="spellStart"/>
      <w:r w:rsidRPr="00CF29C8">
        <w:rPr>
          <w:rFonts w:asciiTheme="minorHAnsi" w:hAnsiTheme="minorHAnsi" w:cstheme="minorHAnsi"/>
          <w:color w:val="222222"/>
          <w:highlight w:val="white"/>
        </w:rPr>
        <w:t>prcomp</w:t>
      </w:r>
      <w:proofErr w:type="spellEnd"/>
      <w:r w:rsidR="00BF7A91" w:rsidRPr="00CF29C8">
        <w:rPr>
          <w:rFonts w:asciiTheme="minorHAnsi" w:hAnsiTheme="minorHAnsi" w:cstheme="minorHAnsi"/>
          <w:color w:val="222222"/>
          <w:highlight w:val="white"/>
        </w:rPr>
        <w:t>”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function of R</w:t>
      </w:r>
      <w:r w:rsidR="007855FF" w:rsidRPr="00CF29C8">
        <w:rPr>
          <w:rFonts w:asciiTheme="minorHAnsi" w:hAnsiTheme="minorHAnsi" w:cstheme="minorHAnsi"/>
          <w:color w:val="222222"/>
          <w:highlight w:val="white"/>
        </w:rPr>
        <w:t>;</w:t>
      </w:r>
      <w:r w:rsidR="007855FF" w:rsidRPr="00CF29C8">
        <w:rPr>
          <w:rFonts w:asciiTheme="minorHAnsi" w:hAnsiTheme="minorHAnsi" w:cstheme="minorHAnsi"/>
          <w:color w:val="FF0000"/>
          <w:highlight w:val="white"/>
        </w:rPr>
        <w:t xml:space="preserve"> </w:t>
      </w:r>
      <w:r w:rsidR="00FA6EFA" w:rsidRPr="00CF29C8">
        <w:rPr>
          <w:rFonts w:asciiTheme="minorHAnsi" w:hAnsiTheme="minorHAnsi" w:cstheme="minorHAnsi"/>
          <w:color w:val="1F2328"/>
        </w:rPr>
        <w:t>R Core Team (2022). R: A language and environment for statistical computing. R Foundation for Statistical Computing, Vienna, Austria. https://www.R-project.org/.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) on the whole genomic variations encoded by </w:t>
      </w:r>
      <w:r w:rsidR="00BF7A91" w:rsidRPr="00CF29C8">
        <w:rPr>
          <w:rFonts w:asciiTheme="minorHAnsi" w:hAnsiTheme="minorHAnsi" w:cstheme="minorHAnsi"/>
          <w:color w:val="222222"/>
          <w:highlight w:val="white"/>
        </w:rPr>
        <w:t>“</w:t>
      </w:r>
      <w:r w:rsidR="00FA6EFA" w:rsidRPr="00CF29C8">
        <w:rPr>
          <w:rFonts w:asciiTheme="minorHAnsi" w:hAnsiTheme="minorHAnsi" w:cstheme="minorHAnsi"/>
          <w:color w:val="222222"/>
          <w:highlight w:val="white"/>
        </w:rPr>
        <w:t>bit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vectors</w:t>
      </w:r>
      <w:r w:rsidR="00BF7A91" w:rsidRPr="00CF29C8">
        <w:rPr>
          <w:rFonts w:asciiTheme="minorHAnsi" w:hAnsiTheme="minorHAnsi" w:cstheme="minorHAnsi"/>
          <w:color w:val="222222"/>
          <w:highlight w:val="white"/>
        </w:rPr>
        <w:t>”</w:t>
      </w:r>
      <w:r w:rsidR="007855FF" w:rsidRPr="00CF29C8">
        <w:rPr>
          <w:rFonts w:asciiTheme="minorHAnsi" w:hAnsiTheme="minorHAnsi" w:cstheme="minorHAnsi"/>
          <w:color w:val="222222"/>
          <w:highlight w:val="white"/>
        </w:rPr>
        <w:t xml:space="preserve"> </w:t>
      </w:r>
      <w:r w:rsidR="007855FF" w:rsidRPr="005A2565">
        <w:rPr>
          <w:rFonts w:asciiTheme="minorHAnsi" w:hAnsiTheme="minorHAnsi" w:cstheme="minorHAnsi"/>
          <w:color w:val="000000" w:themeColor="text1"/>
          <w:highlight w:val="white"/>
        </w:rPr>
        <w:t>(</w:t>
      </w:r>
      <w:r w:rsidR="00583E22" w:rsidRPr="00CF29C8">
        <w:rPr>
          <w:rFonts w:asciiTheme="minorHAnsi" w:hAnsiTheme="minorHAnsi" w:cstheme="minorHAnsi"/>
          <w:color w:val="1F2328"/>
        </w:rPr>
        <w:t xml:space="preserve">Ramnath Vaidyanathan, </w:t>
      </w:r>
      <w:proofErr w:type="spellStart"/>
      <w:r w:rsidR="00583E22" w:rsidRPr="00CF29C8">
        <w:rPr>
          <w:rFonts w:asciiTheme="minorHAnsi" w:hAnsiTheme="minorHAnsi" w:cstheme="minorHAnsi"/>
          <w:color w:val="1F2328"/>
        </w:rPr>
        <w:t>Yihui</w:t>
      </w:r>
      <w:proofErr w:type="spellEnd"/>
      <w:r w:rsidR="00583E22" w:rsidRPr="00CF29C8">
        <w:rPr>
          <w:rFonts w:asciiTheme="minorHAnsi" w:hAnsiTheme="minorHAnsi" w:cstheme="minorHAnsi"/>
          <w:color w:val="1F2328"/>
        </w:rPr>
        <w:t xml:space="preserve"> </w:t>
      </w:r>
      <w:proofErr w:type="spellStart"/>
      <w:r w:rsidR="00583E22" w:rsidRPr="00CF29C8">
        <w:rPr>
          <w:rFonts w:asciiTheme="minorHAnsi" w:hAnsiTheme="minorHAnsi" w:cstheme="minorHAnsi"/>
          <w:color w:val="1F2328"/>
        </w:rPr>
        <w:t>Xie</w:t>
      </w:r>
      <w:proofErr w:type="spellEnd"/>
      <w:r w:rsidR="00583E22" w:rsidRPr="00CF29C8">
        <w:rPr>
          <w:rFonts w:asciiTheme="minorHAnsi" w:hAnsiTheme="minorHAnsi" w:cstheme="minorHAnsi"/>
          <w:color w:val="1F2328"/>
        </w:rPr>
        <w:t xml:space="preserve">, JJ Allaire, Joe Cheng, Carson </w:t>
      </w:r>
      <w:proofErr w:type="gramStart"/>
      <w:r w:rsidR="00583E22" w:rsidRPr="00CF29C8">
        <w:rPr>
          <w:rFonts w:asciiTheme="minorHAnsi" w:hAnsiTheme="minorHAnsi" w:cstheme="minorHAnsi"/>
          <w:color w:val="1F2328"/>
        </w:rPr>
        <w:t>Sievert</w:t>
      </w:r>
      <w:proofErr w:type="gramEnd"/>
      <w:r w:rsidR="00583E22" w:rsidRPr="00CF29C8">
        <w:rPr>
          <w:rFonts w:asciiTheme="minorHAnsi" w:hAnsiTheme="minorHAnsi" w:cstheme="minorHAnsi"/>
          <w:color w:val="1F2328"/>
        </w:rPr>
        <w:t xml:space="preserve"> and Kenton Russell (2023). </w:t>
      </w:r>
      <w:proofErr w:type="spellStart"/>
      <w:r w:rsidR="00583E22" w:rsidRPr="00CF29C8">
        <w:rPr>
          <w:rFonts w:asciiTheme="minorHAnsi" w:hAnsiTheme="minorHAnsi" w:cstheme="minorHAnsi"/>
          <w:color w:val="1F2328"/>
        </w:rPr>
        <w:t>htmlwidgets</w:t>
      </w:r>
      <w:proofErr w:type="spellEnd"/>
      <w:r w:rsidR="00583E22" w:rsidRPr="00CF29C8">
        <w:rPr>
          <w:rFonts w:asciiTheme="minorHAnsi" w:hAnsiTheme="minorHAnsi" w:cstheme="minorHAnsi"/>
          <w:color w:val="1F2328"/>
        </w:rPr>
        <w:t>: HTML Widgets for R. R package version 1.6.1. https://CRAN.R-project.org/package=</w:t>
      </w:r>
      <w:r w:rsidR="00583E22" w:rsidRPr="006327D2">
        <w:rPr>
          <w:rFonts w:asciiTheme="minorHAnsi" w:hAnsiTheme="minorHAnsi" w:cstheme="minorHAnsi"/>
          <w:color w:val="000000" w:themeColor="text1"/>
        </w:rPr>
        <w:t>htmlwidgets</w:t>
      </w:r>
      <w:r w:rsidR="007855FF" w:rsidRPr="006327D2">
        <w:rPr>
          <w:rFonts w:asciiTheme="minorHAnsi" w:hAnsiTheme="minorHAnsi" w:cstheme="minorHAnsi"/>
          <w:color w:val="000000" w:themeColor="text1"/>
          <w:highlight w:val="white"/>
        </w:rPr>
        <w:t>)</w:t>
      </w:r>
      <w:r w:rsidR="00694ADE" w:rsidRPr="006327D2">
        <w:rPr>
          <w:rFonts w:asciiTheme="minorHAnsi" w:hAnsiTheme="minorHAnsi" w:cstheme="minorHAnsi"/>
          <w:color w:val="000000" w:themeColor="text1"/>
          <w:highlight w:val="white"/>
        </w:rPr>
        <w:t xml:space="preserve"> as compared to the reference sequence</w:t>
      </w:r>
      <w:r w:rsidRPr="006327D2">
        <w:rPr>
          <w:rFonts w:asciiTheme="minorHAnsi" w:hAnsiTheme="minorHAnsi" w:cstheme="minorHAnsi"/>
          <w:color w:val="000000" w:themeColor="text1"/>
          <w:highlight w:val="white"/>
        </w:rPr>
        <w:t xml:space="preserve">. The </w:t>
      </w:r>
      <w:r w:rsidR="00583E22" w:rsidRPr="006327D2">
        <w:rPr>
          <w:rFonts w:asciiTheme="minorHAnsi" w:hAnsiTheme="minorHAnsi" w:cstheme="minorHAnsi"/>
          <w:color w:val="000000" w:themeColor="text1"/>
          <w:highlight w:val="white"/>
        </w:rPr>
        <w:t>bit-</w:t>
      </w:r>
      <w:r w:rsidRPr="006327D2">
        <w:rPr>
          <w:rFonts w:asciiTheme="minorHAnsi" w:hAnsiTheme="minorHAnsi" w:cstheme="minorHAnsi"/>
          <w:color w:val="000000" w:themeColor="text1"/>
          <w:highlight w:val="white"/>
        </w:rPr>
        <w:t xml:space="preserve">encoded </w:t>
      </w:r>
      <w:r w:rsidR="00C46B0A" w:rsidRPr="006327D2">
        <w:rPr>
          <w:rFonts w:asciiTheme="minorHAnsi" w:hAnsiTheme="minorHAnsi" w:cstheme="minorHAnsi"/>
          <w:color w:val="000000" w:themeColor="text1"/>
          <w:highlight w:val="white"/>
        </w:rPr>
        <w:t xml:space="preserve">rectangular </w:t>
      </w:r>
      <w:r w:rsidRPr="006327D2">
        <w:rPr>
          <w:rFonts w:asciiTheme="minorHAnsi" w:hAnsiTheme="minorHAnsi" w:cstheme="minorHAnsi"/>
          <w:color w:val="000000" w:themeColor="text1"/>
          <w:highlight w:val="white"/>
        </w:rPr>
        <w:t>vector matrix co</w:t>
      </w:r>
      <w:r w:rsidR="00583E22" w:rsidRPr="006327D2">
        <w:rPr>
          <w:rFonts w:asciiTheme="minorHAnsi" w:hAnsiTheme="minorHAnsi" w:cstheme="minorHAnsi"/>
          <w:color w:val="000000" w:themeColor="text1"/>
          <w:highlight w:val="white"/>
        </w:rPr>
        <w:t>nsists of</w:t>
      </w:r>
      <w:r w:rsidRPr="006327D2">
        <w:rPr>
          <w:rFonts w:asciiTheme="minorHAnsi" w:hAnsiTheme="minorHAnsi" w:cstheme="minorHAnsi"/>
          <w:color w:val="000000" w:themeColor="text1"/>
          <w:highlight w:val="white"/>
        </w:rPr>
        <w:t xml:space="preserve"> 4</w:t>
      </w:r>
      <w:r w:rsidR="004B5978" w:rsidRPr="006327D2">
        <w:rPr>
          <w:rFonts w:asciiTheme="minorHAnsi" w:hAnsiTheme="minorHAnsi" w:cstheme="minorHAnsi"/>
          <w:color w:val="000000" w:themeColor="text1"/>
          <w:highlight w:val="white"/>
        </w:rPr>
        <w:t>3</w:t>
      </w:r>
      <w:r w:rsidRPr="006327D2">
        <w:rPr>
          <w:rFonts w:asciiTheme="minorHAnsi" w:hAnsiTheme="minorHAnsi" w:cstheme="minorHAnsi"/>
          <w:color w:val="000000" w:themeColor="text1"/>
          <w:highlight w:val="white"/>
        </w:rPr>
        <w:t xml:space="preserve">,678 samples and </w:t>
      </w:r>
      <w:r w:rsidR="004B5978" w:rsidRPr="006327D2">
        <w:rPr>
          <w:rFonts w:asciiTheme="minorHAnsi" w:hAnsiTheme="minorHAnsi" w:cstheme="minorHAnsi"/>
          <w:color w:val="000000" w:themeColor="text1"/>
          <w:highlight w:val="white"/>
        </w:rPr>
        <w:t xml:space="preserve">about 17,000 </w:t>
      </w:r>
      <w:r w:rsidRPr="006327D2">
        <w:rPr>
          <w:rFonts w:asciiTheme="minorHAnsi" w:hAnsiTheme="minorHAnsi" w:cstheme="minorHAnsi"/>
          <w:color w:val="000000" w:themeColor="text1"/>
          <w:highlight w:val="white"/>
        </w:rPr>
        <w:t>vector</w:t>
      </w:r>
      <w:r w:rsidR="00953D28" w:rsidRPr="006327D2">
        <w:rPr>
          <w:rFonts w:asciiTheme="minorHAnsi" w:hAnsiTheme="minorHAnsi" w:cstheme="minorHAnsi"/>
          <w:color w:val="000000" w:themeColor="text1"/>
          <w:highlight w:val="white"/>
        </w:rPr>
        <w:t xml:space="preserve"> elements</w:t>
      </w:r>
      <w:r w:rsidR="00DB702E">
        <w:rPr>
          <w:rFonts w:asciiTheme="minorHAnsi" w:hAnsiTheme="minorHAnsi" w:cstheme="minorHAnsi"/>
          <w:color w:val="000000" w:themeColor="text1"/>
          <w:highlight w:val="white"/>
        </w:rPr>
        <w:t>,</w:t>
      </w:r>
      <w:r w:rsidRPr="006327D2">
        <w:rPr>
          <w:rFonts w:asciiTheme="minorHAnsi" w:hAnsiTheme="minorHAnsi" w:cstheme="minorHAnsi"/>
          <w:color w:val="000000" w:themeColor="text1"/>
          <w:highlight w:val="white"/>
        </w:rPr>
        <w:t xml:space="preserve"> </w:t>
      </w:r>
      <w:r w:rsidRPr="00CF29C8">
        <w:rPr>
          <w:rFonts w:asciiTheme="minorHAnsi" w:hAnsiTheme="minorHAnsi" w:cstheme="minorHAnsi"/>
          <w:color w:val="222222"/>
          <w:highlight w:val="white"/>
        </w:rPr>
        <w:t>which denote the existence of each mutational event (written in 1 or 0). Colors were assigned by WHO variant names</w:t>
      </w:r>
      <w:r w:rsidR="00BA5C1C">
        <w:rPr>
          <w:rFonts w:asciiTheme="minorHAnsi" w:hAnsiTheme="minorHAnsi" w:cstheme="minorHAnsi"/>
          <w:color w:val="222222"/>
          <w:highlight w:val="white"/>
        </w:rPr>
        <w:t xml:space="preserve"> associated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</w:t>
      </w:r>
      <w:r w:rsidR="00BA5C1C">
        <w:rPr>
          <w:rFonts w:asciiTheme="minorHAnsi" w:hAnsiTheme="minorHAnsi" w:cstheme="minorHAnsi"/>
          <w:color w:val="222222"/>
          <w:highlight w:val="white"/>
        </w:rPr>
        <w:t>with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the pangolin lineage</w:t>
      </w:r>
      <w:r w:rsidR="00BA5C1C">
        <w:rPr>
          <w:rFonts w:asciiTheme="minorHAnsi" w:hAnsiTheme="minorHAnsi" w:cstheme="minorHAnsi"/>
          <w:color w:val="222222"/>
          <w:highlight w:val="white"/>
        </w:rPr>
        <w:t>: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e.g.</w:t>
      </w:r>
      <w:r w:rsidR="00BA5C1C">
        <w:rPr>
          <w:rFonts w:asciiTheme="minorHAnsi" w:hAnsiTheme="minorHAnsi" w:cstheme="minorHAnsi"/>
          <w:color w:val="222222"/>
          <w:highlight w:val="white"/>
        </w:rPr>
        <w:t>,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all the sub</w:t>
      </w:r>
      <w:r w:rsidR="00A65F13">
        <w:rPr>
          <w:rFonts w:asciiTheme="minorHAnsi" w:hAnsiTheme="minorHAnsi" w:cstheme="minorHAnsi"/>
          <w:color w:val="222222"/>
          <w:highlight w:val="white"/>
        </w:rPr>
        <w:t>-</w:t>
      </w:r>
      <w:r w:rsidRPr="00CF29C8">
        <w:rPr>
          <w:rFonts w:asciiTheme="minorHAnsi" w:hAnsiTheme="minorHAnsi" w:cstheme="minorHAnsi"/>
          <w:color w:val="222222"/>
          <w:highlight w:val="white"/>
        </w:rPr>
        <w:t>lineage</w:t>
      </w:r>
      <w:r w:rsidR="00BA5C1C">
        <w:rPr>
          <w:rFonts w:asciiTheme="minorHAnsi" w:hAnsiTheme="minorHAnsi" w:cstheme="minorHAnsi"/>
          <w:color w:val="222222"/>
          <w:highlight w:val="white"/>
        </w:rPr>
        <w:t>s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of BA clade and B.1.1.529 are grouped as Omicron. For PCA video, the top 3 princip</w:t>
      </w:r>
      <w:r w:rsidR="00BA5C1C">
        <w:rPr>
          <w:rFonts w:asciiTheme="minorHAnsi" w:hAnsiTheme="minorHAnsi" w:cstheme="minorHAnsi"/>
          <w:color w:val="222222"/>
          <w:highlight w:val="white"/>
        </w:rPr>
        <w:t>al</w:t>
      </w:r>
      <w:r w:rsidR="00A65F13">
        <w:rPr>
          <w:rFonts w:asciiTheme="minorHAnsi" w:hAnsiTheme="minorHAnsi" w:cstheme="minorHAnsi"/>
          <w:color w:val="222222"/>
          <w:highlight w:val="white"/>
        </w:rPr>
        <w:t>-</w:t>
      </w:r>
      <w:r w:rsidRPr="00CF29C8">
        <w:rPr>
          <w:rFonts w:asciiTheme="minorHAnsi" w:hAnsiTheme="minorHAnsi" w:cstheme="minorHAnsi"/>
          <w:color w:val="222222"/>
          <w:highlight w:val="white"/>
        </w:rPr>
        <w:t>component ax</w:t>
      </w:r>
      <w:r w:rsidR="00A65F13">
        <w:rPr>
          <w:rFonts w:asciiTheme="minorHAnsi" w:hAnsiTheme="minorHAnsi" w:cstheme="minorHAnsi"/>
          <w:color w:val="222222"/>
          <w:highlight w:val="white"/>
        </w:rPr>
        <w:t>e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s were plotted using </w:t>
      </w:r>
      <w:r w:rsidR="00BF7A91" w:rsidRPr="00CF29C8">
        <w:rPr>
          <w:rFonts w:asciiTheme="minorHAnsi" w:hAnsiTheme="minorHAnsi" w:cstheme="minorHAnsi"/>
          <w:color w:val="222222"/>
          <w:highlight w:val="white"/>
        </w:rPr>
        <w:t>“</w:t>
      </w:r>
      <w:proofErr w:type="spellStart"/>
      <w:r w:rsidRPr="00CF29C8">
        <w:rPr>
          <w:rFonts w:asciiTheme="minorHAnsi" w:hAnsiTheme="minorHAnsi" w:cstheme="minorHAnsi"/>
          <w:color w:val="222222"/>
          <w:highlight w:val="white"/>
        </w:rPr>
        <w:t>plotly</w:t>
      </w:r>
      <w:proofErr w:type="spellEnd"/>
      <w:r w:rsidR="00BF7A91" w:rsidRPr="00CF29C8">
        <w:rPr>
          <w:rFonts w:asciiTheme="minorHAnsi" w:hAnsiTheme="minorHAnsi" w:cstheme="minorHAnsi"/>
          <w:color w:val="222222"/>
          <w:highlight w:val="white"/>
        </w:rPr>
        <w:t>”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package</w:t>
      </w:r>
      <w:r w:rsidR="00583E22" w:rsidRPr="00CF29C8">
        <w:rPr>
          <w:rFonts w:asciiTheme="minorHAnsi" w:hAnsiTheme="minorHAnsi" w:cstheme="minorHAnsi"/>
          <w:color w:val="222222"/>
          <w:highlight w:val="white"/>
        </w:rPr>
        <w:t xml:space="preserve"> (</w:t>
      </w:r>
      <w:r w:rsidR="00583E22" w:rsidRPr="00CF29C8">
        <w:rPr>
          <w:rFonts w:asciiTheme="minorHAnsi" w:hAnsiTheme="minorHAnsi" w:cstheme="minorHAnsi"/>
          <w:color w:val="1F2328"/>
        </w:rPr>
        <w:t xml:space="preserve">C. Sievert. Interactive Web-Based Data Visualization with R, </w:t>
      </w:r>
      <w:proofErr w:type="spellStart"/>
      <w:r w:rsidR="00583E22" w:rsidRPr="00CF29C8">
        <w:rPr>
          <w:rFonts w:asciiTheme="minorHAnsi" w:hAnsiTheme="minorHAnsi" w:cstheme="minorHAnsi"/>
          <w:color w:val="1F2328"/>
        </w:rPr>
        <w:t>plotly</w:t>
      </w:r>
      <w:proofErr w:type="spellEnd"/>
      <w:r w:rsidR="00583E22" w:rsidRPr="00CF29C8">
        <w:rPr>
          <w:rFonts w:asciiTheme="minorHAnsi" w:hAnsiTheme="minorHAnsi" w:cstheme="minorHAnsi"/>
          <w:color w:val="1F2328"/>
        </w:rPr>
        <w:t>, and shiny. Chapman and Hall/CRC Florida, 2020)</w:t>
      </w:r>
      <w:r w:rsidR="00CF29C8" w:rsidRPr="00CF29C8">
        <w:rPr>
          <w:rFonts w:asciiTheme="minorHAnsi" w:hAnsiTheme="minorHAnsi" w:cstheme="minorHAnsi"/>
          <w:color w:val="1F2328"/>
        </w:rPr>
        <w:t>.</w:t>
      </w:r>
      <w:r w:rsidR="00CF29C8">
        <w:rPr>
          <w:rFonts w:asciiTheme="minorHAnsi" w:hAnsiTheme="minorHAnsi" w:cstheme="minorHAnsi"/>
          <w:color w:val="222222"/>
          <w:highlight w:val="white"/>
        </w:rPr>
        <w:t xml:space="preserve"> C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amera angle </w:t>
      </w:r>
      <w:r w:rsidR="00CF29C8">
        <w:rPr>
          <w:rFonts w:asciiTheme="minorHAnsi" w:hAnsiTheme="minorHAnsi" w:cstheme="minorHAnsi"/>
          <w:color w:val="222222"/>
          <w:highlight w:val="white"/>
        </w:rPr>
        <w:t>was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updated every second to make </w:t>
      </w:r>
      <w:r w:rsidR="00AC2B67">
        <w:rPr>
          <w:rFonts w:asciiTheme="minorHAnsi" w:hAnsiTheme="minorHAnsi" w:cstheme="minorHAnsi"/>
          <w:color w:val="222222"/>
          <w:highlight w:val="white"/>
        </w:rPr>
        <w:t xml:space="preserve">the 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plot spinning using </w:t>
      </w:r>
      <w:proofErr w:type="spellStart"/>
      <w:r w:rsidRPr="00AC2B67">
        <w:rPr>
          <w:rFonts w:asciiTheme="minorHAnsi" w:hAnsiTheme="minorHAnsi" w:cstheme="minorHAnsi"/>
          <w:i/>
          <w:iCs/>
          <w:color w:val="222222"/>
          <w:highlight w:val="white"/>
        </w:rPr>
        <w:t>javascript</w:t>
      </w:r>
      <w:proofErr w:type="spellEnd"/>
      <w:r w:rsidRPr="00CF29C8">
        <w:rPr>
          <w:rFonts w:asciiTheme="minorHAnsi" w:hAnsiTheme="minorHAnsi" w:cstheme="minorHAnsi"/>
          <w:color w:val="222222"/>
          <w:highlight w:val="white"/>
        </w:rPr>
        <w:t xml:space="preserve"> and </w:t>
      </w:r>
      <w:r w:rsidR="00BF7A91" w:rsidRPr="00CF29C8">
        <w:rPr>
          <w:rFonts w:asciiTheme="minorHAnsi" w:hAnsiTheme="minorHAnsi" w:cstheme="minorHAnsi"/>
          <w:color w:val="222222"/>
          <w:highlight w:val="white"/>
        </w:rPr>
        <w:t>“</w:t>
      </w:r>
      <w:proofErr w:type="spellStart"/>
      <w:r w:rsidRPr="00AC2B67">
        <w:rPr>
          <w:rFonts w:asciiTheme="minorHAnsi" w:hAnsiTheme="minorHAnsi" w:cstheme="minorHAnsi"/>
          <w:i/>
          <w:iCs/>
          <w:color w:val="222222"/>
          <w:highlight w:val="white"/>
        </w:rPr>
        <w:t>htmlwidget</w:t>
      </w:r>
      <w:proofErr w:type="spellEnd"/>
      <w:r w:rsidR="00BF7A91" w:rsidRPr="00CF29C8">
        <w:rPr>
          <w:rFonts w:asciiTheme="minorHAnsi" w:hAnsiTheme="minorHAnsi" w:cstheme="minorHAnsi"/>
          <w:color w:val="222222"/>
          <w:highlight w:val="white"/>
        </w:rPr>
        <w:t>”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package. The video was recorded by </w:t>
      </w:r>
      <w:r w:rsidR="00DB702E" w:rsidRPr="00FE141D">
        <w:rPr>
          <w:rFonts w:asciiTheme="minorHAnsi" w:hAnsiTheme="minorHAnsi" w:cstheme="minorHAnsi"/>
          <w:color w:val="000000" w:themeColor="text1"/>
          <w:highlight w:val="white"/>
        </w:rPr>
        <w:t>Q</w:t>
      </w:r>
      <w:r w:rsidRPr="00FE141D">
        <w:rPr>
          <w:rFonts w:asciiTheme="minorHAnsi" w:hAnsiTheme="minorHAnsi" w:cstheme="minorHAnsi"/>
          <w:color w:val="000000" w:themeColor="text1"/>
          <w:highlight w:val="white"/>
        </w:rPr>
        <w:t>uick</w:t>
      </w:r>
      <w:r w:rsidR="00DB702E" w:rsidRPr="00FE141D">
        <w:rPr>
          <w:rFonts w:asciiTheme="minorHAnsi" w:hAnsiTheme="minorHAnsi" w:cstheme="minorHAnsi"/>
          <w:color w:val="000000" w:themeColor="text1"/>
          <w:highlight w:val="white"/>
        </w:rPr>
        <w:t>T</w:t>
      </w:r>
      <w:r w:rsidRPr="00FE141D">
        <w:rPr>
          <w:rFonts w:asciiTheme="minorHAnsi" w:hAnsiTheme="minorHAnsi" w:cstheme="minorHAnsi"/>
          <w:color w:val="000000" w:themeColor="text1"/>
          <w:highlight w:val="white"/>
        </w:rPr>
        <w:t>ime</w:t>
      </w:r>
      <w:r w:rsidRPr="00CF29C8">
        <w:rPr>
          <w:rFonts w:asciiTheme="minorHAnsi" w:hAnsiTheme="minorHAnsi" w:cstheme="minorHAnsi"/>
          <w:color w:val="222222"/>
          <w:highlight w:val="white"/>
        </w:rPr>
        <w:t xml:space="preserve"> and </w:t>
      </w:r>
      <w:r w:rsidRPr="00CF29C8">
        <w:rPr>
          <w:rFonts w:asciiTheme="minorHAnsi" w:hAnsiTheme="minorHAnsi" w:cstheme="minorHAnsi"/>
          <w:color w:val="1F2328"/>
          <w:highlight w:val="white"/>
        </w:rPr>
        <w:t>exported to mp4 video clip by</w:t>
      </w:r>
      <w:r w:rsidRPr="00AC2B67">
        <w:rPr>
          <w:rFonts w:asciiTheme="minorHAnsi" w:hAnsiTheme="minorHAnsi" w:cstheme="minorHAnsi"/>
          <w:i/>
          <w:iCs/>
          <w:color w:val="1F2328"/>
          <w:highlight w:val="white"/>
        </w:rPr>
        <w:t xml:space="preserve"> </w:t>
      </w:r>
      <w:proofErr w:type="spellStart"/>
      <w:r w:rsidRPr="00AC2B67">
        <w:rPr>
          <w:rFonts w:asciiTheme="minorHAnsi" w:hAnsiTheme="minorHAnsi" w:cstheme="minorHAnsi"/>
          <w:i/>
          <w:iCs/>
          <w:color w:val="1F2328"/>
          <w:highlight w:val="white"/>
        </w:rPr>
        <w:t>imovie</w:t>
      </w:r>
      <w:proofErr w:type="spellEnd"/>
      <w:r w:rsidRPr="00CF29C8">
        <w:rPr>
          <w:rFonts w:asciiTheme="minorHAnsi" w:hAnsiTheme="minorHAnsi" w:cstheme="minorHAnsi"/>
          <w:color w:val="1F2328"/>
          <w:highlight w:val="white"/>
        </w:rPr>
        <w:t xml:space="preserve"> program. </w:t>
      </w:r>
    </w:p>
    <w:p w14:paraId="705AF04C" w14:textId="4F5CF05D" w:rsidR="00760C7F" w:rsidRPr="00B60DD1" w:rsidRDefault="00760C7F" w:rsidP="00760C7F">
      <w:pPr>
        <w:pStyle w:val="Heading3"/>
        <w:spacing w:before="320" w:line="276" w:lineRule="auto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B60DD1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BIONJ tree</w:t>
      </w:r>
    </w:p>
    <w:sdt>
      <w:sdtPr>
        <w:rPr>
          <w:rFonts w:cstheme="minorHAnsi"/>
        </w:rPr>
        <w:tag w:val="goog_rdk_27"/>
        <w:id w:val="252635199"/>
      </w:sdtPr>
      <w:sdtContent>
        <w:p w14:paraId="3C088F44" w14:textId="77777777" w:rsidR="00BA5C1C" w:rsidRDefault="00BA5C1C" w:rsidP="00ED28F4">
          <w:pPr>
            <w:rPr>
              <w:rFonts w:cstheme="minorHAnsi"/>
            </w:rPr>
          </w:pPr>
        </w:p>
        <w:p w14:paraId="6BC1977B" w14:textId="22FB1478" w:rsidR="00760C7F" w:rsidRPr="00ED28F4" w:rsidRDefault="00760C7F" w:rsidP="00BA5C1C">
          <w:pPr>
            <w:ind w:firstLine="720"/>
            <w:rPr>
              <w:rFonts w:asciiTheme="minorHAnsi" w:hAnsiTheme="minorHAnsi" w:cstheme="minorHAnsi"/>
            </w:rPr>
          </w:pPr>
          <w:r w:rsidRPr="00ED28F4">
            <w:rPr>
              <w:rFonts w:asciiTheme="minorHAnsi" w:hAnsiTheme="minorHAnsi" w:cstheme="minorHAnsi"/>
            </w:rPr>
            <w:t>The BIONJ (a neighbor-Joining</w:t>
          </w:r>
          <w:r w:rsidR="00342099">
            <w:rPr>
              <w:rFonts w:asciiTheme="minorHAnsi" w:hAnsiTheme="minorHAnsi" w:cstheme="minorHAnsi"/>
            </w:rPr>
            <w:t xml:space="preserve"> phylogenetic tree method</w:t>
          </w:r>
          <w:r w:rsidRPr="00ED28F4">
            <w:rPr>
              <w:rFonts w:asciiTheme="minorHAnsi" w:hAnsiTheme="minorHAnsi" w:cstheme="minorHAnsi"/>
            </w:rPr>
            <w:t xml:space="preserve">; </w:t>
          </w:r>
          <w:r w:rsidR="002B1D28" w:rsidRPr="002B1D28">
            <w:rPr>
              <w:rFonts w:asciiTheme="minorHAnsi" w:hAnsiTheme="minorHAnsi" w:cstheme="minorHAnsi"/>
              <w:bCs/>
              <w:color w:val="000000" w:themeColor="text1"/>
            </w:rPr>
            <w:t>(</w:t>
          </w:r>
          <w:proofErr w:type="spellStart"/>
          <w:r w:rsidR="002B1D28" w:rsidRPr="00F53FC7">
            <w:rPr>
              <w:rFonts w:asciiTheme="minorHAnsi" w:hAnsiTheme="minorHAnsi" w:cstheme="minorHAnsi"/>
              <w:color w:val="000000" w:themeColor="text1"/>
            </w:rPr>
            <w:t>Gascuel</w:t>
          </w:r>
          <w:proofErr w:type="spellEnd"/>
          <w:r w:rsidR="002B1D28" w:rsidRPr="00F53FC7">
            <w:rPr>
              <w:rFonts w:asciiTheme="minorHAnsi" w:hAnsiTheme="minorHAnsi" w:cstheme="minorHAnsi"/>
              <w:color w:val="000000" w:themeColor="text1"/>
            </w:rPr>
            <w:t>, O. (1997). BIONJ: an improved version of the NJ algorithm based on a simple model of sequence data. Molecular Biology and Evolution, 14(7), 685–695</w:t>
          </w:r>
          <w:r w:rsidR="002B1D28" w:rsidRPr="00A517DD">
            <w:rPr>
              <w:rFonts w:asciiTheme="minorHAnsi" w:hAnsiTheme="minorHAnsi" w:cstheme="minorHAnsi"/>
              <w:color w:val="000000" w:themeColor="text1"/>
            </w:rPr>
            <w:t>.</w:t>
          </w:r>
          <w:r w:rsidR="00A517DD" w:rsidRPr="00A517DD">
            <w:rPr>
              <w:rFonts w:asciiTheme="minorHAnsi" w:hAnsiTheme="minorHAnsi" w:cstheme="minorHAnsi"/>
              <w:color w:val="000000" w:themeColor="text1"/>
            </w:rPr>
            <w:t xml:space="preserve"> </w:t>
          </w:r>
          <w:hyperlink r:id="rId9" w:history="1">
            <w:r w:rsidR="00A517DD" w:rsidRPr="00A517DD">
              <w:rPr>
                <w:rStyle w:val="Hyperlink"/>
                <w:rFonts w:asciiTheme="minorHAnsi" w:hAnsiTheme="minorHAnsi" w:cstheme="minorHAnsi"/>
                <w:color w:val="000000" w:themeColor="text1"/>
              </w:rPr>
              <w:t>http://www.ncbi.nlm.nih.gov/pubmed/9254330</w:t>
            </w:r>
          </w:hyperlink>
          <w:r w:rsidRPr="00A517DD">
            <w:rPr>
              <w:rFonts w:asciiTheme="minorHAnsi" w:hAnsiTheme="minorHAnsi" w:cstheme="minorHAnsi"/>
              <w:color w:val="000000" w:themeColor="text1"/>
            </w:rPr>
            <w:t xml:space="preserve">) </w:t>
          </w:r>
          <w:r w:rsidRPr="00ED28F4">
            <w:rPr>
              <w:rFonts w:asciiTheme="minorHAnsi" w:hAnsiTheme="minorHAnsi" w:cstheme="minorHAnsi"/>
            </w:rPr>
            <w:t xml:space="preserve">tree is built using the Euclidean distance matrix as input by summing all pairwise differences between two </w:t>
          </w:r>
          <w:r w:rsidR="00ED28F4" w:rsidRPr="00ED28F4">
            <w:rPr>
              <w:rFonts w:asciiTheme="minorHAnsi" w:hAnsiTheme="minorHAnsi" w:cstheme="minorHAnsi"/>
            </w:rPr>
            <w:t xml:space="preserve">binary </w:t>
          </w:r>
          <w:r w:rsidR="001C5AB5" w:rsidRPr="00ED28F4">
            <w:rPr>
              <w:rFonts w:asciiTheme="minorHAnsi" w:hAnsiTheme="minorHAnsi" w:cstheme="minorHAnsi"/>
            </w:rPr>
            <w:t>bit-vectors</w:t>
          </w:r>
          <w:r w:rsidRPr="00ED28F4">
            <w:rPr>
              <w:rFonts w:asciiTheme="minorHAnsi" w:hAnsiTheme="minorHAnsi" w:cstheme="minorHAnsi"/>
            </w:rPr>
            <w:t xml:space="preserve"> (</w:t>
          </w:r>
          <w:r w:rsidRPr="002B1D28">
            <w:rPr>
              <w:rFonts w:asciiTheme="minorHAnsi" w:hAnsiTheme="minorHAnsi" w:cstheme="minorHAnsi"/>
              <w:color w:val="000000" w:themeColor="text1"/>
            </w:rPr>
            <w:t xml:space="preserve">see </w:t>
          </w:r>
          <w:r w:rsidR="00ED28F4" w:rsidRPr="002B1D28">
            <w:rPr>
              <w:rFonts w:asciiTheme="minorHAnsi" w:hAnsiTheme="minorHAnsi" w:cstheme="minorHAnsi"/>
              <w:b/>
              <w:color w:val="000000" w:themeColor="text1"/>
            </w:rPr>
            <w:t xml:space="preserve">Principal Component Analysis (PCA) </w:t>
          </w:r>
          <w:r w:rsidRPr="002B1D28">
            <w:rPr>
              <w:rFonts w:asciiTheme="minorHAnsi" w:hAnsiTheme="minorHAnsi" w:cstheme="minorHAnsi"/>
              <w:color w:val="000000" w:themeColor="text1"/>
            </w:rPr>
            <w:t>above)</w:t>
          </w:r>
          <w:r w:rsidR="003F1F08">
            <w:rPr>
              <w:rFonts w:asciiTheme="minorHAnsi" w:hAnsiTheme="minorHAnsi" w:cstheme="minorHAnsi"/>
              <w:color w:val="000000" w:themeColor="text1"/>
            </w:rPr>
            <w:t xml:space="preserve"> for the entire 44K data</w:t>
          </w:r>
          <w:r w:rsidRPr="002B1D28">
            <w:rPr>
              <w:rFonts w:asciiTheme="minorHAnsi" w:hAnsiTheme="minorHAnsi" w:cstheme="minorHAnsi"/>
              <w:color w:val="000000" w:themeColor="text1"/>
            </w:rPr>
            <w:t xml:space="preserve">.   </w:t>
          </w:r>
        </w:p>
        <w:p w14:paraId="7CDD3DE5" w14:textId="71AF5F64" w:rsidR="00760C7F" w:rsidRPr="00472EA4" w:rsidRDefault="003F1F08" w:rsidP="00760C7F">
          <w:pPr>
            <w:spacing w:line="276" w:lineRule="auto"/>
            <w:ind w:firstLine="720"/>
            <w:rPr>
              <w:rFonts w:asciiTheme="minorHAnsi" w:hAnsiTheme="minorHAnsi" w:cstheme="minorHAnsi"/>
              <w:color w:val="FF0000"/>
            </w:rPr>
          </w:pPr>
          <w:r>
            <w:rPr>
              <w:rFonts w:asciiTheme="minorHAnsi" w:hAnsiTheme="minorHAnsi" w:cstheme="minorHAnsi"/>
            </w:rPr>
            <w:t>All</w:t>
          </w:r>
          <w:r w:rsidR="00760C7F" w:rsidRPr="00ED28F4">
            <w:rPr>
              <w:rFonts w:asciiTheme="minorHAnsi" w:hAnsiTheme="minorHAnsi" w:cstheme="minorHAnsi"/>
            </w:rPr>
            <w:t xml:space="preserve"> SARS-CoV2 variants named by World Health Organization (WHO) </w:t>
          </w:r>
          <w:r>
            <w:rPr>
              <w:rFonts w:asciiTheme="minorHAnsi" w:hAnsiTheme="minorHAnsi" w:cstheme="minorHAnsi"/>
            </w:rPr>
            <w:t>are</w:t>
          </w:r>
          <w:r w:rsidR="00760C7F" w:rsidRPr="00ED28F4">
            <w:rPr>
              <w:rFonts w:asciiTheme="minorHAnsi" w:hAnsiTheme="minorHAnsi" w:cstheme="minorHAnsi"/>
            </w:rPr>
            <w:t xml:space="preserve"> indicated </w:t>
          </w:r>
          <w:r>
            <w:rPr>
              <w:rFonts w:asciiTheme="minorHAnsi" w:hAnsiTheme="minorHAnsi" w:cstheme="minorHAnsi"/>
            </w:rPr>
            <w:t>on</w:t>
          </w:r>
          <w:r w:rsidR="00760C7F" w:rsidRPr="00ED28F4">
            <w:rPr>
              <w:rFonts w:asciiTheme="minorHAnsi" w:hAnsiTheme="minorHAnsi" w:cstheme="minorHAnsi"/>
            </w:rPr>
            <w:t xml:space="preserve"> a </w:t>
          </w:r>
          <w:r>
            <w:rPr>
              <w:rFonts w:asciiTheme="minorHAnsi" w:hAnsiTheme="minorHAnsi" w:cstheme="minorHAnsi"/>
            </w:rPr>
            <w:t xml:space="preserve">circular </w:t>
          </w:r>
          <w:r w:rsidR="00760C7F" w:rsidRPr="00ED28F4">
            <w:rPr>
              <w:rFonts w:asciiTheme="minorHAnsi" w:hAnsiTheme="minorHAnsi" w:cstheme="minorHAnsi"/>
            </w:rPr>
            <w:t>colored</w:t>
          </w:r>
          <w:r w:rsidR="00342099">
            <w:rPr>
              <w:rFonts w:asciiTheme="minorHAnsi" w:hAnsiTheme="minorHAnsi" w:cstheme="minorHAnsi"/>
            </w:rPr>
            <w:t>-</w:t>
          </w:r>
          <w:r w:rsidR="00760C7F" w:rsidRPr="00ED28F4">
            <w:rPr>
              <w:rFonts w:asciiTheme="minorHAnsi" w:hAnsiTheme="minorHAnsi" w:cstheme="minorHAnsi"/>
            </w:rPr>
            <w:t>strip</w:t>
          </w:r>
          <w:r w:rsidR="0016190A">
            <w:rPr>
              <w:rFonts w:asciiTheme="minorHAnsi" w:hAnsiTheme="minorHAnsi" w:cstheme="minorHAnsi"/>
            </w:rPr>
            <w:t xml:space="preserve">. </w:t>
          </w:r>
          <w:r w:rsidR="00760C7F" w:rsidRPr="00ED28F4">
            <w:rPr>
              <w:rFonts w:asciiTheme="minorHAnsi" w:hAnsiTheme="minorHAnsi" w:cstheme="minorHAnsi"/>
            </w:rPr>
            <w:t xml:space="preserve"> </w:t>
          </w:r>
          <w:r w:rsidR="0016190A">
            <w:rPr>
              <w:rFonts w:asciiTheme="minorHAnsi" w:hAnsiTheme="minorHAnsi" w:cstheme="minorHAnsi"/>
            </w:rPr>
            <w:t>T</w:t>
          </w:r>
          <w:r w:rsidR="00760C7F" w:rsidRPr="00ED28F4">
            <w:rPr>
              <w:rFonts w:asciiTheme="minorHAnsi" w:hAnsiTheme="minorHAnsi" w:cstheme="minorHAnsi"/>
            </w:rPr>
            <w:t xml:space="preserve">he tree </w:t>
          </w:r>
          <w:r w:rsidR="0016190A">
            <w:rPr>
              <w:rFonts w:asciiTheme="minorHAnsi" w:hAnsiTheme="minorHAnsi" w:cstheme="minorHAnsi"/>
            </w:rPr>
            <w:t xml:space="preserve">shows that </w:t>
          </w:r>
          <w:r w:rsidR="00760C7F" w:rsidRPr="00ED28F4">
            <w:rPr>
              <w:rFonts w:asciiTheme="minorHAnsi" w:hAnsiTheme="minorHAnsi" w:cstheme="minorHAnsi"/>
            </w:rPr>
            <w:t xml:space="preserve">there are four large clades with </w:t>
          </w:r>
          <w:proofErr w:type="gramStart"/>
          <w:r w:rsidR="00760C7F" w:rsidRPr="00ED28F4">
            <w:rPr>
              <w:rFonts w:asciiTheme="minorHAnsi" w:hAnsiTheme="minorHAnsi" w:cstheme="minorHAnsi"/>
            </w:rPr>
            <w:t xml:space="preserve">the </w:t>
          </w:r>
          <w:r w:rsidR="00342099">
            <w:rPr>
              <w:rFonts w:asciiTheme="minorHAnsi" w:hAnsiTheme="minorHAnsi" w:cstheme="minorHAnsi"/>
            </w:rPr>
            <w:t xml:space="preserve">overwhelming </w:t>
          </w:r>
          <w:r w:rsidR="00760C7F" w:rsidRPr="00ED28F4">
            <w:rPr>
              <w:rFonts w:asciiTheme="minorHAnsi" w:hAnsiTheme="minorHAnsi" w:cstheme="minorHAnsi"/>
            </w:rPr>
            <w:t xml:space="preserve">majority </w:t>
          </w:r>
          <w:r w:rsidR="0016190A">
            <w:rPr>
              <w:rFonts w:asciiTheme="minorHAnsi" w:hAnsiTheme="minorHAnsi" w:cstheme="minorHAnsi"/>
            </w:rPr>
            <w:t>of</w:t>
          </w:r>
          <w:proofErr w:type="gramEnd"/>
          <w:r w:rsidR="0016190A">
            <w:rPr>
              <w:rFonts w:asciiTheme="minorHAnsi" w:hAnsiTheme="minorHAnsi" w:cstheme="minorHAnsi"/>
            </w:rPr>
            <w:t xml:space="preserve"> each clade </w:t>
          </w:r>
          <w:r w:rsidR="00760C7F" w:rsidRPr="00ED28F4">
            <w:rPr>
              <w:rFonts w:asciiTheme="minorHAnsi" w:hAnsiTheme="minorHAnsi" w:cstheme="minorHAnsi"/>
            </w:rPr>
            <w:t>composed of Omicron (</w:t>
          </w:r>
          <w:r w:rsidR="00760C7F" w:rsidRPr="002B1D28">
            <w:rPr>
              <w:rFonts w:asciiTheme="minorHAnsi" w:hAnsiTheme="minorHAnsi" w:cstheme="minorHAnsi"/>
              <w:color w:val="000000" w:themeColor="text1"/>
            </w:rPr>
            <w:t xml:space="preserve">99.9%; </w:t>
          </w:r>
          <w:r w:rsidR="00760C7F" w:rsidRPr="00ED28F4">
            <w:rPr>
              <w:rFonts w:asciiTheme="minorHAnsi" w:hAnsiTheme="minorHAnsi" w:cstheme="minorHAnsi"/>
            </w:rPr>
            <w:t>MGG IV), Delta (99.4%; MGG III), Alpha (99.9%; MGG II), and the rest</w:t>
          </w:r>
          <w:r w:rsidR="0016190A">
            <w:rPr>
              <w:rFonts w:asciiTheme="minorHAnsi" w:hAnsiTheme="minorHAnsi" w:cstheme="minorHAnsi"/>
            </w:rPr>
            <w:t xml:space="preserve"> of WHO labels plus</w:t>
          </w:r>
          <w:r w:rsidR="00760C7F" w:rsidRPr="00ED28F4">
            <w:rPr>
              <w:rFonts w:asciiTheme="minorHAnsi" w:hAnsiTheme="minorHAnsi" w:cstheme="minorHAnsi"/>
            </w:rPr>
            <w:t xml:space="preserve"> “Other” (MGG I). The tree is visualized using ITOL </w:t>
          </w:r>
          <w:sdt>
            <w:sdtPr>
              <w:rPr>
                <w:rFonts w:asciiTheme="minorHAnsi" w:hAnsiTheme="minorHAnsi" w:cstheme="minorHAnsi"/>
                <w:color w:val="000000" w:themeColor="text1"/>
              </w:rPr>
              <w:tag w:val="goog_rdk_25"/>
              <w:id w:val="-1535194616"/>
            </w:sdtPr>
            <w:sdtContent>
              <w:r w:rsidR="00760C7F" w:rsidRPr="002B1D28">
                <w:rPr>
                  <w:rFonts w:asciiTheme="minorHAnsi" w:hAnsiTheme="minorHAnsi" w:cstheme="minorHAnsi"/>
                  <w:color w:val="000000" w:themeColor="text1"/>
                </w:rPr>
                <w:t>(</w:t>
              </w:r>
              <w:proofErr w:type="spellStart"/>
              <w:r w:rsidR="00760C7F" w:rsidRPr="002B1D28">
                <w:rPr>
                  <w:rFonts w:asciiTheme="minorHAnsi" w:hAnsiTheme="minorHAnsi" w:cstheme="minorHAnsi"/>
                  <w:color w:val="000000" w:themeColor="text1"/>
                </w:rPr>
                <w:t>Letunic</w:t>
              </w:r>
              <w:proofErr w:type="spellEnd"/>
              <w:r w:rsidR="00760C7F" w:rsidRPr="002B1D28">
                <w:rPr>
                  <w:rFonts w:asciiTheme="minorHAnsi" w:hAnsiTheme="minorHAnsi" w:cstheme="minorHAnsi"/>
                  <w:color w:val="000000" w:themeColor="text1"/>
                </w:rPr>
                <w:t xml:space="preserve">, I., &amp; Bork, P. (2021). Interactive Tree </w:t>
              </w:r>
              <w:proofErr w:type="gramStart"/>
              <w:r w:rsidR="00760C7F" w:rsidRPr="002B1D28">
                <w:rPr>
                  <w:rFonts w:asciiTheme="minorHAnsi" w:hAnsiTheme="minorHAnsi" w:cstheme="minorHAnsi"/>
                  <w:color w:val="000000" w:themeColor="text1"/>
                </w:rPr>
                <w:t>Of</w:t>
              </w:r>
              <w:proofErr w:type="gramEnd"/>
              <w:r w:rsidR="00760C7F" w:rsidRPr="002B1D28">
                <w:rPr>
                  <w:rFonts w:asciiTheme="minorHAnsi" w:hAnsiTheme="minorHAnsi" w:cstheme="minorHAnsi"/>
                  <w:color w:val="000000" w:themeColor="text1"/>
                </w:rPr>
                <w:t xml:space="preserve"> Life (</w:t>
              </w:r>
              <w:proofErr w:type="spellStart"/>
              <w:r w:rsidR="00760C7F" w:rsidRPr="002B1D28">
                <w:rPr>
                  <w:rFonts w:asciiTheme="minorHAnsi" w:hAnsiTheme="minorHAnsi" w:cstheme="minorHAnsi"/>
                  <w:color w:val="000000" w:themeColor="text1"/>
                </w:rPr>
                <w:t>iTOL</w:t>
              </w:r>
              <w:proofErr w:type="spellEnd"/>
              <w:r w:rsidR="00760C7F" w:rsidRPr="002B1D28">
                <w:rPr>
                  <w:rFonts w:asciiTheme="minorHAnsi" w:hAnsiTheme="minorHAnsi" w:cstheme="minorHAnsi"/>
                  <w:color w:val="000000" w:themeColor="text1"/>
                </w:rPr>
                <w:t xml:space="preserve">) v5: an online tool for phylogenetic tree display and annotation. Nucleic Acids Research, 49. </w:t>
              </w:r>
              <w:hyperlink r:id="rId10" w:history="1">
                <w:r w:rsidR="00760C7F" w:rsidRPr="002B1D28">
                  <w:rPr>
                    <w:rStyle w:val="Hyperlink"/>
                    <w:rFonts w:asciiTheme="minorHAnsi" w:hAnsiTheme="minorHAnsi" w:cstheme="minorHAnsi"/>
                    <w:color w:val="000000" w:themeColor="text1"/>
                  </w:rPr>
                  <w:t>https://doi.org/10.1093/nar/gkab301</w:t>
                </w:r>
              </w:hyperlink>
              <w:r w:rsidR="00760C7F" w:rsidRPr="002B1D28">
                <w:rPr>
                  <w:rFonts w:asciiTheme="minorHAnsi" w:hAnsiTheme="minorHAnsi" w:cstheme="minorHAnsi"/>
                  <w:color w:val="000000" w:themeColor="text1"/>
                </w:rPr>
                <w:t>)</w:t>
              </w:r>
              <w:r>
                <w:rPr>
                  <w:rFonts w:asciiTheme="minorHAnsi" w:hAnsiTheme="minorHAnsi" w:cstheme="minorHAnsi"/>
                  <w:color w:val="000000" w:themeColor="text1"/>
                </w:rPr>
                <w:t>.</w:t>
              </w:r>
            </w:sdtContent>
          </w:sdt>
          <w:sdt>
            <w:sdtPr>
              <w:rPr>
                <w:rFonts w:asciiTheme="minorHAnsi" w:hAnsiTheme="minorHAnsi" w:cstheme="minorHAnsi"/>
                <w:color w:val="000000" w:themeColor="text1"/>
              </w:rPr>
              <w:tag w:val="goog_rdk_26"/>
              <w:id w:val="-265463556"/>
            </w:sdtPr>
            <w:sdtContent>
              <w:r>
                <w:rPr>
                  <w:rFonts w:asciiTheme="minorHAnsi" w:hAnsiTheme="minorHAnsi" w:cstheme="minorHAnsi"/>
                  <w:color w:val="000000" w:themeColor="text1"/>
                </w:rPr>
                <w:t xml:space="preserve">  </w:t>
              </w:r>
            </w:sdtContent>
          </w:sdt>
          <w:r w:rsidR="0019698A" w:rsidRPr="002B1D28">
            <w:rPr>
              <w:rFonts w:asciiTheme="minorHAnsi" w:hAnsiTheme="minorHAnsi" w:cstheme="minorHAnsi"/>
              <w:color w:val="000000" w:themeColor="text1"/>
            </w:rPr>
            <w:t xml:space="preserve">Notice that the founder nodes of the </w:t>
          </w:r>
          <w:r w:rsidR="002B1D28" w:rsidRPr="002B1D28">
            <w:rPr>
              <w:rFonts w:asciiTheme="minorHAnsi" w:hAnsiTheme="minorHAnsi" w:cstheme="minorHAnsi"/>
              <w:color w:val="000000" w:themeColor="text1"/>
            </w:rPr>
            <w:t>three</w:t>
          </w:r>
          <w:r w:rsidR="0019698A" w:rsidRPr="002B1D28">
            <w:rPr>
              <w:rFonts w:asciiTheme="minorHAnsi" w:hAnsiTheme="minorHAnsi" w:cstheme="minorHAnsi"/>
              <w:color w:val="000000" w:themeColor="text1"/>
            </w:rPr>
            <w:t xml:space="preserve"> clades</w:t>
          </w:r>
          <w:r w:rsidR="002B1D28" w:rsidRPr="002B1D28">
            <w:rPr>
              <w:rFonts w:asciiTheme="minorHAnsi" w:hAnsiTheme="minorHAnsi" w:cstheme="minorHAnsi"/>
              <w:color w:val="000000" w:themeColor="text1"/>
            </w:rPr>
            <w:t xml:space="preserve"> (MGG II, III, and IV)</w:t>
          </w:r>
          <w:r w:rsidR="0019698A" w:rsidRPr="002B1D28">
            <w:rPr>
              <w:rFonts w:asciiTheme="minorHAnsi" w:hAnsiTheme="minorHAnsi" w:cstheme="minorHAnsi"/>
              <w:color w:val="000000" w:themeColor="text1"/>
            </w:rPr>
            <w:t xml:space="preserve"> emerged </w:t>
          </w:r>
          <w:r w:rsidR="002B1D28" w:rsidRPr="002B1D28">
            <w:rPr>
              <w:rFonts w:asciiTheme="minorHAnsi" w:hAnsiTheme="minorHAnsi" w:cstheme="minorHAnsi"/>
              <w:color w:val="000000" w:themeColor="text1"/>
            </w:rPr>
            <w:t>within a short interv</w:t>
          </w:r>
          <w:r>
            <w:rPr>
              <w:rFonts w:asciiTheme="minorHAnsi" w:hAnsiTheme="minorHAnsi" w:cstheme="minorHAnsi"/>
              <w:color w:val="000000" w:themeColor="text1"/>
            </w:rPr>
            <w:t>al on</w:t>
          </w:r>
          <w:r w:rsidR="0019698A" w:rsidRPr="002B1D28">
            <w:rPr>
              <w:rFonts w:asciiTheme="minorHAnsi" w:hAnsiTheme="minorHAnsi" w:cstheme="minorHAnsi"/>
              <w:color w:val="000000" w:themeColor="text1"/>
            </w:rPr>
            <w:t xml:space="preserve"> the relative radial</w:t>
          </w:r>
          <w:r w:rsidR="00855A5F">
            <w:rPr>
              <w:rFonts w:asciiTheme="minorHAnsi" w:hAnsiTheme="minorHAnsi" w:cstheme="minorHAnsi"/>
              <w:color w:val="000000" w:themeColor="text1"/>
            </w:rPr>
            <w:t>-</w:t>
          </w:r>
          <w:r w:rsidR="0019698A" w:rsidRPr="002B1D28">
            <w:rPr>
              <w:rFonts w:asciiTheme="minorHAnsi" w:hAnsiTheme="minorHAnsi" w:cstheme="minorHAnsi"/>
              <w:color w:val="000000" w:themeColor="text1"/>
            </w:rPr>
            <w:t>distance</w:t>
          </w:r>
          <w:r>
            <w:rPr>
              <w:rFonts w:asciiTheme="minorHAnsi" w:hAnsiTheme="minorHAnsi" w:cstheme="minorHAnsi"/>
              <w:color w:val="000000" w:themeColor="text1"/>
            </w:rPr>
            <w:t xml:space="preserve"> scale</w:t>
          </w:r>
          <w:r w:rsidR="00342099">
            <w:rPr>
              <w:rFonts w:asciiTheme="minorHAnsi" w:hAnsiTheme="minorHAnsi" w:cstheme="minorHAnsi"/>
              <w:color w:val="000000" w:themeColor="text1"/>
            </w:rPr>
            <w:t>, which corresponds to the cumulative branch-lengths</w:t>
          </w:r>
          <w:r w:rsidR="002B1D28" w:rsidRPr="002B1D28">
            <w:rPr>
              <w:rFonts w:asciiTheme="minorHAnsi" w:hAnsiTheme="minorHAnsi" w:cstheme="minorHAnsi"/>
              <w:color w:val="000000" w:themeColor="text1"/>
            </w:rPr>
            <w:t>.</w:t>
          </w:r>
          <w:r w:rsidR="0019698A" w:rsidRPr="002B1D28">
            <w:rPr>
              <w:rFonts w:asciiTheme="minorHAnsi" w:hAnsiTheme="minorHAnsi" w:cstheme="minorHAnsi"/>
              <w:color w:val="000000" w:themeColor="text1"/>
            </w:rPr>
            <w:t xml:space="preserve"> </w:t>
          </w:r>
        </w:p>
        <w:p w14:paraId="4E9C6FE7" w14:textId="5E917035" w:rsidR="00760C7F" w:rsidRPr="009E3E6B" w:rsidRDefault="00000000" w:rsidP="00760C7F">
          <w:pPr>
            <w:spacing w:line="276" w:lineRule="auto"/>
            <w:ind w:firstLine="720"/>
            <w:rPr>
              <w:rFonts w:cstheme="minorHAnsi"/>
            </w:rPr>
          </w:pPr>
        </w:p>
      </w:sdtContent>
    </w:sdt>
    <w:p w14:paraId="5ED83033" w14:textId="77777777" w:rsidR="00AB41C3" w:rsidRPr="009E3E6B" w:rsidRDefault="00AB41C3" w:rsidP="00E3084D">
      <w:pPr>
        <w:spacing w:line="276" w:lineRule="auto"/>
        <w:jc w:val="both"/>
        <w:rPr>
          <w:rFonts w:cstheme="minorHAnsi"/>
        </w:rPr>
      </w:pPr>
    </w:p>
    <w:p w14:paraId="3E4C53BA" w14:textId="24AC7F41" w:rsidR="00B86F31" w:rsidRDefault="00B86F31" w:rsidP="00E3084D">
      <w:pPr>
        <w:spacing w:line="276" w:lineRule="auto"/>
        <w:jc w:val="both"/>
        <w:rPr>
          <w:rFonts w:cstheme="minorHAnsi"/>
        </w:rPr>
      </w:pPr>
    </w:p>
    <w:p w14:paraId="7F119510" w14:textId="77777777" w:rsidR="0010013E" w:rsidRPr="0010013E" w:rsidRDefault="0010013E" w:rsidP="0010013E">
      <w:pPr>
        <w:ind w:firstLine="720"/>
        <w:rPr>
          <w:rFonts w:asciiTheme="minorHAnsi" w:hAnsiTheme="minorHAnsi" w:cstheme="minorHAnsi"/>
          <w:b/>
          <w:sz w:val="28"/>
          <w:szCs w:val="28"/>
        </w:rPr>
      </w:pPr>
      <w:r w:rsidRPr="0010013E">
        <w:rPr>
          <w:rFonts w:asciiTheme="minorHAnsi" w:hAnsiTheme="minorHAnsi" w:cstheme="minorHAnsi"/>
          <w:b/>
          <w:sz w:val="28"/>
          <w:szCs w:val="28"/>
        </w:rPr>
        <w:t>B. Supplementary Figures and Tables</w:t>
      </w:r>
    </w:p>
    <w:p w14:paraId="60907F38" w14:textId="77777777" w:rsidR="0010013E" w:rsidRDefault="0010013E" w:rsidP="0010013E">
      <w:pPr>
        <w:rPr>
          <w:rFonts w:asciiTheme="minorHAnsi" w:hAnsiTheme="minorHAnsi" w:cstheme="minorHAnsi"/>
        </w:rPr>
      </w:pPr>
    </w:p>
    <w:p w14:paraId="226D83A7" w14:textId="288FC620" w:rsidR="0010013E" w:rsidRDefault="0010013E" w:rsidP="0010013E">
      <w:pPr>
        <w:rPr>
          <w:rFonts w:asciiTheme="minorHAnsi" w:hAnsiTheme="minorHAnsi" w:cstheme="minorHAnsi"/>
        </w:rPr>
      </w:pPr>
      <w:r w:rsidRPr="002B1D28">
        <w:rPr>
          <w:rFonts w:asciiTheme="minorHAnsi" w:hAnsiTheme="minorHAnsi" w:cstheme="minorHAnsi"/>
          <w:b/>
          <w:bCs/>
          <w:color w:val="000000" w:themeColor="text1"/>
        </w:rPr>
        <w:t>Fig. S1</w:t>
      </w:r>
      <w:r w:rsidRPr="002B1D28">
        <w:rPr>
          <w:rFonts w:asciiTheme="minorHAnsi" w:hAnsiTheme="minorHAnsi" w:cstheme="minorHAnsi"/>
          <w:color w:val="000000" w:themeColor="text1"/>
        </w:rPr>
        <w:t xml:space="preserve">: </w:t>
      </w:r>
      <w:r w:rsidR="00421C1B">
        <w:rPr>
          <w:rFonts w:asciiTheme="minorHAnsi" w:hAnsiTheme="minorHAnsi" w:cstheme="minorHAnsi"/>
          <w:color w:val="000000" w:themeColor="text1"/>
        </w:rPr>
        <w:t>“Mutational” rates at 5’ and 3’ terminals</w:t>
      </w:r>
      <w:r w:rsidR="00342099">
        <w:rPr>
          <w:rFonts w:asciiTheme="minorHAnsi" w:hAnsiTheme="minorHAnsi" w:cstheme="minorHAnsi"/>
          <w:color w:val="000000" w:themeColor="text1"/>
        </w:rPr>
        <w:t>; the red arrows indicate the beginning and the ending residue numbers of the</w:t>
      </w:r>
      <w:r w:rsidR="00421C1B">
        <w:rPr>
          <w:rFonts w:asciiTheme="minorHAnsi" w:hAnsiTheme="minorHAnsi" w:cstheme="minorHAnsi"/>
          <w:color w:val="000000" w:themeColor="text1"/>
        </w:rPr>
        <w:t xml:space="preserve"> </w:t>
      </w:r>
      <w:r w:rsidRPr="00DA295D">
        <w:rPr>
          <w:rFonts w:asciiTheme="minorHAnsi" w:hAnsiTheme="minorHAnsi" w:cstheme="minorHAnsi"/>
        </w:rPr>
        <w:t>“</w:t>
      </w:r>
      <w:r w:rsidR="00B01928">
        <w:rPr>
          <w:rFonts w:asciiTheme="minorHAnsi" w:hAnsiTheme="minorHAnsi" w:cstheme="minorHAnsi"/>
        </w:rPr>
        <w:t>Extended coding region (ECR)”</w:t>
      </w:r>
      <w:r w:rsidRPr="00DA295D">
        <w:rPr>
          <w:rFonts w:asciiTheme="minorHAnsi" w:hAnsiTheme="minorHAnsi" w:cstheme="minorHAnsi"/>
        </w:rPr>
        <w:t xml:space="preserve"> of SC2</w:t>
      </w:r>
      <w:r w:rsidR="008336DA">
        <w:rPr>
          <w:rFonts w:asciiTheme="minorHAnsi" w:hAnsiTheme="minorHAnsi" w:cstheme="minorHAnsi"/>
        </w:rPr>
        <w:t xml:space="preserve"> sequences</w:t>
      </w:r>
      <w:r w:rsidR="00342099">
        <w:rPr>
          <w:rFonts w:asciiTheme="minorHAnsi" w:hAnsiTheme="minorHAnsi" w:cstheme="minorHAnsi"/>
        </w:rPr>
        <w:t xml:space="preserve"> used in this study</w:t>
      </w:r>
      <w:r w:rsidR="0047529E">
        <w:rPr>
          <w:rFonts w:asciiTheme="minorHAnsi" w:hAnsiTheme="minorHAnsi" w:cstheme="minorHAnsi"/>
        </w:rPr>
        <w:t>.</w:t>
      </w:r>
    </w:p>
    <w:p w14:paraId="3BFA0DFE" w14:textId="3BDE74DC" w:rsidR="00DA3114" w:rsidRDefault="00DA3114" w:rsidP="0010013E">
      <w:pPr>
        <w:rPr>
          <w:rFonts w:asciiTheme="minorHAnsi" w:hAnsiTheme="minorHAnsi" w:cstheme="minorHAnsi"/>
        </w:rPr>
      </w:pPr>
      <w:r w:rsidRPr="00DA3114">
        <w:rPr>
          <w:rFonts w:asciiTheme="minorHAnsi" w:hAnsiTheme="minorHAnsi" w:cstheme="minorHAnsi"/>
          <w:noProof/>
        </w:rPr>
        <w:drawing>
          <wp:inline distT="0" distB="0" distL="0" distR="0" wp14:anchorId="6035EF3E" wp14:editId="037A36CC">
            <wp:extent cx="5943600" cy="3343275"/>
            <wp:effectExtent l="0" t="0" r="0" b="0"/>
            <wp:docPr id="1696048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4849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F5CB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0F469B13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00E99B1D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4D75A187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2833C35D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2D3226C5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1FE08244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2050FBCB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5384CC99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1A0A8673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345539D5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253A0EB0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4EA9B211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12E615D3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70DA83FD" w14:textId="0520F6A3" w:rsidR="001B1C18" w:rsidRDefault="006C42D0" w:rsidP="001B1C18">
      <w:pPr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  <w:color w:val="FF0000"/>
        </w:rPr>
        <w:lastRenderedPageBreak/>
        <w:drawing>
          <wp:anchor distT="0" distB="0" distL="114300" distR="114300" simplePos="0" relativeHeight="251664384" behindDoc="0" locked="0" layoutInCell="1" allowOverlap="1" wp14:anchorId="66663AB5" wp14:editId="5CA274C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43275"/>
            <wp:effectExtent l="0" t="0" r="0" b="0"/>
            <wp:wrapSquare wrapText="bothSides"/>
            <wp:docPr id="1744339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39832" name="Picture 1744339832" descr="movie::/Users/sunghoukim/Desktop/SC2.Manuscript.2024/ScienticReport.bioRxiv03192024/SC2PCA copy.mp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1A6B96" w14:textId="77777777" w:rsidR="001B1C18" w:rsidRDefault="001B1C18" w:rsidP="001B1C18">
      <w:pPr>
        <w:rPr>
          <w:rFonts w:asciiTheme="minorHAnsi" w:hAnsiTheme="minorHAnsi" w:cstheme="minorHAnsi"/>
          <w:color w:val="FF0000"/>
        </w:rPr>
      </w:pPr>
    </w:p>
    <w:p w14:paraId="7EF909A3" w14:textId="77C3481C" w:rsidR="001B1C18" w:rsidRDefault="0010013E" w:rsidP="001B1C18">
      <w:pPr>
        <w:rPr>
          <w:rFonts w:asciiTheme="minorHAnsi" w:hAnsiTheme="minorHAnsi" w:cstheme="minorHAnsi"/>
        </w:rPr>
      </w:pPr>
      <w:r w:rsidRPr="002B1D28">
        <w:rPr>
          <w:rFonts w:asciiTheme="minorHAnsi" w:hAnsiTheme="minorHAnsi" w:cstheme="minorHAnsi"/>
          <w:b/>
          <w:bCs/>
          <w:color w:val="000000" w:themeColor="text1"/>
        </w:rPr>
        <w:t>Fig. S2</w:t>
      </w:r>
      <w:r w:rsidRPr="002B1D28">
        <w:rPr>
          <w:rFonts w:asciiTheme="minorHAnsi" w:hAnsiTheme="minorHAnsi" w:cstheme="minorHAnsi"/>
          <w:color w:val="000000" w:themeColor="text1"/>
        </w:rPr>
        <w:t xml:space="preserve">: </w:t>
      </w:r>
      <w:r w:rsidRPr="00DA295D">
        <w:rPr>
          <w:rFonts w:asciiTheme="minorHAnsi" w:hAnsiTheme="minorHAnsi" w:cstheme="minorHAnsi"/>
        </w:rPr>
        <w:t xml:space="preserve"> </w:t>
      </w:r>
      <w:r w:rsidR="00451AC7">
        <w:rPr>
          <w:rFonts w:asciiTheme="minorHAnsi" w:hAnsiTheme="minorHAnsi" w:cstheme="minorHAnsi"/>
        </w:rPr>
        <w:t>MP4</w:t>
      </w:r>
      <w:r w:rsidR="00421C1B">
        <w:rPr>
          <w:rFonts w:asciiTheme="minorHAnsi" w:hAnsiTheme="minorHAnsi" w:cstheme="minorHAnsi"/>
        </w:rPr>
        <w:t xml:space="preserve"> video</w:t>
      </w:r>
      <w:r w:rsidR="000F031C">
        <w:rPr>
          <w:rFonts w:asciiTheme="minorHAnsi" w:hAnsiTheme="minorHAnsi" w:cstheme="minorHAnsi"/>
        </w:rPr>
        <w:t xml:space="preserve"> (double click to start</w:t>
      </w:r>
      <w:r w:rsidR="00B01928">
        <w:rPr>
          <w:rFonts w:asciiTheme="minorHAnsi" w:hAnsiTheme="minorHAnsi" w:cstheme="minorHAnsi"/>
        </w:rPr>
        <w:t xml:space="preserve"> rotation</w:t>
      </w:r>
      <w:r w:rsidR="00EC7FD3">
        <w:rPr>
          <w:rFonts w:asciiTheme="minorHAnsi" w:hAnsiTheme="minorHAnsi" w:cstheme="minorHAnsi"/>
        </w:rPr>
        <w:t xml:space="preserve"> on the MP4 file</w:t>
      </w:r>
      <w:r w:rsidR="000F031C">
        <w:rPr>
          <w:rFonts w:asciiTheme="minorHAnsi" w:hAnsiTheme="minorHAnsi" w:cstheme="minorHAnsi"/>
        </w:rPr>
        <w:t>)</w:t>
      </w:r>
      <w:r w:rsidR="00855A5F">
        <w:rPr>
          <w:rFonts w:asciiTheme="minorHAnsi" w:hAnsiTheme="minorHAnsi" w:cstheme="minorHAnsi"/>
        </w:rPr>
        <w:t>. The reference group is shown in red within MGG I.</w:t>
      </w:r>
    </w:p>
    <w:p w14:paraId="232209EE" w14:textId="77777777" w:rsidR="00282E6F" w:rsidRDefault="00282E6F" w:rsidP="001B1C18">
      <w:pPr>
        <w:rPr>
          <w:rFonts w:asciiTheme="minorHAnsi" w:hAnsiTheme="minorHAnsi" w:cstheme="minorHAnsi"/>
        </w:rPr>
      </w:pPr>
    </w:p>
    <w:p w14:paraId="5BC33E5E" w14:textId="77777777" w:rsidR="00282E6F" w:rsidRDefault="00282E6F" w:rsidP="001B1C18">
      <w:pPr>
        <w:rPr>
          <w:rFonts w:asciiTheme="minorHAnsi" w:hAnsiTheme="minorHAnsi" w:cstheme="minorHAnsi"/>
        </w:rPr>
      </w:pPr>
    </w:p>
    <w:p w14:paraId="691C5ED6" w14:textId="77777777" w:rsidR="00282E6F" w:rsidRDefault="00282E6F" w:rsidP="001B1C18">
      <w:pPr>
        <w:rPr>
          <w:rFonts w:asciiTheme="minorHAnsi" w:hAnsiTheme="minorHAnsi" w:cstheme="minorHAnsi"/>
        </w:rPr>
      </w:pPr>
    </w:p>
    <w:p w14:paraId="41A0402E" w14:textId="77777777" w:rsidR="00282E6F" w:rsidRDefault="00282E6F" w:rsidP="001B1C18">
      <w:pPr>
        <w:rPr>
          <w:rFonts w:asciiTheme="minorHAnsi" w:hAnsiTheme="minorHAnsi" w:cstheme="minorHAnsi"/>
        </w:rPr>
      </w:pPr>
    </w:p>
    <w:p w14:paraId="72D1242B" w14:textId="77777777" w:rsidR="00282E6F" w:rsidRDefault="00282E6F" w:rsidP="001B1C18">
      <w:pPr>
        <w:rPr>
          <w:rFonts w:asciiTheme="minorHAnsi" w:hAnsiTheme="minorHAnsi" w:cstheme="minorHAnsi"/>
        </w:rPr>
      </w:pPr>
    </w:p>
    <w:p w14:paraId="3EF993BF" w14:textId="1E0E0F77" w:rsidR="00282E6F" w:rsidRDefault="00282E6F" w:rsidP="001B1C18">
      <w:pPr>
        <w:rPr>
          <w:rFonts w:asciiTheme="minorHAnsi" w:hAnsiTheme="minorHAnsi" w:cstheme="minorHAnsi"/>
        </w:rPr>
      </w:pPr>
    </w:p>
    <w:p w14:paraId="2E8E1221" w14:textId="77777777" w:rsidR="00282E6F" w:rsidRDefault="00282E6F" w:rsidP="001B1C18">
      <w:pPr>
        <w:rPr>
          <w:rFonts w:asciiTheme="minorHAnsi" w:hAnsiTheme="minorHAnsi" w:cstheme="minorHAnsi"/>
        </w:rPr>
      </w:pPr>
    </w:p>
    <w:p w14:paraId="62EF62CF" w14:textId="77777777" w:rsidR="00282E6F" w:rsidRDefault="00282E6F" w:rsidP="001B1C18">
      <w:pPr>
        <w:rPr>
          <w:rFonts w:asciiTheme="minorHAnsi" w:hAnsiTheme="minorHAnsi" w:cstheme="minorHAnsi"/>
        </w:rPr>
      </w:pPr>
    </w:p>
    <w:p w14:paraId="7242D582" w14:textId="77777777" w:rsidR="00ED7054" w:rsidRDefault="00ED7054" w:rsidP="001B1C18">
      <w:pPr>
        <w:rPr>
          <w:rFonts w:asciiTheme="minorHAnsi" w:hAnsiTheme="minorHAnsi" w:cstheme="minorHAnsi"/>
        </w:rPr>
      </w:pPr>
    </w:p>
    <w:p w14:paraId="1B7C4E6B" w14:textId="77777777" w:rsidR="00ED7054" w:rsidRDefault="00ED7054" w:rsidP="0010013E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45AA261B" w14:textId="77777777" w:rsidR="00ED7054" w:rsidRDefault="00ED7054" w:rsidP="0010013E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1D87F1FF" w14:textId="77777777" w:rsidR="00ED7054" w:rsidRDefault="00ED7054" w:rsidP="0010013E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680958CA" w14:textId="77777777" w:rsidR="00ED7054" w:rsidRDefault="00ED7054" w:rsidP="0010013E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218A4AA2" w14:textId="77777777" w:rsidR="00ED7054" w:rsidRDefault="00ED7054" w:rsidP="0010013E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1D919DDF" w14:textId="77777777" w:rsidR="00ED7054" w:rsidRDefault="00ED7054" w:rsidP="0010013E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0D079543" w14:textId="77777777" w:rsidR="00732C2F" w:rsidRDefault="00732C2F">
      <w:pPr>
        <w:ind w:left="1440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br w:type="page"/>
      </w:r>
    </w:p>
    <w:p w14:paraId="320CD37B" w14:textId="31FB3406" w:rsidR="0010013E" w:rsidRPr="00DA295D" w:rsidRDefault="0010013E" w:rsidP="0010013E">
      <w:pPr>
        <w:rPr>
          <w:rFonts w:asciiTheme="minorHAnsi" w:hAnsiTheme="minorHAnsi" w:cstheme="minorHAnsi"/>
        </w:rPr>
      </w:pPr>
      <w:r w:rsidRPr="002B1D28">
        <w:rPr>
          <w:rFonts w:asciiTheme="minorHAnsi" w:hAnsiTheme="minorHAnsi" w:cstheme="minorHAnsi"/>
          <w:b/>
          <w:bCs/>
          <w:color w:val="000000" w:themeColor="text1"/>
        </w:rPr>
        <w:lastRenderedPageBreak/>
        <w:t>Fig. S3</w:t>
      </w:r>
      <w:r w:rsidR="005C2505">
        <w:rPr>
          <w:rFonts w:asciiTheme="minorHAnsi" w:hAnsiTheme="minorHAnsi" w:cstheme="minorHAnsi"/>
        </w:rPr>
        <w:t xml:space="preserve">. </w:t>
      </w:r>
      <w:r w:rsidRPr="00DA295D">
        <w:rPr>
          <w:rFonts w:asciiTheme="minorHAnsi" w:hAnsiTheme="minorHAnsi" w:cstheme="minorHAnsi"/>
        </w:rPr>
        <w:t xml:space="preserve"> </w:t>
      </w:r>
      <w:r w:rsidR="00B01928">
        <w:rPr>
          <w:rFonts w:asciiTheme="minorHAnsi" w:hAnsiTheme="minorHAnsi" w:cstheme="minorHAnsi"/>
        </w:rPr>
        <w:t>“</w:t>
      </w:r>
      <w:r w:rsidRPr="00DA295D">
        <w:rPr>
          <w:rFonts w:asciiTheme="minorHAnsi" w:hAnsiTheme="minorHAnsi" w:cstheme="minorHAnsi"/>
        </w:rPr>
        <w:t>Highly conserved (</w:t>
      </w:r>
      <w:r w:rsidR="00623AA0">
        <w:rPr>
          <w:rFonts w:asciiTheme="minorHAnsi" w:hAnsiTheme="minorHAnsi" w:cstheme="minorHAnsi"/>
        </w:rPr>
        <w:t xml:space="preserve">about </w:t>
      </w:r>
      <w:r w:rsidRPr="00DA295D">
        <w:rPr>
          <w:rFonts w:asciiTheme="minorHAnsi" w:hAnsiTheme="minorHAnsi" w:cstheme="minorHAnsi"/>
        </w:rPr>
        <w:t>90%</w:t>
      </w:r>
      <w:r w:rsidR="00623AA0">
        <w:rPr>
          <w:rFonts w:asciiTheme="minorHAnsi" w:hAnsiTheme="minorHAnsi" w:cstheme="minorHAnsi"/>
        </w:rPr>
        <w:t xml:space="preserve"> or higher</w:t>
      </w:r>
      <w:r w:rsidRPr="00DA295D">
        <w:rPr>
          <w:rFonts w:asciiTheme="minorHAnsi" w:hAnsiTheme="minorHAnsi" w:cstheme="minorHAnsi"/>
        </w:rPr>
        <w:t xml:space="preserve">) </w:t>
      </w:r>
      <w:r w:rsidR="00B01928">
        <w:rPr>
          <w:rFonts w:asciiTheme="minorHAnsi" w:hAnsiTheme="minorHAnsi" w:cstheme="minorHAnsi"/>
        </w:rPr>
        <w:t>variant</w:t>
      </w:r>
      <w:r w:rsidR="00472EA4">
        <w:rPr>
          <w:rFonts w:asciiTheme="minorHAnsi" w:hAnsiTheme="minorHAnsi" w:cstheme="minorHAnsi"/>
        </w:rPr>
        <w:t>-</w:t>
      </w:r>
      <w:r w:rsidRPr="00DA295D">
        <w:rPr>
          <w:rFonts w:asciiTheme="minorHAnsi" w:hAnsiTheme="minorHAnsi" w:cstheme="minorHAnsi"/>
        </w:rPr>
        <w:t>genotypes</w:t>
      </w:r>
      <w:r w:rsidR="00B01928">
        <w:rPr>
          <w:rFonts w:asciiTheme="minorHAnsi" w:hAnsiTheme="minorHAnsi" w:cstheme="minorHAnsi"/>
        </w:rPr>
        <w:t xml:space="preserve"> (HCVGs)”</w:t>
      </w:r>
      <w:r w:rsidR="005C2505">
        <w:rPr>
          <w:rFonts w:asciiTheme="minorHAnsi" w:hAnsiTheme="minorHAnsi" w:cstheme="minorHAnsi"/>
        </w:rPr>
        <w:t xml:space="preserve"> in each MGG</w:t>
      </w:r>
      <w:r w:rsidR="00A81943">
        <w:rPr>
          <w:rFonts w:asciiTheme="minorHAnsi" w:hAnsiTheme="minorHAnsi" w:cstheme="minorHAnsi"/>
        </w:rPr>
        <w:t xml:space="preserve"> </w:t>
      </w:r>
      <w:r w:rsidR="009B1473">
        <w:rPr>
          <w:rFonts w:asciiTheme="minorHAnsi" w:hAnsiTheme="minorHAnsi" w:cstheme="minorHAnsi"/>
        </w:rPr>
        <w:t>sh</w:t>
      </w:r>
      <w:r w:rsidR="003E2563">
        <w:rPr>
          <w:rFonts w:asciiTheme="minorHAnsi" w:hAnsiTheme="minorHAnsi" w:cstheme="minorHAnsi"/>
        </w:rPr>
        <w:t>ow</w:t>
      </w:r>
      <w:r w:rsidR="009B1473">
        <w:rPr>
          <w:rFonts w:asciiTheme="minorHAnsi" w:hAnsiTheme="minorHAnsi" w:cstheme="minorHAnsi"/>
        </w:rPr>
        <w:t>n</w:t>
      </w:r>
      <w:r w:rsidR="005C2505">
        <w:rPr>
          <w:rFonts w:asciiTheme="minorHAnsi" w:hAnsiTheme="minorHAnsi" w:cstheme="minorHAnsi"/>
        </w:rPr>
        <w:t xml:space="preserve"> in Fig. 4</w:t>
      </w:r>
      <w:r w:rsidR="00472EA4">
        <w:rPr>
          <w:rFonts w:asciiTheme="minorHAnsi" w:hAnsiTheme="minorHAnsi" w:cstheme="minorHAnsi"/>
        </w:rPr>
        <w:t xml:space="preserve">, where HCVGs are </w:t>
      </w:r>
      <w:r w:rsidR="009B1473">
        <w:rPr>
          <w:rFonts w:asciiTheme="minorHAnsi" w:hAnsiTheme="minorHAnsi" w:cstheme="minorHAnsi"/>
        </w:rPr>
        <w:t>indicated</w:t>
      </w:r>
      <w:r w:rsidR="00472EA4">
        <w:rPr>
          <w:rFonts w:asciiTheme="minorHAnsi" w:hAnsiTheme="minorHAnsi" w:cstheme="minorHAnsi"/>
        </w:rPr>
        <w:t xml:space="preserve"> as the</w:t>
      </w:r>
      <w:r w:rsidR="00B01928">
        <w:rPr>
          <w:rFonts w:asciiTheme="minorHAnsi" w:hAnsiTheme="minorHAnsi" w:cstheme="minorHAnsi"/>
        </w:rPr>
        <w:t xml:space="preserve"> vertical lines</w:t>
      </w:r>
      <w:r w:rsidR="002B211C">
        <w:rPr>
          <w:rFonts w:asciiTheme="minorHAnsi" w:hAnsiTheme="minorHAnsi" w:cstheme="minorHAnsi"/>
        </w:rPr>
        <w:t xml:space="preserve"> with small spheres on top</w:t>
      </w:r>
      <w:r w:rsidR="005C2505">
        <w:rPr>
          <w:rFonts w:asciiTheme="minorHAnsi" w:hAnsiTheme="minorHAnsi" w:cstheme="minorHAnsi"/>
        </w:rPr>
        <w:t xml:space="preserve">.   </w:t>
      </w:r>
      <w:r w:rsidRPr="00DA295D">
        <w:rPr>
          <w:rFonts w:asciiTheme="minorHAnsi" w:hAnsiTheme="minorHAnsi" w:cstheme="minorHAnsi"/>
        </w:rPr>
        <w:t xml:space="preserve"> </w:t>
      </w:r>
    </w:p>
    <w:p w14:paraId="1195887F" w14:textId="5EF30F94" w:rsidR="005C2505" w:rsidRDefault="004F33E3" w:rsidP="0010013E">
      <w:pPr>
        <w:rPr>
          <w:rFonts w:asciiTheme="minorHAnsi" w:hAnsiTheme="minorHAnsi" w:cstheme="minorHAnsi"/>
          <w:color w:val="FF0000"/>
        </w:rPr>
      </w:pPr>
      <w:r w:rsidRPr="004F33E3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17C6E589" wp14:editId="2DA99940">
            <wp:extent cx="5943600" cy="5071110"/>
            <wp:effectExtent l="0" t="0" r="0" b="0"/>
            <wp:docPr id="1919184116" name="Picture 1919184116" descr="A diagram of a dna sequenc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8C461022-D829-B05E-1417-8340E80BE8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84116" name="Picture 1919184116" descr="A diagram of a dna sequenc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8C461022-D829-B05E-1417-8340E80BE8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D4AD" w14:textId="77777777" w:rsidR="005C2505" w:rsidRDefault="005C2505" w:rsidP="0010013E">
      <w:pPr>
        <w:rPr>
          <w:rFonts w:asciiTheme="minorHAnsi" w:hAnsiTheme="minorHAnsi" w:cstheme="minorHAnsi"/>
          <w:color w:val="FF0000"/>
        </w:rPr>
      </w:pPr>
    </w:p>
    <w:p w14:paraId="5CDF100B" w14:textId="77777777" w:rsidR="005C2505" w:rsidRDefault="005C2505" w:rsidP="0010013E">
      <w:pPr>
        <w:rPr>
          <w:rFonts w:asciiTheme="minorHAnsi" w:hAnsiTheme="minorHAnsi" w:cstheme="minorHAnsi"/>
          <w:color w:val="FF0000"/>
        </w:rPr>
      </w:pPr>
    </w:p>
    <w:p w14:paraId="4C1D8CCE" w14:textId="749A9C87" w:rsidR="0010013E" w:rsidRDefault="0010013E" w:rsidP="0010013E">
      <w:pPr>
        <w:rPr>
          <w:rFonts w:asciiTheme="minorHAnsi" w:hAnsiTheme="minorHAnsi" w:cstheme="minorHAnsi"/>
        </w:rPr>
      </w:pPr>
    </w:p>
    <w:p w14:paraId="24AFAA7B" w14:textId="70C7E1D3" w:rsidR="0010013E" w:rsidRPr="00DA295D" w:rsidRDefault="0010013E" w:rsidP="0010013E">
      <w:pPr>
        <w:rPr>
          <w:rFonts w:asciiTheme="minorHAnsi" w:hAnsiTheme="minorHAnsi" w:cstheme="minorHAnsi"/>
        </w:rPr>
      </w:pPr>
      <w:r w:rsidRPr="00855A5F">
        <w:rPr>
          <w:rFonts w:asciiTheme="minorHAnsi" w:hAnsiTheme="minorHAnsi" w:cstheme="minorHAnsi"/>
          <w:b/>
          <w:bCs/>
          <w:color w:val="000000" w:themeColor="text1"/>
        </w:rPr>
        <w:t>Table S</w:t>
      </w:r>
      <w:r w:rsidR="008678A8">
        <w:rPr>
          <w:rFonts w:asciiTheme="minorHAnsi" w:hAnsiTheme="minorHAnsi" w:cstheme="minorHAnsi"/>
          <w:b/>
          <w:bCs/>
          <w:color w:val="000000" w:themeColor="text1"/>
        </w:rPr>
        <w:t>1</w:t>
      </w:r>
      <w:r w:rsidRPr="00855A5F">
        <w:rPr>
          <w:rFonts w:asciiTheme="minorHAnsi" w:hAnsiTheme="minorHAnsi" w:cstheme="minorHAnsi"/>
          <w:color w:val="000000" w:themeColor="text1"/>
        </w:rPr>
        <w:t xml:space="preserve">. </w:t>
      </w:r>
      <w:r w:rsidRPr="00DA295D">
        <w:rPr>
          <w:rFonts w:asciiTheme="minorHAnsi" w:hAnsiTheme="minorHAnsi" w:cstheme="minorHAnsi"/>
        </w:rPr>
        <w:t xml:space="preserve">Filtering of raw data to find </w:t>
      </w:r>
      <w:r w:rsidR="009B1473">
        <w:rPr>
          <w:rFonts w:asciiTheme="minorHAnsi" w:hAnsiTheme="minorHAnsi" w:cstheme="minorHAnsi"/>
        </w:rPr>
        <w:t xml:space="preserve">the </w:t>
      </w:r>
      <w:r w:rsidRPr="00DA295D">
        <w:rPr>
          <w:rFonts w:asciiTheme="minorHAnsi" w:hAnsiTheme="minorHAnsi" w:cstheme="minorHAnsi"/>
        </w:rPr>
        <w:t>“reliable” unique v</w:t>
      </w:r>
      <w:r>
        <w:rPr>
          <w:rFonts w:asciiTheme="minorHAnsi" w:hAnsiTheme="minorHAnsi" w:cstheme="minorHAnsi"/>
        </w:rPr>
        <w:t>ariant</w:t>
      </w:r>
      <w:r w:rsidR="00472EA4">
        <w:rPr>
          <w:rFonts w:asciiTheme="minorHAnsi" w:hAnsiTheme="minorHAnsi" w:cstheme="minorHAnsi"/>
        </w:rPr>
        <w:t>-</w:t>
      </w:r>
      <w:r w:rsidRPr="00DA295D">
        <w:rPr>
          <w:rFonts w:asciiTheme="minorHAnsi" w:hAnsiTheme="minorHAnsi" w:cstheme="minorHAnsi"/>
        </w:rPr>
        <w:t>sequences</w:t>
      </w:r>
      <w:r w:rsidR="009B1473">
        <w:rPr>
          <w:rFonts w:asciiTheme="minorHAnsi" w:hAnsiTheme="minorHAnsi" w:cstheme="minorHAnsi"/>
        </w:rPr>
        <w:t xml:space="preserve"> with earliest sampling </w:t>
      </w:r>
      <w:proofErr w:type="gramStart"/>
      <w:r w:rsidR="009B1473">
        <w:rPr>
          <w:rFonts w:asciiTheme="minorHAnsi" w:hAnsiTheme="minorHAnsi" w:cstheme="minorHAnsi"/>
        </w:rPr>
        <w:t>dates</w:t>
      </w:r>
      <w:proofErr w:type="gramEnd"/>
    </w:p>
    <w:p w14:paraId="49D53613" w14:textId="77777777" w:rsidR="0010013E" w:rsidRPr="00927B7F" w:rsidRDefault="0010013E" w:rsidP="0010013E">
      <w:pPr>
        <w:rPr>
          <w:vanish/>
          <w:color w:val="FF0000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"/>
      </w:tblGrid>
      <w:tr w:rsidR="0010013E" w14:paraId="2765377E" w14:textId="77777777" w:rsidTr="00D24FD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B0CAE9" w14:textId="77777777" w:rsidR="0010013E" w:rsidRDefault="0010013E" w:rsidP="00D24FD4">
            <w:pPr>
              <w:rPr>
                <w:color w:val="888888"/>
              </w:rPr>
            </w:pPr>
          </w:p>
        </w:tc>
      </w:tr>
    </w:tbl>
    <w:p w14:paraId="1167F7D3" w14:textId="614416F2" w:rsidR="0040657E" w:rsidRDefault="0062229F" w:rsidP="0010013E">
      <w:pPr>
        <w:rPr>
          <w:rFonts w:asciiTheme="minorHAnsi" w:hAnsiTheme="minorHAnsi" w:cstheme="minorHAnsi"/>
          <w:b/>
          <w:color w:val="FF0000"/>
        </w:rPr>
      </w:pPr>
      <w:r w:rsidRPr="003A18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D92E6" wp14:editId="53AF0506">
                <wp:simplePos x="0" y="0"/>
                <wp:positionH relativeFrom="column">
                  <wp:posOffset>-39370</wp:posOffset>
                </wp:positionH>
                <wp:positionV relativeFrom="paragraph">
                  <wp:posOffset>2540</wp:posOffset>
                </wp:positionV>
                <wp:extent cx="10082530" cy="1417955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2530" cy="1417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0FB673" w14:textId="77777777" w:rsidR="0010013E" w:rsidRPr="00EC3350" w:rsidRDefault="0010013E" w:rsidP="001001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Total sequence downloaded from NCBI SC2 dashboard as of 2/25/2022, at the peak of Omicron:  406,004 </w:t>
                            </w:r>
                          </w:p>
                          <w:p w14:paraId="30D75B68" w14:textId="74BC8853" w:rsidR="0010013E" w:rsidRPr="00EC3350" w:rsidRDefault="0010013E" w:rsidP="001001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“</w:t>
                            </w:r>
                            <w:r w:rsidR="000D1FD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</w:t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xtreme” outliers (based on 3*IQR; see Suppl. Table S1</w:t>
                            </w:r>
                            <w:r w:rsidR="000D1FD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above</w:t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):</w:t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="000D1FDD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                               </w:t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3,023</w:t>
                            </w:r>
                          </w:p>
                          <w:p w14:paraId="50DA618C" w14:textId="5176C8CF" w:rsidR="0010013E" w:rsidRPr="00EC3350" w:rsidRDefault="000D1FDD" w:rsidP="001001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equences with ambiguous nucleotide calls: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  <w:t xml:space="preserve">                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                         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16,846</w:t>
                            </w:r>
                          </w:p>
                          <w:p w14:paraId="11C5DD24" w14:textId="68557ECD" w:rsidR="0010013E" w:rsidRPr="00EC3350" w:rsidRDefault="0010013E" w:rsidP="001001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Remaining data with duplicates with different IDs:</w:t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  <w:t xml:space="preserve">   </w:t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  <w:t xml:space="preserve">               386,145</w:t>
                            </w:r>
                          </w:p>
                          <w:p w14:paraId="6EC15E08" w14:textId="32EE6F9E" w:rsidR="0010013E" w:rsidRPr="00EC3350" w:rsidRDefault="000D1FDD" w:rsidP="001001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S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equences that have extremely rare genotypes at any sequence positions: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  <w:t xml:space="preserve">   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                         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6,042</w:t>
                            </w:r>
                          </w:p>
                          <w:p w14:paraId="0B413C57" w14:textId="282ED2D6" w:rsidR="0010013E" w:rsidRDefault="00307514" w:rsidP="001001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Collection of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the </w:t>
                            </w:r>
                            <w:r w:rsidR="00940B11" w:rsidRPr="0009147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F</w:t>
                            </w:r>
                            <w:r w:rsidRPr="0030751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irst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(oldest)</w:t>
                            </w:r>
                            <w:r w:rsidRPr="0030751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sample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s, each</w:t>
                            </w:r>
                            <w:r w:rsidRPr="0030751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among those with the same </w:t>
                            </w:r>
                            <w:r w:rsidR="00940B11" w:rsidRPr="0009147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U</w:t>
                            </w:r>
                            <w:r w:rsidRPr="0030751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nique </w:t>
                            </w:r>
                            <w:r w:rsidR="00940B11" w:rsidRPr="0009147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S</w:t>
                            </w:r>
                            <w:r w:rsidRPr="00307514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equence</w:t>
                            </w:r>
                            <w:r w:rsidRPr="00307514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(FUS)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:</w:t>
                            </w:r>
                            <w:r w:rsidR="00F3608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  </w:t>
                            </w:r>
                            <w:r w:rsidR="0010013E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43,678</w:t>
                            </w:r>
                          </w:p>
                          <w:p w14:paraId="649E5845" w14:textId="0793D79C" w:rsidR="000D1FDD" w:rsidRPr="00EC3350" w:rsidRDefault="009B1473" w:rsidP="000D1FD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Range of the sequence positions of </w:t>
                            </w:r>
                            <w:r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“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 xml:space="preserve">Extended coding region” in the Wuhan-Hu-1 reference:  </w:t>
                            </w:r>
                            <w:r w:rsidR="000D1FDD" w:rsidRPr="00EC3350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201 – 25,749</w:t>
                            </w:r>
                          </w:p>
                          <w:p w14:paraId="39B4B55C" w14:textId="77777777" w:rsidR="000D1FDD" w:rsidRPr="00EC3350" w:rsidRDefault="000D1FDD" w:rsidP="0010013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000000" w:themeColor="text1"/>
                              </w:rPr>
                            </w:pPr>
                          </w:p>
                          <w:p w14:paraId="60B48A94" w14:textId="77777777" w:rsidR="0010013E" w:rsidRPr="003A187C" w:rsidRDefault="0010013E" w:rsidP="0010013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A187C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</w:rPr>
                              <w:tab/>
                            </w:r>
                          </w:p>
                          <w:p w14:paraId="093539B8" w14:textId="77777777" w:rsidR="0010013E" w:rsidRPr="003A187C" w:rsidRDefault="0010013E" w:rsidP="0010013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A187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  <w:r w:rsidRPr="003A187C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D92E6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-3.1pt;margin-top:.2pt;width:793.9pt;height:11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" filled="f" stroked="f">
                <v:textbox>
                  <w:txbxContent>
                    <w:p w14:paraId="770FB673" w14:textId="77777777" w:rsidR="0010013E" w:rsidRPr="00EC3350" w:rsidRDefault="0010013E" w:rsidP="0010013E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Total sequence downloaded from NCBI SC2 dashboard as of 2/25/2022, at the peak of Omicron:  406,004 </w:t>
                      </w:r>
                    </w:p>
                    <w:p w14:paraId="30D75B68" w14:textId="74BC8853" w:rsidR="0010013E" w:rsidRPr="00EC3350" w:rsidRDefault="0010013E" w:rsidP="0010013E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“</w:t>
                      </w:r>
                      <w:r w:rsidR="000D1FD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E</w:t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xtreme” outliers (based on 3*IQR; see Suppl. Table S1</w:t>
                      </w:r>
                      <w:r w:rsidR="000D1FD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above</w:t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):</w:t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="000D1FDD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                               </w:t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3,023</w:t>
                      </w:r>
                    </w:p>
                    <w:p w14:paraId="50DA618C" w14:textId="5176C8CF" w:rsidR="0010013E" w:rsidRPr="00EC3350" w:rsidRDefault="000D1FDD" w:rsidP="0010013E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equences with ambiguous nucleotide calls: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  <w:t xml:space="preserve">                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  <w:t xml:space="preserve">   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                         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16,846</w:t>
                      </w:r>
                    </w:p>
                    <w:p w14:paraId="11C5DD24" w14:textId="68557ECD" w:rsidR="0010013E" w:rsidRPr="00EC3350" w:rsidRDefault="0010013E" w:rsidP="0010013E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Remaining data with duplicates with different IDs:</w:t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  <w:t xml:space="preserve">   </w:t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  <w:t xml:space="preserve">               386,145</w:t>
                      </w:r>
                    </w:p>
                    <w:p w14:paraId="6EC15E08" w14:textId="32EE6F9E" w:rsidR="0010013E" w:rsidRPr="00EC3350" w:rsidRDefault="000D1FDD" w:rsidP="0010013E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S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equences that have extremely rare genotypes at any sequence positions: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  <w:t xml:space="preserve">   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  <w:t xml:space="preserve">      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                         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6,042</w:t>
                      </w:r>
                    </w:p>
                    <w:p w14:paraId="0B413C57" w14:textId="282ED2D6" w:rsidR="0010013E" w:rsidRDefault="00307514" w:rsidP="0010013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Collection of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the </w:t>
                      </w:r>
                      <w:r w:rsidR="00940B11" w:rsidRPr="00091472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F</w:t>
                      </w:r>
                      <w:r w:rsidRPr="0030751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irst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(oldest)</w:t>
                      </w:r>
                      <w:r w:rsidRPr="0030751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sample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s, each</w:t>
                      </w:r>
                      <w:r w:rsidRPr="0030751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among those with the same </w:t>
                      </w:r>
                      <w:r w:rsidR="00940B11" w:rsidRPr="00091472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U</w:t>
                      </w:r>
                      <w:r w:rsidRPr="0030751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nique </w:t>
                      </w:r>
                      <w:r w:rsidR="00940B11" w:rsidRPr="00091472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S</w:t>
                      </w:r>
                      <w:r w:rsidRPr="00307514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equence</w:t>
                      </w:r>
                      <w:r w:rsidRPr="00307514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(FUS)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:</w:t>
                      </w:r>
                      <w:r w:rsidR="00F3608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  </w:t>
                      </w:r>
                      <w:r w:rsidR="0010013E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43,678</w:t>
                      </w:r>
                    </w:p>
                    <w:p w14:paraId="649E5845" w14:textId="0793D79C" w:rsidR="000D1FDD" w:rsidRPr="00EC3350" w:rsidRDefault="009B1473" w:rsidP="000D1FDD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Range of the sequence positions of </w:t>
                      </w:r>
                      <w:r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“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 xml:space="preserve">Extended coding region” in the Wuhan-Hu-1 reference:  </w:t>
                      </w:r>
                      <w:r w:rsidR="000D1FDD" w:rsidRPr="00EC3350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201 – 25,749</w:t>
                      </w:r>
                    </w:p>
                    <w:p w14:paraId="39B4B55C" w14:textId="77777777" w:rsidR="000D1FDD" w:rsidRPr="00EC3350" w:rsidRDefault="000D1FDD" w:rsidP="0010013E">
                      <w:pPr>
                        <w:pStyle w:val="NormalWeb"/>
                        <w:spacing w:before="0" w:beforeAutospacing="0" w:after="0" w:afterAutospacing="0"/>
                        <w:rPr>
                          <w:color w:val="000000" w:themeColor="text1"/>
                        </w:rPr>
                      </w:pPr>
                    </w:p>
                    <w:p w14:paraId="60B48A94" w14:textId="77777777" w:rsidR="0010013E" w:rsidRPr="003A187C" w:rsidRDefault="0010013E" w:rsidP="0010013E">
                      <w:pPr>
                        <w:pStyle w:val="NormalWeb"/>
                        <w:spacing w:before="0" w:beforeAutospacing="0" w:after="0" w:afterAutospacing="0"/>
                      </w:pPr>
                      <w:r w:rsidRPr="003A187C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FF0000"/>
                          <w:kern w:val="24"/>
                        </w:rPr>
                        <w:tab/>
                      </w:r>
                    </w:p>
                    <w:p w14:paraId="093539B8" w14:textId="77777777" w:rsidR="0010013E" w:rsidRPr="003A187C" w:rsidRDefault="0010013E" w:rsidP="0010013E">
                      <w:pPr>
                        <w:pStyle w:val="NormalWeb"/>
                        <w:spacing w:before="0" w:beforeAutospacing="0" w:after="0" w:afterAutospacing="0"/>
                      </w:pPr>
                      <w:r w:rsidRPr="003A187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  <w:r w:rsidRPr="003A187C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3E8F5EF" w14:textId="4FB4A43B" w:rsidR="0040657E" w:rsidRDefault="0040657E" w:rsidP="0010013E">
      <w:pPr>
        <w:rPr>
          <w:rFonts w:asciiTheme="minorHAnsi" w:hAnsiTheme="minorHAnsi" w:cstheme="minorHAnsi"/>
          <w:b/>
          <w:color w:val="FF0000"/>
        </w:rPr>
      </w:pPr>
    </w:p>
    <w:p w14:paraId="7ADF156F" w14:textId="77777777" w:rsidR="0040657E" w:rsidRDefault="0040657E" w:rsidP="0010013E">
      <w:pPr>
        <w:rPr>
          <w:rFonts w:asciiTheme="minorHAnsi" w:hAnsiTheme="minorHAnsi" w:cstheme="minorHAnsi"/>
          <w:b/>
          <w:color w:val="FF0000"/>
        </w:rPr>
      </w:pPr>
    </w:p>
    <w:p w14:paraId="2DFEAD61" w14:textId="77777777" w:rsidR="0040657E" w:rsidRDefault="0040657E" w:rsidP="0010013E">
      <w:pPr>
        <w:rPr>
          <w:rFonts w:asciiTheme="minorHAnsi" w:hAnsiTheme="minorHAnsi" w:cstheme="minorHAnsi"/>
          <w:b/>
          <w:color w:val="FF0000"/>
        </w:rPr>
      </w:pPr>
    </w:p>
    <w:p w14:paraId="396F47EE" w14:textId="77777777" w:rsidR="0040657E" w:rsidRDefault="0040657E" w:rsidP="0010013E">
      <w:pPr>
        <w:rPr>
          <w:rFonts w:asciiTheme="minorHAnsi" w:hAnsiTheme="minorHAnsi" w:cstheme="minorHAnsi"/>
          <w:b/>
          <w:color w:val="FF0000"/>
        </w:rPr>
      </w:pPr>
    </w:p>
    <w:p w14:paraId="68C966C1" w14:textId="77777777" w:rsidR="0040657E" w:rsidRDefault="0040657E" w:rsidP="0010013E">
      <w:pPr>
        <w:rPr>
          <w:rFonts w:asciiTheme="minorHAnsi" w:hAnsiTheme="minorHAnsi" w:cstheme="minorHAnsi"/>
          <w:b/>
          <w:color w:val="FF0000"/>
        </w:rPr>
      </w:pPr>
    </w:p>
    <w:p w14:paraId="3F8EEC58" w14:textId="77777777" w:rsidR="0040657E" w:rsidRDefault="0040657E" w:rsidP="0010013E">
      <w:pPr>
        <w:rPr>
          <w:rFonts w:asciiTheme="minorHAnsi" w:hAnsiTheme="minorHAnsi" w:cstheme="minorHAnsi"/>
          <w:b/>
          <w:color w:val="FF0000"/>
        </w:rPr>
      </w:pPr>
    </w:p>
    <w:p w14:paraId="4FFD2CC9" w14:textId="77777777" w:rsidR="0040657E" w:rsidRPr="00472EA4" w:rsidRDefault="0040657E" w:rsidP="0010013E">
      <w:pPr>
        <w:rPr>
          <w:rFonts w:asciiTheme="minorHAnsi" w:hAnsiTheme="minorHAnsi" w:cstheme="minorHAnsi"/>
          <w:b/>
          <w:color w:val="FF0000"/>
        </w:rPr>
      </w:pPr>
    </w:p>
    <w:p w14:paraId="400603CC" w14:textId="77777777" w:rsidR="00ED7054" w:rsidRDefault="00ED7054" w:rsidP="0010013E">
      <w:pPr>
        <w:rPr>
          <w:rFonts w:asciiTheme="minorHAnsi" w:hAnsiTheme="minorHAnsi" w:cstheme="minorHAnsi"/>
          <w:b/>
          <w:color w:val="000000" w:themeColor="text1"/>
        </w:rPr>
      </w:pPr>
    </w:p>
    <w:p w14:paraId="5B3073D2" w14:textId="77777777" w:rsidR="00ED7054" w:rsidRDefault="00ED7054" w:rsidP="0010013E">
      <w:pPr>
        <w:rPr>
          <w:rFonts w:asciiTheme="minorHAnsi" w:hAnsiTheme="minorHAnsi" w:cstheme="minorHAnsi"/>
          <w:b/>
          <w:color w:val="000000" w:themeColor="text1"/>
        </w:rPr>
      </w:pPr>
    </w:p>
    <w:p w14:paraId="3DE64382" w14:textId="77777777" w:rsidR="00ED7054" w:rsidRDefault="00ED7054" w:rsidP="0010013E">
      <w:pPr>
        <w:rPr>
          <w:rFonts w:asciiTheme="minorHAnsi" w:hAnsiTheme="minorHAnsi" w:cstheme="minorHAnsi"/>
          <w:b/>
          <w:color w:val="000000" w:themeColor="text1"/>
        </w:rPr>
      </w:pPr>
    </w:p>
    <w:p w14:paraId="57C22474" w14:textId="77777777" w:rsidR="00ED7054" w:rsidRDefault="00ED7054" w:rsidP="0010013E">
      <w:pPr>
        <w:rPr>
          <w:rFonts w:asciiTheme="minorHAnsi" w:hAnsiTheme="minorHAnsi" w:cstheme="minorHAnsi"/>
          <w:b/>
          <w:color w:val="000000" w:themeColor="text1"/>
        </w:rPr>
      </w:pPr>
    </w:p>
    <w:p w14:paraId="08C72F4F" w14:textId="77777777" w:rsidR="00ED7054" w:rsidRDefault="00ED7054" w:rsidP="0010013E">
      <w:pPr>
        <w:rPr>
          <w:rFonts w:asciiTheme="minorHAnsi" w:hAnsiTheme="minorHAnsi" w:cstheme="minorHAnsi"/>
          <w:b/>
          <w:color w:val="000000" w:themeColor="text1"/>
        </w:rPr>
      </w:pPr>
    </w:p>
    <w:p w14:paraId="25A9EFAF" w14:textId="67B4FDEF" w:rsidR="0010013E" w:rsidRPr="00DA295D" w:rsidRDefault="0010013E" w:rsidP="0010013E">
      <w:pPr>
        <w:rPr>
          <w:rFonts w:asciiTheme="minorHAnsi" w:hAnsiTheme="minorHAnsi" w:cstheme="minorHAnsi"/>
        </w:rPr>
      </w:pPr>
      <w:r w:rsidRPr="002B1D28">
        <w:rPr>
          <w:rFonts w:asciiTheme="minorHAnsi" w:hAnsiTheme="minorHAnsi" w:cstheme="minorHAnsi"/>
          <w:b/>
          <w:color w:val="000000" w:themeColor="text1"/>
        </w:rPr>
        <w:t>Table S</w:t>
      </w:r>
      <w:r w:rsidR="00ED4863">
        <w:rPr>
          <w:rFonts w:asciiTheme="minorHAnsi" w:hAnsiTheme="minorHAnsi" w:cstheme="minorHAnsi"/>
          <w:b/>
          <w:color w:val="000000" w:themeColor="text1"/>
        </w:rPr>
        <w:t>2</w:t>
      </w:r>
      <w:r w:rsidRPr="002B1D28">
        <w:rPr>
          <w:rFonts w:asciiTheme="minorHAnsi" w:hAnsiTheme="minorHAnsi" w:cstheme="minorHAnsi"/>
          <w:b/>
          <w:color w:val="000000" w:themeColor="text1"/>
        </w:rPr>
        <w:t>.</w:t>
      </w:r>
      <w:r w:rsidRPr="00DA295D">
        <w:rPr>
          <w:rFonts w:asciiTheme="minorHAnsi" w:hAnsiTheme="minorHAnsi" w:cstheme="minorHAnsi"/>
        </w:rPr>
        <w:t xml:space="preserve"> Over</w:t>
      </w:r>
      <w:r w:rsidR="009C26B4">
        <w:rPr>
          <w:rFonts w:asciiTheme="minorHAnsi" w:hAnsiTheme="minorHAnsi" w:cstheme="minorHAnsi"/>
        </w:rPr>
        <w:t>all</w:t>
      </w:r>
      <w:r w:rsidRPr="00DA295D">
        <w:rPr>
          <w:rFonts w:asciiTheme="minorHAnsi" w:hAnsiTheme="minorHAnsi" w:cstheme="minorHAnsi"/>
        </w:rPr>
        <w:t xml:space="preserve"> feature</w:t>
      </w:r>
      <w:r w:rsidR="009C26B4">
        <w:rPr>
          <w:rFonts w:asciiTheme="minorHAnsi" w:hAnsiTheme="minorHAnsi" w:cstheme="minorHAnsi"/>
        </w:rPr>
        <w:t>-</w:t>
      </w:r>
      <w:r w:rsidR="005C2505">
        <w:rPr>
          <w:rFonts w:asciiTheme="minorHAnsi" w:hAnsiTheme="minorHAnsi" w:cstheme="minorHAnsi"/>
        </w:rPr>
        <w:t>counts</w:t>
      </w:r>
      <w:r w:rsidR="00B509A4">
        <w:rPr>
          <w:rFonts w:asciiTheme="minorHAnsi" w:hAnsiTheme="minorHAnsi" w:cstheme="minorHAnsi"/>
        </w:rPr>
        <w:t xml:space="preserve"> and</w:t>
      </w:r>
      <w:r w:rsidR="009C26B4">
        <w:rPr>
          <w:rFonts w:asciiTheme="minorHAnsi" w:hAnsiTheme="minorHAnsi" w:cstheme="minorHAnsi"/>
        </w:rPr>
        <w:t xml:space="preserve"> diversity of SNVs</w:t>
      </w:r>
      <w:r w:rsidR="00B509A4">
        <w:rPr>
          <w:rFonts w:asciiTheme="minorHAnsi" w:hAnsiTheme="minorHAnsi" w:cstheme="minorHAnsi"/>
        </w:rPr>
        <w:t>/Indels</w:t>
      </w:r>
      <w:r w:rsidR="009C26B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in </w:t>
      </w:r>
      <w:r w:rsidR="009C26B4">
        <w:rPr>
          <w:rFonts w:asciiTheme="minorHAnsi" w:hAnsiTheme="minorHAnsi" w:cstheme="minorHAnsi"/>
        </w:rPr>
        <w:t xml:space="preserve">the </w:t>
      </w:r>
      <w:r w:rsidRPr="00EC3350">
        <w:rPr>
          <w:rFonts w:asciiTheme="minorHAnsi" w:hAnsiTheme="minorHAnsi" w:cstheme="minorHAnsi"/>
          <w:color w:val="000000" w:themeColor="text1"/>
        </w:rPr>
        <w:t>44K variant data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51"/>
      </w:tblGrid>
      <w:tr w:rsidR="0010013E" w:rsidRPr="00B96DD6" w14:paraId="1F33C3CF" w14:textId="77777777" w:rsidTr="00D24FD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5CD0B0" w14:textId="77777777" w:rsidR="0010013E" w:rsidRPr="00B96DD6" w:rsidRDefault="0010013E" w:rsidP="00D24FD4"/>
        </w:tc>
        <w:tc>
          <w:tcPr>
            <w:tcW w:w="0" w:type="auto"/>
            <w:vMerge w:val="restart"/>
            <w:vAlign w:val="center"/>
            <w:hideMark/>
          </w:tcPr>
          <w:p w14:paraId="1ABEA7B0" w14:textId="77777777" w:rsidR="0010013E" w:rsidRPr="00B96DD6" w:rsidRDefault="0010013E" w:rsidP="00D24FD4">
            <w:pPr>
              <w:rPr>
                <w:sz w:val="20"/>
                <w:szCs w:val="20"/>
              </w:rPr>
            </w:pPr>
          </w:p>
        </w:tc>
      </w:tr>
      <w:tr w:rsidR="0010013E" w:rsidRPr="00B96DD6" w14:paraId="35C75245" w14:textId="77777777" w:rsidTr="00D24FD4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EBB0DF" w14:textId="77777777" w:rsidR="0010013E" w:rsidRPr="00B96DD6" w:rsidRDefault="0010013E" w:rsidP="00D24FD4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FED183B" w14:textId="77777777" w:rsidR="0010013E" w:rsidRPr="00B96DD6" w:rsidRDefault="0010013E" w:rsidP="00D24FD4">
            <w:pPr>
              <w:rPr>
                <w:sz w:val="20"/>
                <w:szCs w:val="20"/>
              </w:rPr>
            </w:pPr>
          </w:p>
        </w:tc>
      </w:tr>
    </w:tbl>
    <w:p w14:paraId="3AABFBCE" w14:textId="77777777" w:rsidR="0010013E" w:rsidRPr="00B96DD6" w:rsidRDefault="0010013E" w:rsidP="0010013E">
      <w:pPr>
        <w:rPr>
          <w:vanish/>
        </w:rPr>
      </w:pP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9360"/>
      </w:tblGrid>
      <w:tr w:rsidR="0010013E" w:rsidRPr="00B96DD6" w14:paraId="05B3BC7F" w14:textId="77777777" w:rsidTr="007A4444">
        <w:tc>
          <w:tcPr>
            <w:tcW w:w="0" w:type="auto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25"/>
              <w:gridCol w:w="1005"/>
              <w:gridCol w:w="466"/>
              <w:gridCol w:w="3650"/>
              <w:gridCol w:w="98"/>
            </w:tblGrid>
            <w:tr w:rsidR="0010013E" w:rsidRPr="00B96DD6" w14:paraId="457ECBB8" w14:textId="77777777" w:rsidTr="00D24FD4">
              <w:trPr>
                <w:gridAfter w:val="4"/>
                <w:wAfter w:w="5330" w:type="dxa"/>
                <w:trHeight w:val="96"/>
                <w:tblCellSpacing w:w="15" w:type="dxa"/>
              </w:trPr>
              <w:tc>
                <w:tcPr>
                  <w:tcW w:w="3880" w:type="dxa"/>
                  <w:vAlign w:val="center"/>
                  <w:hideMark/>
                </w:tcPr>
                <w:p w14:paraId="72E7E666" w14:textId="126E0CA2" w:rsidR="0010013E" w:rsidRPr="00B96DD6" w:rsidRDefault="0010013E" w:rsidP="00D24FD4"/>
              </w:tc>
            </w:tr>
            <w:tr w:rsidR="0010013E" w:rsidRPr="00B96DD6" w14:paraId="25485AF6" w14:textId="77777777" w:rsidTr="00D24FD4">
              <w:tblPrEx>
                <w:tblCellSpacing w:w="0" w:type="nil"/>
              </w:tblPrEx>
              <w:trPr>
                <w:trHeight w:val="680"/>
              </w:trPr>
              <w:tc>
                <w:tcPr>
                  <w:tcW w:w="3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0808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C5A24A4" w14:textId="42640893" w:rsidR="0010013E" w:rsidRPr="00B96DD6" w:rsidRDefault="0010013E" w:rsidP="00D24FD4">
                  <w:pPr>
                    <w:rPr>
                      <w:rFonts w:ascii="¹d1Ç40  ¬e0µ15" w:hAnsi="¹d1Ç40  ¬e0µ15"/>
                      <w:b/>
                      <w:bCs/>
                      <w:color w:val="FFFFFF"/>
                    </w:rPr>
                  </w:pPr>
                  <w:r w:rsidRPr="00B96DD6">
                    <w:rPr>
                      <w:rFonts w:ascii="Batang" w:eastAsia="Batang" w:hAnsi="Batang" w:cs="Batang"/>
                      <w:b/>
                      <w:bCs/>
                      <w:color w:val="FFFFFF"/>
                    </w:rPr>
                    <w:t xml:space="preserve">　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80808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93C7668" w14:textId="77777777" w:rsidR="0010013E" w:rsidRPr="00B96DD6" w:rsidRDefault="0010013E" w:rsidP="00D24FD4">
                  <w:pPr>
                    <w:rPr>
                      <w:rFonts w:ascii="¹d1Ç40  ¬e0µ15" w:hAnsi="¹d1Ç40  ¬e0µ15"/>
                      <w:b/>
                      <w:bCs/>
                      <w:color w:val="FFFFFF"/>
                    </w:rPr>
                  </w:pPr>
                  <w:r w:rsidRPr="00B96DD6">
                    <w:rPr>
                      <w:rFonts w:ascii="¹d1Ç40  ¬e0µ15" w:hAnsi="¹d1Ç40  ¬e0µ15"/>
                      <w:b/>
                      <w:bCs/>
                      <w:color w:val="FFFFFF"/>
                    </w:rPr>
                    <w:t>count</w:t>
                  </w:r>
                </w:p>
              </w:tc>
              <w:tc>
                <w:tcPr>
                  <w:tcW w:w="389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808080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F972A8E" w14:textId="77777777" w:rsidR="0010013E" w:rsidRPr="00B96DD6" w:rsidRDefault="0010013E" w:rsidP="00D24FD4">
                  <w:pPr>
                    <w:rPr>
                      <w:rFonts w:ascii="¹d1Ç40  ¬e0µ15" w:hAnsi="¹d1Ç40  ¬e0µ15"/>
                      <w:b/>
                      <w:bCs/>
                      <w:color w:val="FFFFFF"/>
                    </w:rPr>
                  </w:pPr>
                  <w:r w:rsidRPr="00B96DD6">
                    <w:rPr>
                      <w:rFonts w:ascii="¹d1Ç40  ¬e0µ15" w:hAnsi="¹d1Ç40  ¬e0µ15"/>
                      <w:b/>
                      <w:bCs/>
                      <w:color w:val="FFFFFF"/>
                    </w:rPr>
                    <w:t>Note</w:t>
                  </w:r>
                </w:p>
              </w:tc>
            </w:tr>
            <w:tr w:rsidR="0010013E" w:rsidRPr="00B96DD6" w14:paraId="1F8F44FE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3D64CE2" w14:textId="01C2A305" w:rsidR="0010013E" w:rsidRPr="006E5B5B" w:rsidRDefault="00852B40" w:rsidP="00D24FD4">
                  <w:pPr>
                    <w:rPr>
                      <w:rFonts w:asciiTheme="minorHAnsi" w:hAnsiTheme="minorHAnsi" w:cstheme="minorHAnsi"/>
                      <w:strike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Total</w:t>
                  </w:r>
                  <w:r w:rsidR="0010013E" w:rsidRPr="006E5B5B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 xml:space="preserve">loci of the </w:t>
                  </w:r>
                  <w:r w:rsidR="00EC3350" w:rsidRPr="006E5B5B">
                    <w:rPr>
                      <w:rFonts w:asciiTheme="minorHAnsi" w:hAnsiTheme="minorHAnsi" w:cstheme="minorHAnsi"/>
                      <w:color w:val="000000"/>
                    </w:rPr>
                    <w:t>E</w:t>
                  </w: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CR of the reference</w:t>
                  </w:r>
                  <w:r w:rsidR="0010013E" w:rsidRPr="006E5B5B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F5058D0" w14:textId="6AC9275D" w:rsidR="0010013E" w:rsidRPr="006E5B5B" w:rsidRDefault="00852B40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29</w:t>
                  </w:r>
                  <w:r w:rsidR="006E5B5B" w:rsidRPr="006E5B5B">
                    <w:rPr>
                      <w:rFonts w:asciiTheme="minorHAnsi" w:hAnsiTheme="minorHAnsi" w:cstheme="minorHAnsi"/>
                      <w:color w:val="000000"/>
                    </w:rPr>
                    <w:t>,</w:t>
                  </w: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549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86BEDD1" w14:textId="21D28909" w:rsidR="0010013E" w:rsidRPr="006E5B5B" w:rsidRDefault="0010013E" w:rsidP="00D24FD4">
                  <w:pPr>
                    <w:rPr>
                      <w:rFonts w:asciiTheme="minorHAnsi" w:hAnsiTheme="minorHAnsi" w:cstheme="minorHAnsi"/>
                      <w:strike/>
                      <w:color w:val="000000"/>
                    </w:rPr>
                  </w:pPr>
                </w:p>
              </w:tc>
            </w:tr>
            <w:tr w:rsidR="0010013E" w:rsidRPr="00B96DD6" w14:paraId="7758D4D1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656847C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strike/>
                      <w:color w:val="000000" w:themeColor="text1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Number of all </w:t>
                  </w:r>
                  <w:r w:rsidRPr="006E5B5B">
                    <w:rPr>
                      <w:rFonts w:asciiTheme="minorHAnsi" w:hAnsiTheme="minorHAnsi" w:cstheme="minorHAnsi"/>
                      <w:i/>
                      <w:iCs/>
                      <w:color w:val="000000" w:themeColor="text1"/>
                    </w:rPr>
                    <w:t>unique</w:t>
                  </w:r>
                  <w:r w:rsidRPr="006E5B5B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variational events, i.e., genotypes of SNVs and Indels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0257C70" w14:textId="41F7F7D9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25</w:t>
                  </w:r>
                  <w:r w:rsidR="006E5B5B" w:rsidRPr="006E5B5B">
                    <w:rPr>
                      <w:rFonts w:asciiTheme="minorHAnsi" w:hAnsiTheme="minorHAnsi" w:cstheme="minorHAnsi"/>
                      <w:color w:val="000000"/>
                    </w:rPr>
                    <w:t>,</w:t>
                  </w: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841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923A409" w14:textId="45AC6E90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>Dimension of a bit vector used to describe a variant sequence</w:t>
                  </w:r>
                  <w:r w:rsidR="002751F5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 xml:space="preserve">; One loci may have multiple </w:t>
                  </w:r>
                  <w:r w:rsidR="00C770D4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 xml:space="preserve">unique </w:t>
                  </w:r>
                  <w:r w:rsidR="002751F5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>variations</w:t>
                  </w:r>
                </w:p>
              </w:tc>
            </w:tr>
            <w:tr w:rsidR="0010013E" w:rsidRPr="00B96DD6" w14:paraId="04AB7EFA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5E9572E" w14:textId="46D0FEB5" w:rsidR="0010013E" w:rsidRPr="006E5B5B" w:rsidRDefault="00CB24E0" w:rsidP="00D24FD4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 w:themeColor="text1"/>
                    </w:rPr>
                    <w:t>Number of l</w:t>
                  </w:r>
                  <w:r w:rsidR="0010013E" w:rsidRPr="006E5B5B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oci of the reference where variational events occurred 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3C23FEE" w14:textId="60EC0A62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18</w:t>
                  </w:r>
                  <w:r w:rsidR="006E5B5B" w:rsidRPr="006E5B5B">
                    <w:rPr>
                      <w:rFonts w:asciiTheme="minorHAnsi" w:hAnsiTheme="minorHAnsi" w:cstheme="minorHAnsi"/>
                      <w:color w:val="000000"/>
                    </w:rPr>
                    <w:t>,</w:t>
                  </w: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65</w:t>
                  </w:r>
                  <w:r w:rsidRPr="006E5B5B">
                    <w:rPr>
                      <w:rFonts w:asciiTheme="minorHAnsi" w:hAnsiTheme="minorHAnsi" w:cstheme="minorHAnsi"/>
                      <w:color w:val="44546A" w:themeColor="text2"/>
                    </w:rPr>
                    <w:t>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E1B3420" w14:textId="07EB3F9B" w:rsidR="0010013E" w:rsidRPr="006E5B5B" w:rsidRDefault="00673DB5" w:rsidP="00D24FD4">
                  <w:pPr>
                    <w:rPr>
                      <w:rFonts w:asciiTheme="minorHAnsi" w:eastAsia="Batang" w:hAnsiTheme="minorHAnsi" w:cstheme="minorHAnsi"/>
                      <w:color w:val="000000" w:themeColor="text1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>6</w:t>
                  </w:r>
                  <w:r w:rsidR="0010013E"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 xml:space="preserve">3% of the </w:t>
                  </w:r>
                  <w:r w:rsidR="00EC3350"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>E</w:t>
                  </w:r>
                  <w:r w:rsidR="0010013E"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>CR of the reference (Wuhan-Hu-1)</w:t>
                  </w:r>
                </w:p>
              </w:tc>
            </w:tr>
            <w:tr w:rsidR="0010013E" w:rsidRPr="00B96DD6" w14:paraId="6718A230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232FE02" w14:textId="7DD0DD17" w:rsidR="0010013E" w:rsidRPr="006E5B5B" w:rsidRDefault="00CB24E0" w:rsidP="00D24FD4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Number of loci </w:t>
                  </w:r>
                  <w:r w:rsidR="0010013E" w:rsidRPr="006E5B5B">
                    <w:rPr>
                      <w:rFonts w:asciiTheme="minorHAnsi" w:hAnsiTheme="minorHAnsi" w:cstheme="minorHAnsi"/>
                      <w:color w:val="000000" w:themeColor="text1"/>
                    </w:rPr>
                    <w:t>of the reference where no variational events occurred</w:t>
                  </w:r>
                  <w:r w:rsidR="0010013E"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 xml:space="preserve">　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9476D9E" w14:textId="16F5B942" w:rsidR="0010013E" w:rsidRPr="006E5B5B" w:rsidRDefault="0010013E" w:rsidP="00D24FD4">
                  <w:pPr>
                    <w:rPr>
                      <w:rFonts w:asciiTheme="minorHAnsi" w:hAnsiTheme="minorHAnsi" w:cstheme="minorHAnsi"/>
                      <w:bCs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bCs/>
                      <w:color w:val="000000"/>
                    </w:rPr>
                    <w:t xml:space="preserve">          </w:t>
                  </w:r>
                  <w:r w:rsidR="006E5B5B" w:rsidRPr="006E5B5B">
                    <w:rPr>
                      <w:rFonts w:asciiTheme="minorHAnsi" w:eastAsia="Batang" w:hAnsiTheme="minorHAnsi" w:cstheme="minorHAnsi"/>
                      <w:bCs/>
                      <w:color w:val="000000"/>
                    </w:rPr>
                    <w:t xml:space="preserve"> </w:t>
                  </w:r>
                  <w:r w:rsidR="006E5B5B">
                    <w:rPr>
                      <w:rFonts w:asciiTheme="minorHAnsi" w:eastAsia="Batang" w:hAnsiTheme="minorHAnsi" w:cstheme="minorHAnsi"/>
                      <w:bCs/>
                      <w:color w:val="000000"/>
                    </w:rPr>
                    <w:t xml:space="preserve">   </w:t>
                  </w:r>
                  <w:r w:rsidRPr="006E5B5B">
                    <w:rPr>
                      <w:rFonts w:asciiTheme="minorHAnsi" w:eastAsia="Batang" w:hAnsiTheme="minorHAnsi" w:cstheme="minorHAnsi"/>
                      <w:bCs/>
                      <w:color w:val="000000"/>
                    </w:rPr>
                    <w:t>10</w:t>
                  </w:r>
                  <w:r w:rsidR="006E5B5B" w:rsidRPr="006E5B5B">
                    <w:rPr>
                      <w:rFonts w:asciiTheme="minorHAnsi" w:eastAsia="Batang" w:hAnsiTheme="minorHAnsi" w:cstheme="minorHAnsi"/>
                      <w:bCs/>
                      <w:color w:val="000000"/>
                    </w:rPr>
                    <w:t>,</w:t>
                  </w:r>
                  <w:r w:rsidRPr="006E5B5B">
                    <w:rPr>
                      <w:rFonts w:asciiTheme="minorHAnsi" w:eastAsia="Batang" w:hAnsiTheme="minorHAnsi" w:cstheme="minorHAnsi"/>
                      <w:bCs/>
                      <w:color w:val="000000"/>
                    </w:rPr>
                    <w:t>894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445068B" w14:textId="31614EEB" w:rsidR="0010013E" w:rsidRPr="006E5B5B" w:rsidRDefault="00673DB5" w:rsidP="00D24FD4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>3</w:t>
                  </w:r>
                  <w:r w:rsidR="0010013E"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 xml:space="preserve">7% of the </w:t>
                  </w:r>
                  <w:r w:rsidR="00EC3350"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>E</w:t>
                  </w:r>
                  <w:r w:rsidR="0010013E"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>CR of the reference (Wuhan-Hu-1)</w:t>
                  </w:r>
                  <w:r w:rsidR="0010013E" w:rsidRPr="006E5B5B">
                    <w:rPr>
                      <w:rFonts w:asciiTheme="minorHAnsi" w:eastAsia="Batang" w:hAnsiTheme="minorHAnsi" w:cstheme="minorHAnsi"/>
                      <w:color w:val="000000" w:themeColor="text1"/>
                    </w:rPr>
                    <w:t xml:space="preserve">　</w:t>
                  </w:r>
                </w:p>
              </w:tc>
            </w:tr>
            <w:tr w:rsidR="0010013E" w:rsidRPr="00B96DD6" w14:paraId="33A8493A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7130546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b/>
                      <w:color w:val="000000"/>
                    </w:rPr>
                    <w:t>Number of SNV sites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FBE0F3D" w14:textId="46CC3298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18</w:t>
                  </w:r>
                  <w:r w:rsidR="006E5B5B" w:rsidRPr="006E5B5B">
                    <w:rPr>
                      <w:rFonts w:asciiTheme="minorHAnsi" w:hAnsiTheme="minorHAnsi" w:cstheme="minorHAnsi"/>
                      <w:color w:val="000000"/>
                    </w:rPr>
                    <w:t>,</w:t>
                  </w: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58</w:t>
                  </w:r>
                  <w:r w:rsidRPr="006E5B5B">
                    <w:rPr>
                      <w:rFonts w:asciiTheme="minorHAnsi" w:hAnsiTheme="minorHAnsi" w:cstheme="minorHAnsi"/>
                      <w:color w:val="44546A" w:themeColor="text2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95B9BEE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342 sites also have INDEL variants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A79F491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7A9BCA27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A0DF4EF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 xml:space="preserve">    Bi-allelic sites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47A5DDF" w14:textId="22BDD8D9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12</w:t>
                  </w:r>
                  <w:r w:rsidR="006E5B5B" w:rsidRPr="006E5B5B">
                    <w:rPr>
                      <w:rFonts w:asciiTheme="minorHAnsi" w:hAnsiTheme="minorHAnsi" w:cstheme="minorHAnsi"/>
                      <w:color w:val="000000"/>
                    </w:rPr>
                    <w:t>,</w:t>
                  </w: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560</w:t>
                  </w:r>
                  <w:r w:rsidR="00265F66" w:rsidRPr="006E5B5B">
                    <w:rPr>
                      <w:rFonts w:asciiTheme="minorHAnsi" w:hAnsiTheme="minorHAnsi" w:cstheme="minorHAnsi"/>
                      <w:color w:val="000000"/>
                    </w:rPr>
                    <w:t>(67.6%)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570272D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39BBA018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5A72E15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 xml:space="preserve">    Tri-allelic sites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99FB578" w14:textId="6834B853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5</w:t>
                  </w:r>
                  <w:r w:rsidR="006E5B5B" w:rsidRPr="006E5B5B">
                    <w:rPr>
                      <w:rFonts w:asciiTheme="minorHAnsi" w:hAnsiTheme="minorHAnsi" w:cstheme="minorHAnsi"/>
                      <w:color w:val="000000"/>
                    </w:rPr>
                    <w:t>,</w:t>
                  </w: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270</w:t>
                  </w:r>
                  <w:r w:rsidR="00265F66" w:rsidRPr="006E5B5B">
                    <w:rPr>
                      <w:rFonts w:asciiTheme="minorHAnsi" w:hAnsiTheme="minorHAnsi" w:cstheme="minorHAnsi"/>
                      <w:color w:val="000000"/>
                    </w:rPr>
                    <w:t>(28.4%)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F018E44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773820D5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DF986F1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 xml:space="preserve">    Tetra-allelic sites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8BABDAB" w14:textId="290C4C8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752</w:t>
                  </w:r>
                  <w:r w:rsidR="00265F66" w:rsidRPr="006E5B5B">
                    <w:rPr>
                      <w:rFonts w:asciiTheme="minorHAnsi" w:hAnsiTheme="minorHAnsi" w:cstheme="minorHAnsi"/>
                      <w:color w:val="000000"/>
                    </w:rPr>
                    <w:t>(4.0%)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F0B152C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56524DDA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F508224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E9D752D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9A4E782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149BD788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E81860E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b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b/>
                      <w:color w:val="000000"/>
                    </w:rPr>
                    <w:t>Number of INDEL sites</w:t>
                  </w:r>
                </w:p>
              </w:tc>
              <w:tc>
                <w:tcPr>
                  <w:tcW w:w="140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A00831B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41</w:t>
                  </w:r>
                  <w:r w:rsidRPr="006E5B5B">
                    <w:rPr>
                      <w:rFonts w:asciiTheme="minorHAnsi" w:hAnsiTheme="minorHAnsi" w:cstheme="minorHAnsi"/>
                      <w:color w:val="44546A" w:themeColor="text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0B2693E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4 sites have both insertion and deletion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77C3F7A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352FAE17" w14:textId="77777777" w:rsidTr="00D24FD4">
              <w:tblPrEx>
                <w:tblCellSpacing w:w="0" w:type="nil"/>
              </w:tblPrEx>
              <w:trPr>
                <w:trHeight w:val="60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9A83654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Type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538F7A8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# variation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58191EA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# n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6C7AC75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1A3E58EA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1367AEE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Deletion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216B662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C5F90BD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329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9407E69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5D8B7623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4E5C985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Deletion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E70DC37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ABD0F36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39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1FD4D4E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4BEDF7F2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A3FFD86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Deletion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3EDCB3C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49A7033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3CF1F3B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14A3C89A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34DCCC5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Deletion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AB54A7A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7F70AE7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4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5B6A35EE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56C7A93F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A5366F4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Insertion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1CA18286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7B190706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39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A2F61CD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7E08DD97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4B4C36F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Insertion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65BA423A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58BA129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48B25F8F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1F47F3BD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3529F898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Insertion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632BA1C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31A8451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B52B71F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  <w:tr w:rsidR="0010013E" w:rsidRPr="00B96DD6" w14:paraId="2F43A64F" w14:textId="77777777" w:rsidTr="00D24FD4">
              <w:tblPrEx>
                <w:tblCellSpacing w:w="0" w:type="nil"/>
              </w:tblPrEx>
              <w:trPr>
                <w:trHeight w:val="360"/>
              </w:trPr>
              <w:tc>
                <w:tcPr>
                  <w:tcW w:w="3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65E4B1D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Insertion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0A746CE2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F81C94F" w14:textId="77777777" w:rsidR="0010013E" w:rsidRPr="006E5B5B" w:rsidRDefault="0010013E" w:rsidP="00D24FD4">
                  <w:pPr>
                    <w:jc w:val="right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hAnsiTheme="minorHAnsi" w:cstheme="minorHAnsi"/>
                      <w:color w:val="000000"/>
                    </w:rPr>
                    <w:t>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14:paraId="21149FD0" w14:textId="77777777" w:rsidR="0010013E" w:rsidRPr="006E5B5B" w:rsidRDefault="0010013E" w:rsidP="00D24FD4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6E5B5B">
                    <w:rPr>
                      <w:rFonts w:asciiTheme="minorHAnsi" w:eastAsia="Batang" w:hAnsiTheme="minorHAnsi" w:cstheme="minorHAnsi"/>
                      <w:color w:val="000000"/>
                    </w:rPr>
                    <w:t xml:space="preserve">　</w:t>
                  </w:r>
                </w:p>
              </w:tc>
            </w:tr>
          </w:tbl>
          <w:p w14:paraId="515003EF" w14:textId="7664E256" w:rsidR="0010013E" w:rsidRPr="00B96DD6" w:rsidRDefault="0010013E" w:rsidP="00D24FD4"/>
        </w:tc>
      </w:tr>
      <w:tr w:rsidR="007A4444" w:rsidRPr="007A4444" w14:paraId="791E2488" w14:textId="77777777" w:rsidTr="008232F8">
        <w:tc>
          <w:tcPr>
            <w:tcW w:w="9360" w:type="dxa"/>
          </w:tcPr>
          <w:p w14:paraId="1F0760ED" w14:textId="0283F898" w:rsidR="007A4444" w:rsidRPr="007A4444" w:rsidRDefault="007A4444" w:rsidP="00CF1146">
            <w:pPr>
              <w:pStyle w:val="Heading1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7A444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softHyphen/>
            </w:r>
            <w:r w:rsidRPr="007A444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softHyphen/>
            </w:r>
            <w:r w:rsidRPr="007A444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softHyphen/>
            </w:r>
            <w:r w:rsidR="00B509A4" w:rsidRPr="00AF56D7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BE4A1FB" wp14:editId="51BD0437">
                  <wp:extent cx="3884706" cy="3352428"/>
                  <wp:effectExtent l="0" t="0" r="1905" b="635"/>
                  <wp:docPr id="18550185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018555" name=""/>
                          <pic:cNvPicPr/>
                        </pic:nvPicPr>
                        <pic:blipFill rotWithShape="1">
                          <a:blip r:embed="rId14"/>
                          <a:srcRect r="53656" b="8651"/>
                          <a:stretch/>
                        </pic:blipFill>
                        <pic:spPr bwMode="auto">
                          <a:xfrm>
                            <a:off x="0" y="0"/>
                            <a:ext cx="3916842" cy="3380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A8AD7" w14:textId="4542FBCE" w:rsidR="00B74860" w:rsidRDefault="00F97F8B" w:rsidP="003241E2">
      <w:pPr>
        <w:rPr>
          <w:rFonts w:asciiTheme="minorHAnsi" w:hAnsiTheme="minorHAnsi" w:cstheme="minorHAnsi"/>
          <w:sz w:val="16"/>
          <w:szCs w:val="16"/>
        </w:rPr>
      </w:pPr>
      <w:r w:rsidRPr="00F97F8B">
        <w:rPr>
          <w:rFonts w:asciiTheme="minorHAnsi" w:hAnsiTheme="minorHAnsi" w:cstheme="minorHAnsi"/>
          <w:sz w:val="16"/>
          <w:szCs w:val="16"/>
        </w:rPr>
        <w:t>386</w:t>
      </w:r>
      <w:r>
        <w:rPr>
          <w:rFonts w:asciiTheme="minorHAnsi" w:hAnsiTheme="minorHAnsi" w:cstheme="minorHAnsi"/>
          <w:sz w:val="16"/>
          <w:szCs w:val="16"/>
        </w:rPr>
        <w:t>K data includes all the 44K data</w:t>
      </w:r>
      <w:r w:rsidR="00461BC8">
        <w:rPr>
          <w:rFonts w:asciiTheme="minorHAnsi" w:hAnsiTheme="minorHAnsi" w:cstheme="minorHAnsi"/>
          <w:sz w:val="16"/>
          <w:szCs w:val="16"/>
        </w:rPr>
        <w:t xml:space="preserve"> (</w:t>
      </w:r>
      <w:r>
        <w:rPr>
          <w:rFonts w:asciiTheme="minorHAnsi" w:hAnsiTheme="minorHAnsi" w:cstheme="minorHAnsi"/>
          <w:sz w:val="16"/>
          <w:szCs w:val="16"/>
        </w:rPr>
        <w:t xml:space="preserve">which </w:t>
      </w:r>
      <w:r w:rsidR="00DF6CCE">
        <w:rPr>
          <w:rFonts w:asciiTheme="minorHAnsi" w:hAnsiTheme="minorHAnsi" w:cstheme="minorHAnsi"/>
          <w:sz w:val="16"/>
          <w:szCs w:val="16"/>
        </w:rPr>
        <w:t>contain only</w:t>
      </w:r>
      <w:r>
        <w:rPr>
          <w:rFonts w:asciiTheme="minorHAnsi" w:hAnsiTheme="minorHAnsi" w:cstheme="minorHAnsi"/>
          <w:sz w:val="16"/>
          <w:szCs w:val="16"/>
        </w:rPr>
        <w:t xml:space="preserve"> the </w:t>
      </w:r>
      <w:r w:rsidR="007B6236">
        <w:rPr>
          <w:rFonts w:asciiTheme="minorHAnsi" w:hAnsiTheme="minorHAnsi" w:cstheme="minorHAnsi"/>
          <w:sz w:val="16"/>
          <w:szCs w:val="16"/>
        </w:rPr>
        <w:t>variants with unique sequences)</w:t>
      </w:r>
      <w:r w:rsidR="00DF6CCE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77BDF393" w14:textId="39D51B6B" w:rsidR="007B6236" w:rsidRDefault="003241E2" w:rsidP="003241E2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</w:t>
      </w:r>
      <w:r w:rsidR="00461BC8">
        <w:rPr>
          <w:rFonts w:asciiTheme="minorHAnsi" w:hAnsiTheme="minorHAnsi" w:cstheme="minorHAnsi"/>
          <w:sz w:val="16"/>
          <w:szCs w:val="16"/>
        </w:rPr>
        <w:t>and</w:t>
      </w:r>
      <w:r>
        <w:rPr>
          <w:rFonts w:asciiTheme="minorHAnsi" w:hAnsiTheme="minorHAnsi" w:cstheme="minorHAnsi"/>
          <w:sz w:val="16"/>
          <w:szCs w:val="16"/>
        </w:rPr>
        <w:t xml:space="preserve"> all the </w:t>
      </w:r>
      <w:r w:rsidR="007B6236">
        <w:rPr>
          <w:rFonts w:asciiTheme="minorHAnsi" w:hAnsiTheme="minorHAnsi" w:cstheme="minorHAnsi"/>
          <w:sz w:val="16"/>
          <w:szCs w:val="16"/>
        </w:rPr>
        <w:t xml:space="preserve">variant populations that have the </w:t>
      </w:r>
      <w:r>
        <w:rPr>
          <w:rFonts w:asciiTheme="minorHAnsi" w:hAnsiTheme="minorHAnsi" w:cstheme="minorHAnsi"/>
          <w:sz w:val="16"/>
          <w:szCs w:val="16"/>
        </w:rPr>
        <w:t>duplicate sequence</w:t>
      </w:r>
      <w:r w:rsidR="00461BC8">
        <w:rPr>
          <w:rFonts w:asciiTheme="minorHAnsi" w:hAnsiTheme="minorHAnsi" w:cstheme="minorHAnsi"/>
          <w:sz w:val="16"/>
          <w:szCs w:val="16"/>
        </w:rPr>
        <w:t>s</w:t>
      </w:r>
      <w:r w:rsidR="007B6236">
        <w:rPr>
          <w:rFonts w:asciiTheme="minorHAnsi" w:hAnsiTheme="minorHAnsi" w:cstheme="minorHAnsi"/>
          <w:sz w:val="16"/>
          <w:szCs w:val="16"/>
        </w:rPr>
        <w:t xml:space="preserve"> of the 44 K data </w:t>
      </w:r>
      <w:r>
        <w:rPr>
          <w:rFonts w:asciiTheme="minorHAnsi" w:hAnsiTheme="minorHAnsi" w:cstheme="minorHAnsi"/>
          <w:sz w:val="16"/>
          <w:szCs w:val="16"/>
        </w:rPr>
        <w:t xml:space="preserve">(see Table S1 in </w:t>
      </w:r>
    </w:p>
    <w:p w14:paraId="5BF347AF" w14:textId="1258E7B6" w:rsidR="003241E2" w:rsidRPr="007B6236" w:rsidRDefault="003241E2" w:rsidP="003241E2">
      <w:pPr>
        <w:rPr>
          <w:rFonts w:asciiTheme="minorHAnsi" w:hAnsiTheme="minorHAnsi" w:cstheme="minorHAnsi"/>
          <w:sz w:val="16"/>
          <w:szCs w:val="16"/>
        </w:rPr>
      </w:pPr>
      <w:r w:rsidRPr="003241E2">
        <w:rPr>
          <w:rFonts w:asciiTheme="minorHAnsi" w:hAnsiTheme="minorHAnsi" w:cstheme="minorHAnsi"/>
          <w:b/>
          <w:sz w:val="20"/>
          <w:szCs w:val="20"/>
        </w:rPr>
        <w:t>B. Supplementary Figures and Tables</w:t>
      </w: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3241E2">
        <w:rPr>
          <w:rFonts w:asciiTheme="minorHAnsi" w:hAnsiTheme="minorHAnsi" w:cstheme="minorHAnsi"/>
          <w:bCs/>
          <w:sz w:val="20"/>
          <w:szCs w:val="20"/>
        </w:rPr>
        <w:t>in</w:t>
      </w:r>
      <w:r>
        <w:rPr>
          <w:rFonts w:asciiTheme="minorHAnsi" w:hAnsiTheme="minorHAnsi" w:cstheme="minorHAnsi"/>
          <w:b/>
          <w:sz w:val="20"/>
          <w:szCs w:val="20"/>
        </w:rPr>
        <w:t xml:space="preserve"> SI).</w:t>
      </w:r>
    </w:p>
    <w:tbl>
      <w:tblPr>
        <w:tblW w:w="15520" w:type="dxa"/>
        <w:tblLook w:val="04A0" w:firstRow="1" w:lastRow="0" w:firstColumn="1" w:lastColumn="0" w:noHBand="0" w:noVBand="1"/>
      </w:tblPr>
      <w:tblGrid>
        <w:gridCol w:w="5130"/>
        <w:gridCol w:w="90"/>
        <w:gridCol w:w="2680"/>
        <w:gridCol w:w="1120"/>
        <w:gridCol w:w="1300"/>
        <w:gridCol w:w="1300"/>
        <w:gridCol w:w="1300"/>
        <w:gridCol w:w="1300"/>
        <w:gridCol w:w="1300"/>
      </w:tblGrid>
      <w:tr w:rsidR="00696521" w14:paraId="3E3F30B7" w14:textId="77777777" w:rsidTr="00696521">
        <w:trPr>
          <w:trHeight w:val="380"/>
        </w:trPr>
        <w:tc>
          <w:tcPr>
            <w:tcW w:w="5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D5B8A" w14:textId="4FD86399" w:rsidR="00696521" w:rsidRPr="00696521" w:rsidRDefault="00696521" w:rsidP="00696521">
            <w:pPr>
              <w:ind w:right="20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96521"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>1</w:t>
            </w:r>
            <w:r w:rsidRPr="0069652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The lineages were not labeled in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44K </w:t>
            </w:r>
            <w:r w:rsidRPr="00696521">
              <w:rPr>
                <w:rFonts w:ascii="Calibri" w:hAnsi="Calibri" w:cs="Calibri"/>
                <w:color w:val="000000"/>
                <w:sz w:val="16"/>
                <w:szCs w:val="16"/>
              </w:rPr>
              <w:t>data.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837E" w14:textId="2FD175B7" w:rsidR="00696521" w:rsidRPr="00696521" w:rsidRDefault="0069652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A41C2" w14:textId="77777777" w:rsidR="00696521" w:rsidRPr="00696521" w:rsidRDefault="0069652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5FCF" w14:textId="77777777" w:rsidR="00696521" w:rsidRPr="00696521" w:rsidRDefault="00696521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D41BE" w14:textId="77777777" w:rsidR="00696521" w:rsidRPr="00696521" w:rsidRDefault="00696521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030C" w14:textId="77777777" w:rsidR="00696521" w:rsidRPr="00696521" w:rsidRDefault="00696521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1A1ED" w14:textId="77777777" w:rsidR="00696521" w:rsidRPr="00696521" w:rsidRDefault="00696521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DCE47" w14:textId="77777777" w:rsidR="00696521" w:rsidRPr="00696521" w:rsidRDefault="00696521">
            <w:pPr>
              <w:rPr>
                <w:sz w:val="16"/>
                <w:szCs w:val="16"/>
              </w:rPr>
            </w:pPr>
          </w:p>
        </w:tc>
      </w:tr>
      <w:tr w:rsidR="00696521" w14:paraId="0C5C6F47" w14:textId="77777777" w:rsidTr="00696521">
        <w:trPr>
          <w:trHeight w:val="380"/>
        </w:trPr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CBBCB" w14:textId="28837C3C" w:rsidR="00696521" w:rsidRPr="00696521" w:rsidRDefault="00696521" w:rsidP="00696521">
            <w:pPr>
              <w:ind w:right="250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696521"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>2</w:t>
            </w:r>
            <w:r w:rsidRPr="00696521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Sample collection Date/Month/Year is not known.</w:t>
            </w:r>
          </w:p>
        </w:tc>
        <w:tc>
          <w:tcPr>
            <w:tcW w:w="103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1005" w14:textId="34837758" w:rsidR="00696521" w:rsidRPr="00696521" w:rsidRDefault="00696521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</w:tbl>
    <w:p w14:paraId="48652B6B" w14:textId="77777777" w:rsidR="00696521" w:rsidRPr="0010013E" w:rsidRDefault="00696521" w:rsidP="003241E2">
      <w:pPr>
        <w:rPr>
          <w:rFonts w:asciiTheme="minorHAnsi" w:hAnsiTheme="minorHAnsi" w:cstheme="minorHAnsi"/>
          <w:b/>
          <w:sz w:val="28"/>
          <w:szCs w:val="28"/>
        </w:rPr>
      </w:pPr>
    </w:p>
    <w:p w14:paraId="2D098D00" w14:textId="77777777" w:rsidR="00855A5F" w:rsidRPr="007A4444" w:rsidRDefault="00855A5F" w:rsidP="007A4444">
      <w:pPr>
        <w:tabs>
          <w:tab w:val="left" w:pos="5040"/>
        </w:tabs>
        <w:rPr>
          <w:rFonts w:asciiTheme="minorHAnsi" w:hAnsiTheme="minorHAnsi" w:cstheme="minorHAnsi"/>
          <w:sz w:val="28"/>
          <w:szCs w:val="28"/>
        </w:rPr>
      </w:pPr>
    </w:p>
    <w:p w14:paraId="6AA32090" w14:textId="53430292" w:rsidR="003463FC" w:rsidRDefault="005A71DA" w:rsidP="005A71DA">
      <w:pPr>
        <w:tabs>
          <w:tab w:val="left" w:pos="5040"/>
        </w:tabs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Table S4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1039"/>
        <w:gridCol w:w="897"/>
        <w:gridCol w:w="1410"/>
        <w:gridCol w:w="1499"/>
        <w:gridCol w:w="1454"/>
      </w:tblGrid>
      <w:tr w:rsidR="005A71DA" w:rsidRPr="00595D82" w14:paraId="056E6D11" w14:textId="77777777" w:rsidTr="005A71DA">
        <w:trPr>
          <w:tblHeader/>
        </w:trPr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F5D0824" w14:textId="312DB5AE" w:rsidR="005A71DA" w:rsidRPr="005A71DA" w:rsidRDefault="005A71DA">
            <w:pPr>
              <w:spacing w:after="240"/>
              <w:jc w:val="center"/>
              <w:rPr>
                <w:rFonts w:ascii="Segoe UI" w:hAnsi="Segoe UI" w:cs="Segoe UI"/>
                <w:b/>
                <w:bCs/>
                <w:color w:val="1F2328"/>
                <w:sz w:val="20"/>
                <w:szCs w:val="20"/>
              </w:rPr>
            </w:pP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F0E39CD" w14:textId="77777777" w:rsidR="005A71DA" w:rsidRPr="00595D82" w:rsidRDefault="005A71DA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color w:val="1F2328"/>
                <w:sz w:val="20"/>
                <w:szCs w:val="20"/>
              </w:rPr>
            </w:pPr>
            <w:r w:rsidRPr="00595D82">
              <w:rPr>
                <w:rStyle w:val="Emphasis"/>
                <w:rFonts w:asciiTheme="minorHAnsi" w:hAnsiTheme="minorHAnsi" w:cstheme="minorHAnsi"/>
                <w:b/>
                <w:bCs/>
                <w:color w:val="1F2328"/>
                <w:sz w:val="20"/>
                <w:szCs w:val="20"/>
              </w:rPr>
              <w:t>MGG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FCC3675" w14:textId="77777777" w:rsidR="005A71DA" w:rsidRPr="00595D82" w:rsidRDefault="005A71DA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color w:val="1F2328"/>
                <w:sz w:val="20"/>
                <w:szCs w:val="20"/>
              </w:rPr>
            </w:pPr>
            <w:r w:rsidRPr="00595D82">
              <w:rPr>
                <w:rStyle w:val="Emphasis"/>
                <w:rFonts w:asciiTheme="minorHAnsi" w:hAnsiTheme="minorHAnsi" w:cstheme="minorHAnsi"/>
                <w:b/>
                <w:bCs/>
                <w:color w:val="1F2328"/>
                <w:sz w:val="20"/>
                <w:szCs w:val="20"/>
              </w:rPr>
              <w:t>Total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851D6D4" w14:textId="676A24DB" w:rsidR="005A71DA" w:rsidRPr="00595D82" w:rsidRDefault="00FA0B2B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2328"/>
                <w:sz w:val="20"/>
                <w:szCs w:val="20"/>
              </w:rPr>
            </w:pPr>
            <w:proofErr w:type="spellStart"/>
            <w:r w:rsidRPr="00595D82">
              <w:rPr>
                <w:rFonts w:asciiTheme="minorHAnsi" w:hAnsiTheme="minorHAnsi" w:cstheme="minorHAnsi"/>
                <w:b/>
                <w:bCs/>
                <w:i/>
                <w:iCs/>
                <w:color w:val="1F2328"/>
                <w:sz w:val="20"/>
                <w:szCs w:val="20"/>
              </w:rPr>
              <w:t>Max</w:t>
            </w:r>
            <w:r w:rsidR="00595D82" w:rsidRPr="00595D82">
              <w:rPr>
                <w:rFonts w:asciiTheme="minorHAnsi" w:hAnsiTheme="minorHAnsi" w:cstheme="minorHAnsi"/>
                <w:b/>
                <w:bCs/>
                <w:i/>
                <w:iCs/>
                <w:color w:val="1F2328"/>
                <w:sz w:val="20"/>
                <w:szCs w:val="20"/>
              </w:rPr>
              <w:t>HCVG</w:t>
            </w:r>
            <w:proofErr w:type="spellEnd"/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6AB8949" w14:textId="19426724" w:rsidR="005A71DA" w:rsidRPr="00595D82" w:rsidRDefault="00EA0F2F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2328"/>
                <w:sz w:val="20"/>
                <w:szCs w:val="20"/>
              </w:rPr>
            </w:pPr>
            <w:proofErr w:type="spellStart"/>
            <w:r w:rsidRPr="00595D82">
              <w:rPr>
                <w:rFonts w:asciiTheme="minorHAnsi" w:hAnsiTheme="minorHAnsi" w:cstheme="minorHAnsi"/>
                <w:b/>
                <w:bCs/>
                <w:i/>
                <w:iCs/>
                <w:color w:val="1F2328"/>
                <w:sz w:val="20"/>
                <w:szCs w:val="20"/>
              </w:rPr>
              <w:t>M</w:t>
            </w:r>
            <w:r w:rsidRPr="00595D82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inVar</w:t>
            </w:r>
            <w:proofErr w:type="spellEnd"/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DBEA28B" w14:textId="17E355FC" w:rsidR="005A71DA" w:rsidRPr="00595D82" w:rsidRDefault="00EA0F2F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2328"/>
                <w:sz w:val="20"/>
                <w:szCs w:val="20"/>
              </w:rPr>
            </w:pPr>
            <w:proofErr w:type="spellStart"/>
            <w:r w:rsidRPr="00595D82">
              <w:rPr>
                <w:rFonts w:asciiTheme="minorHAnsi" w:hAnsiTheme="minorHAnsi" w:cstheme="minorHAnsi"/>
                <w:b/>
                <w:bCs/>
                <w:i/>
                <w:iCs/>
                <w:color w:val="1F2328"/>
                <w:sz w:val="20"/>
                <w:szCs w:val="20"/>
              </w:rPr>
              <w:t>M</w:t>
            </w:r>
            <w:r w:rsidRPr="00595D82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axVar</w:t>
            </w:r>
            <w:proofErr w:type="spellEnd"/>
          </w:p>
        </w:tc>
      </w:tr>
      <w:tr w:rsidR="005A71DA" w:rsidRPr="00595D82" w14:paraId="28DD561E" w14:textId="77777777" w:rsidTr="005A71DA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85ACBFC" w14:textId="4C616695" w:rsidR="005A71DA" w:rsidRPr="005A71DA" w:rsidRDefault="005A71DA">
            <w:pPr>
              <w:spacing w:after="240"/>
              <w:rPr>
                <w:rFonts w:ascii="Segoe UI" w:hAnsi="Segoe UI" w:cs="Segoe UI"/>
                <w:color w:val="1F2328"/>
                <w:sz w:val="20"/>
                <w:szCs w:val="20"/>
              </w:rPr>
            </w:pPr>
            <w:r w:rsidRPr="005A71DA">
              <w:rPr>
                <w:rFonts w:ascii="Segoe UI" w:hAnsi="Segoe UI" w:cs="Segoe UI"/>
                <w:color w:val="1F2328"/>
                <w:sz w:val="20"/>
                <w:szCs w:val="20"/>
              </w:rPr>
              <w:t xml:space="preserve">  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E508632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MGG-I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2390B8D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11986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17CDC77" w14:textId="0DAA962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11592</w:t>
            </w:r>
            <w:r w:rsidR="005B3FE5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 xml:space="preserve"> (97%)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E229C93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MT509667.1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0DD67A0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OL977368.1</w:t>
            </w:r>
          </w:p>
        </w:tc>
      </w:tr>
      <w:tr w:rsidR="005A71DA" w:rsidRPr="00595D82" w14:paraId="1EF049E9" w14:textId="77777777" w:rsidTr="005A71DA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E3D9371" w14:textId="4FA94FE7" w:rsidR="005A71DA" w:rsidRPr="005A71DA" w:rsidRDefault="005A71DA">
            <w:pPr>
              <w:spacing w:after="240"/>
              <w:rPr>
                <w:rFonts w:ascii="Segoe UI" w:hAnsi="Segoe UI" w:cs="Segoe UI"/>
                <w:color w:val="1F2328"/>
                <w:sz w:val="20"/>
                <w:szCs w:val="20"/>
              </w:rPr>
            </w:pPr>
            <w:r w:rsidRPr="005A71DA">
              <w:rPr>
                <w:rFonts w:ascii="Segoe UI" w:hAnsi="Segoe UI" w:cs="Segoe UI"/>
                <w:color w:val="1F2328"/>
                <w:sz w:val="20"/>
                <w:szCs w:val="20"/>
              </w:rPr>
              <w:t xml:space="preserve">  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B4E2806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MGG-II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0623D14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8885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3CE0C60" w14:textId="1B224B2C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8509</w:t>
            </w:r>
            <w:r w:rsidR="005B3FE5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 xml:space="preserve"> (96%)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2BD65C4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 MZ233564.1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6F5CE19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OK234502.1</w:t>
            </w:r>
          </w:p>
        </w:tc>
      </w:tr>
      <w:tr w:rsidR="005A71DA" w:rsidRPr="00595D82" w14:paraId="74289900" w14:textId="77777777" w:rsidTr="005A71DA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0350254C" w14:textId="2D6B1F5F" w:rsidR="005A71DA" w:rsidRPr="005A71DA" w:rsidRDefault="005A71DA">
            <w:pPr>
              <w:spacing w:after="240"/>
              <w:rPr>
                <w:rFonts w:ascii="Segoe UI" w:hAnsi="Segoe UI" w:cs="Segoe UI"/>
                <w:color w:val="1F2328"/>
                <w:sz w:val="20"/>
                <w:szCs w:val="20"/>
              </w:rPr>
            </w:pP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4B38A2F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MGG-III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66C9020B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16324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48605017" w14:textId="0AC1EFA4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14324</w:t>
            </w:r>
            <w:r w:rsidR="005B3FE5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 xml:space="preserve"> (88%)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1ED5201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OL917159.1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86FCD6C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OL919136.1</w:t>
            </w:r>
          </w:p>
        </w:tc>
      </w:tr>
      <w:tr w:rsidR="005A71DA" w:rsidRPr="00595D82" w14:paraId="721E6B91" w14:textId="77777777" w:rsidTr="005A71DA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54827D13" w14:textId="019F39CF" w:rsidR="005A71DA" w:rsidRPr="005A71DA" w:rsidRDefault="005A71DA">
            <w:pPr>
              <w:spacing w:after="240"/>
              <w:rPr>
                <w:rFonts w:ascii="Segoe UI" w:hAnsi="Segoe UI" w:cs="Segoe UI"/>
                <w:color w:val="1F2328"/>
                <w:sz w:val="20"/>
                <w:szCs w:val="20"/>
              </w:rPr>
            </w:pP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2D052748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MGG-IV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9C0C5C8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6430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33704E37" w14:textId="61D4028B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5764</w:t>
            </w:r>
            <w:r w:rsidR="005B3FE5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 xml:space="preserve"> (90%)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76757589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 OM390461.1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  <w:hideMark/>
          </w:tcPr>
          <w:p w14:paraId="132AF5A5" w14:textId="77777777" w:rsidR="005A71DA" w:rsidRPr="00595D82" w:rsidRDefault="005A71DA">
            <w:pPr>
              <w:spacing w:after="240"/>
              <w:rPr>
                <w:rFonts w:asciiTheme="minorHAnsi" w:hAnsiTheme="minorHAnsi" w:cstheme="minorHAnsi"/>
                <w:color w:val="1F2328"/>
                <w:sz w:val="20"/>
                <w:szCs w:val="20"/>
              </w:rPr>
            </w:pPr>
            <w:r w:rsidRPr="00595D82">
              <w:rPr>
                <w:rFonts w:asciiTheme="minorHAnsi" w:hAnsiTheme="minorHAnsi" w:cstheme="minorHAnsi"/>
                <w:color w:val="1F2328"/>
                <w:sz w:val="20"/>
                <w:szCs w:val="20"/>
              </w:rPr>
              <w:t>OM800172.1</w:t>
            </w:r>
          </w:p>
        </w:tc>
      </w:tr>
    </w:tbl>
    <w:p w14:paraId="14119576" w14:textId="19BE1BC5" w:rsidR="005A71DA" w:rsidRPr="00CA14BB" w:rsidRDefault="00FA0B2B" w:rsidP="005A71DA">
      <w:pPr>
        <w:pStyle w:val="NormalWeb"/>
        <w:spacing w:before="0" w:beforeAutospacing="0" w:after="240" w:afterAutospacing="0"/>
        <w:rPr>
          <w:rFonts w:ascii="Segoe UI" w:hAnsi="Segoe UI" w:cs="Segoe UI"/>
          <w:color w:val="000000" w:themeColor="text1"/>
          <w:sz w:val="20"/>
          <w:szCs w:val="20"/>
        </w:rPr>
      </w:pPr>
      <w:r w:rsidRPr="00CA14BB">
        <w:rPr>
          <w:rFonts w:ascii="Segoe UI" w:hAnsi="Segoe UI" w:cs="Segoe UI"/>
          <w:color w:val="000000" w:themeColor="text1"/>
          <w:sz w:val="20"/>
          <w:szCs w:val="20"/>
        </w:rPr>
        <w:t>Total: Total count of the members</w:t>
      </w:r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 in each MGG</w:t>
      </w:r>
      <w:r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>within</w:t>
      </w:r>
      <w:r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the </w:t>
      </w:r>
      <w:r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44K data; </w:t>
      </w:r>
      <w:proofErr w:type="spellStart"/>
      <w:r w:rsidRPr="00CA14BB">
        <w:rPr>
          <w:rFonts w:ascii="Segoe UI" w:hAnsi="Segoe UI" w:cs="Segoe UI"/>
          <w:color w:val="000000" w:themeColor="text1"/>
          <w:sz w:val="20"/>
          <w:szCs w:val="20"/>
        </w:rPr>
        <w:t>Max</w:t>
      </w:r>
      <w:r w:rsidR="00461BC8" w:rsidRPr="00CA14BB">
        <w:rPr>
          <w:rFonts w:ascii="Segoe UI" w:hAnsi="Segoe UI" w:cs="Segoe UI"/>
          <w:color w:val="000000" w:themeColor="text1"/>
          <w:sz w:val="20"/>
          <w:szCs w:val="20"/>
        </w:rPr>
        <w:t>HCVG</w:t>
      </w:r>
      <w:proofErr w:type="spellEnd"/>
      <w:r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: Number of </w:t>
      </w:r>
      <w:r w:rsidR="00461BC8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the </w:t>
      </w:r>
      <w:r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members that have the maximum number </w:t>
      </w:r>
      <w:r w:rsidR="00461BC8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of HCVGs in each MGG </w:t>
      </w:r>
      <w:r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(4, 32, 35 and 58 HCVGs in MGG I, II, III, and IV, respectively); </w:t>
      </w:r>
      <w:proofErr w:type="spellStart"/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>MinVar</w:t>
      </w:r>
      <w:proofErr w:type="spellEnd"/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: Member ID of the virus that has the minimum number of genomic variations from the reference virus while still having </w:t>
      </w:r>
      <w:r w:rsidR="00EF7106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the </w:t>
      </w:r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>max</w:t>
      </w:r>
      <w:r w:rsidR="00257AA8" w:rsidRPr="00CA14BB">
        <w:rPr>
          <w:rFonts w:ascii="Segoe UI" w:hAnsi="Segoe UI" w:cs="Segoe UI"/>
          <w:color w:val="000000" w:themeColor="text1"/>
          <w:sz w:val="20"/>
          <w:szCs w:val="20"/>
        </w:rPr>
        <w:t>i</w:t>
      </w:r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>mum number of HCVGs</w:t>
      </w:r>
      <w:r w:rsidR="00257AA8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 in each MGG</w:t>
      </w:r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; </w:t>
      </w:r>
      <w:proofErr w:type="spellStart"/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>MaxVar</w:t>
      </w:r>
      <w:proofErr w:type="spellEnd"/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>: Member ID of the virus that has the maximum number of genomic variations from the reference virus</w:t>
      </w:r>
      <w:r w:rsidR="00257AA8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 while still having </w:t>
      </w:r>
      <w:r w:rsidR="00EF7106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the </w:t>
      </w:r>
      <w:r w:rsidR="00257AA8" w:rsidRPr="00CA14BB">
        <w:rPr>
          <w:rFonts w:ascii="Segoe UI" w:hAnsi="Segoe UI" w:cs="Segoe UI"/>
          <w:color w:val="000000" w:themeColor="text1"/>
          <w:sz w:val="20"/>
          <w:szCs w:val="20"/>
        </w:rPr>
        <w:t>maximum number of HCVGs in each MGG</w:t>
      </w:r>
      <w:r w:rsidR="00EA0F2F" w:rsidRPr="00CA14BB">
        <w:rPr>
          <w:rFonts w:ascii="Segoe UI" w:hAnsi="Segoe UI" w:cs="Segoe UI"/>
          <w:color w:val="000000" w:themeColor="text1"/>
          <w:sz w:val="20"/>
          <w:szCs w:val="20"/>
        </w:rPr>
        <w:t xml:space="preserve">.  </w:t>
      </w:r>
    </w:p>
    <w:p w14:paraId="4B8FF669" w14:textId="77777777" w:rsidR="005A71DA" w:rsidRPr="005A71DA" w:rsidRDefault="005A71DA" w:rsidP="005A71DA">
      <w:pPr>
        <w:tabs>
          <w:tab w:val="left" w:pos="5040"/>
        </w:tabs>
        <w:rPr>
          <w:rFonts w:asciiTheme="minorHAnsi" w:hAnsiTheme="minorHAnsi" w:cstheme="minorHAnsi"/>
          <w:color w:val="000000" w:themeColor="text1"/>
        </w:rPr>
      </w:pPr>
    </w:p>
    <w:p w14:paraId="1CC8FA88" w14:textId="77777777" w:rsidR="005A71DA" w:rsidRPr="005A71DA" w:rsidRDefault="005A71DA" w:rsidP="005A71DA">
      <w:pPr>
        <w:pStyle w:val="ListParagraph"/>
        <w:tabs>
          <w:tab w:val="left" w:pos="5040"/>
        </w:tabs>
        <w:rPr>
          <w:rFonts w:asciiTheme="minorHAnsi" w:hAnsiTheme="minorHAnsi" w:cstheme="minorHAnsi"/>
          <w:color w:val="000000" w:themeColor="text1"/>
        </w:rPr>
      </w:pPr>
    </w:p>
    <w:p w14:paraId="669AE2C3" w14:textId="2843A8AA" w:rsidR="00673975" w:rsidRPr="00673975" w:rsidRDefault="00855A5F" w:rsidP="00855A5F">
      <w:pPr>
        <w:pStyle w:val="ListParagraph"/>
        <w:numPr>
          <w:ilvl w:val="0"/>
          <w:numId w:val="5"/>
        </w:numPr>
        <w:tabs>
          <w:tab w:val="left" w:pos="5040"/>
        </w:tabs>
        <w:rPr>
          <w:rFonts w:asciiTheme="minorHAnsi" w:hAnsiTheme="minorHAnsi" w:cstheme="minorHAnsi"/>
          <w:color w:val="000000" w:themeColor="text1"/>
        </w:rPr>
      </w:pPr>
      <w:r w:rsidRPr="00EC335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“</w:t>
      </w:r>
      <w:proofErr w:type="spellStart"/>
      <w:r w:rsidRPr="00EC335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Panva</w:t>
      </w:r>
      <w:r w:rsidR="002101E9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le</w:t>
      </w:r>
      <w:r w:rsidR="001E20BE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nt</w:t>
      </w:r>
      <w:proofErr w:type="spellEnd"/>
      <w:r w:rsidRPr="00EC3350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” vaccine design</w:t>
      </w:r>
      <w:r w:rsidRPr="00FE5E58">
        <w:rPr>
          <w:rFonts w:asciiTheme="minorHAnsi" w:hAnsiTheme="minorHAnsi" w:cstheme="minorHAnsi"/>
          <w:color w:val="FF0000"/>
          <w:sz w:val="28"/>
          <w:szCs w:val="28"/>
        </w:rPr>
        <w:t xml:space="preserve">                                                                                                  </w:t>
      </w:r>
      <w:r w:rsidR="00B24B5B" w:rsidRPr="00FE5E58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</w:p>
    <w:p w14:paraId="21371F4F" w14:textId="77777777" w:rsidR="003463FC" w:rsidRDefault="003463FC" w:rsidP="00673975">
      <w:pPr>
        <w:pStyle w:val="ListParagraph"/>
        <w:tabs>
          <w:tab w:val="left" w:pos="5040"/>
        </w:tabs>
        <w:ind w:firstLine="360"/>
        <w:rPr>
          <w:rFonts w:asciiTheme="minorHAnsi" w:hAnsiTheme="minorHAnsi" w:cstheme="minorHAnsi"/>
          <w:color w:val="000000" w:themeColor="text1"/>
        </w:rPr>
      </w:pPr>
    </w:p>
    <w:p w14:paraId="3C687F15" w14:textId="2F5AA978" w:rsidR="00D06E8A" w:rsidRPr="00B50EC4" w:rsidRDefault="008821AF" w:rsidP="00673975">
      <w:pPr>
        <w:pStyle w:val="ListParagraph"/>
        <w:tabs>
          <w:tab w:val="left" w:pos="5040"/>
        </w:tabs>
        <w:ind w:firstLine="360"/>
        <w:rPr>
          <w:rFonts w:asciiTheme="minorHAnsi" w:hAnsiTheme="minorHAnsi" w:cstheme="minorHAnsi"/>
          <w:color w:val="000000" w:themeColor="text1"/>
        </w:rPr>
      </w:pPr>
      <w:r w:rsidRPr="00B50EC4">
        <w:rPr>
          <w:rFonts w:asciiTheme="minorHAnsi" w:hAnsiTheme="minorHAnsi" w:cstheme="minorHAnsi"/>
          <w:color w:val="000000" w:themeColor="text1"/>
        </w:rPr>
        <w:t xml:space="preserve">Some of the </w:t>
      </w:r>
      <w:r w:rsidR="00135FB2" w:rsidRPr="00B50EC4">
        <w:rPr>
          <w:rFonts w:asciiTheme="minorHAnsi" w:hAnsiTheme="minorHAnsi" w:cstheme="minorHAnsi"/>
          <w:color w:val="000000" w:themeColor="text1"/>
        </w:rPr>
        <w:t xml:space="preserve">demographic </w:t>
      </w:r>
      <w:r w:rsidRPr="00B50EC4">
        <w:rPr>
          <w:rFonts w:asciiTheme="minorHAnsi" w:hAnsiTheme="minorHAnsi" w:cstheme="minorHAnsi"/>
          <w:color w:val="000000" w:themeColor="text1"/>
        </w:rPr>
        <w:t xml:space="preserve">observations described in </w:t>
      </w:r>
      <w:r w:rsidR="00054709" w:rsidRPr="00B50EC4">
        <w:rPr>
          <w:rFonts w:asciiTheme="minorHAnsi" w:hAnsiTheme="minorHAnsi" w:cstheme="minorHAnsi"/>
          <w:b/>
          <w:bCs/>
          <w:color w:val="000000" w:themeColor="text1"/>
        </w:rPr>
        <w:t xml:space="preserve">Observations </w:t>
      </w:r>
      <w:r w:rsidRPr="00B50EC4">
        <w:rPr>
          <w:rFonts w:asciiTheme="minorHAnsi" w:hAnsiTheme="minorHAnsi" w:cstheme="minorHAnsi"/>
          <w:color w:val="000000" w:themeColor="text1"/>
        </w:rPr>
        <w:t>section of the main text can be re-interpreted for the purpose of designing a “</w:t>
      </w:r>
      <w:proofErr w:type="spellStart"/>
      <w:r w:rsidR="00C275A2" w:rsidRPr="00B50EC4">
        <w:rPr>
          <w:rFonts w:asciiTheme="minorHAnsi" w:hAnsiTheme="minorHAnsi" w:cstheme="minorHAnsi"/>
          <w:color w:val="000000" w:themeColor="text1"/>
        </w:rPr>
        <w:t>p</w:t>
      </w:r>
      <w:r w:rsidRPr="00B50EC4">
        <w:rPr>
          <w:rFonts w:asciiTheme="minorHAnsi" w:hAnsiTheme="minorHAnsi" w:cstheme="minorHAnsi"/>
          <w:color w:val="000000" w:themeColor="text1"/>
        </w:rPr>
        <w:t>anva</w:t>
      </w:r>
      <w:r w:rsidR="002101E9" w:rsidRPr="00B50EC4">
        <w:rPr>
          <w:rFonts w:asciiTheme="minorHAnsi" w:hAnsiTheme="minorHAnsi" w:cstheme="minorHAnsi"/>
          <w:color w:val="000000" w:themeColor="text1"/>
        </w:rPr>
        <w:t>le</w:t>
      </w:r>
      <w:r w:rsidR="001E20BE" w:rsidRPr="00B50EC4">
        <w:rPr>
          <w:rFonts w:asciiTheme="minorHAnsi" w:hAnsiTheme="minorHAnsi" w:cstheme="minorHAnsi"/>
          <w:color w:val="000000" w:themeColor="text1"/>
        </w:rPr>
        <w:t>nt</w:t>
      </w:r>
      <w:proofErr w:type="spellEnd"/>
      <w:r w:rsidRPr="00B50EC4">
        <w:rPr>
          <w:rFonts w:asciiTheme="minorHAnsi" w:hAnsiTheme="minorHAnsi" w:cstheme="minorHAnsi"/>
          <w:color w:val="000000" w:themeColor="text1"/>
        </w:rPr>
        <w:t xml:space="preserve">” vaccine against the </w:t>
      </w:r>
      <w:r w:rsidR="00B24B5B" w:rsidRPr="00B50EC4">
        <w:rPr>
          <w:rFonts w:asciiTheme="minorHAnsi" w:hAnsiTheme="minorHAnsi" w:cstheme="minorHAnsi"/>
          <w:color w:val="000000" w:themeColor="text1"/>
        </w:rPr>
        <w:t xml:space="preserve">current as well as the </w:t>
      </w:r>
      <w:r w:rsidRPr="00B50EC4">
        <w:rPr>
          <w:rFonts w:asciiTheme="minorHAnsi" w:hAnsiTheme="minorHAnsi" w:cstheme="minorHAnsi"/>
          <w:color w:val="000000" w:themeColor="text1"/>
        </w:rPr>
        <w:t xml:space="preserve">next </w:t>
      </w:r>
      <w:r w:rsidR="00B24B5B" w:rsidRPr="00B50EC4">
        <w:rPr>
          <w:rFonts w:asciiTheme="minorHAnsi" w:hAnsiTheme="minorHAnsi" w:cstheme="minorHAnsi"/>
          <w:color w:val="000000" w:themeColor="text1"/>
        </w:rPr>
        <w:t xml:space="preserve">possible </w:t>
      </w:r>
      <w:r w:rsidRPr="00B50EC4">
        <w:rPr>
          <w:rFonts w:asciiTheme="minorHAnsi" w:hAnsiTheme="minorHAnsi" w:cstheme="minorHAnsi"/>
          <w:color w:val="000000" w:themeColor="text1"/>
        </w:rPr>
        <w:t>wave of Covid-19.</w:t>
      </w:r>
      <w:r w:rsidR="00E72868" w:rsidRPr="00B50EC4">
        <w:rPr>
          <w:rFonts w:asciiTheme="minorHAnsi" w:hAnsiTheme="minorHAnsi" w:cstheme="minorHAnsi"/>
          <w:color w:val="000000" w:themeColor="text1"/>
        </w:rPr>
        <w:t xml:space="preserve">   </w:t>
      </w:r>
      <w:r w:rsidRPr="00B50EC4">
        <w:rPr>
          <w:rFonts w:asciiTheme="minorHAnsi" w:hAnsiTheme="minorHAnsi" w:cstheme="minorHAnsi"/>
          <w:color w:val="000000" w:themeColor="text1"/>
        </w:rPr>
        <w:t xml:space="preserve"> </w:t>
      </w:r>
    </w:p>
    <w:p w14:paraId="2E520BBE" w14:textId="77777777" w:rsidR="00D06E8A" w:rsidRPr="00B50EC4" w:rsidRDefault="00D06E8A" w:rsidP="00D06E8A">
      <w:pPr>
        <w:ind w:firstLine="360"/>
        <w:rPr>
          <w:rFonts w:asciiTheme="minorHAnsi" w:hAnsiTheme="minorHAnsi" w:cstheme="minorHAnsi"/>
          <w:color w:val="000000" w:themeColor="text1"/>
        </w:rPr>
      </w:pPr>
    </w:p>
    <w:p w14:paraId="1C994B0C" w14:textId="374301DE" w:rsidR="00D06E8A" w:rsidRPr="00B50EC4" w:rsidRDefault="00265742" w:rsidP="00D06E8A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</w:rPr>
      </w:pPr>
      <w:r w:rsidRPr="00B50EC4">
        <w:rPr>
          <w:rFonts w:asciiTheme="minorHAnsi" w:hAnsiTheme="minorHAnsi" w:cstheme="minorHAnsi"/>
          <w:b/>
          <w:bCs/>
          <w:color w:val="000000" w:themeColor="text1"/>
        </w:rPr>
        <w:t>Four MGGs</w:t>
      </w:r>
      <w:r w:rsidRPr="00B50EC4">
        <w:rPr>
          <w:rFonts w:asciiTheme="minorHAnsi" w:hAnsiTheme="minorHAnsi" w:cstheme="minorHAnsi"/>
          <w:color w:val="000000" w:themeColor="text1"/>
        </w:rPr>
        <w:t xml:space="preserve">: </w:t>
      </w:r>
      <w:r w:rsidR="004E75F3" w:rsidRPr="00B50EC4">
        <w:rPr>
          <w:rFonts w:asciiTheme="minorHAnsi" w:hAnsiTheme="minorHAnsi" w:cstheme="minorHAnsi"/>
          <w:color w:val="000000" w:themeColor="text1"/>
        </w:rPr>
        <w:t xml:space="preserve">During the pandemic period, only four MGGs emerged: 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MGG </w:t>
      </w:r>
      <w:r w:rsidR="004E75F3" w:rsidRPr="00B50EC4">
        <w:rPr>
          <w:rFonts w:asciiTheme="minorHAnsi" w:hAnsiTheme="minorHAnsi" w:cstheme="minorHAnsi"/>
          <w:color w:val="000000" w:themeColor="text1"/>
        </w:rPr>
        <w:t>I (all WHO</w:t>
      </w:r>
      <w:r w:rsidR="00C23687" w:rsidRPr="00B50EC4">
        <w:rPr>
          <w:rFonts w:asciiTheme="minorHAnsi" w:hAnsiTheme="minorHAnsi" w:cstheme="minorHAnsi"/>
          <w:color w:val="000000" w:themeColor="text1"/>
        </w:rPr>
        <w:t>-</w:t>
      </w:r>
      <w:r w:rsidR="004E75F3" w:rsidRPr="00B50EC4">
        <w:rPr>
          <w:rFonts w:asciiTheme="minorHAnsi" w:hAnsiTheme="minorHAnsi" w:cstheme="minorHAnsi"/>
          <w:color w:val="000000" w:themeColor="text1"/>
        </w:rPr>
        <w:t>labeled variants minus Alpha, Delta, and Omicron variant</w:t>
      </w:r>
      <w:r w:rsidR="000D595A" w:rsidRPr="00B50EC4">
        <w:rPr>
          <w:rFonts w:asciiTheme="minorHAnsi" w:hAnsiTheme="minorHAnsi" w:cstheme="minorHAnsi"/>
          <w:color w:val="000000" w:themeColor="text1"/>
        </w:rPr>
        <w:t xml:space="preserve"> group</w:t>
      </w:r>
      <w:r w:rsidR="004E75F3" w:rsidRPr="00B50EC4">
        <w:rPr>
          <w:rFonts w:asciiTheme="minorHAnsi" w:hAnsiTheme="minorHAnsi" w:cstheme="minorHAnsi"/>
          <w:color w:val="000000" w:themeColor="text1"/>
        </w:rPr>
        <w:t>s</w:t>
      </w:r>
      <w:r w:rsidR="00C23687" w:rsidRPr="00B50EC4">
        <w:rPr>
          <w:rFonts w:asciiTheme="minorHAnsi" w:hAnsiTheme="minorHAnsi" w:cstheme="minorHAnsi"/>
          <w:color w:val="000000" w:themeColor="text1"/>
        </w:rPr>
        <w:t>, and all others not-labeled by WHO</w:t>
      </w:r>
      <w:r w:rsidR="004E75F3" w:rsidRPr="00B50EC4">
        <w:rPr>
          <w:rFonts w:asciiTheme="minorHAnsi" w:hAnsiTheme="minorHAnsi" w:cstheme="minorHAnsi"/>
          <w:color w:val="000000" w:themeColor="text1"/>
        </w:rPr>
        <w:t>);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4E75F3" w:rsidRPr="00B50EC4">
        <w:rPr>
          <w:rFonts w:asciiTheme="minorHAnsi" w:hAnsiTheme="minorHAnsi" w:cstheme="minorHAnsi"/>
          <w:color w:val="000000" w:themeColor="text1"/>
        </w:rPr>
        <w:t xml:space="preserve">MGG </w:t>
      </w:r>
      <w:r w:rsidR="00D06E8A" w:rsidRPr="00B50EC4">
        <w:rPr>
          <w:rFonts w:asciiTheme="minorHAnsi" w:hAnsiTheme="minorHAnsi" w:cstheme="minorHAnsi"/>
          <w:color w:val="000000" w:themeColor="text1"/>
        </w:rPr>
        <w:t>II (Alpha variant</w:t>
      </w:r>
      <w:r w:rsidR="000D595A" w:rsidRPr="00B50EC4">
        <w:rPr>
          <w:rFonts w:asciiTheme="minorHAnsi" w:hAnsiTheme="minorHAnsi" w:cstheme="minorHAnsi"/>
          <w:color w:val="000000" w:themeColor="text1"/>
        </w:rPr>
        <w:t xml:space="preserve"> groups</w:t>
      </w:r>
      <w:r w:rsidR="00D06E8A" w:rsidRPr="00B50EC4">
        <w:rPr>
          <w:rFonts w:asciiTheme="minorHAnsi" w:hAnsiTheme="minorHAnsi" w:cstheme="minorHAnsi"/>
          <w:color w:val="000000" w:themeColor="text1"/>
        </w:rPr>
        <w:t>)</w:t>
      </w:r>
      <w:r w:rsidR="004E75F3" w:rsidRPr="00B50EC4">
        <w:rPr>
          <w:rFonts w:asciiTheme="minorHAnsi" w:hAnsiTheme="minorHAnsi" w:cstheme="minorHAnsi"/>
          <w:color w:val="000000" w:themeColor="text1"/>
        </w:rPr>
        <w:t>; MGG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III (Delta variant</w:t>
      </w:r>
      <w:r w:rsidR="000D595A" w:rsidRPr="00B50EC4">
        <w:rPr>
          <w:rFonts w:asciiTheme="minorHAnsi" w:hAnsiTheme="minorHAnsi" w:cstheme="minorHAnsi"/>
          <w:color w:val="000000" w:themeColor="text1"/>
        </w:rPr>
        <w:t xml:space="preserve"> groups</w:t>
      </w:r>
      <w:r w:rsidR="00D06E8A" w:rsidRPr="00B50EC4">
        <w:rPr>
          <w:rFonts w:asciiTheme="minorHAnsi" w:hAnsiTheme="minorHAnsi" w:cstheme="minorHAnsi"/>
          <w:color w:val="000000" w:themeColor="text1"/>
        </w:rPr>
        <w:t>)</w:t>
      </w:r>
      <w:r w:rsidR="004E75F3" w:rsidRPr="00B50EC4">
        <w:rPr>
          <w:rFonts w:asciiTheme="minorHAnsi" w:hAnsiTheme="minorHAnsi" w:cstheme="minorHAnsi"/>
          <w:color w:val="000000" w:themeColor="text1"/>
        </w:rPr>
        <w:t>;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and </w:t>
      </w:r>
      <w:r w:rsidR="004E75F3" w:rsidRPr="00B50EC4">
        <w:rPr>
          <w:rFonts w:asciiTheme="minorHAnsi" w:hAnsiTheme="minorHAnsi" w:cstheme="minorHAnsi"/>
          <w:color w:val="000000" w:themeColor="text1"/>
        </w:rPr>
        <w:t xml:space="preserve">MGG </w:t>
      </w:r>
      <w:r w:rsidR="00D06E8A" w:rsidRPr="00B50EC4">
        <w:rPr>
          <w:rFonts w:asciiTheme="minorHAnsi" w:hAnsiTheme="minorHAnsi" w:cstheme="minorHAnsi"/>
          <w:color w:val="000000" w:themeColor="text1"/>
        </w:rPr>
        <w:t>IV (Omicron variant</w:t>
      </w:r>
      <w:r w:rsidR="000D595A" w:rsidRPr="00B50EC4">
        <w:rPr>
          <w:rFonts w:asciiTheme="minorHAnsi" w:hAnsiTheme="minorHAnsi" w:cstheme="minorHAnsi"/>
          <w:color w:val="000000" w:themeColor="text1"/>
        </w:rPr>
        <w:t xml:space="preserve"> groups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) (see </w:t>
      </w:r>
      <w:r w:rsidR="00054709" w:rsidRPr="00B50EC4">
        <w:rPr>
          <w:rFonts w:asciiTheme="minorHAnsi" w:hAnsiTheme="minorHAnsi" w:cstheme="minorHAnsi"/>
          <w:b/>
          <w:bCs/>
          <w:color w:val="000000" w:themeColor="text1"/>
        </w:rPr>
        <w:t xml:space="preserve">Observation </w:t>
      </w:r>
      <w:r w:rsidR="00054709" w:rsidRPr="00B50EC4">
        <w:rPr>
          <w:rFonts w:asciiTheme="minorHAnsi" w:hAnsiTheme="minorHAnsi" w:cstheme="minorHAnsi"/>
          <w:color w:val="000000" w:themeColor="text1"/>
        </w:rPr>
        <w:t>#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5 and </w:t>
      </w:r>
      <w:r w:rsidR="00054709" w:rsidRPr="00B50EC4">
        <w:rPr>
          <w:rFonts w:asciiTheme="minorHAnsi" w:hAnsiTheme="minorHAnsi" w:cstheme="minorHAnsi"/>
          <w:color w:val="000000" w:themeColor="text1"/>
        </w:rPr>
        <w:t>#</w:t>
      </w:r>
      <w:r w:rsidR="00D06E8A" w:rsidRPr="00B50EC4">
        <w:rPr>
          <w:rFonts w:asciiTheme="minorHAnsi" w:hAnsiTheme="minorHAnsi" w:cstheme="minorHAnsi"/>
          <w:color w:val="000000" w:themeColor="text1"/>
        </w:rPr>
        <w:t>6</w:t>
      </w:r>
      <w:r w:rsidR="00C23687" w:rsidRPr="00B50EC4">
        <w:rPr>
          <w:rFonts w:asciiTheme="minorHAnsi" w:hAnsiTheme="minorHAnsi" w:cstheme="minorHAnsi"/>
          <w:color w:val="000000" w:themeColor="text1"/>
        </w:rPr>
        <w:t xml:space="preserve"> of Main text</w:t>
      </w:r>
      <w:r w:rsidR="00D06E8A" w:rsidRPr="00B50EC4">
        <w:rPr>
          <w:rFonts w:asciiTheme="minorHAnsi" w:hAnsiTheme="minorHAnsi" w:cstheme="minorHAnsi"/>
          <w:color w:val="000000" w:themeColor="text1"/>
        </w:rPr>
        <w:t>).</w:t>
      </w:r>
    </w:p>
    <w:p w14:paraId="273E37D6" w14:textId="38CA561E" w:rsidR="009962F6" w:rsidRPr="00B50EC4" w:rsidRDefault="00C275A2" w:rsidP="009962F6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</w:rPr>
      </w:pPr>
      <w:r w:rsidRPr="00B50EC4">
        <w:rPr>
          <w:rFonts w:asciiTheme="minorHAnsi" w:hAnsiTheme="minorHAnsi" w:cstheme="minorHAnsi"/>
          <w:b/>
          <w:bCs/>
          <w:color w:val="000000" w:themeColor="text1"/>
        </w:rPr>
        <w:t>Co-emergence of multiple MGGs:</w:t>
      </w:r>
      <w:r w:rsidR="0058029C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Pr="00B50EC4">
        <w:rPr>
          <w:rFonts w:asciiTheme="minorHAnsi" w:hAnsiTheme="minorHAnsi" w:cstheme="minorHAnsi"/>
          <w:color w:val="000000" w:themeColor="text1"/>
        </w:rPr>
        <w:t xml:space="preserve">After the emergence of MGG I, </w:t>
      </w:r>
      <w:r w:rsidR="006D744D" w:rsidRPr="00B50EC4">
        <w:rPr>
          <w:rFonts w:asciiTheme="minorHAnsi" w:hAnsiTheme="minorHAnsi" w:cstheme="minorHAnsi"/>
          <w:color w:val="000000" w:themeColor="text1"/>
        </w:rPr>
        <w:t xml:space="preserve">the population centers of the remaining three MGGs appear to show 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the emergence order may be sequential (MGG I -&gt; II -&gt; III -&gt; IV) on </w:t>
      </w:r>
      <w:r w:rsidR="004150D5" w:rsidRPr="00B50EC4">
        <w:rPr>
          <w:rFonts w:asciiTheme="minorHAnsi" w:hAnsiTheme="minorHAnsi" w:cstheme="minorHAnsi"/>
          <w:color w:val="000000" w:themeColor="text1"/>
        </w:rPr>
        <w:t xml:space="preserve">the </w:t>
      </w:r>
      <w:r w:rsidR="00D06E8A" w:rsidRPr="00B50EC4">
        <w:rPr>
          <w:rFonts w:asciiTheme="minorHAnsi" w:hAnsiTheme="minorHAnsi" w:cstheme="minorHAnsi"/>
          <w:color w:val="000000" w:themeColor="text1"/>
        </w:rPr>
        <w:t>X-axis in Fig. 1b-1e</w:t>
      </w:r>
      <w:r w:rsidR="006D744D" w:rsidRPr="00B50EC4">
        <w:rPr>
          <w:rFonts w:asciiTheme="minorHAnsi" w:hAnsiTheme="minorHAnsi" w:cstheme="minorHAnsi"/>
          <w:color w:val="000000" w:themeColor="text1"/>
        </w:rPr>
        <w:t>.  However,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the same figure also reveals that the first-sampling dates of the </w:t>
      </w:r>
      <w:r w:rsidR="00D06E8A" w:rsidRPr="00B50EC4">
        <w:rPr>
          <w:rFonts w:asciiTheme="minorHAnsi" w:hAnsiTheme="minorHAnsi" w:cstheme="minorHAnsi"/>
          <w:i/>
          <w:iCs/>
          <w:color w:val="000000" w:themeColor="text1"/>
        </w:rPr>
        <w:t>founders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(early samples) of MGG II, III, and IV are almost the same (around Dec.  2020), suggesting that their </w:t>
      </w:r>
      <w:r w:rsidR="00D06E8A" w:rsidRPr="00B50EC4">
        <w:rPr>
          <w:rFonts w:asciiTheme="minorHAnsi" w:hAnsiTheme="minorHAnsi" w:cstheme="minorHAnsi"/>
          <w:i/>
          <w:iCs/>
          <w:color w:val="000000" w:themeColor="text1"/>
        </w:rPr>
        <w:t>founders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emerged </w:t>
      </w:r>
      <w:r w:rsidR="000D595A" w:rsidRPr="00B50EC4">
        <w:rPr>
          <w:rFonts w:asciiTheme="minorHAnsi" w:hAnsiTheme="minorHAnsi" w:cstheme="minorHAnsi"/>
          <w:color w:val="000000" w:themeColor="text1"/>
        </w:rPr>
        <w:t>from MGG I within a short time range</w:t>
      </w:r>
      <w:r w:rsidR="00263C7B" w:rsidRPr="00B50EC4">
        <w:rPr>
          <w:rFonts w:asciiTheme="minorHAnsi" w:hAnsiTheme="minorHAnsi" w:cstheme="minorHAnsi"/>
          <w:color w:val="000000" w:themeColor="text1"/>
        </w:rPr>
        <w:t xml:space="preserve"> of each other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(see </w:t>
      </w:r>
      <w:r w:rsidR="00054709" w:rsidRPr="00B50EC4">
        <w:rPr>
          <w:rFonts w:asciiTheme="minorHAnsi" w:hAnsiTheme="minorHAnsi" w:cstheme="minorHAnsi"/>
          <w:b/>
          <w:bCs/>
          <w:color w:val="000000" w:themeColor="text1"/>
        </w:rPr>
        <w:t xml:space="preserve">Observation </w:t>
      </w:r>
      <w:r w:rsidR="00054709" w:rsidRPr="00B50EC4">
        <w:rPr>
          <w:rFonts w:asciiTheme="minorHAnsi" w:hAnsiTheme="minorHAnsi" w:cstheme="minorHAnsi"/>
          <w:color w:val="000000" w:themeColor="text1"/>
        </w:rPr>
        <w:t>#</w:t>
      </w:r>
      <w:r w:rsidR="00944119" w:rsidRPr="00B50EC4">
        <w:rPr>
          <w:rFonts w:asciiTheme="minorHAnsi" w:hAnsiTheme="minorHAnsi" w:cstheme="minorHAnsi"/>
          <w:color w:val="000000" w:themeColor="text1"/>
        </w:rPr>
        <w:t>8</w:t>
      </w:r>
      <w:r w:rsidR="00B50EC4" w:rsidRPr="00B50EC4">
        <w:rPr>
          <w:rFonts w:asciiTheme="minorHAnsi" w:hAnsiTheme="minorHAnsi" w:cstheme="minorHAnsi"/>
          <w:color w:val="000000" w:themeColor="text1"/>
        </w:rPr>
        <w:t xml:space="preserve"> of Main text</w:t>
      </w:r>
      <w:r w:rsidR="004E75F3" w:rsidRPr="00B50EC4">
        <w:rPr>
          <w:rFonts w:asciiTheme="minorHAnsi" w:hAnsiTheme="minorHAnsi" w:cstheme="minorHAnsi"/>
          <w:color w:val="000000" w:themeColor="text1"/>
        </w:rPr>
        <w:t>)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.  This interpretation </w:t>
      </w:r>
      <w:r w:rsidR="009235B9" w:rsidRPr="00B50EC4">
        <w:rPr>
          <w:rFonts w:asciiTheme="minorHAnsi" w:hAnsiTheme="minorHAnsi" w:cstheme="minorHAnsi"/>
          <w:color w:val="000000" w:themeColor="text1"/>
        </w:rPr>
        <w:t>implie</w:t>
      </w:r>
      <w:r w:rsidR="00D06E8A" w:rsidRPr="00B50EC4">
        <w:rPr>
          <w:rFonts w:asciiTheme="minorHAnsi" w:hAnsiTheme="minorHAnsi" w:cstheme="minorHAnsi"/>
          <w:color w:val="000000" w:themeColor="text1"/>
        </w:rPr>
        <w:t>s that the next new wave</w:t>
      </w:r>
      <w:r w:rsidR="00CA14BB" w:rsidRPr="00B50EC4">
        <w:rPr>
          <w:rFonts w:asciiTheme="minorHAnsi" w:hAnsiTheme="minorHAnsi" w:cstheme="minorHAnsi"/>
          <w:color w:val="000000" w:themeColor="text1"/>
        </w:rPr>
        <w:t>(s)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may emerge from </w:t>
      </w:r>
      <w:r w:rsidR="00D06E8A" w:rsidRPr="00B50EC4">
        <w:rPr>
          <w:rFonts w:asciiTheme="minorHAnsi" w:hAnsiTheme="minorHAnsi" w:cstheme="minorHAnsi"/>
          <w:i/>
          <w:iCs/>
          <w:color w:val="000000" w:themeColor="text1"/>
        </w:rPr>
        <w:t>one or more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5141C2" w:rsidRPr="00B50EC4">
        <w:rPr>
          <w:rFonts w:asciiTheme="minorHAnsi" w:hAnsiTheme="minorHAnsi" w:cstheme="minorHAnsi"/>
          <w:color w:val="000000" w:themeColor="text1"/>
        </w:rPr>
        <w:t xml:space="preserve">of the </w:t>
      </w:r>
      <w:r w:rsidR="00151CEF" w:rsidRPr="00B50EC4">
        <w:rPr>
          <w:rFonts w:asciiTheme="minorHAnsi" w:hAnsiTheme="minorHAnsi" w:cstheme="minorHAnsi"/>
          <w:color w:val="000000" w:themeColor="text1"/>
        </w:rPr>
        <w:t>four</w:t>
      </w:r>
      <w:r w:rsidR="005141C2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D06E8A" w:rsidRPr="00B50EC4">
        <w:rPr>
          <w:rFonts w:asciiTheme="minorHAnsi" w:hAnsiTheme="minorHAnsi" w:cstheme="minorHAnsi"/>
          <w:color w:val="000000" w:themeColor="text1"/>
        </w:rPr>
        <w:t>MGGs.</w:t>
      </w:r>
      <w:r w:rsidR="009962F6" w:rsidRPr="00B50EC4">
        <w:rPr>
          <w:rFonts w:asciiTheme="minorHAnsi" w:hAnsiTheme="minorHAnsi" w:cstheme="minorHAnsi"/>
          <w:color w:val="000000" w:themeColor="text1"/>
        </w:rPr>
        <w:t xml:space="preserve"> </w:t>
      </w:r>
    </w:p>
    <w:p w14:paraId="2D815858" w14:textId="5021DB21" w:rsidR="00D06E8A" w:rsidRPr="00B50EC4" w:rsidRDefault="00C15944" w:rsidP="009962F6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</w:rPr>
      </w:pPr>
      <w:r w:rsidRPr="00B50EC4">
        <w:rPr>
          <w:rFonts w:asciiTheme="minorHAnsi" w:hAnsiTheme="minorHAnsi" w:cstheme="minorHAnsi"/>
          <w:b/>
          <w:bCs/>
          <w:color w:val="000000" w:themeColor="text1"/>
        </w:rPr>
        <w:t xml:space="preserve">Inherited </w:t>
      </w:r>
      <w:r w:rsidR="006E0798" w:rsidRPr="00B50EC4">
        <w:rPr>
          <w:rFonts w:asciiTheme="minorHAnsi" w:hAnsiTheme="minorHAnsi" w:cstheme="minorHAnsi"/>
          <w:b/>
          <w:bCs/>
          <w:color w:val="000000" w:themeColor="text1"/>
        </w:rPr>
        <w:t>“</w:t>
      </w:r>
      <w:r w:rsidRPr="00B50EC4">
        <w:rPr>
          <w:rFonts w:asciiTheme="minorHAnsi" w:hAnsiTheme="minorHAnsi" w:cstheme="minorHAnsi"/>
          <w:b/>
          <w:bCs/>
          <w:color w:val="000000" w:themeColor="text1"/>
        </w:rPr>
        <w:t>u</w:t>
      </w:r>
      <w:r w:rsidR="006E0798" w:rsidRPr="00B50EC4">
        <w:rPr>
          <w:rFonts w:asciiTheme="minorHAnsi" w:hAnsiTheme="minorHAnsi" w:cstheme="minorHAnsi"/>
          <w:b/>
          <w:bCs/>
          <w:color w:val="000000" w:themeColor="text1"/>
        </w:rPr>
        <w:t>niversal” HCVGs and “MGG-specific” HCVGs:</w:t>
      </w:r>
      <w:r w:rsidR="0058029C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751917" w:rsidRPr="00B50EC4">
        <w:rPr>
          <w:rFonts w:asciiTheme="minorHAnsi" w:hAnsiTheme="minorHAnsi" w:cstheme="minorHAnsi"/>
          <w:color w:val="000000" w:themeColor="text1"/>
        </w:rPr>
        <w:t xml:space="preserve">As mentioned in </w:t>
      </w:r>
      <w:r w:rsidR="00054709" w:rsidRPr="00B50EC4">
        <w:rPr>
          <w:rFonts w:asciiTheme="minorHAnsi" w:hAnsiTheme="minorHAnsi" w:cstheme="minorHAnsi"/>
          <w:b/>
          <w:bCs/>
          <w:color w:val="000000" w:themeColor="text1"/>
        </w:rPr>
        <w:t xml:space="preserve">Observation </w:t>
      </w:r>
      <w:r w:rsidR="00054709" w:rsidRPr="00B50EC4">
        <w:rPr>
          <w:rFonts w:asciiTheme="minorHAnsi" w:hAnsiTheme="minorHAnsi" w:cstheme="minorHAnsi"/>
          <w:color w:val="000000" w:themeColor="text1"/>
        </w:rPr>
        <w:t>#</w:t>
      </w:r>
      <w:r w:rsidR="00751917" w:rsidRPr="00B50EC4">
        <w:rPr>
          <w:rFonts w:asciiTheme="minorHAnsi" w:hAnsiTheme="minorHAnsi" w:cstheme="minorHAnsi"/>
          <w:color w:val="000000" w:themeColor="text1"/>
        </w:rPr>
        <w:t>10</w:t>
      </w:r>
      <w:r w:rsidR="00B50EC4" w:rsidRPr="00B50EC4">
        <w:rPr>
          <w:rFonts w:asciiTheme="minorHAnsi" w:hAnsiTheme="minorHAnsi" w:cstheme="minorHAnsi"/>
          <w:color w:val="000000" w:themeColor="text1"/>
        </w:rPr>
        <w:t xml:space="preserve"> of Main text</w:t>
      </w:r>
      <w:r w:rsidR="00751917" w:rsidRPr="00B50EC4">
        <w:rPr>
          <w:rFonts w:asciiTheme="minorHAnsi" w:hAnsiTheme="minorHAnsi" w:cstheme="minorHAnsi"/>
          <w:color w:val="000000" w:themeColor="text1"/>
        </w:rPr>
        <w:t>, t</w:t>
      </w:r>
      <w:r w:rsidR="009962F6" w:rsidRPr="00B50EC4">
        <w:rPr>
          <w:rFonts w:asciiTheme="minorHAnsi" w:hAnsiTheme="minorHAnsi" w:cstheme="minorHAnsi"/>
          <w:color w:val="000000" w:themeColor="text1"/>
        </w:rPr>
        <w:t>here are four “</w:t>
      </w:r>
      <w:proofErr w:type="gramStart"/>
      <w:r w:rsidR="009962F6" w:rsidRPr="00B50EC4">
        <w:rPr>
          <w:rFonts w:asciiTheme="minorHAnsi" w:hAnsiTheme="minorHAnsi" w:cstheme="minorHAnsi"/>
          <w:color w:val="000000" w:themeColor="text1"/>
        </w:rPr>
        <w:t>Highly</w:t>
      </w:r>
      <w:r w:rsidR="00340232" w:rsidRPr="00B50EC4">
        <w:rPr>
          <w:rFonts w:asciiTheme="minorHAnsi" w:hAnsiTheme="minorHAnsi" w:cstheme="minorHAnsi"/>
          <w:color w:val="000000" w:themeColor="text1"/>
        </w:rPr>
        <w:t>-</w:t>
      </w:r>
      <w:r w:rsidR="009962F6" w:rsidRPr="00B50EC4">
        <w:rPr>
          <w:rFonts w:asciiTheme="minorHAnsi" w:hAnsiTheme="minorHAnsi" w:cstheme="minorHAnsi"/>
          <w:color w:val="000000" w:themeColor="text1"/>
        </w:rPr>
        <w:t>Conserved</w:t>
      </w:r>
      <w:proofErr w:type="gramEnd"/>
      <w:r w:rsidR="009962F6" w:rsidRPr="00B50EC4">
        <w:rPr>
          <w:rFonts w:asciiTheme="minorHAnsi" w:hAnsiTheme="minorHAnsi" w:cstheme="minorHAnsi"/>
          <w:color w:val="000000" w:themeColor="text1"/>
        </w:rPr>
        <w:t xml:space="preserve"> Variant-Genotypes (HCVGs)</w:t>
      </w:r>
      <w:r w:rsidR="00340232" w:rsidRPr="00B50EC4">
        <w:rPr>
          <w:rFonts w:asciiTheme="minorHAnsi" w:hAnsiTheme="minorHAnsi" w:cstheme="minorHAnsi"/>
          <w:color w:val="000000" w:themeColor="text1"/>
        </w:rPr>
        <w:t>”</w:t>
      </w:r>
      <w:r w:rsidR="00EF1C26" w:rsidRPr="00B50EC4">
        <w:rPr>
          <w:rFonts w:asciiTheme="minorHAnsi" w:hAnsiTheme="minorHAnsi" w:cstheme="minorHAnsi"/>
          <w:color w:val="000000" w:themeColor="text1"/>
        </w:rPr>
        <w:t xml:space="preserve"> in MGG I</w:t>
      </w:r>
      <w:r w:rsidR="009962F6" w:rsidRPr="00B50EC4">
        <w:rPr>
          <w:rFonts w:asciiTheme="minorHAnsi" w:hAnsiTheme="minorHAnsi" w:cstheme="minorHAnsi"/>
          <w:color w:val="000000" w:themeColor="text1"/>
        </w:rPr>
        <w:t xml:space="preserve">, </w:t>
      </w:r>
      <w:r w:rsidR="00521DB7" w:rsidRPr="00B50EC4">
        <w:rPr>
          <w:rFonts w:asciiTheme="minorHAnsi" w:hAnsiTheme="minorHAnsi" w:cstheme="minorHAnsi"/>
          <w:color w:val="000000" w:themeColor="text1"/>
        </w:rPr>
        <w:t>which</w:t>
      </w:r>
      <w:r w:rsidR="00300D2A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9962F6" w:rsidRPr="00B50EC4">
        <w:rPr>
          <w:rFonts w:asciiTheme="minorHAnsi" w:hAnsiTheme="minorHAnsi" w:cstheme="minorHAnsi"/>
          <w:color w:val="000000" w:themeColor="text1"/>
        </w:rPr>
        <w:t>are also highly conserved in the remain</w:t>
      </w:r>
      <w:r w:rsidR="0034766E" w:rsidRPr="00B50EC4">
        <w:rPr>
          <w:rFonts w:asciiTheme="minorHAnsi" w:hAnsiTheme="minorHAnsi" w:cstheme="minorHAnsi"/>
          <w:color w:val="000000" w:themeColor="text1"/>
        </w:rPr>
        <w:t>ing</w:t>
      </w:r>
      <w:r w:rsidR="009962F6" w:rsidRPr="00B50EC4">
        <w:rPr>
          <w:rFonts w:asciiTheme="minorHAnsi" w:hAnsiTheme="minorHAnsi" w:cstheme="minorHAnsi"/>
          <w:color w:val="000000" w:themeColor="text1"/>
        </w:rPr>
        <w:t xml:space="preserve"> three MGGs</w:t>
      </w:r>
      <w:r w:rsidR="00300D2A" w:rsidRPr="00B50EC4">
        <w:rPr>
          <w:rFonts w:asciiTheme="minorHAnsi" w:hAnsiTheme="minorHAnsi" w:cstheme="minorHAnsi"/>
          <w:color w:val="000000" w:themeColor="text1"/>
        </w:rPr>
        <w:t>, thus, they are “universal” HCVGs</w:t>
      </w:r>
      <w:r w:rsidR="009962F6" w:rsidRPr="00B50EC4">
        <w:rPr>
          <w:rFonts w:asciiTheme="minorHAnsi" w:hAnsiTheme="minorHAnsi" w:cstheme="minorHAnsi"/>
          <w:color w:val="000000" w:themeColor="text1"/>
        </w:rPr>
        <w:t xml:space="preserve">.  </w:t>
      </w:r>
      <w:r w:rsidR="00EF1C26" w:rsidRPr="00B50EC4">
        <w:rPr>
          <w:rFonts w:asciiTheme="minorHAnsi" w:hAnsiTheme="minorHAnsi" w:cstheme="minorHAnsi"/>
          <w:color w:val="000000" w:themeColor="text1"/>
        </w:rPr>
        <w:t>Th</w:t>
      </w:r>
      <w:r w:rsidR="00300D2A" w:rsidRPr="00B50EC4">
        <w:rPr>
          <w:rFonts w:asciiTheme="minorHAnsi" w:hAnsiTheme="minorHAnsi" w:cstheme="minorHAnsi"/>
          <w:color w:val="000000" w:themeColor="text1"/>
        </w:rPr>
        <w:t>erefore</w:t>
      </w:r>
      <w:r w:rsidR="00EF1C26" w:rsidRPr="00B50EC4">
        <w:rPr>
          <w:rFonts w:asciiTheme="minorHAnsi" w:hAnsiTheme="minorHAnsi" w:cstheme="minorHAnsi"/>
          <w:color w:val="000000" w:themeColor="text1"/>
        </w:rPr>
        <w:t xml:space="preserve">, </w:t>
      </w:r>
      <w:r w:rsidR="005141C2" w:rsidRPr="00B50EC4">
        <w:rPr>
          <w:rFonts w:asciiTheme="minorHAnsi" w:hAnsiTheme="minorHAnsi" w:cstheme="minorHAnsi"/>
          <w:color w:val="000000" w:themeColor="text1"/>
        </w:rPr>
        <w:t>e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ach of MGG II, III, and IV has a </w:t>
      </w:r>
      <w:r w:rsidR="00D06E8A" w:rsidRPr="00B50EC4">
        <w:rPr>
          <w:rFonts w:asciiTheme="minorHAnsi" w:hAnsiTheme="minorHAnsi" w:cstheme="minorHAnsi"/>
          <w:i/>
          <w:iCs/>
          <w:color w:val="000000" w:themeColor="text1"/>
        </w:rPr>
        <w:t>unique set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of HCVGs (four “universal” HCVGs inherited from MGG I plus 28, 31 and 54 additional “MGG-specific” HCVGs of MGG II, III, and IV, respectively)</w:t>
      </w:r>
      <w:r w:rsidRPr="00B50EC4">
        <w:rPr>
          <w:rFonts w:asciiTheme="minorHAnsi" w:hAnsiTheme="minorHAnsi" w:cstheme="minorHAnsi"/>
          <w:color w:val="000000" w:themeColor="text1"/>
        </w:rPr>
        <w:t>,</w:t>
      </w:r>
      <w:r w:rsidR="00521DB7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F840E6" w:rsidRPr="00B50EC4">
        <w:rPr>
          <w:rFonts w:asciiTheme="minorHAnsi" w:hAnsiTheme="minorHAnsi" w:cstheme="minorHAnsi"/>
          <w:color w:val="000000" w:themeColor="text1"/>
        </w:rPr>
        <w:t xml:space="preserve">and </w:t>
      </w:r>
      <w:r w:rsidR="00521DB7" w:rsidRPr="00B50EC4">
        <w:rPr>
          <w:rFonts w:asciiTheme="minorHAnsi" w:hAnsiTheme="minorHAnsi" w:cstheme="minorHAnsi"/>
          <w:color w:val="000000" w:themeColor="text1"/>
        </w:rPr>
        <w:t>one or more sets of</w:t>
      </w:r>
      <w:r w:rsidR="00F840E6" w:rsidRPr="00B50EC4">
        <w:rPr>
          <w:rFonts w:asciiTheme="minorHAnsi" w:hAnsiTheme="minorHAnsi" w:cstheme="minorHAnsi"/>
          <w:color w:val="000000" w:themeColor="text1"/>
        </w:rPr>
        <w:t xml:space="preserve"> the three MGGs</w:t>
      </w:r>
      <w:r w:rsidRPr="00B50EC4">
        <w:rPr>
          <w:rFonts w:asciiTheme="minorHAnsi" w:hAnsiTheme="minorHAnsi" w:cstheme="minorHAnsi"/>
          <w:color w:val="000000" w:themeColor="text1"/>
        </w:rPr>
        <w:t xml:space="preserve"> are going to be inherited to the future descendant viruses</w:t>
      </w:r>
      <w:r w:rsidR="00EF1C26" w:rsidRPr="00B50EC4">
        <w:rPr>
          <w:rFonts w:asciiTheme="minorHAnsi" w:hAnsiTheme="minorHAnsi" w:cstheme="minorHAnsi"/>
          <w:color w:val="000000" w:themeColor="text1"/>
        </w:rPr>
        <w:t xml:space="preserve">. </w:t>
      </w:r>
      <w:r w:rsidR="00521DB7" w:rsidRPr="00B50EC4">
        <w:rPr>
          <w:rFonts w:asciiTheme="minorHAnsi" w:hAnsiTheme="minorHAnsi" w:cstheme="minorHAnsi"/>
          <w:color w:val="000000" w:themeColor="text1"/>
        </w:rPr>
        <w:t>(</w:t>
      </w:r>
      <w:r w:rsidR="00EF1C26" w:rsidRPr="00B50EC4">
        <w:rPr>
          <w:rFonts w:asciiTheme="minorHAnsi" w:hAnsiTheme="minorHAnsi" w:cstheme="minorHAnsi"/>
          <w:color w:val="000000" w:themeColor="text1"/>
        </w:rPr>
        <w:t>This observation also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suggest</w:t>
      </w:r>
      <w:r w:rsidR="00EF1C26" w:rsidRPr="00B50EC4">
        <w:rPr>
          <w:rFonts w:asciiTheme="minorHAnsi" w:hAnsiTheme="minorHAnsi" w:cstheme="minorHAnsi"/>
          <w:color w:val="000000" w:themeColor="text1"/>
        </w:rPr>
        <w:t>s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that the three MGGs emerged </w:t>
      </w:r>
      <w:r w:rsidR="00D06E8A" w:rsidRPr="00B50EC4">
        <w:rPr>
          <w:rFonts w:asciiTheme="minorHAnsi" w:hAnsiTheme="minorHAnsi" w:cstheme="minorHAnsi"/>
          <w:i/>
          <w:iCs/>
          <w:color w:val="000000" w:themeColor="text1"/>
        </w:rPr>
        <w:t>independently</w:t>
      </w:r>
      <w:r w:rsidR="00D06E8A" w:rsidRPr="00B50EC4">
        <w:rPr>
          <w:rFonts w:asciiTheme="minorHAnsi" w:hAnsiTheme="minorHAnsi" w:cstheme="minorHAnsi"/>
          <w:color w:val="000000" w:themeColor="text1"/>
        </w:rPr>
        <w:t>, not sequentially</w:t>
      </w:r>
      <w:r w:rsidR="009962F6" w:rsidRPr="00B50EC4">
        <w:rPr>
          <w:rFonts w:asciiTheme="minorHAnsi" w:hAnsiTheme="minorHAnsi" w:cstheme="minorHAnsi"/>
          <w:color w:val="000000" w:themeColor="text1"/>
        </w:rPr>
        <w:t>,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from MGG I</w:t>
      </w:r>
      <w:r w:rsidR="00751917" w:rsidRPr="00B50EC4">
        <w:rPr>
          <w:rFonts w:asciiTheme="minorHAnsi" w:hAnsiTheme="minorHAnsi" w:cstheme="minorHAnsi"/>
          <w:color w:val="000000" w:themeColor="text1"/>
        </w:rPr>
        <w:t>, as mentioned in the previous paragraph</w:t>
      </w:r>
      <w:r w:rsidR="00521DB7" w:rsidRPr="00B50EC4">
        <w:rPr>
          <w:rFonts w:asciiTheme="minorHAnsi" w:hAnsiTheme="minorHAnsi" w:cstheme="minorHAnsi"/>
          <w:color w:val="000000" w:themeColor="text1"/>
        </w:rPr>
        <w:t>)</w:t>
      </w:r>
      <w:r w:rsidR="00751917" w:rsidRPr="00B50EC4">
        <w:rPr>
          <w:rFonts w:asciiTheme="minorHAnsi" w:hAnsiTheme="minorHAnsi" w:cstheme="minorHAnsi"/>
          <w:color w:val="000000" w:themeColor="text1"/>
        </w:rPr>
        <w:t>.</w:t>
      </w:r>
    </w:p>
    <w:p w14:paraId="5626FA77" w14:textId="49AA348B" w:rsidR="00D06E8A" w:rsidRPr="00B50EC4" w:rsidRDefault="00DB21C4" w:rsidP="00D06E8A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</w:rPr>
      </w:pPr>
      <w:r w:rsidRPr="00B50EC4">
        <w:rPr>
          <w:rFonts w:asciiTheme="minorHAnsi" w:hAnsiTheme="minorHAnsi" w:cstheme="minorHAnsi"/>
          <w:b/>
          <w:bCs/>
          <w:color w:val="000000" w:themeColor="text1"/>
        </w:rPr>
        <w:t>Predictable genomic features of the viruses of next wave:</w:t>
      </w:r>
      <w:r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D06E8A" w:rsidRPr="00B50EC4">
        <w:rPr>
          <w:rFonts w:asciiTheme="minorHAnsi" w:hAnsiTheme="minorHAnsi" w:cstheme="minorHAnsi"/>
          <w:color w:val="000000" w:themeColor="text1"/>
        </w:rPr>
        <w:t>T</w:t>
      </w:r>
      <w:r w:rsidR="00300D2A" w:rsidRPr="00B50EC4">
        <w:rPr>
          <w:rFonts w:asciiTheme="minorHAnsi" w:hAnsiTheme="minorHAnsi" w:cstheme="minorHAnsi"/>
          <w:color w:val="000000" w:themeColor="text1"/>
        </w:rPr>
        <w:t>aken together, t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hese observations suggest that the next wave </w:t>
      </w:r>
      <w:r w:rsidR="004150D5" w:rsidRPr="00B50EC4">
        <w:rPr>
          <w:rFonts w:asciiTheme="minorHAnsi" w:hAnsiTheme="minorHAnsi" w:cstheme="minorHAnsi"/>
          <w:color w:val="000000" w:themeColor="text1"/>
        </w:rPr>
        <w:t>will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emerge </w:t>
      </w:r>
      <w:r w:rsidR="007D2362" w:rsidRPr="00B50EC4">
        <w:rPr>
          <w:rFonts w:asciiTheme="minorHAnsi" w:hAnsiTheme="minorHAnsi" w:cstheme="minorHAnsi"/>
          <w:color w:val="000000" w:themeColor="text1"/>
        </w:rPr>
        <w:t xml:space="preserve">most likely </w:t>
      </w:r>
      <w:r w:rsidR="00D06E8A" w:rsidRPr="00B50EC4">
        <w:rPr>
          <w:rFonts w:asciiTheme="minorHAnsi" w:hAnsiTheme="minorHAnsi" w:cstheme="minorHAnsi"/>
          <w:color w:val="000000" w:themeColor="text1"/>
        </w:rPr>
        <w:t>from some sub</w:t>
      </w:r>
      <w:r w:rsidR="00EF1C26" w:rsidRPr="00B50EC4">
        <w:rPr>
          <w:rFonts w:asciiTheme="minorHAnsi" w:hAnsiTheme="minorHAnsi" w:cstheme="minorHAnsi"/>
          <w:color w:val="000000" w:themeColor="text1"/>
        </w:rPr>
        <w:t>-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populations </w:t>
      </w:r>
      <w:r w:rsidR="00D26DD9" w:rsidRPr="00B50EC4">
        <w:rPr>
          <w:rFonts w:asciiTheme="minorHAnsi" w:hAnsiTheme="minorHAnsi" w:cstheme="minorHAnsi"/>
          <w:color w:val="000000" w:themeColor="text1"/>
        </w:rPr>
        <w:t>within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C15944" w:rsidRPr="00B50EC4">
        <w:rPr>
          <w:rFonts w:asciiTheme="minorHAnsi" w:hAnsiTheme="minorHAnsi" w:cstheme="minorHAnsi"/>
          <w:color w:val="000000" w:themeColor="text1"/>
        </w:rPr>
        <w:t>about</w:t>
      </w:r>
      <w:r w:rsidR="0007334F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BA3BAD" w:rsidRPr="00B50EC4">
        <w:rPr>
          <w:rFonts w:asciiTheme="minorHAnsi" w:hAnsiTheme="minorHAnsi" w:cstheme="minorHAnsi"/>
          <w:color w:val="000000" w:themeColor="text1"/>
        </w:rPr>
        <w:t>44</w:t>
      </w:r>
      <w:r w:rsidR="0007334F" w:rsidRPr="00B50EC4">
        <w:rPr>
          <w:rFonts w:asciiTheme="minorHAnsi" w:hAnsiTheme="minorHAnsi" w:cstheme="minorHAnsi"/>
          <w:color w:val="000000" w:themeColor="text1"/>
        </w:rPr>
        <w:t>,000</w:t>
      </w:r>
      <w:r w:rsidR="00156FC2" w:rsidRPr="00B50EC4">
        <w:rPr>
          <w:rFonts w:asciiTheme="minorHAnsi" w:hAnsiTheme="minorHAnsi" w:cstheme="minorHAnsi"/>
          <w:color w:val="000000" w:themeColor="text1"/>
        </w:rPr>
        <w:t xml:space="preserve"> unique variants </w:t>
      </w:r>
      <w:r w:rsidR="00300D2A" w:rsidRPr="00B50EC4">
        <w:rPr>
          <w:rFonts w:asciiTheme="minorHAnsi" w:hAnsiTheme="minorHAnsi" w:cstheme="minorHAnsi"/>
          <w:color w:val="000000" w:themeColor="text1"/>
        </w:rPr>
        <w:t>(</w:t>
      </w:r>
      <w:r w:rsidR="00156FC2" w:rsidRPr="00B50EC4">
        <w:rPr>
          <w:rFonts w:asciiTheme="minorHAnsi" w:hAnsiTheme="minorHAnsi" w:cstheme="minorHAnsi"/>
          <w:color w:val="000000" w:themeColor="text1"/>
        </w:rPr>
        <w:t xml:space="preserve">of 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MGG </w:t>
      </w:r>
      <w:r w:rsidR="00BA3BAD" w:rsidRPr="00B50EC4">
        <w:rPr>
          <w:rFonts w:asciiTheme="minorHAnsi" w:hAnsiTheme="minorHAnsi" w:cstheme="minorHAnsi"/>
          <w:color w:val="000000" w:themeColor="text1"/>
        </w:rPr>
        <w:t xml:space="preserve">I, 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II, III, </w:t>
      </w:r>
      <w:r w:rsidR="009962F6" w:rsidRPr="00B50EC4">
        <w:rPr>
          <w:rFonts w:asciiTheme="minorHAnsi" w:hAnsiTheme="minorHAnsi" w:cstheme="minorHAnsi"/>
          <w:color w:val="000000" w:themeColor="text1"/>
        </w:rPr>
        <w:t>and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IV</w:t>
      </w:r>
      <w:r w:rsidR="00661AD8" w:rsidRPr="00B50EC4">
        <w:rPr>
          <w:rFonts w:asciiTheme="minorHAnsi" w:hAnsiTheme="minorHAnsi" w:cstheme="minorHAnsi"/>
          <w:color w:val="000000" w:themeColor="text1"/>
        </w:rPr>
        <w:t xml:space="preserve"> combined</w:t>
      </w:r>
      <w:r w:rsidR="00300D2A" w:rsidRPr="00B50EC4">
        <w:rPr>
          <w:rFonts w:asciiTheme="minorHAnsi" w:hAnsiTheme="minorHAnsi" w:cstheme="minorHAnsi"/>
          <w:color w:val="000000" w:themeColor="text1"/>
        </w:rPr>
        <w:t>)</w:t>
      </w:r>
      <w:r w:rsidR="00D06E8A" w:rsidRPr="00B50EC4">
        <w:rPr>
          <w:rFonts w:asciiTheme="minorHAnsi" w:hAnsiTheme="minorHAnsi" w:cstheme="minorHAnsi"/>
          <w:color w:val="000000" w:themeColor="text1"/>
        </w:rPr>
        <w:t>,</w:t>
      </w:r>
      <w:r w:rsidR="00156FC2" w:rsidRPr="00B50EC4">
        <w:rPr>
          <w:rFonts w:asciiTheme="minorHAnsi" w:hAnsiTheme="minorHAnsi" w:cstheme="minorHAnsi"/>
          <w:color w:val="000000" w:themeColor="text1"/>
        </w:rPr>
        <w:t xml:space="preserve"> where </w:t>
      </w:r>
      <w:r w:rsidR="00290B42" w:rsidRPr="00B50EC4">
        <w:rPr>
          <w:rFonts w:asciiTheme="minorHAnsi" w:hAnsiTheme="minorHAnsi" w:cstheme="minorHAnsi"/>
          <w:i/>
          <w:iCs/>
          <w:color w:val="000000" w:themeColor="text1"/>
        </w:rPr>
        <w:t>all</w:t>
      </w:r>
      <w:r w:rsidR="00290B42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300D2A" w:rsidRPr="00B50EC4">
        <w:rPr>
          <w:rFonts w:asciiTheme="minorHAnsi" w:hAnsiTheme="minorHAnsi" w:cstheme="minorHAnsi"/>
          <w:color w:val="000000" w:themeColor="text1"/>
        </w:rPr>
        <w:t xml:space="preserve">the members </w:t>
      </w:r>
      <w:r w:rsidR="00290B42" w:rsidRPr="00B50EC4">
        <w:rPr>
          <w:rFonts w:asciiTheme="minorHAnsi" w:hAnsiTheme="minorHAnsi" w:cstheme="minorHAnsi"/>
          <w:color w:val="000000" w:themeColor="text1"/>
        </w:rPr>
        <w:t xml:space="preserve">of </w:t>
      </w:r>
      <w:r w:rsidR="00300D2A" w:rsidRPr="00B50EC4">
        <w:rPr>
          <w:rFonts w:asciiTheme="minorHAnsi" w:hAnsiTheme="minorHAnsi" w:cstheme="minorHAnsi"/>
          <w:color w:val="000000" w:themeColor="text1"/>
        </w:rPr>
        <w:t>the subpopulation(s)</w:t>
      </w:r>
      <w:r w:rsidR="00290B42" w:rsidRPr="00B50EC4">
        <w:rPr>
          <w:rFonts w:asciiTheme="minorHAnsi" w:hAnsiTheme="minorHAnsi" w:cstheme="minorHAnsi"/>
          <w:color w:val="000000" w:themeColor="text1"/>
        </w:rPr>
        <w:t xml:space="preserve"> are predicted to </w:t>
      </w:r>
      <w:r w:rsidR="00D06E8A" w:rsidRPr="00B50EC4">
        <w:rPr>
          <w:rFonts w:asciiTheme="minorHAnsi" w:hAnsiTheme="minorHAnsi" w:cstheme="minorHAnsi"/>
          <w:color w:val="000000" w:themeColor="text1"/>
        </w:rPr>
        <w:t>carr</w:t>
      </w:r>
      <w:r w:rsidR="00156FC2" w:rsidRPr="00B50EC4">
        <w:rPr>
          <w:rFonts w:asciiTheme="minorHAnsi" w:hAnsiTheme="minorHAnsi" w:cstheme="minorHAnsi"/>
          <w:color w:val="000000" w:themeColor="text1"/>
        </w:rPr>
        <w:t>y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D06E8A" w:rsidRPr="00B50EC4">
        <w:rPr>
          <w:rFonts w:asciiTheme="minorHAnsi" w:hAnsiTheme="minorHAnsi" w:cstheme="minorHAnsi"/>
          <w:i/>
          <w:iCs/>
          <w:color w:val="000000" w:themeColor="text1"/>
        </w:rPr>
        <w:t>all</w:t>
      </w:r>
      <w:r w:rsidR="0007334F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 or </w:t>
      </w:r>
      <w:r w:rsidR="00290B42" w:rsidRPr="00B50EC4">
        <w:rPr>
          <w:rFonts w:asciiTheme="minorHAnsi" w:hAnsiTheme="minorHAnsi" w:cstheme="minorHAnsi"/>
          <w:i/>
          <w:iCs/>
          <w:color w:val="000000" w:themeColor="text1"/>
        </w:rPr>
        <w:t>most</w:t>
      </w:r>
      <w:r w:rsidR="0007334F" w:rsidRPr="00B50EC4">
        <w:rPr>
          <w:rFonts w:asciiTheme="minorHAnsi" w:hAnsiTheme="minorHAnsi" w:cstheme="minorHAnsi"/>
          <w:color w:val="000000" w:themeColor="text1"/>
        </w:rPr>
        <w:t xml:space="preserve"> of </w:t>
      </w:r>
      <w:r w:rsidR="00B636B7" w:rsidRPr="00B50EC4">
        <w:rPr>
          <w:rFonts w:asciiTheme="minorHAnsi" w:hAnsiTheme="minorHAnsi" w:cstheme="minorHAnsi"/>
          <w:color w:val="000000" w:themeColor="text1"/>
        </w:rPr>
        <w:t xml:space="preserve">the </w:t>
      </w:r>
      <w:r w:rsidR="00D06E8A" w:rsidRPr="00B50EC4">
        <w:rPr>
          <w:rFonts w:asciiTheme="minorHAnsi" w:hAnsiTheme="minorHAnsi" w:cstheme="minorHAnsi"/>
          <w:color w:val="000000" w:themeColor="text1"/>
        </w:rPr>
        <w:t>HCVGs of respective M</w:t>
      </w:r>
      <w:r w:rsidR="00340232" w:rsidRPr="00B50EC4">
        <w:rPr>
          <w:rFonts w:asciiTheme="minorHAnsi" w:hAnsiTheme="minorHAnsi" w:cstheme="minorHAnsi"/>
          <w:color w:val="000000" w:themeColor="text1"/>
        </w:rPr>
        <w:t>G</w:t>
      </w:r>
      <w:r w:rsidR="00D06E8A" w:rsidRPr="00B50EC4">
        <w:rPr>
          <w:rFonts w:asciiTheme="minorHAnsi" w:hAnsiTheme="minorHAnsi" w:cstheme="minorHAnsi"/>
          <w:color w:val="000000" w:themeColor="text1"/>
        </w:rPr>
        <w:t>G</w:t>
      </w:r>
      <w:r w:rsidR="00300D2A" w:rsidRPr="00B50EC4">
        <w:rPr>
          <w:rFonts w:asciiTheme="minorHAnsi" w:hAnsiTheme="minorHAnsi" w:cstheme="minorHAnsi"/>
          <w:color w:val="000000" w:themeColor="text1"/>
        </w:rPr>
        <w:t>s</w:t>
      </w:r>
      <w:r w:rsidR="00156FC2" w:rsidRPr="00B50EC4">
        <w:rPr>
          <w:rFonts w:asciiTheme="minorHAnsi" w:hAnsiTheme="minorHAnsi" w:cstheme="minorHAnsi"/>
          <w:color w:val="000000" w:themeColor="text1"/>
        </w:rPr>
        <w:t xml:space="preserve">. </w:t>
      </w:r>
    </w:p>
    <w:p w14:paraId="3063808C" w14:textId="2EA0791D" w:rsidR="00D06E8A" w:rsidRPr="00B50EC4" w:rsidRDefault="0058029C" w:rsidP="00D06E8A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</w:rPr>
      </w:pPr>
      <w:r w:rsidRPr="00B50EC4">
        <w:rPr>
          <w:rFonts w:asciiTheme="minorHAnsi" w:hAnsiTheme="minorHAnsi" w:cstheme="minorHAnsi"/>
          <w:b/>
          <w:bCs/>
          <w:color w:val="000000" w:themeColor="text1"/>
        </w:rPr>
        <w:t>A new approach for vaccine for the next wave</w:t>
      </w:r>
      <w:r w:rsidR="00D51C55" w:rsidRPr="00B50EC4">
        <w:rPr>
          <w:rFonts w:asciiTheme="minorHAnsi" w:hAnsiTheme="minorHAnsi" w:cstheme="minorHAnsi"/>
          <w:b/>
          <w:bCs/>
          <w:color w:val="000000" w:themeColor="text1"/>
        </w:rPr>
        <w:t>, a specific example of the approach</w:t>
      </w:r>
      <w:r w:rsidR="00D51C55" w:rsidRPr="00B50EC4">
        <w:rPr>
          <w:rFonts w:asciiTheme="minorHAnsi" w:hAnsiTheme="minorHAnsi" w:cstheme="minorHAnsi"/>
          <w:color w:val="000000" w:themeColor="text1"/>
        </w:rPr>
        <w:t>:</w:t>
      </w:r>
      <w:r w:rsidR="006F6CC3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4803E1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6F6CC3" w:rsidRPr="00B50EC4">
        <w:rPr>
          <w:rFonts w:asciiTheme="minorHAnsi" w:hAnsiTheme="minorHAnsi" w:cstheme="minorHAnsi"/>
          <w:color w:val="000000" w:themeColor="text1"/>
        </w:rPr>
        <w:t>S</w:t>
      </w:r>
      <w:r w:rsidR="004803E1" w:rsidRPr="00B50EC4">
        <w:rPr>
          <w:rFonts w:asciiTheme="minorHAnsi" w:hAnsiTheme="minorHAnsi" w:cstheme="minorHAnsi"/>
          <w:color w:val="000000" w:themeColor="text1"/>
        </w:rPr>
        <w:t>pecifically,</w:t>
      </w:r>
      <w:r w:rsidR="003F4CF0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E236F7" w:rsidRPr="00B50EC4">
        <w:rPr>
          <w:rFonts w:asciiTheme="minorHAnsi" w:hAnsiTheme="minorHAnsi" w:cstheme="minorHAnsi"/>
          <w:color w:val="000000" w:themeColor="text1"/>
        </w:rPr>
        <w:t xml:space="preserve">(a) </w:t>
      </w:r>
      <w:r w:rsidR="009C48B2" w:rsidRPr="00B50EC4">
        <w:rPr>
          <w:rFonts w:asciiTheme="minorHAnsi" w:hAnsiTheme="minorHAnsi" w:cstheme="minorHAnsi"/>
          <w:color w:val="000000" w:themeColor="text1"/>
        </w:rPr>
        <w:t>identify all members of each of MGG</w:t>
      </w:r>
      <w:r w:rsidR="00151CEF" w:rsidRPr="00B50EC4">
        <w:rPr>
          <w:rFonts w:asciiTheme="minorHAnsi" w:hAnsiTheme="minorHAnsi" w:cstheme="minorHAnsi"/>
          <w:color w:val="000000" w:themeColor="text1"/>
        </w:rPr>
        <w:t xml:space="preserve"> I,</w:t>
      </w:r>
      <w:r w:rsidR="009C48B2" w:rsidRPr="00B50EC4">
        <w:rPr>
          <w:rFonts w:asciiTheme="minorHAnsi" w:hAnsiTheme="minorHAnsi" w:cstheme="minorHAnsi"/>
          <w:color w:val="000000" w:themeColor="text1"/>
        </w:rPr>
        <w:t xml:space="preserve"> II, III, and IV</w:t>
      </w:r>
      <w:r w:rsidR="00E236F7" w:rsidRPr="00B50EC4">
        <w:rPr>
          <w:rFonts w:asciiTheme="minorHAnsi" w:hAnsiTheme="minorHAnsi" w:cstheme="minorHAnsi"/>
          <w:color w:val="000000" w:themeColor="text1"/>
        </w:rPr>
        <w:t xml:space="preserve">; (b) </w:t>
      </w:r>
      <w:r w:rsidR="009C48B2" w:rsidRPr="00B50EC4">
        <w:rPr>
          <w:rFonts w:asciiTheme="minorHAnsi" w:hAnsiTheme="minorHAnsi" w:cstheme="minorHAnsi"/>
          <w:color w:val="000000" w:themeColor="text1"/>
        </w:rPr>
        <w:t xml:space="preserve">for each MGG, 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select one sequence that has the </w:t>
      </w:r>
      <w:r w:rsidR="00701E4D" w:rsidRPr="00B50EC4">
        <w:rPr>
          <w:rFonts w:asciiTheme="minorHAnsi" w:hAnsiTheme="minorHAnsi" w:cstheme="minorHAnsi"/>
          <w:color w:val="000000" w:themeColor="text1"/>
        </w:rPr>
        <w:t xml:space="preserve">maximum number of </w:t>
      </w:r>
      <w:r w:rsidR="009C48B2" w:rsidRPr="00B50EC4">
        <w:rPr>
          <w:rFonts w:asciiTheme="minorHAnsi" w:hAnsiTheme="minorHAnsi" w:cstheme="minorHAnsi"/>
          <w:color w:val="000000" w:themeColor="text1"/>
        </w:rPr>
        <w:t>variant genotypes while keeping the maximum number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of the HCVGs</w:t>
      </w:r>
      <w:r w:rsidR="009C48B2" w:rsidRPr="00B50EC4">
        <w:rPr>
          <w:rFonts w:asciiTheme="minorHAnsi" w:hAnsiTheme="minorHAnsi" w:cstheme="minorHAnsi"/>
          <w:color w:val="000000" w:themeColor="text1"/>
        </w:rPr>
        <w:t xml:space="preserve">; (c) </w:t>
      </w:r>
      <w:r w:rsidR="00701E4D" w:rsidRPr="00B50EC4">
        <w:rPr>
          <w:rFonts w:asciiTheme="minorHAnsi" w:hAnsiTheme="minorHAnsi" w:cstheme="minorHAnsi"/>
          <w:color w:val="000000" w:themeColor="text1"/>
        </w:rPr>
        <w:t>construct a</w:t>
      </w:r>
      <w:r w:rsidR="00D06E8A" w:rsidRPr="00B50EC4">
        <w:rPr>
          <w:rFonts w:asciiTheme="minorHAnsi" w:hAnsiTheme="minorHAnsi" w:cstheme="minorHAnsi"/>
          <w:color w:val="000000" w:themeColor="text1"/>
        </w:rPr>
        <w:t xml:space="preserve"> “synthetic” sequence</w:t>
      </w:r>
      <w:r w:rsidR="00701E4D" w:rsidRPr="00B50EC4">
        <w:rPr>
          <w:rFonts w:asciiTheme="minorHAnsi" w:hAnsiTheme="minorHAnsi" w:cstheme="minorHAnsi"/>
          <w:color w:val="000000" w:themeColor="text1"/>
        </w:rPr>
        <w:t xml:space="preserve"> containing all the components necessary to efficiently replicate the variant S and N genes </w:t>
      </w:r>
      <w:r w:rsidR="000B3937" w:rsidRPr="00B50EC4">
        <w:rPr>
          <w:rFonts w:asciiTheme="minorHAnsi" w:hAnsiTheme="minorHAnsi" w:cstheme="minorHAnsi"/>
          <w:color w:val="000000" w:themeColor="text1"/>
        </w:rPr>
        <w:t xml:space="preserve">of the selected sequence from each of the </w:t>
      </w:r>
      <w:r w:rsidR="00151CEF" w:rsidRPr="00B50EC4">
        <w:rPr>
          <w:rFonts w:asciiTheme="minorHAnsi" w:hAnsiTheme="minorHAnsi" w:cstheme="minorHAnsi"/>
          <w:color w:val="000000" w:themeColor="text1"/>
        </w:rPr>
        <w:t>four</w:t>
      </w:r>
      <w:r w:rsidR="000B3937" w:rsidRPr="00B50EC4">
        <w:rPr>
          <w:rFonts w:asciiTheme="minorHAnsi" w:hAnsiTheme="minorHAnsi" w:cstheme="minorHAnsi"/>
          <w:color w:val="000000" w:themeColor="text1"/>
        </w:rPr>
        <w:t xml:space="preserve"> MGGs;</w:t>
      </w:r>
      <w:r w:rsidR="003F4CF0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0B3937" w:rsidRPr="00B50EC4">
        <w:rPr>
          <w:rFonts w:asciiTheme="minorHAnsi" w:hAnsiTheme="minorHAnsi" w:cstheme="minorHAnsi"/>
          <w:color w:val="000000" w:themeColor="text1"/>
        </w:rPr>
        <w:t xml:space="preserve">(d) </w:t>
      </w:r>
      <w:r w:rsidR="00BA3BAD" w:rsidRPr="00B50EC4">
        <w:rPr>
          <w:rFonts w:asciiTheme="minorHAnsi" w:hAnsiTheme="minorHAnsi" w:cstheme="minorHAnsi"/>
          <w:color w:val="000000" w:themeColor="text1"/>
        </w:rPr>
        <w:t>use the</w:t>
      </w:r>
      <w:r w:rsidR="003F4CF0" w:rsidRPr="00B50EC4">
        <w:rPr>
          <w:rFonts w:asciiTheme="minorHAnsi" w:hAnsiTheme="minorHAnsi" w:cstheme="minorHAnsi"/>
          <w:color w:val="000000" w:themeColor="text1"/>
        </w:rPr>
        <w:t xml:space="preserve"> combination of </w:t>
      </w:r>
      <w:r w:rsidR="00151CEF" w:rsidRPr="00B50EC4">
        <w:rPr>
          <w:rFonts w:asciiTheme="minorHAnsi" w:hAnsiTheme="minorHAnsi" w:cstheme="minorHAnsi"/>
          <w:color w:val="000000" w:themeColor="text1"/>
        </w:rPr>
        <w:t>four</w:t>
      </w:r>
      <w:r w:rsidR="003F4CF0" w:rsidRPr="00B50EC4">
        <w:rPr>
          <w:rFonts w:asciiTheme="minorHAnsi" w:hAnsiTheme="minorHAnsi" w:cstheme="minorHAnsi"/>
          <w:color w:val="000000" w:themeColor="text1"/>
        </w:rPr>
        <w:t xml:space="preserve"> such synthetic sequences</w:t>
      </w:r>
      <w:r w:rsidR="000B3937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54444F" w:rsidRPr="00B50EC4">
        <w:rPr>
          <w:rFonts w:asciiTheme="minorHAnsi" w:hAnsiTheme="minorHAnsi" w:cstheme="minorHAnsi"/>
          <w:color w:val="000000" w:themeColor="text1"/>
        </w:rPr>
        <w:t>(</w:t>
      </w:r>
      <w:r w:rsidR="000B3937" w:rsidRPr="00B50EC4">
        <w:rPr>
          <w:rFonts w:asciiTheme="minorHAnsi" w:hAnsiTheme="minorHAnsi" w:cstheme="minorHAnsi"/>
          <w:color w:val="000000" w:themeColor="text1"/>
        </w:rPr>
        <w:t xml:space="preserve">in optimized ratio among the </w:t>
      </w:r>
      <w:r w:rsidR="00151CEF" w:rsidRPr="00B50EC4">
        <w:rPr>
          <w:rFonts w:asciiTheme="minorHAnsi" w:hAnsiTheme="minorHAnsi" w:cstheme="minorHAnsi"/>
          <w:color w:val="000000" w:themeColor="text1"/>
        </w:rPr>
        <w:t>four</w:t>
      </w:r>
      <w:r w:rsidR="003F4CF0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4803E1" w:rsidRPr="00B50EC4">
        <w:rPr>
          <w:rFonts w:asciiTheme="minorHAnsi" w:hAnsiTheme="minorHAnsi" w:cstheme="minorHAnsi"/>
          <w:color w:val="000000" w:themeColor="text1"/>
        </w:rPr>
        <w:t>MGGs</w:t>
      </w:r>
      <w:r w:rsidR="00BA3BAD" w:rsidRPr="00B50EC4">
        <w:rPr>
          <w:rFonts w:asciiTheme="minorHAnsi" w:hAnsiTheme="minorHAnsi" w:cstheme="minorHAnsi"/>
          <w:color w:val="000000" w:themeColor="text1"/>
        </w:rPr>
        <w:t>)</w:t>
      </w:r>
      <w:r w:rsidR="004803E1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4E5175" w:rsidRPr="00B50EC4">
        <w:rPr>
          <w:rFonts w:asciiTheme="minorHAnsi" w:hAnsiTheme="minorHAnsi" w:cstheme="minorHAnsi"/>
          <w:color w:val="000000" w:themeColor="text1"/>
        </w:rPr>
        <w:t xml:space="preserve">as </w:t>
      </w:r>
      <w:r w:rsidR="003F4CF0" w:rsidRPr="00B50EC4">
        <w:rPr>
          <w:rFonts w:asciiTheme="minorHAnsi" w:hAnsiTheme="minorHAnsi" w:cstheme="minorHAnsi"/>
          <w:color w:val="000000" w:themeColor="text1"/>
        </w:rPr>
        <w:t>a “</w:t>
      </w:r>
      <w:proofErr w:type="spellStart"/>
      <w:r w:rsidR="003F4CF0" w:rsidRPr="00B50EC4">
        <w:rPr>
          <w:rFonts w:asciiTheme="minorHAnsi" w:hAnsiTheme="minorHAnsi" w:cstheme="minorHAnsi"/>
          <w:color w:val="000000" w:themeColor="text1"/>
        </w:rPr>
        <w:t>panva</w:t>
      </w:r>
      <w:r w:rsidR="002101E9" w:rsidRPr="00B50EC4">
        <w:rPr>
          <w:rFonts w:asciiTheme="minorHAnsi" w:hAnsiTheme="minorHAnsi" w:cstheme="minorHAnsi"/>
          <w:color w:val="000000" w:themeColor="text1"/>
        </w:rPr>
        <w:t>le</w:t>
      </w:r>
      <w:r w:rsidR="001E20BE" w:rsidRPr="00B50EC4">
        <w:rPr>
          <w:rFonts w:asciiTheme="minorHAnsi" w:hAnsiTheme="minorHAnsi" w:cstheme="minorHAnsi"/>
          <w:color w:val="000000" w:themeColor="text1"/>
        </w:rPr>
        <w:t>nt</w:t>
      </w:r>
      <w:proofErr w:type="spellEnd"/>
      <w:r w:rsidR="003F4CF0" w:rsidRPr="00B50EC4">
        <w:rPr>
          <w:rFonts w:asciiTheme="minorHAnsi" w:hAnsiTheme="minorHAnsi" w:cstheme="minorHAnsi"/>
          <w:color w:val="000000" w:themeColor="text1"/>
        </w:rPr>
        <w:t>” vaccine</w:t>
      </w:r>
      <w:r w:rsidR="00BA3BAD" w:rsidRPr="00B50EC4">
        <w:rPr>
          <w:rFonts w:asciiTheme="minorHAnsi" w:hAnsiTheme="minorHAnsi" w:cstheme="minorHAnsi"/>
          <w:color w:val="000000" w:themeColor="text1"/>
        </w:rPr>
        <w:t>.</w:t>
      </w:r>
      <w:r w:rsidR="004E5175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290B42" w:rsidRPr="00B50EC4">
        <w:rPr>
          <w:rFonts w:asciiTheme="minorHAnsi" w:hAnsiTheme="minorHAnsi" w:cstheme="minorHAnsi"/>
          <w:color w:val="000000" w:themeColor="text1"/>
        </w:rPr>
        <w:t xml:space="preserve">Thus, </w:t>
      </w:r>
      <w:r w:rsidR="00290B42" w:rsidRPr="00B50EC4">
        <w:rPr>
          <w:rFonts w:asciiTheme="minorHAnsi" w:hAnsiTheme="minorHAnsi" w:cstheme="minorHAnsi"/>
          <w:i/>
          <w:iCs/>
          <w:color w:val="000000" w:themeColor="text1"/>
        </w:rPr>
        <w:t>such “</w:t>
      </w:r>
      <w:proofErr w:type="spellStart"/>
      <w:r w:rsidR="00290B42" w:rsidRPr="00B50EC4">
        <w:rPr>
          <w:rFonts w:asciiTheme="minorHAnsi" w:hAnsiTheme="minorHAnsi" w:cstheme="minorHAnsi"/>
          <w:i/>
          <w:iCs/>
          <w:color w:val="000000" w:themeColor="text1"/>
        </w:rPr>
        <w:t>panva</w:t>
      </w:r>
      <w:r w:rsidR="002101E9" w:rsidRPr="00B50EC4">
        <w:rPr>
          <w:rFonts w:asciiTheme="minorHAnsi" w:hAnsiTheme="minorHAnsi" w:cstheme="minorHAnsi"/>
          <w:i/>
          <w:iCs/>
          <w:color w:val="000000" w:themeColor="text1"/>
        </w:rPr>
        <w:t>le</w:t>
      </w:r>
      <w:r w:rsidR="001E20BE" w:rsidRPr="00B50EC4">
        <w:rPr>
          <w:rFonts w:asciiTheme="minorHAnsi" w:hAnsiTheme="minorHAnsi" w:cstheme="minorHAnsi"/>
          <w:i/>
          <w:iCs/>
          <w:color w:val="000000" w:themeColor="text1"/>
        </w:rPr>
        <w:t>nt</w:t>
      </w:r>
      <w:proofErr w:type="spellEnd"/>
      <w:r w:rsidR="00290B42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” vaccine is expected to </w:t>
      </w:r>
      <w:r w:rsidR="00FB36FF" w:rsidRPr="00B50EC4">
        <w:rPr>
          <w:rFonts w:asciiTheme="minorHAnsi" w:hAnsiTheme="minorHAnsi" w:cstheme="minorHAnsi"/>
          <w:i/>
          <w:iCs/>
          <w:color w:val="000000" w:themeColor="text1"/>
        </w:rPr>
        <w:t>induce</w:t>
      </w:r>
      <w:r w:rsidR="00354BF2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 a</w:t>
      </w:r>
      <w:r w:rsidR="00FB36FF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354BF2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broad </w:t>
      </w:r>
      <w:r w:rsidR="007B6236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spectrum of </w:t>
      </w:r>
      <w:r w:rsidR="00FB36FF" w:rsidRPr="00B50EC4">
        <w:rPr>
          <w:rFonts w:asciiTheme="minorHAnsi" w:hAnsiTheme="minorHAnsi" w:cstheme="minorHAnsi"/>
          <w:i/>
          <w:iCs/>
          <w:color w:val="000000" w:themeColor="text1"/>
        </w:rPr>
        <w:t>host immunity</w:t>
      </w:r>
      <w:r w:rsidR="00354BF2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 (innate and </w:t>
      </w:r>
      <w:r w:rsidR="00BA142E" w:rsidRPr="00B50EC4">
        <w:rPr>
          <w:rFonts w:asciiTheme="minorHAnsi" w:hAnsiTheme="minorHAnsi" w:cstheme="minorHAnsi"/>
          <w:i/>
          <w:iCs/>
          <w:color w:val="000000" w:themeColor="text1"/>
        </w:rPr>
        <w:t>adaptive immune</w:t>
      </w:r>
      <w:r w:rsidR="00525AAF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BA142E" w:rsidRPr="00B50EC4">
        <w:rPr>
          <w:rFonts w:asciiTheme="minorHAnsi" w:hAnsiTheme="minorHAnsi" w:cstheme="minorHAnsi"/>
          <w:i/>
          <w:iCs/>
          <w:color w:val="000000" w:themeColor="text1"/>
        </w:rPr>
        <w:t>systems</w:t>
      </w:r>
      <w:r w:rsidR="00354BF2" w:rsidRPr="00B50EC4">
        <w:rPr>
          <w:rFonts w:asciiTheme="minorHAnsi" w:hAnsiTheme="minorHAnsi" w:cstheme="minorHAnsi"/>
          <w:i/>
          <w:iCs/>
          <w:color w:val="000000" w:themeColor="text1"/>
        </w:rPr>
        <w:t>)</w:t>
      </w:r>
      <w:r w:rsidR="00FB36FF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 against almost all </w:t>
      </w:r>
      <w:r w:rsidR="00E236F7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next-wave </w:t>
      </w:r>
      <w:r w:rsidR="00FB36FF" w:rsidRPr="00B50EC4">
        <w:rPr>
          <w:rFonts w:asciiTheme="minorHAnsi" w:hAnsiTheme="minorHAnsi" w:cstheme="minorHAnsi"/>
          <w:i/>
          <w:iCs/>
          <w:color w:val="000000" w:themeColor="text1"/>
        </w:rPr>
        <w:t>viral variants</w:t>
      </w:r>
      <w:r w:rsidR="00E236F7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, </w:t>
      </w:r>
      <w:r w:rsidR="00303D4B" w:rsidRPr="00B50EC4">
        <w:rPr>
          <w:rFonts w:asciiTheme="minorHAnsi" w:hAnsiTheme="minorHAnsi" w:cstheme="minorHAnsi"/>
          <w:i/>
          <w:iCs/>
          <w:color w:val="000000" w:themeColor="text1"/>
        </w:rPr>
        <w:lastRenderedPageBreak/>
        <w:t xml:space="preserve">regardless of </w:t>
      </w:r>
      <w:r w:rsidR="00240FAE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from </w:t>
      </w:r>
      <w:r w:rsidR="00303D4B" w:rsidRPr="00B50EC4">
        <w:rPr>
          <w:rFonts w:asciiTheme="minorHAnsi" w:hAnsiTheme="minorHAnsi" w:cstheme="minorHAnsi"/>
          <w:i/>
          <w:iCs/>
          <w:color w:val="000000" w:themeColor="text1"/>
        </w:rPr>
        <w:t>which subgroup</w:t>
      </w:r>
      <w:r w:rsidR="00D3329D" w:rsidRPr="00B50EC4">
        <w:rPr>
          <w:rFonts w:asciiTheme="minorHAnsi" w:hAnsiTheme="minorHAnsi" w:cstheme="minorHAnsi"/>
          <w:i/>
          <w:iCs/>
          <w:color w:val="000000" w:themeColor="text1"/>
        </w:rPr>
        <w:t>(s)</w:t>
      </w:r>
      <w:r w:rsidR="00303D4B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 out </w:t>
      </w:r>
      <w:r w:rsidR="00240FAE" w:rsidRPr="00B50EC4">
        <w:rPr>
          <w:rFonts w:asciiTheme="minorHAnsi" w:hAnsiTheme="minorHAnsi" w:cstheme="minorHAnsi"/>
          <w:i/>
          <w:iCs/>
          <w:color w:val="000000" w:themeColor="text1"/>
        </w:rPr>
        <w:t>o</w:t>
      </w:r>
      <w:r w:rsidR="00303D4B" w:rsidRPr="00B50EC4">
        <w:rPr>
          <w:rFonts w:asciiTheme="minorHAnsi" w:hAnsiTheme="minorHAnsi" w:cstheme="minorHAnsi"/>
          <w:i/>
          <w:iCs/>
          <w:color w:val="000000" w:themeColor="text1"/>
        </w:rPr>
        <w:t>f the</w:t>
      </w:r>
      <w:r w:rsidR="00FB36FF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 </w:t>
      </w:r>
      <w:r w:rsidR="00BA3BAD" w:rsidRPr="00B50EC4">
        <w:rPr>
          <w:rFonts w:asciiTheme="minorHAnsi" w:hAnsiTheme="minorHAnsi" w:cstheme="minorHAnsi"/>
          <w:i/>
          <w:iCs/>
          <w:color w:val="000000" w:themeColor="text1"/>
        </w:rPr>
        <w:t>four</w:t>
      </w:r>
      <w:r w:rsidR="00FB36FF" w:rsidRPr="00B50EC4">
        <w:rPr>
          <w:rFonts w:asciiTheme="minorHAnsi" w:hAnsiTheme="minorHAnsi" w:cstheme="minorHAnsi"/>
          <w:i/>
          <w:iCs/>
          <w:color w:val="000000" w:themeColor="text1"/>
        </w:rPr>
        <w:t xml:space="preserve"> MGGs</w:t>
      </w:r>
      <w:r w:rsidR="00303D4B" w:rsidRPr="00B50EC4">
        <w:rPr>
          <w:rFonts w:asciiTheme="minorHAnsi" w:hAnsiTheme="minorHAnsi" w:cstheme="minorHAnsi"/>
          <w:color w:val="000000" w:themeColor="text1"/>
        </w:rPr>
        <w:t xml:space="preserve"> the founder</w:t>
      </w:r>
      <w:r w:rsidR="00354BF2" w:rsidRPr="00B50EC4">
        <w:rPr>
          <w:rFonts w:asciiTheme="minorHAnsi" w:hAnsiTheme="minorHAnsi" w:cstheme="minorHAnsi"/>
          <w:color w:val="000000" w:themeColor="text1"/>
        </w:rPr>
        <w:t>s</w:t>
      </w:r>
      <w:r w:rsidR="00303D4B" w:rsidRPr="00B50EC4">
        <w:rPr>
          <w:rFonts w:asciiTheme="minorHAnsi" w:hAnsiTheme="minorHAnsi" w:cstheme="minorHAnsi"/>
          <w:color w:val="000000" w:themeColor="text1"/>
        </w:rPr>
        <w:t xml:space="preserve"> of the next wave</w:t>
      </w:r>
      <w:r w:rsidR="00E833BB" w:rsidRPr="00B50EC4">
        <w:rPr>
          <w:rFonts w:asciiTheme="minorHAnsi" w:hAnsiTheme="minorHAnsi" w:cstheme="minorHAnsi"/>
          <w:color w:val="000000" w:themeColor="text1"/>
        </w:rPr>
        <w:t xml:space="preserve"> may emerge</w:t>
      </w:r>
      <w:r w:rsidR="00354BF2" w:rsidRPr="00B50EC4">
        <w:rPr>
          <w:rFonts w:asciiTheme="minorHAnsi" w:hAnsiTheme="minorHAnsi" w:cstheme="minorHAnsi"/>
          <w:color w:val="000000" w:themeColor="text1"/>
        </w:rPr>
        <w:t>.</w:t>
      </w:r>
    </w:p>
    <w:p w14:paraId="0356E397" w14:textId="02ED2707" w:rsidR="00BC520E" w:rsidRPr="00B50EC4" w:rsidRDefault="00D06E8A" w:rsidP="00D06E8A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</w:rPr>
      </w:pPr>
      <w:r w:rsidRPr="00B50EC4">
        <w:rPr>
          <w:rFonts w:asciiTheme="minorHAnsi" w:hAnsiTheme="minorHAnsi" w:cstheme="minorHAnsi"/>
          <w:color w:val="000000" w:themeColor="text1"/>
        </w:rPr>
        <w:t>Many parameters for effective vaccines, such as stability, efficacy, safety etc., develope</w:t>
      </w:r>
      <w:r w:rsidR="00D26DD9" w:rsidRPr="00B50EC4">
        <w:rPr>
          <w:rFonts w:asciiTheme="minorHAnsi" w:hAnsiTheme="minorHAnsi" w:cstheme="minorHAnsi"/>
          <w:color w:val="000000" w:themeColor="text1"/>
        </w:rPr>
        <w:t>d</w:t>
      </w:r>
      <w:r w:rsidRPr="00B50EC4">
        <w:rPr>
          <w:rFonts w:asciiTheme="minorHAnsi" w:hAnsiTheme="minorHAnsi" w:cstheme="minorHAnsi"/>
          <w:color w:val="000000" w:themeColor="text1"/>
        </w:rPr>
        <w:t>,</w:t>
      </w:r>
      <w:r w:rsidR="00D26DD9"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Pr="00B50EC4">
        <w:rPr>
          <w:rFonts w:asciiTheme="minorHAnsi" w:hAnsiTheme="minorHAnsi" w:cstheme="minorHAnsi"/>
          <w:color w:val="000000" w:themeColor="text1"/>
        </w:rPr>
        <w:t>in the case of mRNA-based vaccines, by Pfizer-BioNTech, Moderna, and others, and, in the case of protein-based vaccines by Novavax and others, can also be incorporated in the “synthetic” sequence</w:t>
      </w:r>
      <w:r w:rsidR="00340232" w:rsidRPr="00B50EC4">
        <w:rPr>
          <w:rFonts w:asciiTheme="minorHAnsi" w:hAnsiTheme="minorHAnsi" w:cstheme="minorHAnsi"/>
          <w:color w:val="000000" w:themeColor="text1"/>
        </w:rPr>
        <w:t>s</w:t>
      </w:r>
      <w:r w:rsidRPr="00B50EC4">
        <w:rPr>
          <w:rFonts w:asciiTheme="minorHAnsi" w:hAnsiTheme="minorHAnsi" w:cstheme="minorHAnsi"/>
          <w:color w:val="000000" w:themeColor="text1"/>
        </w:rPr>
        <w:t xml:space="preserve">. </w:t>
      </w:r>
      <w:r w:rsidR="00D26DD9" w:rsidRPr="00B50EC4">
        <w:rPr>
          <w:rFonts w:asciiTheme="minorHAnsi" w:hAnsiTheme="minorHAnsi" w:cstheme="minorHAnsi"/>
          <w:color w:val="000000" w:themeColor="text1"/>
        </w:rPr>
        <w:t>Furthermore, t</w:t>
      </w:r>
      <w:r w:rsidRPr="00B50EC4">
        <w:rPr>
          <w:rFonts w:asciiTheme="minorHAnsi" w:hAnsiTheme="minorHAnsi" w:cstheme="minorHAnsi"/>
          <w:color w:val="000000" w:themeColor="text1"/>
        </w:rPr>
        <w:t xml:space="preserve">o avoid any danger of introducing a new synthetic SC2 virus (a “synthetic live virus”), the candidate vaccines </w:t>
      </w:r>
      <w:r w:rsidR="00DB21C4" w:rsidRPr="00B50EC4">
        <w:rPr>
          <w:rFonts w:asciiTheme="minorHAnsi" w:hAnsiTheme="minorHAnsi" w:cstheme="minorHAnsi"/>
          <w:color w:val="000000" w:themeColor="text1"/>
        </w:rPr>
        <w:t>must</w:t>
      </w:r>
      <w:r w:rsidRPr="00B50EC4">
        <w:rPr>
          <w:rFonts w:asciiTheme="minorHAnsi" w:hAnsiTheme="minorHAnsi" w:cstheme="minorHAnsi"/>
          <w:color w:val="000000" w:themeColor="text1"/>
        </w:rPr>
        <w:t xml:space="preserve"> be limited</w:t>
      </w:r>
      <w:r w:rsidR="00FA0B56" w:rsidRPr="00B50EC4">
        <w:rPr>
          <w:rFonts w:asciiTheme="minorHAnsi" w:hAnsiTheme="minorHAnsi" w:cstheme="minorHAnsi"/>
          <w:color w:val="000000" w:themeColor="text1"/>
        </w:rPr>
        <w:t xml:space="preserve"> to a small number of genes not sufficient to </w:t>
      </w:r>
      <w:r w:rsidR="00BF0FCA" w:rsidRPr="00B50EC4">
        <w:rPr>
          <w:rFonts w:asciiTheme="minorHAnsi" w:hAnsiTheme="minorHAnsi" w:cstheme="minorHAnsi"/>
          <w:color w:val="000000" w:themeColor="text1"/>
        </w:rPr>
        <w:t>self-replicate</w:t>
      </w:r>
      <w:r w:rsidR="00DF7155" w:rsidRPr="00B50EC4">
        <w:rPr>
          <w:rFonts w:asciiTheme="minorHAnsi" w:hAnsiTheme="minorHAnsi" w:cstheme="minorHAnsi"/>
          <w:color w:val="000000" w:themeColor="text1"/>
        </w:rPr>
        <w:t xml:space="preserve">. </w:t>
      </w:r>
      <w:r w:rsidRPr="00B50EC4">
        <w:rPr>
          <w:rFonts w:asciiTheme="minorHAnsi" w:hAnsiTheme="minorHAnsi" w:cstheme="minorHAnsi"/>
          <w:color w:val="000000" w:themeColor="text1"/>
        </w:rPr>
        <w:t xml:space="preserve"> </w:t>
      </w:r>
      <w:r w:rsidR="00DF7155" w:rsidRPr="00B50EC4">
        <w:rPr>
          <w:rFonts w:asciiTheme="minorHAnsi" w:hAnsiTheme="minorHAnsi" w:cstheme="minorHAnsi"/>
          <w:color w:val="000000" w:themeColor="text1"/>
        </w:rPr>
        <w:t>F</w:t>
      </w:r>
      <w:r w:rsidRPr="00B50EC4">
        <w:rPr>
          <w:rFonts w:asciiTheme="minorHAnsi" w:hAnsiTheme="minorHAnsi" w:cstheme="minorHAnsi"/>
          <w:color w:val="000000" w:themeColor="text1"/>
        </w:rPr>
        <w:t xml:space="preserve">or example, the genes </w:t>
      </w:r>
      <w:r w:rsidR="00D26DD9" w:rsidRPr="00B50EC4">
        <w:rPr>
          <w:rFonts w:asciiTheme="minorHAnsi" w:hAnsiTheme="minorHAnsi" w:cstheme="minorHAnsi"/>
          <w:color w:val="000000" w:themeColor="text1"/>
        </w:rPr>
        <w:t xml:space="preserve">coding </w:t>
      </w:r>
      <w:r w:rsidRPr="00B50EC4">
        <w:rPr>
          <w:rFonts w:asciiTheme="minorHAnsi" w:hAnsiTheme="minorHAnsi" w:cstheme="minorHAnsi"/>
          <w:color w:val="000000" w:themeColor="text1"/>
        </w:rPr>
        <w:t xml:space="preserve">for </w:t>
      </w:r>
      <w:r w:rsidR="00DB21C4" w:rsidRPr="00B50EC4">
        <w:rPr>
          <w:rFonts w:asciiTheme="minorHAnsi" w:hAnsiTheme="minorHAnsi" w:cstheme="minorHAnsi"/>
          <w:color w:val="000000" w:themeColor="text1"/>
        </w:rPr>
        <w:t>the variant S and N proteins</w:t>
      </w:r>
      <w:r w:rsidR="00DF7155" w:rsidRPr="00B50EC4">
        <w:rPr>
          <w:rFonts w:asciiTheme="minorHAnsi" w:hAnsiTheme="minorHAnsi" w:cstheme="minorHAnsi"/>
          <w:color w:val="000000" w:themeColor="text1"/>
        </w:rPr>
        <w:t xml:space="preserve"> are not able to self-replicate</w:t>
      </w:r>
      <w:r w:rsidR="00DB21C4" w:rsidRPr="00B50EC4">
        <w:rPr>
          <w:rFonts w:asciiTheme="minorHAnsi" w:hAnsiTheme="minorHAnsi" w:cstheme="minorHAnsi"/>
          <w:color w:val="000000" w:themeColor="text1"/>
        </w:rPr>
        <w:t xml:space="preserve">, </w:t>
      </w:r>
      <w:r w:rsidR="00DF7155" w:rsidRPr="00B50EC4">
        <w:rPr>
          <w:rFonts w:asciiTheme="minorHAnsi" w:hAnsiTheme="minorHAnsi" w:cstheme="minorHAnsi"/>
          <w:color w:val="000000" w:themeColor="text1"/>
        </w:rPr>
        <w:t xml:space="preserve">but </w:t>
      </w:r>
      <w:r w:rsidR="00DB21C4" w:rsidRPr="00B50EC4">
        <w:rPr>
          <w:rFonts w:asciiTheme="minorHAnsi" w:hAnsiTheme="minorHAnsi" w:cstheme="minorHAnsi"/>
          <w:color w:val="000000" w:themeColor="text1"/>
        </w:rPr>
        <w:t>both hav</w:t>
      </w:r>
      <w:r w:rsidR="00DF7155" w:rsidRPr="00B50EC4">
        <w:rPr>
          <w:rFonts w:asciiTheme="minorHAnsi" w:hAnsiTheme="minorHAnsi" w:cstheme="minorHAnsi"/>
          <w:color w:val="000000" w:themeColor="text1"/>
        </w:rPr>
        <w:t>e</w:t>
      </w:r>
      <w:r w:rsidR="00DB21C4" w:rsidRPr="00B50EC4">
        <w:rPr>
          <w:rFonts w:asciiTheme="minorHAnsi" w:hAnsiTheme="minorHAnsi" w:cstheme="minorHAnsi"/>
          <w:color w:val="000000" w:themeColor="text1"/>
        </w:rPr>
        <w:t xml:space="preserve"> the highest concentration</w:t>
      </w:r>
      <w:r w:rsidR="00D3329D" w:rsidRPr="00B50EC4">
        <w:rPr>
          <w:rFonts w:asciiTheme="minorHAnsi" w:hAnsiTheme="minorHAnsi" w:cstheme="minorHAnsi"/>
          <w:color w:val="000000" w:themeColor="text1"/>
        </w:rPr>
        <w:t>s</w:t>
      </w:r>
      <w:r w:rsidR="00DB21C4" w:rsidRPr="00B50EC4">
        <w:rPr>
          <w:rFonts w:asciiTheme="minorHAnsi" w:hAnsiTheme="minorHAnsi" w:cstheme="minorHAnsi"/>
          <w:color w:val="000000" w:themeColor="text1"/>
        </w:rPr>
        <w:t xml:space="preserve"> of HCVGs among all </w:t>
      </w:r>
      <w:r w:rsidR="00857131" w:rsidRPr="00B50EC4">
        <w:rPr>
          <w:rFonts w:asciiTheme="minorHAnsi" w:hAnsiTheme="minorHAnsi" w:cstheme="minorHAnsi"/>
          <w:color w:val="000000" w:themeColor="text1"/>
        </w:rPr>
        <w:t xml:space="preserve">SC2 </w:t>
      </w:r>
      <w:r w:rsidR="00DB21C4" w:rsidRPr="00B50EC4">
        <w:rPr>
          <w:rFonts w:asciiTheme="minorHAnsi" w:hAnsiTheme="minorHAnsi" w:cstheme="minorHAnsi"/>
          <w:color w:val="000000" w:themeColor="text1"/>
        </w:rPr>
        <w:t xml:space="preserve">genes. </w:t>
      </w:r>
    </w:p>
    <w:p w14:paraId="39E07E84" w14:textId="5D531324" w:rsidR="00E833BB" w:rsidRPr="00B50EC4" w:rsidRDefault="00E833BB" w:rsidP="00E833BB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color w:val="000000" w:themeColor="text1"/>
        </w:rPr>
      </w:pPr>
      <w:r w:rsidRPr="00B50EC4">
        <w:rPr>
          <w:rFonts w:asciiTheme="minorHAnsi" w:hAnsiTheme="minorHAnsi" w:cstheme="minorHAnsi"/>
          <w:color w:val="000000" w:themeColor="text1"/>
        </w:rPr>
        <w:t>Similar approaches can be applied to design “</w:t>
      </w:r>
      <w:proofErr w:type="spellStart"/>
      <w:r w:rsidR="00FA0B56" w:rsidRPr="00B50EC4">
        <w:rPr>
          <w:rFonts w:asciiTheme="minorHAnsi" w:hAnsiTheme="minorHAnsi" w:cstheme="minorHAnsi"/>
          <w:color w:val="000000" w:themeColor="text1"/>
        </w:rPr>
        <w:t>p</w:t>
      </w:r>
      <w:r w:rsidRPr="00B50EC4">
        <w:rPr>
          <w:rFonts w:asciiTheme="minorHAnsi" w:hAnsiTheme="minorHAnsi" w:cstheme="minorHAnsi"/>
          <w:color w:val="000000" w:themeColor="text1"/>
        </w:rPr>
        <w:t>anvalent</w:t>
      </w:r>
      <w:proofErr w:type="spellEnd"/>
      <w:r w:rsidRPr="00B50EC4">
        <w:rPr>
          <w:rFonts w:asciiTheme="minorHAnsi" w:hAnsiTheme="minorHAnsi" w:cstheme="minorHAnsi"/>
          <w:color w:val="000000" w:themeColor="text1"/>
        </w:rPr>
        <w:t xml:space="preserve">” vaccines against infections caused by other viruses, or even by bacterial and other infectious agents if sufficient whole genomic information is available.  </w:t>
      </w:r>
    </w:p>
    <w:p w14:paraId="5FCF96FE" w14:textId="77777777" w:rsidR="00E833BB" w:rsidRPr="00EC3350" w:rsidRDefault="00E833BB" w:rsidP="00E833BB">
      <w:pPr>
        <w:pStyle w:val="ListParagraph"/>
        <w:rPr>
          <w:rFonts w:asciiTheme="minorHAnsi" w:hAnsiTheme="minorHAnsi" w:cstheme="minorHAnsi"/>
          <w:color w:val="000000" w:themeColor="text1"/>
        </w:rPr>
      </w:pPr>
    </w:p>
    <w:sectPr w:rsidR="00E833BB" w:rsidRPr="00EC3350" w:rsidSect="005104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aeJin Choi" w:date="2023-06-21T00:03:00Z" w:initials="">
    <w:p w14:paraId="4F1DC856" w14:textId="77777777" w:rsidR="00E3084D" w:rsidRDefault="00E3084D" w:rsidP="00E308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This clause may not be necessailry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F1DC85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F1DC856" w16cid:durableId="283CACE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¹d1Ç40  ¬e0µ15">
    <w:altName w:val="Cambria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A4C91"/>
    <w:multiLevelType w:val="hybridMultilevel"/>
    <w:tmpl w:val="2FCE7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A5330"/>
    <w:multiLevelType w:val="hybridMultilevel"/>
    <w:tmpl w:val="1862D7C4"/>
    <w:lvl w:ilvl="0" w:tplc="14708B8C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22C94"/>
    <w:multiLevelType w:val="multilevel"/>
    <w:tmpl w:val="DEEED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2A756B"/>
    <w:multiLevelType w:val="hybridMultilevel"/>
    <w:tmpl w:val="130AD666"/>
    <w:lvl w:ilvl="0" w:tplc="A82417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D97C31"/>
    <w:multiLevelType w:val="hybridMultilevel"/>
    <w:tmpl w:val="5D40BBD8"/>
    <w:lvl w:ilvl="0" w:tplc="DC6A632C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bCs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85B38"/>
    <w:multiLevelType w:val="hybridMultilevel"/>
    <w:tmpl w:val="81BA38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690886">
    <w:abstractNumId w:val="2"/>
  </w:num>
  <w:num w:numId="2" w16cid:durableId="1888486251">
    <w:abstractNumId w:val="5"/>
  </w:num>
  <w:num w:numId="3" w16cid:durableId="1922907490">
    <w:abstractNumId w:val="4"/>
  </w:num>
  <w:num w:numId="4" w16cid:durableId="1934051729">
    <w:abstractNumId w:val="3"/>
  </w:num>
  <w:num w:numId="5" w16cid:durableId="26876405">
    <w:abstractNumId w:val="1"/>
  </w:num>
  <w:num w:numId="6" w16cid:durableId="1532257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B12"/>
    <w:rsid w:val="000170E8"/>
    <w:rsid w:val="00034E27"/>
    <w:rsid w:val="00043D0D"/>
    <w:rsid w:val="00047066"/>
    <w:rsid w:val="00054709"/>
    <w:rsid w:val="00055643"/>
    <w:rsid w:val="0007334F"/>
    <w:rsid w:val="000779F6"/>
    <w:rsid w:val="0008330E"/>
    <w:rsid w:val="00084B84"/>
    <w:rsid w:val="00084E98"/>
    <w:rsid w:val="00091472"/>
    <w:rsid w:val="000962C3"/>
    <w:rsid w:val="000A21FB"/>
    <w:rsid w:val="000A4182"/>
    <w:rsid w:val="000B3937"/>
    <w:rsid w:val="000B5057"/>
    <w:rsid w:val="000D1533"/>
    <w:rsid w:val="000D1FDD"/>
    <w:rsid w:val="000D595A"/>
    <w:rsid w:val="000D5B00"/>
    <w:rsid w:val="000E1239"/>
    <w:rsid w:val="000F031C"/>
    <w:rsid w:val="0010013E"/>
    <w:rsid w:val="00104C12"/>
    <w:rsid w:val="00105B14"/>
    <w:rsid w:val="00116933"/>
    <w:rsid w:val="00117909"/>
    <w:rsid w:val="001239FE"/>
    <w:rsid w:val="00124393"/>
    <w:rsid w:val="00127563"/>
    <w:rsid w:val="00132F7A"/>
    <w:rsid w:val="00135FB2"/>
    <w:rsid w:val="001447AA"/>
    <w:rsid w:val="00144C65"/>
    <w:rsid w:val="00145B46"/>
    <w:rsid w:val="00151CEF"/>
    <w:rsid w:val="00156FC2"/>
    <w:rsid w:val="0016190A"/>
    <w:rsid w:val="00191176"/>
    <w:rsid w:val="0019478C"/>
    <w:rsid w:val="0019698A"/>
    <w:rsid w:val="001B1C18"/>
    <w:rsid w:val="001B1D02"/>
    <w:rsid w:val="001C5AB5"/>
    <w:rsid w:val="001D0354"/>
    <w:rsid w:val="001D1248"/>
    <w:rsid w:val="001D2CE9"/>
    <w:rsid w:val="001E20BE"/>
    <w:rsid w:val="001E68A4"/>
    <w:rsid w:val="001F1802"/>
    <w:rsid w:val="001F1AE3"/>
    <w:rsid w:val="001F5288"/>
    <w:rsid w:val="001F5A0E"/>
    <w:rsid w:val="002020A7"/>
    <w:rsid w:val="002101E9"/>
    <w:rsid w:val="002117D0"/>
    <w:rsid w:val="002167C3"/>
    <w:rsid w:val="00216D3F"/>
    <w:rsid w:val="00226EB5"/>
    <w:rsid w:val="00234644"/>
    <w:rsid w:val="00240FAE"/>
    <w:rsid w:val="00244593"/>
    <w:rsid w:val="00257AA8"/>
    <w:rsid w:val="00262509"/>
    <w:rsid w:val="00263C7B"/>
    <w:rsid w:val="00265742"/>
    <w:rsid w:val="00265F66"/>
    <w:rsid w:val="002751F5"/>
    <w:rsid w:val="00277BEF"/>
    <w:rsid w:val="00282E6F"/>
    <w:rsid w:val="00290B42"/>
    <w:rsid w:val="00293A2D"/>
    <w:rsid w:val="002A3513"/>
    <w:rsid w:val="002A3B3E"/>
    <w:rsid w:val="002B1D28"/>
    <w:rsid w:val="002B211C"/>
    <w:rsid w:val="002B665A"/>
    <w:rsid w:val="002B6EEF"/>
    <w:rsid w:val="002C370C"/>
    <w:rsid w:val="002D1158"/>
    <w:rsid w:val="002D22D3"/>
    <w:rsid w:val="002D63C2"/>
    <w:rsid w:val="00300D2A"/>
    <w:rsid w:val="00301994"/>
    <w:rsid w:val="00303D4B"/>
    <w:rsid w:val="0030595B"/>
    <w:rsid w:val="00307514"/>
    <w:rsid w:val="0031311F"/>
    <w:rsid w:val="0031601F"/>
    <w:rsid w:val="00316CDF"/>
    <w:rsid w:val="003241E2"/>
    <w:rsid w:val="00330505"/>
    <w:rsid w:val="003357E8"/>
    <w:rsid w:val="00335B3B"/>
    <w:rsid w:val="00340232"/>
    <w:rsid w:val="00342099"/>
    <w:rsid w:val="003463FC"/>
    <w:rsid w:val="0034766E"/>
    <w:rsid w:val="0035271A"/>
    <w:rsid w:val="00354BF2"/>
    <w:rsid w:val="003740B8"/>
    <w:rsid w:val="00374A6F"/>
    <w:rsid w:val="00375FA4"/>
    <w:rsid w:val="003801C4"/>
    <w:rsid w:val="003802F7"/>
    <w:rsid w:val="003866AB"/>
    <w:rsid w:val="00394CBF"/>
    <w:rsid w:val="00397299"/>
    <w:rsid w:val="003A187C"/>
    <w:rsid w:val="003A613E"/>
    <w:rsid w:val="003B3E6A"/>
    <w:rsid w:val="003E2563"/>
    <w:rsid w:val="003F0299"/>
    <w:rsid w:val="003F1F08"/>
    <w:rsid w:val="003F33FD"/>
    <w:rsid w:val="003F4CF0"/>
    <w:rsid w:val="003F5A77"/>
    <w:rsid w:val="003F5ACD"/>
    <w:rsid w:val="0040382E"/>
    <w:rsid w:val="0040657E"/>
    <w:rsid w:val="004150D5"/>
    <w:rsid w:val="00420648"/>
    <w:rsid w:val="00421C1B"/>
    <w:rsid w:val="004445A9"/>
    <w:rsid w:val="00444DF7"/>
    <w:rsid w:val="004466EA"/>
    <w:rsid w:val="004503E7"/>
    <w:rsid w:val="00451AC7"/>
    <w:rsid w:val="00461BC8"/>
    <w:rsid w:val="00464183"/>
    <w:rsid w:val="004704D0"/>
    <w:rsid w:val="00472EA4"/>
    <w:rsid w:val="0047529E"/>
    <w:rsid w:val="004803E1"/>
    <w:rsid w:val="004B1A1B"/>
    <w:rsid w:val="004B3707"/>
    <w:rsid w:val="004B5978"/>
    <w:rsid w:val="004B7469"/>
    <w:rsid w:val="004E5175"/>
    <w:rsid w:val="004E75F3"/>
    <w:rsid w:val="004F0098"/>
    <w:rsid w:val="004F33E3"/>
    <w:rsid w:val="004F42A7"/>
    <w:rsid w:val="005104D8"/>
    <w:rsid w:val="005141C2"/>
    <w:rsid w:val="00517AD6"/>
    <w:rsid w:val="005206FC"/>
    <w:rsid w:val="00521DB7"/>
    <w:rsid w:val="00525AAF"/>
    <w:rsid w:val="0054444F"/>
    <w:rsid w:val="005446A5"/>
    <w:rsid w:val="00545705"/>
    <w:rsid w:val="00547F2C"/>
    <w:rsid w:val="0055615A"/>
    <w:rsid w:val="00575DC8"/>
    <w:rsid w:val="0058029C"/>
    <w:rsid w:val="00583E22"/>
    <w:rsid w:val="0059245D"/>
    <w:rsid w:val="00595D82"/>
    <w:rsid w:val="005A1389"/>
    <w:rsid w:val="005A2565"/>
    <w:rsid w:val="005A71DA"/>
    <w:rsid w:val="005B166B"/>
    <w:rsid w:val="005B3FE5"/>
    <w:rsid w:val="005B7655"/>
    <w:rsid w:val="005C2505"/>
    <w:rsid w:val="005E147C"/>
    <w:rsid w:val="00612AE4"/>
    <w:rsid w:val="00612C97"/>
    <w:rsid w:val="00614081"/>
    <w:rsid w:val="0062003F"/>
    <w:rsid w:val="0062229F"/>
    <w:rsid w:val="00623AA0"/>
    <w:rsid w:val="006327D2"/>
    <w:rsid w:val="00650630"/>
    <w:rsid w:val="00653CA8"/>
    <w:rsid w:val="006544E3"/>
    <w:rsid w:val="00654907"/>
    <w:rsid w:val="00661AD8"/>
    <w:rsid w:val="00663C66"/>
    <w:rsid w:val="00671A5B"/>
    <w:rsid w:val="006728A8"/>
    <w:rsid w:val="006738DF"/>
    <w:rsid w:val="00673975"/>
    <w:rsid w:val="00673DB5"/>
    <w:rsid w:val="00674613"/>
    <w:rsid w:val="006751C5"/>
    <w:rsid w:val="00676F9D"/>
    <w:rsid w:val="00681709"/>
    <w:rsid w:val="00691798"/>
    <w:rsid w:val="00692336"/>
    <w:rsid w:val="00692C70"/>
    <w:rsid w:val="00694ADE"/>
    <w:rsid w:val="00696521"/>
    <w:rsid w:val="006A6811"/>
    <w:rsid w:val="006B6187"/>
    <w:rsid w:val="006C42D0"/>
    <w:rsid w:val="006D5BFD"/>
    <w:rsid w:val="006D63AC"/>
    <w:rsid w:val="006D744D"/>
    <w:rsid w:val="006E0798"/>
    <w:rsid w:val="006E5B5B"/>
    <w:rsid w:val="006F6CC3"/>
    <w:rsid w:val="00701E4D"/>
    <w:rsid w:val="0071169B"/>
    <w:rsid w:val="00712E49"/>
    <w:rsid w:val="00713A3A"/>
    <w:rsid w:val="00723A58"/>
    <w:rsid w:val="00732234"/>
    <w:rsid w:val="00732C2F"/>
    <w:rsid w:val="00733830"/>
    <w:rsid w:val="00742185"/>
    <w:rsid w:val="00747732"/>
    <w:rsid w:val="00751917"/>
    <w:rsid w:val="00752FC2"/>
    <w:rsid w:val="00755EC4"/>
    <w:rsid w:val="00760C7F"/>
    <w:rsid w:val="0076679C"/>
    <w:rsid w:val="0076685A"/>
    <w:rsid w:val="00770711"/>
    <w:rsid w:val="00773E35"/>
    <w:rsid w:val="007800CC"/>
    <w:rsid w:val="007855FF"/>
    <w:rsid w:val="007871B8"/>
    <w:rsid w:val="00787677"/>
    <w:rsid w:val="00794137"/>
    <w:rsid w:val="007945DA"/>
    <w:rsid w:val="007A4444"/>
    <w:rsid w:val="007A4D30"/>
    <w:rsid w:val="007B179A"/>
    <w:rsid w:val="007B6236"/>
    <w:rsid w:val="007C4524"/>
    <w:rsid w:val="007D128B"/>
    <w:rsid w:val="007D2362"/>
    <w:rsid w:val="007D25D9"/>
    <w:rsid w:val="007D275A"/>
    <w:rsid w:val="007E2FDB"/>
    <w:rsid w:val="007F7203"/>
    <w:rsid w:val="00805459"/>
    <w:rsid w:val="00816408"/>
    <w:rsid w:val="008232F8"/>
    <w:rsid w:val="008336DA"/>
    <w:rsid w:val="00842A4D"/>
    <w:rsid w:val="008438A2"/>
    <w:rsid w:val="00852B40"/>
    <w:rsid w:val="00853643"/>
    <w:rsid w:val="00855A5F"/>
    <w:rsid w:val="00857131"/>
    <w:rsid w:val="008678A8"/>
    <w:rsid w:val="008821AF"/>
    <w:rsid w:val="008961C7"/>
    <w:rsid w:val="008A0274"/>
    <w:rsid w:val="008A6BF2"/>
    <w:rsid w:val="008C2BEB"/>
    <w:rsid w:val="008D0B03"/>
    <w:rsid w:val="008D378C"/>
    <w:rsid w:val="008E03AB"/>
    <w:rsid w:val="008E29E9"/>
    <w:rsid w:val="008E71EF"/>
    <w:rsid w:val="008F2BFD"/>
    <w:rsid w:val="008F5FA0"/>
    <w:rsid w:val="008F7776"/>
    <w:rsid w:val="0092144B"/>
    <w:rsid w:val="00922E51"/>
    <w:rsid w:val="009235B9"/>
    <w:rsid w:val="00925B12"/>
    <w:rsid w:val="00927B7F"/>
    <w:rsid w:val="00930B1A"/>
    <w:rsid w:val="00940B11"/>
    <w:rsid w:val="00944119"/>
    <w:rsid w:val="00947EC0"/>
    <w:rsid w:val="00953D28"/>
    <w:rsid w:val="00957D5F"/>
    <w:rsid w:val="009653AC"/>
    <w:rsid w:val="00967D46"/>
    <w:rsid w:val="00976353"/>
    <w:rsid w:val="009763BE"/>
    <w:rsid w:val="0098286E"/>
    <w:rsid w:val="00987EB1"/>
    <w:rsid w:val="009962F6"/>
    <w:rsid w:val="009A7205"/>
    <w:rsid w:val="009B1473"/>
    <w:rsid w:val="009B1EFB"/>
    <w:rsid w:val="009C26B4"/>
    <w:rsid w:val="009C3C31"/>
    <w:rsid w:val="009C4610"/>
    <w:rsid w:val="009C48B2"/>
    <w:rsid w:val="009C5BFE"/>
    <w:rsid w:val="009D74DD"/>
    <w:rsid w:val="009E184B"/>
    <w:rsid w:val="009F4DA5"/>
    <w:rsid w:val="00A13BB6"/>
    <w:rsid w:val="00A44A21"/>
    <w:rsid w:val="00A45B53"/>
    <w:rsid w:val="00A503AA"/>
    <w:rsid w:val="00A517DD"/>
    <w:rsid w:val="00A556E3"/>
    <w:rsid w:val="00A63653"/>
    <w:rsid w:val="00A65F13"/>
    <w:rsid w:val="00A81943"/>
    <w:rsid w:val="00A93898"/>
    <w:rsid w:val="00AA0EEB"/>
    <w:rsid w:val="00AA20D7"/>
    <w:rsid w:val="00AA62F7"/>
    <w:rsid w:val="00AA78E8"/>
    <w:rsid w:val="00AB41C3"/>
    <w:rsid w:val="00AC2B67"/>
    <w:rsid w:val="00AC398D"/>
    <w:rsid w:val="00AC3A74"/>
    <w:rsid w:val="00AC5E1A"/>
    <w:rsid w:val="00AC6D71"/>
    <w:rsid w:val="00AD25CC"/>
    <w:rsid w:val="00AD6342"/>
    <w:rsid w:val="00AE2E04"/>
    <w:rsid w:val="00AE4125"/>
    <w:rsid w:val="00AF0557"/>
    <w:rsid w:val="00AF0660"/>
    <w:rsid w:val="00AF56D7"/>
    <w:rsid w:val="00B01928"/>
    <w:rsid w:val="00B12197"/>
    <w:rsid w:val="00B16B48"/>
    <w:rsid w:val="00B23EE4"/>
    <w:rsid w:val="00B24B5B"/>
    <w:rsid w:val="00B30877"/>
    <w:rsid w:val="00B42AF1"/>
    <w:rsid w:val="00B47BFF"/>
    <w:rsid w:val="00B509A4"/>
    <w:rsid w:val="00B50EC4"/>
    <w:rsid w:val="00B60DD1"/>
    <w:rsid w:val="00B636B7"/>
    <w:rsid w:val="00B72A3E"/>
    <w:rsid w:val="00B73A24"/>
    <w:rsid w:val="00B74860"/>
    <w:rsid w:val="00B75FFB"/>
    <w:rsid w:val="00B77170"/>
    <w:rsid w:val="00B77A76"/>
    <w:rsid w:val="00B86F31"/>
    <w:rsid w:val="00B92A7D"/>
    <w:rsid w:val="00B96DD6"/>
    <w:rsid w:val="00BA142E"/>
    <w:rsid w:val="00BA30C3"/>
    <w:rsid w:val="00BA3BAD"/>
    <w:rsid w:val="00BA5C1C"/>
    <w:rsid w:val="00BB120D"/>
    <w:rsid w:val="00BB3800"/>
    <w:rsid w:val="00BB507B"/>
    <w:rsid w:val="00BC3FB7"/>
    <w:rsid w:val="00BC520E"/>
    <w:rsid w:val="00BE78D6"/>
    <w:rsid w:val="00BF0FCA"/>
    <w:rsid w:val="00BF7A91"/>
    <w:rsid w:val="00C102D6"/>
    <w:rsid w:val="00C15944"/>
    <w:rsid w:val="00C21F71"/>
    <w:rsid w:val="00C23687"/>
    <w:rsid w:val="00C24FEB"/>
    <w:rsid w:val="00C275A2"/>
    <w:rsid w:val="00C41C72"/>
    <w:rsid w:val="00C46B0A"/>
    <w:rsid w:val="00C63AC1"/>
    <w:rsid w:val="00C723C9"/>
    <w:rsid w:val="00C7386C"/>
    <w:rsid w:val="00C7461E"/>
    <w:rsid w:val="00C75D43"/>
    <w:rsid w:val="00C770D4"/>
    <w:rsid w:val="00C94D1D"/>
    <w:rsid w:val="00CA14BB"/>
    <w:rsid w:val="00CB24E0"/>
    <w:rsid w:val="00CC1015"/>
    <w:rsid w:val="00CC4A88"/>
    <w:rsid w:val="00CC5121"/>
    <w:rsid w:val="00CF29C8"/>
    <w:rsid w:val="00CF6925"/>
    <w:rsid w:val="00D06E8A"/>
    <w:rsid w:val="00D1464B"/>
    <w:rsid w:val="00D174C5"/>
    <w:rsid w:val="00D21431"/>
    <w:rsid w:val="00D26DD9"/>
    <w:rsid w:val="00D3329D"/>
    <w:rsid w:val="00D33B9E"/>
    <w:rsid w:val="00D37F11"/>
    <w:rsid w:val="00D51C55"/>
    <w:rsid w:val="00D6088F"/>
    <w:rsid w:val="00D778A1"/>
    <w:rsid w:val="00DA135C"/>
    <w:rsid w:val="00DA295D"/>
    <w:rsid w:val="00DA3114"/>
    <w:rsid w:val="00DB21C4"/>
    <w:rsid w:val="00DB5DFD"/>
    <w:rsid w:val="00DB702E"/>
    <w:rsid w:val="00DC1E78"/>
    <w:rsid w:val="00DC4788"/>
    <w:rsid w:val="00DF0389"/>
    <w:rsid w:val="00DF0AE9"/>
    <w:rsid w:val="00DF6CCE"/>
    <w:rsid w:val="00DF7155"/>
    <w:rsid w:val="00E05C94"/>
    <w:rsid w:val="00E071D8"/>
    <w:rsid w:val="00E10C34"/>
    <w:rsid w:val="00E14806"/>
    <w:rsid w:val="00E212D7"/>
    <w:rsid w:val="00E236F7"/>
    <w:rsid w:val="00E3084D"/>
    <w:rsid w:val="00E37378"/>
    <w:rsid w:val="00E647AD"/>
    <w:rsid w:val="00E658B0"/>
    <w:rsid w:val="00E72868"/>
    <w:rsid w:val="00E833BB"/>
    <w:rsid w:val="00E9690F"/>
    <w:rsid w:val="00EA0F2F"/>
    <w:rsid w:val="00EA5EF7"/>
    <w:rsid w:val="00EB6412"/>
    <w:rsid w:val="00EC3350"/>
    <w:rsid w:val="00EC7FD3"/>
    <w:rsid w:val="00ED28F4"/>
    <w:rsid w:val="00ED4863"/>
    <w:rsid w:val="00ED7054"/>
    <w:rsid w:val="00EF1C26"/>
    <w:rsid w:val="00EF227B"/>
    <w:rsid w:val="00EF7106"/>
    <w:rsid w:val="00F00AB5"/>
    <w:rsid w:val="00F01F86"/>
    <w:rsid w:val="00F021BE"/>
    <w:rsid w:val="00F05644"/>
    <w:rsid w:val="00F31117"/>
    <w:rsid w:val="00F35299"/>
    <w:rsid w:val="00F36085"/>
    <w:rsid w:val="00F6504E"/>
    <w:rsid w:val="00F65830"/>
    <w:rsid w:val="00F65D90"/>
    <w:rsid w:val="00F66F45"/>
    <w:rsid w:val="00F778D5"/>
    <w:rsid w:val="00F8350F"/>
    <w:rsid w:val="00F840E6"/>
    <w:rsid w:val="00F87DEF"/>
    <w:rsid w:val="00F9266E"/>
    <w:rsid w:val="00F97F8B"/>
    <w:rsid w:val="00FA0B2B"/>
    <w:rsid w:val="00FA0B56"/>
    <w:rsid w:val="00FA12D8"/>
    <w:rsid w:val="00FA6EFA"/>
    <w:rsid w:val="00FB10A2"/>
    <w:rsid w:val="00FB36FF"/>
    <w:rsid w:val="00FD2A3C"/>
    <w:rsid w:val="00FD452E"/>
    <w:rsid w:val="00FE141D"/>
    <w:rsid w:val="00FE215A"/>
    <w:rsid w:val="00FE5E58"/>
    <w:rsid w:val="00FF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B6360"/>
  <w15:chartTrackingRefBased/>
  <w15:docId w15:val="{9FBA6639-02DE-A942-BADE-7E0DB60E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>
      <w:pPr>
        <w:ind w:left="14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4B84"/>
    <w:pPr>
      <w:ind w:left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6F9D"/>
    <w:pPr>
      <w:keepNext/>
      <w:keepLines/>
      <w:spacing w:before="240"/>
      <w:ind w:left="14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6F9D"/>
    <w:pPr>
      <w:keepNext/>
      <w:keepLines/>
      <w:spacing w:before="40"/>
      <w:ind w:left="14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08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3084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84D"/>
    <w:pPr>
      <w:ind w:left="1440"/>
    </w:pPr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84D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63C6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3C6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76F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6F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42A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42A4D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842A4D"/>
    <w:rPr>
      <w:rFonts w:ascii="Courier New" w:eastAsia="Times New Roman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ind w:left="144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C4610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4503E7"/>
    <w:pPr>
      <w:widowControl w:val="0"/>
      <w:wordWrap w:val="0"/>
      <w:autoSpaceDE w:val="0"/>
      <w:autoSpaceDN w:val="0"/>
      <w:ind w:left="0"/>
      <w:jc w:val="both"/>
    </w:pPr>
    <w:rPr>
      <w:kern w:val="2"/>
      <w:sz w:val="20"/>
    </w:rPr>
  </w:style>
  <w:style w:type="character" w:customStyle="1" w:styleId="qu">
    <w:name w:val="qu"/>
    <w:basedOn w:val="DefaultParagraphFont"/>
    <w:rsid w:val="00B96DD6"/>
  </w:style>
  <w:style w:type="character" w:customStyle="1" w:styleId="gd">
    <w:name w:val="gd"/>
    <w:basedOn w:val="DefaultParagraphFont"/>
    <w:rsid w:val="00B96DD6"/>
  </w:style>
  <w:style w:type="character" w:customStyle="1" w:styleId="g3">
    <w:name w:val="g3"/>
    <w:basedOn w:val="DefaultParagraphFont"/>
    <w:rsid w:val="00B96DD6"/>
  </w:style>
  <w:style w:type="character" w:customStyle="1" w:styleId="hb">
    <w:name w:val="hb"/>
    <w:basedOn w:val="DefaultParagraphFont"/>
    <w:rsid w:val="00B96DD6"/>
  </w:style>
  <w:style w:type="character" w:customStyle="1" w:styleId="g2">
    <w:name w:val="g2"/>
    <w:basedOn w:val="DefaultParagraphFont"/>
    <w:rsid w:val="00B96DD6"/>
  </w:style>
  <w:style w:type="paragraph" w:styleId="ListParagraph">
    <w:name w:val="List Paragraph"/>
    <w:basedOn w:val="Normal"/>
    <w:uiPriority w:val="34"/>
    <w:qFormat/>
    <w:rsid w:val="0010013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17D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A4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A71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13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4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2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6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3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13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2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2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ristophheibl.de/Rpackages.html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image" Target="media/image1.emf"/><Relationship Id="rId5" Type="http://schemas.openxmlformats.org/officeDocument/2006/relationships/comments" Target="comments.xml"/><Relationship Id="rId15" Type="http://schemas.openxmlformats.org/officeDocument/2006/relationships/fontTable" Target="fontTable.xml"/><Relationship Id="rId10" Type="http://schemas.openxmlformats.org/officeDocument/2006/relationships/hyperlink" Target="https://doi.org/10.1093/nar/gkab3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cbi.nlm.nih.gov/pubmed/9254330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7248</TotalTime>
  <Pages>10</Pages>
  <Words>2186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128</cp:revision>
  <cp:lastPrinted>2023-07-25T22:29:00Z</cp:lastPrinted>
  <dcterms:created xsi:type="dcterms:W3CDTF">2023-06-14T18:49:00Z</dcterms:created>
  <dcterms:modified xsi:type="dcterms:W3CDTF">2024-03-22T04:23:00Z</dcterms:modified>
</cp:coreProperties>
</file>